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98201631"/>
        <w:docPartObj>
          <w:docPartGallery w:val="Table of Contents"/>
          <w:docPartUnique/>
        </w:docPartObj>
      </w:sdtPr>
      <w:sdtEndPr>
        <w:rPr>
          <w:b/>
          <w:bCs/>
          <w:color w:val="FF0000"/>
        </w:rPr>
      </w:sdtEndPr>
      <w:sdtContent>
        <w:p w:rsidR="00DB7FF5" w:rsidRDefault="00DB7FF5" w:rsidP="003C28D6">
          <w:pPr>
            <w:pStyle w:val="af5"/>
            <w:spacing w:after="240"/>
            <w:ind w:firstLine="0"/>
            <w:jc w:val="center"/>
            <w:rPr>
              <w:b/>
            </w:rPr>
          </w:pPr>
          <w:r w:rsidRPr="003C28D6">
            <w:rPr>
              <w:b/>
            </w:rPr>
            <w:t>Содержание</w:t>
          </w:r>
        </w:p>
        <w:tbl>
          <w:tblPr>
            <w:tblW w:w="10173" w:type="dxa"/>
            <w:tblLayout w:type="fixed"/>
            <w:tblLook w:val="01E0" w:firstRow="1" w:lastRow="1" w:firstColumn="1" w:lastColumn="1" w:noHBand="0" w:noVBand="0"/>
          </w:tblPr>
          <w:tblGrid>
            <w:gridCol w:w="9606"/>
            <w:gridCol w:w="567"/>
          </w:tblGrid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</w:p>
              <w:p w:rsidR="00A962E8" w:rsidRPr="00D47167" w:rsidRDefault="00A962E8" w:rsidP="00224595">
                <w:pPr>
                  <w:tabs>
                    <w:tab w:val="left" w:pos="4155"/>
                    <w:tab w:val="left" w:pos="9390"/>
                    <w:tab w:val="left" w:pos="9781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Введение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  <w:p w:rsidR="00A962E8" w:rsidRPr="00D47167" w:rsidRDefault="00A962E8" w:rsidP="00224595">
                <w:pPr>
                  <w:tabs>
                    <w:tab w:val="left" w:pos="4155"/>
                  </w:tabs>
                  <w:ind w:left="57" w:right="-249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1 Архитектурно – строительный раздел                                                                                            </w:t>
                </w:r>
              </w:p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1.1 Исходные данные для проектирования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</w:p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4</w:t>
                </w:r>
              </w:p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6</w:t>
                </w:r>
              </w:p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1.2</w:t>
                </w:r>
                <w:r>
                  <w:rPr>
                    <w:szCs w:val="28"/>
                  </w:rPr>
                  <w:t xml:space="preserve"> Объемно – планировочное решение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7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1.3 Генеральный план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9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1.4 Конструктивное решение здания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10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1.5 Наружная и внутренняя отде</w:t>
                </w:r>
                <w:r>
                  <w:rPr>
                    <w:szCs w:val="28"/>
                  </w:rPr>
                  <w:t>л</w:t>
                </w:r>
                <w:r w:rsidRPr="00D47167">
                  <w:rPr>
                    <w:szCs w:val="28"/>
                  </w:rPr>
                  <w:t xml:space="preserve">ка 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13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900"/>
                  </w:tabs>
                  <w:ind w:left="57"/>
                  <w:rPr>
                    <w:b/>
                    <w:szCs w:val="28"/>
                  </w:rPr>
                </w:pPr>
                <w:r w:rsidRPr="00D47167">
                  <w:rPr>
                    <w:szCs w:val="28"/>
                  </w:rPr>
                  <w:t>1.6</w:t>
                </w:r>
                <w:r w:rsidRPr="00D47167">
                  <w:rPr>
                    <w:b/>
                    <w:szCs w:val="28"/>
                  </w:rPr>
                  <w:t xml:space="preserve"> </w:t>
                </w:r>
                <w:r>
                  <w:rPr>
                    <w:szCs w:val="28"/>
                  </w:rPr>
                  <w:t>Спецификации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15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2 </w:t>
                </w:r>
                <w:proofErr w:type="spellStart"/>
                <w:r w:rsidRPr="00D47167">
                  <w:rPr>
                    <w:szCs w:val="28"/>
                  </w:rPr>
                  <w:t>Расчетно</w:t>
                </w:r>
                <w:proofErr w:type="spellEnd"/>
                <w:r w:rsidRPr="00D47167">
                  <w:rPr>
                    <w:szCs w:val="28"/>
                  </w:rPr>
                  <w:t xml:space="preserve"> – конструктивный раздел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2.1 Теплотехнический расчет наружной стены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ind w:left="57"/>
                  <w:rPr>
                    <w:color w:val="FF0000"/>
                    <w:szCs w:val="28"/>
                  </w:rPr>
                </w:pPr>
                <w:r w:rsidRPr="00D47167">
                  <w:rPr>
                    <w:szCs w:val="28"/>
                  </w:rPr>
                  <w:t xml:space="preserve">2.2 Расчет и конструирование </w:t>
                </w:r>
                <w:r w:rsidRPr="00E8219B">
                  <w:rPr>
                    <w:color w:val="FF0000"/>
                    <w:szCs w:val="28"/>
                  </w:rPr>
                  <w:t>пустотной плиты перекрытия</w:t>
                </w:r>
              </w:p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размерами 4600×1200 мм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19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3 Организационно – технологический раздел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30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3.1 Технологическая карта на </w:t>
                </w:r>
                <w:r w:rsidRPr="00E8219B">
                  <w:rPr>
                    <w:color w:val="FF0000"/>
                    <w:szCs w:val="28"/>
                  </w:rPr>
                  <w:t>монтаж плит перекрытия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30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3.2 Календарный план строительства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40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4 </w:t>
                </w:r>
                <w:proofErr w:type="spellStart"/>
                <w:r w:rsidRPr="00D47167">
                  <w:rPr>
                    <w:szCs w:val="28"/>
                  </w:rPr>
                  <w:t>Проектно</w:t>
                </w:r>
                <w:proofErr w:type="spellEnd"/>
                <w:r w:rsidRPr="00D47167">
                  <w:rPr>
                    <w:szCs w:val="28"/>
                  </w:rPr>
                  <w:t xml:space="preserve"> – сметный раздел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56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4.1 Локальная смета №1 </w:t>
                </w:r>
                <w:r w:rsidRPr="00E8219B">
                  <w:rPr>
                    <w:color w:val="FF0000"/>
                    <w:szCs w:val="28"/>
                  </w:rPr>
                  <w:t xml:space="preserve">на монтаж плит перекрытия                                                                        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55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5 Экономический раздел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56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5.1 </w:t>
                </w:r>
                <w:proofErr w:type="spellStart"/>
                <w:r w:rsidRPr="00D47167">
                  <w:rPr>
                    <w:szCs w:val="28"/>
                  </w:rPr>
                  <w:t>Технико</w:t>
                </w:r>
                <w:proofErr w:type="spellEnd"/>
                <w:r w:rsidRPr="00D47167">
                  <w:rPr>
                    <w:szCs w:val="28"/>
                  </w:rPr>
                  <w:t xml:space="preserve"> – экономические показатели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56</w:t>
                </w:r>
              </w:p>
            </w:tc>
          </w:tr>
          <w:tr w:rsidR="00A962E8" w:rsidRPr="00D47167" w:rsidTr="00224595">
            <w:tc>
              <w:tcPr>
                <w:tcW w:w="9606" w:type="dxa"/>
                <w:shd w:val="clear" w:color="auto" w:fill="auto"/>
              </w:tcPr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>6 Охрана труда и строительная безопасность</w:t>
                </w:r>
              </w:p>
              <w:p w:rsidR="00A962E8" w:rsidRPr="00D47167" w:rsidRDefault="00A962E8" w:rsidP="00224595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7 Экология и защита окружающей среды                         </w:t>
                </w:r>
              </w:p>
              <w:p w:rsidR="00A962E8" w:rsidRPr="00D47167" w:rsidRDefault="00A962E8" w:rsidP="00A962E8">
                <w:pPr>
                  <w:tabs>
                    <w:tab w:val="left" w:pos="4155"/>
                  </w:tabs>
                  <w:ind w:left="57"/>
                  <w:rPr>
                    <w:szCs w:val="28"/>
                  </w:rPr>
                </w:pPr>
                <w:r w:rsidRPr="00D47167">
                  <w:rPr>
                    <w:szCs w:val="28"/>
                  </w:rPr>
                  <w:t xml:space="preserve">Список использованной литературы                                                                                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58</w:t>
                </w:r>
              </w:p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62</w:t>
                </w:r>
              </w:p>
              <w:p w:rsidR="00A962E8" w:rsidRPr="00E8219B" w:rsidRDefault="00A962E8" w:rsidP="00224595">
                <w:pPr>
                  <w:tabs>
                    <w:tab w:val="left" w:pos="4155"/>
                  </w:tabs>
                  <w:jc w:val="center"/>
                  <w:rPr>
                    <w:color w:val="FF0000"/>
                    <w:szCs w:val="28"/>
                  </w:rPr>
                </w:pPr>
                <w:r w:rsidRPr="00E8219B">
                  <w:rPr>
                    <w:color w:val="FF0000"/>
                    <w:szCs w:val="28"/>
                  </w:rPr>
                  <w:t>66</w:t>
                </w:r>
              </w:p>
            </w:tc>
          </w:tr>
          <w:tr w:rsidR="00A962E8" w:rsidRPr="008554CC" w:rsidTr="00224595">
            <w:tc>
              <w:tcPr>
                <w:tcW w:w="9606" w:type="dxa"/>
                <w:shd w:val="clear" w:color="auto" w:fill="auto"/>
              </w:tcPr>
              <w:p w:rsidR="00A962E8" w:rsidRPr="008554CC" w:rsidRDefault="00A962E8" w:rsidP="00224595">
                <w:pPr>
                  <w:tabs>
                    <w:tab w:val="left" w:pos="4155"/>
                  </w:tabs>
                  <w:spacing w:line="276" w:lineRule="auto"/>
                  <w:rPr>
                    <w:szCs w:val="28"/>
                  </w:rPr>
                </w:pP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spacing w:line="276" w:lineRule="auto"/>
                  <w:jc w:val="center"/>
                  <w:rPr>
                    <w:color w:val="FF0000"/>
                    <w:szCs w:val="28"/>
                  </w:rPr>
                </w:pPr>
              </w:p>
            </w:tc>
          </w:tr>
          <w:tr w:rsidR="00A962E8" w:rsidRPr="008554CC" w:rsidTr="00224595">
            <w:tc>
              <w:tcPr>
                <w:tcW w:w="9606" w:type="dxa"/>
                <w:shd w:val="clear" w:color="auto" w:fill="auto"/>
              </w:tcPr>
              <w:p w:rsidR="00A962E8" w:rsidRPr="008554CC" w:rsidRDefault="00A962E8" w:rsidP="00224595">
                <w:pPr>
                  <w:tabs>
                    <w:tab w:val="left" w:pos="4155"/>
                  </w:tabs>
                  <w:spacing w:line="276" w:lineRule="auto"/>
                  <w:rPr>
                    <w:szCs w:val="28"/>
                  </w:rPr>
                </w:pPr>
              </w:p>
            </w:tc>
            <w:tc>
              <w:tcPr>
                <w:tcW w:w="567" w:type="dxa"/>
                <w:shd w:val="clear" w:color="auto" w:fill="auto"/>
              </w:tcPr>
              <w:p w:rsidR="00A962E8" w:rsidRPr="00E8219B" w:rsidRDefault="00A962E8" w:rsidP="00224595">
                <w:pPr>
                  <w:tabs>
                    <w:tab w:val="left" w:pos="4155"/>
                  </w:tabs>
                  <w:spacing w:line="276" w:lineRule="auto"/>
                  <w:jc w:val="center"/>
                  <w:rPr>
                    <w:color w:val="FF0000"/>
                    <w:szCs w:val="28"/>
                  </w:rPr>
                </w:pPr>
              </w:p>
            </w:tc>
          </w:tr>
        </w:tbl>
      </w:sdtContent>
    </w:sdt>
    <w:p w:rsidR="00A20029" w:rsidRDefault="0081173A" w:rsidP="00FC0122">
      <w:pPr>
        <w:pStyle w:val="1"/>
        <w:spacing w:after="0"/>
        <w:ind w:left="0" w:firstLine="851"/>
        <w:jc w:val="center"/>
        <w:rPr>
          <w:caps w:val="0"/>
        </w:rPr>
      </w:pPr>
      <w:bookmarkStart w:id="0" w:name="_Toc413336165"/>
      <w:r w:rsidRPr="0081173A">
        <w:rPr>
          <w:caps w:val="0"/>
        </w:rPr>
        <w:lastRenderedPageBreak/>
        <w:t>Введение</w:t>
      </w:r>
      <w:bookmarkEnd w:id="0"/>
    </w:p>
    <w:p w:rsidR="00FC0122" w:rsidRPr="00FC0122" w:rsidRDefault="00FC0122" w:rsidP="00FC0122"/>
    <w:p w:rsidR="00C32320" w:rsidRPr="00FC0122" w:rsidRDefault="00C32320" w:rsidP="00FC0122">
      <w:pPr>
        <w:pStyle w:val="Style22"/>
        <w:spacing w:line="360" w:lineRule="auto"/>
        <w:ind w:firstLine="851"/>
        <w:rPr>
          <w:rStyle w:val="FontStyle158"/>
          <w:color w:val="FF0000"/>
          <w:sz w:val="28"/>
          <w:szCs w:val="28"/>
        </w:rPr>
      </w:pPr>
      <w:r w:rsidRPr="00FC0122">
        <w:rPr>
          <w:rStyle w:val="FontStyle158"/>
          <w:color w:val="FF0000"/>
          <w:sz w:val="28"/>
          <w:szCs w:val="28"/>
        </w:rPr>
        <w:t xml:space="preserve">Строительство – одна из важнейших и крупных отраслей хозяйства. Продуктом функционирования строительной отрасли является создание гражданских, промышленных, жилых зданий. </w:t>
      </w:r>
    </w:p>
    <w:p w:rsidR="00C32320" w:rsidRPr="00FC0122" w:rsidRDefault="00C32320" w:rsidP="00FC0122">
      <w:pPr>
        <w:pStyle w:val="Style22"/>
        <w:spacing w:line="360" w:lineRule="auto"/>
        <w:ind w:firstLine="851"/>
        <w:rPr>
          <w:rStyle w:val="FontStyle158"/>
          <w:color w:val="FF0000"/>
          <w:sz w:val="28"/>
          <w:szCs w:val="28"/>
        </w:rPr>
      </w:pPr>
      <w:r w:rsidRPr="00FC0122">
        <w:rPr>
          <w:rStyle w:val="FontStyle158"/>
          <w:color w:val="FF0000"/>
          <w:sz w:val="28"/>
          <w:szCs w:val="28"/>
        </w:rPr>
        <w:t>С развитием науки и техники процесс строительства также изменяется и совершенствуется. В настоящее время вместе с развитием рыночных отношений и возникновением конкурентной среды все больше внимания уделяется экономической эффективности производства. Внедрение инновационных методов строительства позволяет значительно повысить эффективность технологии строительного производства.</w:t>
      </w:r>
    </w:p>
    <w:p w:rsidR="00C32320" w:rsidRPr="00FC0122" w:rsidRDefault="00C32320" w:rsidP="00FC0122">
      <w:pPr>
        <w:pStyle w:val="Style22"/>
        <w:spacing w:line="360" w:lineRule="auto"/>
        <w:ind w:firstLine="851"/>
        <w:rPr>
          <w:rStyle w:val="FontStyle158"/>
          <w:color w:val="FF0000"/>
          <w:sz w:val="28"/>
          <w:szCs w:val="28"/>
        </w:rPr>
      </w:pPr>
      <w:r w:rsidRPr="00FC0122">
        <w:rPr>
          <w:rStyle w:val="FontStyle158"/>
          <w:color w:val="FF0000"/>
          <w:sz w:val="28"/>
          <w:szCs w:val="28"/>
        </w:rPr>
        <w:t>В настоящее время каменные конструкции, обладающие высокой огнестойкостью и долговечностью, широко применяются при возведении фундаментов и стен зданий, подпорных стен, дымовых труб, водонапорных башен, плотин, канализационных коллекторов, резервуаров и других сооружений.</w:t>
      </w:r>
    </w:p>
    <w:p w:rsidR="00C32320" w:rsidRPr="00FC0122" w:rsidRDefault="00C32320" w:rsidP="00FC0122">
      <w:pPr>
        <w:pStyle w:val="Style22"/>
        <w:spacing w:line="360" w:lineRule="auto"/>
        <w:ind w:firstLine="851"/>
        <w:rPr>
          <w:rStyle w:val="FontStyle158"/>
          <w:color w:val="FF0000"/>
          <w:sz w:val="28"/>
          <w:szCs w:val="28"/>
        </w:rPr>
      </w:pPr>
      <w:r w:rsidRPr="00FC0122">
        <w:rPr>
          <w:rStyle w:val="FontStyle158"/>
          <w:color w:val="FF0000"/>
          <w:sz w:val="28"/>
          <w:szCs w:val="28"/>
        </w:rPr>
        <w:t xml:space="preserve">Наиболее традиционный тип каменной постройки - кирпичная кладка. Но керамический кирпич - сравнительно "холодный" материал, и для того чтобы в кирпичном доме чувствовать себя комфортно зимой и летом требуются довольно толстые стены. Согласно современным строительным нормам по </w:t>
      </w:r>
      <w:proofErr w:type="spellStart"/>
      <w:r w:rsidRPr="00FC0122">
        <w:rPr>
          <w:rStyle w:val="FontStyle158"/>
          <w:color w:val="FF0000"/>
          <w:sz w:val="28"/>
          <w:szCs w:val="28"/>
        </w:rPr>
        <w:t>теплоудержанию</w:t>
      </w:r>
      <w:proofErr w:type="spellEnd"/>
      <w:r w:rsidRPr="00FC0122">
        <w:rPr>
          <w:rStyle w:val="FontStyle158"/>
          <w:color w:val="FF0000"/>
          <w:sz w:val="28"/>
          <w:szCs w:val="28"/>
        </w:rPr>
        <w:t xml:space="preserve">, нацеленным, в первую очередь, на экономию энергоресурсов, толщины кирпичных стен в два с половиной кирпича (64 см) недостаточно. </w:t>
      </w:r>
    </w:p>
    <w:p w:rsidR="00C32320" w:rsidRPr="00FC0122" w:rsidRDefault="00C32320" w:rsidP="00FC0122">
      <w:pPr>
        <w:pStyle w:val="Style22"/>
        <w:widowControl/>
        <w:spacing w:line="360" w:lineRule="auto"/>
        <w:ind w:firstLine="851"/>
        <w:rPr>
          <w:rStyle w:val="FontStyle158"/>
          <w:color w:val="FF0000"/>
          <w:sz w:val="28"/>
          <w:szCs w:val="28"/>
        </w:rPr>
      </w:pPr>
      <w:r w:rsidRPr="00FC0122">
        <w:rPr>
          <w:rStyle w:val="FontStyle158"/>
          <w:color w:val="FF0000"/>
          <w:sz w:val="28"/>
          <w:szCs w:val="28"/>
        </w:rPr>
        <w:t xml:space="preserve">Основная кирпичная стена принимает на себя несущую функцию и отвечает за прочность, а </w:t>
      </w:r>
      <w:proofErr w:type="spellStart"/>
      <w:r w:rsidRPr="00FC0122">
        <w:rPr>
          <w:rStyle w:val="FontStyle158"/>
          <w:color w:val="FF0000"/>
          <w:sz w:val="28"/>
          <w:szCs w:val="28"/>
        </w:rPr>
        <w:t>теплосбережение</w:t>
      </w:r>
      <w:proofErr w:type="spellEnd"/>
      <w:r w:rsidRPr="00FC0122">
        <w:rPr>
          <w:rStyle w:val="FontStyle158"/>
          <w:color w:val="FF0000"/>
          <w:sz w:val="28"/>
          <w:szCs w:val="28"/>
        </w:rPr>
        <w:t xml:space="preserve"> обеспечивает слой утеплителя, обязательно отделенный от наружной декоративной облицовки воздушной прослойкой - вентиляционным зазором. Циркулирующий в вентиляционном зазоре воздух уносит с собой избыток водяного пара, не позволяя выпадать конденсату. Такая вентилируемая многослойная конструкция, в которой функции различных материалов строго разделены между собой, обеспечивает хорошее тепло-удержание при высокой прочности стен. В этом случае толщина несущих </w:t>
      </w:r>
      <w:r w:rsidRPr="00FC0122">
        <w:rPr>
          <w:rStyle w:val="FontStyle158"/>
          <w:color w:val="FF0000"/>
          <w:sz w:val="28"/>
          <w:szCs w:val="28"/>
        </w:rPr>
        <w:lastRenderedPageBreak/>
        <w:t>кирпичных стен может быть уменьшена, как правило, до полутора кирпичей (38 см). Запаса прочности будет достаточно.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>Кирпичная кладка позволяет возводить стены разнообразной формы, ориентируясь на тот или иной архитектурный стиль. В качестве декора фасада дома используется кладка из облицовочного кирпича, а также облицовка камнем, плиткой или декоративной штукатуркой, которые наносятся на поверхность, укрепленную на рамной конструкции. Сочетание разных способов отделки позволяет получить очень красивый, уникальный архитектурный декор фасада.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 xml:space="preserve">Целями проектирования являются: 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>- разработка проекта на строительство двухэтажного жилого коттеджа размерами 6,92×12,32 м в с. Кулешовка Азовского района Ростовской области;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>- систематизации и закреплении полученных знаний и практических умений по общепрофессиональным дисциплинам и профессиональным модулям;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 xml:space="preserve">- формирование умений использовать техническую нормативную и справочную литературу. 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>Реализация результатов проектирования позволит возвести объект строительства в установленные планом сроки.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 xml:space="preserve">Дипломная работа состоит из пояснительной записки и графической части. </w:t>
      </w:r>
    </w:p>
    <w:p w:rsidR="00C32320" w:rsidRPr="00FC0122" w:rsidRDefault="00C32320" w:rsidP="00FC0122">
      <w:pPr>
        <w:pStyle w:val="af5"/>
        <w:rPr>
          <w:rStyle w:val="FontStyle158"/>
          <w:rFonts w:eastAsiaTheme="minorEastAsia"/>
          <w:color w:val="FF0000"/>
          <w:sz w:val="28"/>
          <w:szCs w:val="28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>Пояснительная записка содержит: введение; архитектурно-конструктивный раздел, состоящий из шести глав; расчётно-конструктивный раздел, состоящий из двух глав; организационно-технологический раздел, состоящий из трех глав; проектно–сметный раздел; экономический раздел; разделы по охране труда и строительной безопасности, экологии и защите окружающей среды; список использованной литературы. Основной текст изложен на 68 страницах, содержит 9 таблиц и 13 рисунков.  Список литературы включает 23 наименования.</w:t>
      </w:r>
    </w:p>
    <w:p w:rsidR="00023209" w:rsidRPr="00FC0122" w:rsidRDefault="00C32320" w:rsidP="00FC0122">
      <w:pPr>
        <w:pStyle w:val="af5"/>
        <w:rPr>
          <w:color w:val="FF0000"/>
        </w:rPr>
      </w:pPr>
      <w:r w:rsidRPr="00FC0122">
        <w:rPr>
          <w:rStyle w:val="FontStyle158"/>
          <w:rFonts w:eastAsiaTheme="minorEastAsia"/>
          <w:color w:val="FF0000"/>
          <w:sz w:val="28"/>
          <w:szCs w:val="28"/>
        </w:rPr>
        <w:t xml:space="preserve">Графическая часть выполнена на четырех листах формата А1 и А2. На форматах архитектурно-конструктивного раздела содержатся чертежи, характеризующие здание, на формате организационно-технического раздела </w:t>
      </w:r>
      <w:r w:rsidRPr="00FC0122">
        <w:rPr>
          <w:rStyle w:val="FontStyle158"/>
          <w:rFonts w:eastAsiaTheme="minorEastAsia"/>
          <w:color w:val="FF0000"/>
          <w:sz w:val="28"/>
          <w:szCs w:val="28"/>
        </w:rPr>
        <w:lastRenderedPageBreak/>
        <w:t>разработана технологическая карта на монтаж плит перекрытия, на одном листе представлен календарный план строительства.</w:t>
      </w:r>
    </w:p>
    <w:p w:rsidR="00C32320" w:rsidRDefault="00C32320" w:rsidP="00FC0122">
      <w:pPr>
        <w:ind w:firstLine="851"/>
        <w:jc w:val="left"/>
        <w:rPr>
          <w:b/>
          <w:caps/>
        </w:rPr>
      </w:pPr>
      <w:r>
        <w:rPr>
          <w:b/>
          <w:caps/>
        </w:rPr>
        <w:br w:type="page"/>
      </w:r>
    </w:p>
    <w:p w:rsidR="00E8219B" w:rsidRPr="00D61F87" w:rsidRDefault="00E8219B" w:rsidP="00E8219B">
      <w:pPr>
        <w:pStyle w:val="Style1"/>
        <w:widowControl/>
        <w:spacing w:before="300" w:after="200" w:line="276" w:lineRule="auto"/>
        <w:ind w:left="1134" w:right="272"/>
        <w:rPr>
          <w:b/>
          <w:sz w:val="28"/>
          <w:szCs w:val="28"/>
        </w:rPr>
      </w:pPr>
      <w:r w:rsidRPr="00D61F87">
        <w:rPr>
          <w:b/>
          <w:sz w:val="28"/>
          <w:szCs w:val="28"/>
        </w:rPr>
        <w:lastRenderedPageBreak/>
        <w:t xml:space="preserve">1 </w:t>
      </w:r>
      <w:r>
        <w:rPr>
          <w:b/>
          <w:sz w:val="28"/>
          <w:szCs w:val="28"/>
        </w:rPr>
        <w:t>АРХИТЕКТУРНО – СТРОИТЕЛЬНЫЙ РАЗДЕЛ</w:t>
      </w:r>
    </w:p>
    <w:p w:rsidR="00E8219B" w:rsidRDefault="00E8219B" w:rsidP="00E8219B">
      <w:pPr>
        <w:pStyle w:val="Style1"/>
        <w:widowControl/>
        <w:spacing w:before="300" w:line="360" w:lineRule="auto"/>
        <w:ind w:left="283" w:right="283" w:firstLine="875"/>
        <w:rPr>
          <w:sz w:val="28"/>
          <w:szCs w:val="28"/>
        </w:rPr>
      </w:pPr>
      <w:r>
        <w:rPr>
          <w:sz w:val="28"/>
          <w:szCs w:val="28"/>
        </w:rPr>
        <w:t>Архитектурно – конструктивная часть дипломной работы выполнена в соответствии с заданием.</w:t>
      </w:r>
    </w:p>
    <w:p w:rsidR="00E8219B" w:rsidRPr="002C4178" w:rsidRDefault="00E8219B" w:rsidP="00E8219B">
      <w:pPr>
        <w:pStyle w:val="Style1"/>
        <w:widowControl/>
        <w:spacing w:after="300" w:line="360" w:lineRule="auto"/>
        <w:ind w:left="283" w:right="283" w:firstLine="875"/>
        <w:rPr>
          <w:sz w:val="28"/>
          <w:szCs w:val="28"/>
        </w:rPr>
      </w:pPr>
      <w:r>
        <w:rPr>
          <w:sz w:val="28"/>
          <w:szCs w:val="28"/>
        </w:rPr>
        <w:t>Графическая часть дипломной работы выполнена в соответствии с требованиями стандартов.</w:t>
      </w:r>
    </w:p>
    <w:p w:rsidR="00E8219B" w:rsidRPr="00D61F87" w:rsidRDefault="00E8219B" w:rsidP="00E8219B">
      <w:pPr>
        <w:pStyle w:val="Style1"/>
        <w:widowControl/>
        <w:numPr>
          <w:ilvl w:val="1"/>
          <w:numId w:val="52"/>
        </w:numPr>
        <w:spacing w:before="160" w:after="300" w:line="360" w:lineRule="auto"/>
        <w:ind w:left="1584" w:right="283"/>
        <w:rPr>
          <w:b/>
          <w:sz w:val="28"/>
          <w:szCs w:val="28"/>
        </w:rPr>
      </w:pPr>
      <w:r w:rsidRPr="00D61F87">
        <w:rPr>
          <w:b/>
          <w:sz w:val="28"/>
          <w:szCs w:val="28"/>
        </w:rPr>
        <w:t>Исходные данные для проектирования</w:t>
      </w:r>
    </w:p>
    <w:p w:rsidR="00E8219B" w:rsidRDefault="00E8219B" w:rsidP="00E8219B">
      <w:pPr>
        <w:pStyle w:val="aff7"/>
        <w:spacing w:before="0" w:after="0" w:line="360" w:lineRule="auto"/>
        <w:ind w:left="283" w:right="283" w:firstLine="851"/>
      </w:pPr>
      <w:r w:rsidRPr="002C4178">
        <w:t>Физико-географическая характеристика района сведена в таблицу 1</w:t>
      </w:r>
      <w:r>
        <w:t>.</w:t>
      </w:r>
    </w:p>
    <w:p w:rsidR="00E8219B" w:rsidRPr="002C4178" w:rsidRDefault="00E8219B" w:rsidP="00E8219B">
      <w:pPr>
        <w:pStyle w:val="aff7"/>
        <w:spacing w:before="0" w:after="0" w:line="360" w:lineRule="auto"/>
        <w:ind w:left="283" w:right="283" w:firstLine="851"/>
      </w:pPr>
    </w:p>
    <w:p w:rsidR="00E8219B" w:rsidRPr="002C4178" w:rsidRDefault="00E8219B" w:rsidP="00E8219B">
      <w:pPr>
        <w:spacing w:line="240" w:lineRule="auto"/>
      </w:pPr>
      <w:r>
        <w:t>Таблица 1</w:t>
      </w:r>
      <w:r w:rsidRPr="002C4178">
        <w:t xml:space="preserve">- </w:t>
      </w:r>
      <w:r w:rsidRPr="002C4178">
        <w:rPr>
          <w:szCs w:val="28"/>
        </w:rPr>
        <w:t>Физико-географическая характеристика района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E8219B" w:rsidRPr="002C4178" w:rsidTr="00E8219B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:rsidR="00E8219B" w:rsidRPr="00D47167" w:rsidRDefault="00E8219B" w:rsidP="00E8219B">
            <w:pPr>
              <w:jc w:val="center"/>
            </w:pPr>
            <w:r w:rsidRPr="00D47167">
              <w:t>Показатели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219B" w:rsidRPr="00D47167" w:rsidRDefault="00E8219B" w:rsidP="00E8219B">
            <w:pPr>
              <w:jc w:val="center"/>
            </w:pPr>
            <w:r w:rsidRPr="00D47167">
              <w:t>Параметры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8219B" w:rsidRPr="00D47167" w:rsidRDefault="00E8219B" w:rsidP="00E8219B">
            <w:pPr>
              <w:jc w:val="center"/>
            </w:pPr>
            <w:r w:rsidRPr="00D47167">
              <w:t>Примечание</w:t>
            </w:r>
          </w:p>
        </w:tc>
      </w:tr>
      <w:tr w:rsidR="00E8219B" w:rsidRPr="002C4178" w:rsidTr="00E8219B">
        <w:trPr>
          <w:trHeight w:val="74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1 Район строительства</w:t>
            </w:r>
          </w:p>
        </w:tc>
        <w:tc>
          <w:tcPr>
            <w:tcW w:w="3544" w:type="dxa"/>
            <w:vAlign w:val="center"/>
          </w:tcPr>
          <w:p w:rsidR="00E8219B" w:rsidRPr="002C4178" w:rsidRDefault="00E8219B" w:rsidP="00E8219B">
            <w:pPr>
              <w:jc w:val="center"/>
            </w:pPr>
            <w:r>
              <w:t>с. Кулешовка Азовский район Ростовская область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к</w:t>
            </w:r>
            <w:r w:rsidRPr="003E562B">
              <w:t xml:space="preserve"> сейсмической зоне не относится</w:t>
            </w:r>
          </w:p>
        </w:tc>
      </w:tr>
      <w:tr w:rsidR="00E8219B" w:rsidRPr="002C4178" w:rsidTr="00E8219B">
        <w:trPr>
          <w:trHeight w:val="77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2 Нормативный снеговой покров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spacing w:before="120"/>
              <w:jc w:val="center"/>
            </w:pPr>
            <w:r>
              <w:t>1,2 кг</w:t>
            </w:r>
            <w:r w:rsidRPr="003E562B">
              <w:t>/м</w:t>
            </w:r>
            <w:r w:rsidRPr="003E562B">
              <w:rPr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-</w:t>
            </w:r>
          </w:p>
        </w:tc>
      </w:tr>
      <w:tr w:rsidR="00E8219B" w:rsidRPr="002C4178" w:rsidTr="00E8219B">
        <w:trPr>
          <w:trHeight w:val="74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3 Зимняя расчетная температура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spacing w:before="120"/>
              <w:jc w:val="center"/>
            </w:pPr>
            <w:r w:rsidRPr="003E562B">
              <w:t>-22</w:t>
            </w:r>
            <w:r>
              <w:t xml:space="preserve"> </w:t>
            </w:r>
            <w:r w:rsidRPr="003E562B">
              <w:rPr>
                <w:vertAlign w:val="superscript"/>
              </w:rPr>
              <w:t>0</w:t>
            </w:r>
            <w:r w:rsidRPr="003E562B">
              <w:t>С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-</w:t>
            </w:r>
          </w:p>
        </w:tc>
      </w:tr>
      <w:tr w:rsidR="00E8219B" w:rsidRPr="002C4178" w:rsidTr="00E8219B">
        <w:trPr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4 Скоростной напор ветра на высоте до 10 м.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spacing w:before="120"/>
              <w:jc w:val="center"/>
            </w:pPr>
            <w:r w:rsidRPr="003E562B">
              <w:t>38 кг/м</w:t>
            </w:r>
            <w:r w:rsidRPr="003E562B">
              <w:rPr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:rsidR="00E8219B" w:rsidRPr="00767B3B" w:rsidRDefault="00E8219B" w:rsidP="00E8219B">
            <w:pPr>
              <w:jc w:val="center"/>
              <w:rPr>
                <w:vertAlign w:val="superscript"/>
              </w:rPr>
            </w:pPr>
            <w:r>
              <w:t>380 Н/м</w:t>
            </w:r>
            <w:r>
              <w:rPr>
                <w:vertAlign w:val="superscript"/>
              </w:rPr>
              <w:t>2</w:t>
            </w:r>
          </w:p>
        </w:tc>
      </w:tr>
      <w:tr w:rsidR="00E8219B" w:rsidRPr="002C4178" w:rsidTr="00E8219B">
        <w:trPr>
          <w:trHeight w:val="74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5 Годовое количество осадков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spacing w:before="120"/>
              <w:jc w:val="center"/>
            </w:pPr>
            <w:r>
              <w:t>593 мм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-</w:t>
            </w:r>
          </w:p>
        </w:tc>
      </w:tr>
      <w:tr w:rsidR="00E8219B" w:rsidRPr="002C4178" w:rsidTr="00E8219B">
        <w:trPr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6 Нормативная глубина промерзания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spacing w:before="120"/>
              <w:jc w:val="center"/>
            </w:pPr>
            <w:r>
              <w:t>1,0 м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встречается 1,2 м</w:t>
            </w:r>
          </w:p>
        </w:tc>
      </w:tr>
      <w:tr w:rsidR="00E8219B" w:rsidRPr="002C4178" w:rsidTr="00E8219B">
        <w:trPr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7 Грунты основания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ind w:left="113"/>
              <w:jc w:val="center"/>
            </w:pPr>
            <w:r>
              <w:t>с</w:t>
            </w:r>
            <w:r w:rsidRPr="003E562B">
              <w:t>углинок твердый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proofErr w:type="spellStart"/>
            <w:r>
              <w:t>н</w:t>
            </w:r>
            <w:r w:rsidRPr="003E562B">
              <w:t>епросадочный</w:t>
            </w:r>
            <w:proofErr w:type="spellEnd"/>
          </w:p>
        </w:tc>
      </w:tr>
      <w:tr w:rsidR="00E8219B" w:rsidRPr="002C4178" w:rsidTr="00E8219B">
        <w:trPr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8 Характеристика территории строительства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ind w:left="113"/>
              <w:jc w:val="center"/>
            </w:pPr>
            <w:r w:rsidRPr="003E562B">
              <w:t xml:space="preserve"> подрабатываемые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р</w:t>
            </w:r>
            <w:r w:rsidRPr="003E562B">
              <w:t>ельеф спокойный</w:t>
            </w:r>
          </w:p>
        </w:tc>
      </w:tr>
      <w:tr w:rsidR="00E8219B" w:rsidRPr="002C4178" w:rsidTr="00E8219B">
        <w:trPr>
          <w:trHeight w:val="74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r w:rsidRPr="002C4178">
              <w:t>9 Грунтовые воды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ind w:left="113"/>
              <w:jc w:val="center"/>
            </w:pPr>
            <w:r>
              <w:t>о</w:t>
            </w:r>
            <w:r w:rsidRPr="003E562B">
              <w:t>тсутствуют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-</w:t>
            </w:r>
          </w:p>
        </w:tc>
      </w:tr>
      <w:tr w:rsidR="00E8219B" w:rsidRPr="002C4178" w:rsidTr="00E8219B">
        <w:trPr>
          <w:trHeight w:val="152"/>
          <w:jc w:val="center"/>
        </w:trPr>
        <w:tc>
          <w:tcPr>
            <w:tcW w:w="3686" w:type="dxa"/>
            <w:vAlign w:val="center"/>
          </w:tcPr>
          <w:p w:rsidR="00E8219B" w:rsidRPr="002C4178" w:rsidRDefault="00E8219B" w:rsidP="00E8219B">
            <w:pPr>
              <w:spacing w:before="160"/>
            </w:pPr>
            <w:r w:rsidRPr="002C4178">
              <w:t>10 Преобладающее направление ветров</w:t>
            </w:r>
          </w:p>
        </w:tc>
        <w:tc>
          <w:tcPr>
            <w:tcW w:w="3544" w:type="dxa"/>
            <w:vAlign w:val="center"/>
          </w:tcPr>
          <w:p w:rsidR="00E8219B" w:rsidRPr="003E562B" w:rsidRDefault="00E8219B" w:rsidP="00E8219B">
            <w:pPr>
              <w:ind w:left="113"/>
              <w:jc w:val="center"/>
            </w:pPr>
            <w:r>
              <w:t>с</w:t>
            </w:r>
            <w:r w:rsidRPr="003E562B">
              <w:t>еверо-восточное</w:t>
            </w:r>
          </w:p>
        </w:tc>
        <w:tc>
          <w:tcPr>
            <w:tcW w:w="2976" w:type="dxa"/>
            <w:vAlign w:val="center"/>
          </w:tcPr>
          <w:p w:rsidR="00E8219B" w:rsidRPr="003E562B" w:rsidRDefault="00E8219B" w:rsidP="00E8219B">
            <w:pPr>
              <w:jc w:val="center"/>
            </w:pPr>
            <w:r>
              <w:t>-</w:t>
            </w:r>
          </w:p>
        </w:tc>
      </w:tr>
    </w:tbl>
    <w:p w:rsidR="00E8219B" w:rsidRPr="004C5F66" w:rsidRDefault="00E8219B" w:rsidP="00E8219B">
      <w:pPr>
        <w:pStyle w:val="aff8"/>
        <w:spacing w:before="300" w:after="0" w:line="360" w:lineRule="auto"/>
        <w:ind w:left="1134" w:right="283" w:firstLine="0"/>
        <w:jc w:val="both"/>
        <w:rPr>
          <w:b w:val="0"/>
        </w:rPr>
      </w:pPr>
      <w:r w:rsidRPr="004C5F66">
        <w:rPr>
          <w:b w:val="0"/>
        </w:rPr>
        <w:lastRenderedPageBreak/>
        <w:t>Климатическая и грунтовая характеристики района строительства:</w:t>
      </w:r>
    </w:p>
    <w:p w:rsidR="00E8219B" w:rsidRDefault="00E8219B" w:rsidP="00E8219B">
      <w:pPr>
        <w:pStyle w:val="aff7"/>
        <w:numPr>
          <w:ilvl w:val="0"/>
          <w:numId w:val="55"/>
        </w:numPr>
        <w:tabs>
          <w:tab w:val="left" w:pos="1016"/>
        </w:tabs>
        <w:spacing w:before="0" w:after="0" w:line="360" w:lineRule="auto"/>
        <w:ind w:left="283" w:right="283" w:firstLine="875"/>
      </w:pPr>
      <w:r>
        <w:t>климат – умеренно - континентальный, сухой период начинается с середины апреля, а дождливый период с середины ноября до середины декабря;</w:t>
      </w:r>
    </w:p>
    <w:p w:rsidR="00E8219B" w:rsidRDefault="00E8219B" w:rsidP="00E8219B">
      <w:pPr>
        <w:pStyle w:val="aff7"/>
        <w:numPr>
          <w:ilvl w:val="0"/>
          <w:numId w:val="55"/>
        </w:numPr>
        <w:spacing w:before="0" w:after="0" w:line="360" w:lineRule="auto"/>
        <w:ind w:left="283" w:right="283" w:firstLine="875"/>
      </w:pPr>
      <w:r>
        <w:t>м</w:t>
      </w:r>
      <w:r w:rsidRPr="004C43E9">
        <w:t xml:space="preserve">орозы держаться устойчиво с </w:t>
      </w:r>
      <w:r>
        <w:t>середины</w:t>
      </w:r>
      <w:r w:rsidRPr="004C43E9">
        <w:t xml:space="preserve"> </w:t>
      </w:r>
      <w:r>
        <w:t>декабря</w:t>
      </w:r>
      <w:r w:rsidRPr="004C43E9">
        <w:t xml:space="preserve"> до середины </w:t>
      </w:r>
      <w:r>
        <w:t>февраля</w:t>
      </w:r>
      <w:r w:rsidRPr="004C43E9">
        <w:t xml:space="preserve">. Самая низкая температура </w:t>
      </w:r>
      <w:r>
        <w:t xml:space="preserve">-35 </w:t>
      </w:r>
      <w:r w:rsidRPr="004C43E9">
        <w:t xml:space="preserve">ºС, </w:t>
      </w:r>
      <w:r>
        <w:t xml:space="preserve">а самая высокая температура +35 </w:t>
      </w:r>
      <w:r w:rsidRPr="004C43E9">
        <w:sym w:font="Symbol" w:char="F0B0"/>
      </w:r>
      <w:proofErr w:type="gramStart"/>
      <w:r>
        <w:t>С</w:t>
      </w:r>
      <w:proofErr w:type="gramEnd"/>
      <w:r>
        <w:t>;</w:t>
      </w:r>
    </w:p>
    <w:p w:rsidR="00E8219B" w:rsidRDefault="00E8219B" w:rsidP="00E8219B">
      <w:pPr>
        <w:pStyle w:val="aff7"/>
        <w:numPr>
          <w:ilvl w:val="0"/>
          <w:numId w:val="55"/>
        </w:numPr>
        <w:spacing w:before="0" w:after="0" w:line="360" w:lineRule="auto"/>
        <w:ind w:left="643" w:right="283" w:firstLine="515"/>
      </w:pPr>
      <w:r>
        <w:t>средняя скорость ветра от 3 – 1 м/с;</w:t>
      </w:r>
    </w:p>
    <w:p w:rsidR="00E8219B" w:rsidRDefault="00E8219B" w:rsidP="00E8219B">
      <w:pPr>
        <w:pStyle w:val="aff7"/>
        <w:numPr>
          <w:ilvl w:val="0"/>
          <w:numId w:val="55"/>
        </w:numPr>
        <w:spacing w:before="0" w:after="0" w:line="360" w:lineRule="auto"/>
        <w:ind w:left="643" w:right="283" w:firstLine="515"/>
      </w:pPr>
      <w:r>
        <w:t xml:space="preserve">грунты </w:t>
      </w:r>
      <w:r>
        <w:rPr>
          <w:lang w:val="en-US"/>
        </w:rPr>
        <w:t>II</w:t>
      </w:r>
      <w:r>
        <w:t xml:space="preserve"> категории, суглинки. </w:t>
      </w:r>
    </w:p>
    <w:p w:rsidR="00E8219B" w:rsidRDefault="00E8219B" w:rsidP="00E8219B">
      <w:pPr>
        <w:pStyle w:val="aff7"/>
        <w:spacing w:before="0" w:after="0" w:line="360" w:lineRule="auto"/>
        <w:ind w:left="283" w:right="283" w:firstLine="875"/>
      </w:pPr>
      <w:r>
        <w:t>В районе строительства все транспортирование осуществляется автотранспортным хозяйством в ведении которого имеются следующие транспортные средства:</w:t>
      </w:r>
    </w:p>
    <w:p w:rsidR="00E8219B" w:rsidRDefault="00E8219B" w:rsidP="00E8219B">
      <w:pPr>
        <w:pStyle w:val="a0"/>
        <w:numPr>
          <w:ilvl w:val="0"/>
          <w:numId w:val="53"/>
        </w:numPr>
        <w:spacing w:line="360" w:lineRule="auto"/>
        <w:ind w:left="643" w:right="283" w:firstLine="515"/>
      </w:pPr>
      <w:r>
        <w:t>бортовые машины;</w:t>
      </w:r>
    </w:p>
    <w:p w:rsidR="00E8219B" w:rsidRDefault="00E8219B" w:rsidP="00E8219B">
      <w:pPr>
        <w:pStyle w:val="a0"/>
        <w:numPr>
          <w:ilvl w:val="0"/>
          <w:numId w:val="53"/>
        </w:numPr>
        <w:spacing w:line="360" w:lineRule="auto"/>
        <w:ind w:left="643" w:right="283" w:firstLine="515"/>
      </w:pPr>
      <w:r>
        <w:t>самосвалы;</w:t>
      </w:r>
    </w:p>
    <w:p w:rsidR="00E8219B" w:rsidRDefault="00E8219B" w:rsidP="00E8219B">
      <w:pPr>
        <w:pStyle w:val="a0"/>
        <w:numPr>
          <w:ilvl w:val="0"/>
          <w:numId w:val="53"/>
        </w:numPr>
        <w:spacing w:line="360" w:lineRule="auto"/>
        <w:ind w:left="643" w:right="283" w:firstLine="515"/>
      </w:pPr>
      <w:r>
        <w:t>автомобильные краны;</w:t>
      </w:r>
    </w:p>
    <w:p w:rsidR="00E8219B" w:rsidRDefault="00E8219B" w:rsidP="00E8219B">
      <w:pPr>
        <w:pStyle w:val="a0"/>
        <w:numPr>
          <w:ilvl w:val="0"/>
          <w:numId w:val="53"/>
        </w:numPr>
        <w:spacing w:line="360" w:lineRule="auto"/>
        <w:ind w:left="643" w:right="283" w:firstLine="515"/>
      </w:pPr>
      <w:r>
        <w:t>бульдозеры;</w:t>
      </w:r>
    </w:p>
    <w:p w:rsidR="00E8219B" w:rsidRDefault="00E8219B" w:rsidP="00E8219B">
      <w:pPr>
        <w:pStyle w:val="a0"/>
        <w:numPr>
          <w:ilvl w:val="0"/>
          <w:numId w:val="53"/>
        </w:numPr>
        <w:spacing w:line="360" w:lineRule="auto"/>
        <w:ind w:left="643" w:right="283" w:firstLine="515"/>
      </w:pPr>
      <w:r>
        <w:t>растворомешалки.</w:t>
      </w:r>
    </w:p>
    <w:p w:rsidR="00E8219B" w:rsidRDefault="00E8219B" w:rsidP="00E8219B">
      <w:pPr>
        <w:pStyle w:val="aff7"/>
        <w:spacing w:before="0" w:after="0" w:line="360" w:lineRule="auto"/>
        <w:ind w:left="283" w:right="283" w:firstLine="875"/>
      </w:pPr>
      <w:r>
        <w:t>Энергоснабжение и водоснабжение осуществляется путем подключения к существующим сетям.</w:t>
      </w:r>
    </w:p>
    <w:p w:rsidR="00E8219B" w:rsidRDefault="00E8219B" w:rsidP="00E8219B">
      <w:pPr>
        <w:pStyle w:val="aff7"/>
        <w:spacing w:before="0" w:after="0" w:line="360" w:lineRule="auto"/>
        <w:ind w:left="283" w:right="283" w:firstLine="875"/>
      </w:pPr>
      <w:r>
        <w:t>Кадрами строительство снабжается за счет постоянной рабочей силы генподрядной и субподрядной организаций.</w:t>
      </w:r>
    </w:p>
    <w:p w:rsidR="00E8219B" w:rsidRPr="00A31CCB" w:rsidRDefault="00E8219B" w:rsidP="00E8219B">
      <w:pPr>
        <w:shd w:val="clear" w:color="auto" w:fill="FFFFFF"/>
        <w:spacing w:before="300"/>
        <w:ind w:left="1134" w:right="283"/>
        <w:rPr>
          <w:b/>
          <w:color w:val="000000"/>
          <w:spacing w:val="-5"/>
          <w:szCs w:val="28"/>
        </w:rPr>
      </w:pPr>
      <w:r w:rsidRPr="00A31CCB">
        <w:rPr>
          <w:b/>
          <w:color w:val="000000"/>
          <w:spacing w:val="-5"/>
          <w:szCs w:val="28"/>
        </w:rPr>
        <w:t>1.2 Объемно-планировочное решение</w:t>
      </w:r>
    </w:p>
    <w:p w:rsidR="00E8219B" w:rsidRPr="00A31CCB" w:rsidRDefault="00E8219B" w:rsidP="00E8219B">
      <w:pPr>
        <w:spacing w:before="300"/>
        <w:ind w:left="283" w:right="283" w:firstLine="875"/>
        <w:rPr>
          <w:szCs w:val="28"/>
        </w:rPr>
      </w:pPr>
      <w:r w:rsidRPr="00A31CCB">
        <w:rPr>
          <w:szCs w:val="28"/>
        </w:rPr>
        <w:t>Объемно–планировочное решение – это решение, на основе которого принимается тот или иной состав и размеры помещений.</w:t>
      </w:r>
      <w:r>
        <w:rPr>
          <w:szCs w:val="28"/>
        </w:rPr>
        <w:t xml:space="preserve"> Его разработка является важным этапом проектирования и основывается на разносторонних требованиях: функциональных, </w:t>
      </w:r>
      <w:proofErr w:type="spellStart"/>
      <w:r>
        <w:rPr>
          <w:szCs w:val="28"/>
        </w:rPr>
        <w:t>физико</w:t>
      </w:r>
      <w:proofErr w:type="spellEnd"/>
      <w:r>
        <w:rPr>
          <w:szCs w:val="28"/>
        </w:rPr>
        <w:t xml:space="preserve"> – технических, конструктивных, архитектурно – художественных, и экономических.</w:t>
      </w:r>
    </w:p>
    <w:p w:rsidR="00E8219B" w:rsidRPr="000330D3" w:rsidRDefault="00E8219B" w:rsidP="00E8219B">
      <w:pPr>
        <w:ind w:right="283" w:firstLine="1158"/>
        <w:rPr>
          <w:szCs w:val="28"/>
        </w:rPr>
      </w:pPr>
      <w:r>
        <w:rPr>
          <w:szCs w:val="28"/>
        </w:rPr>
        <w:t>Проектируемое з</w:t>
      </w:r>
      <w:r w:rsidRPr="00A31CCB">
        <w:rPr>
          <w:szCs w:val="28"/>
        </w:rPr>
        <w:t>дание имеет прямоугольную форму</w:t>
      </w:r>
      <w:r>
        <w:rPr>
          <w:szCs w:val="28"/>
        </w:rPr>
        <w:t>,</w:t>
      </w:r>
      <w:r w:rsidRPr="00A31CCB">
        <w:rPr>
          <w:szCs w:val="28"/>
        </w:rPr>
        <w:t xml:space="preserve"> без подвала.</w:t>
      </w:r>
    </w:p>
    <w:p w:rsidR="00E8219B" w:rsidRPr="00D47167" w:rsidRDefault="00E8219B" w:rsidP="00E8219B">
      <w:pPr>
        <w:tabs>
          <w:tab w:val="center" w:pos="4819"/>
        </w:tabs>
        <w:ind w:left="283" w:right="283" w:firstLine="875"/>
        <w:rPr>
          <w:szCs w:val="28"/>
        </w:rPr>
      </w:pPr>
      <w:r w:rsidRPr="00D47167">
        <w:rPr>
          <w:szCs w:val="28"/>
        </w:rPr>
        <w:lastRenderedPageBreak/>
        <w:t>Основные объемно – планировочные параметры:</w:t>
      </w:r>
      <w:r w:rsidRPr="00D47167">
        <w:rPr>
          <w:szCs w:val="28"/>
        </w:rPr>
        <w:tab/>
      </w:r>
    </w:p>
    <w:p w:rsidR="00E8219B" w:rsidRPr="00D47167" w:rsidRDefault="00E8219B" w:rsidP="00E8219B">
      <w:pPr>
        <w:ind w:left="283" w:right="283" w:firstLine="875"/>
        <w:rPr>
          <w:szCs w:val="28"/>
        </w:rPr>
      </w:pPr>
      <w:r w:rsidRPr="00D47167">
        <w:rPr>
          <w:szCs w:val="28"/>
        </w:rPr>
        <w:t xml:space="preserve">– высота </w:t>
      </w:r>
      <w:r>
        <w:rPr>
          <w:szCs w:val="28"/>
        </w:rPr>
        <w:t>1 этажа –</w:t>
      </w:r>
      <w:r w:rsidRPr="00D47167">
        <w:rPr>
          <w:szCs w:val="28"/>
        </w:rPr>
        <w:t xml:space="preserve"> </w:t>
      </w:r>
      <w:r>
        <w:rPr>
          <w:szCs w:val="28"/>
        </w:rPr>
        <w:t>3,300</w:t>
      </w:r>
      <w:r w:rsidRPr="00D47167">
        <w:rPr>
          <w:szCs w:val="28"/>
        </w:rPr>
        <w:t xml:space="preserve"> м;</w:t>
      </w:r>
    </w:p>
    <w:p w:rsidR="00E8219B" w:rsidRPr="00D47167" w:rsidRDefault="00E8219B" w:rsidP="00E8219B">
      <w:pPr>
        <w:ind w:left="284" w:right="284" w:firstLine="873"/>
        <w:rPr>
          <w:szCs w:val="28"/>
        </w:rPr>
      </w:pPr>
      <w:r>
        <w:rPr>
          <w:szCs w:val="28"/>
        </w:rPr>
        <w:t>– высота 2 этажа – 2,650</w:t>
      </w:r>
      <w:r w:rsidRPr="00D47167">
        <w:rPr>
          <w:szCs w:val="28"/>
        </w:rPr>
        <w:t xml:space="preserve"> м;</w:t>
      </w:r>
    </w:p>
    <w:p w:rsidR="00E8219B" w:rsidRPr="00D47167" w:rsidRDefault="00E8219B" w:rsidP="00E8219B">
      <w:pPr>
        <w:ind w:left="284" w:right="284" w:firstLine="873"/>
        <w:rPr>
          <w:szCs w:val="28"/>
        </w:rPr>
      </w:pPr>
      <w:r w:rsidRPr="00D47167">
        <w:rPr>
          <w:szCs w:val="28"/>
        </w:rPr>
        <w:t xml:space="preserve">– высота (от уровня чистого пола до конька крыши) </w:t>
      </w:r>
      <w:r>
        <w:rPr>
          <w:szCs w:val="28"/>
        </w:rPr>
        <w:t>–</w:t>
      </w:r>
      <w:r w:rsidRPr="00D47167">
        <w:rPr>
          <w:szCs w:val="28"/>
        </w:rPr>
        <w:t xml:space="preserve"> </w:t>
      </w:r>
      <w:r>
        <w:rPr>
          <w:szCs w:val="28"/>
        </w:rPr>
        <w:t>8,200</w:t>
      </w:r>
      <w:r w:rsidRPr="00D47167">
        <w:rPr>
          <w:szCs w:val="28"/>
        </w:rPr>
        <w:t xml:space="preserve"> м;</w:t>
      </w:r>
    </w:p>
    <w:p w:rsidR="00E8219B" w:rsidRPr="00D47167" w:rsidRDefault="00E8219B" w:rsidP="00E8219B">
      <w:pPr>
        <w:ind w:left="284" w:right="284" w:firstLine="873"/>
        <w:rPr>
          <w:szCs w:val="28"/>
        </w:rPr>
      </w:pPr>
      <w:r>
        <w:rPr>
          <w:szCs w:val="28"/>
        </w:rPr>
        <w:t>– размеры в осях – 12,320</w:t>
      </w:r>
      <w:r w:rsidRPr="00D47167">
        <w:rPr>
          <w:szCs w:val="28"/>
        </w:rPr>
        <w:t xml:space="preserve"> м (1–</w:t>
      </w:r>
      <w:r>
        <w:rPr>
          <w:szCs w:val="28"/>
        </w:rPr>
        <w:t>4</w:t>
      </w:r>
      <w:r w:rsidRPr="00D47167">
        <w:rPr>
          <w:szCs w:val="28"/>
        </w:rPr>
        <w:t xml:space="preserve">) и </w:t>
      </w:r>
      <w:r>
        <w:rPr>
          <w:szCs w:val="28"/>
        </w:rPr>
        <w:t>6,920</w:t>
      </w:r>
      <w:r w:rsidRPr="00D47167">
        <w:rPr>
          <w:szCs w:val="28"/>
        </w:rPr>
        <w:t xml:space="preserve"> м (А-</w:t>
      </w:r>
      <w:r>
        <w:rPr>
          <w:szCs w:val="28"/>
        </w:rPr>
        <w:t>В</w:t>
      </w:r>
      <w:r w:rsidRPr="00D47167">
        <w:rPr>
          <w:szCs w:val="28"/>
        </w:rPr>
        <w:t>).</w:t>
      </w:r>
    </w:p>
    <w:p w:rsidR="00E8219B" w:rsidRDefault="00E8219B" w:rsidP="00E8219B">
      <w:pPr>
        <w:ind w:left="283" w:right="283" w:firstLine="875"/>
        <w:rPr>
          <w:szCs w:val="28"/>
        </w:rPr>
      </w:pPr>
      <w:r w:rsidRPr="00112685">
        <w:rPr>
          <w:szCs w:val="28"/>
        </w:rPr>
        <w:t xml:space="preserve">Функциональная планировка дома вполне способна удовлетворить потребности семьи </w:t>
      </w:r>
      <w:r>
        <w:rPr>
          <w:szCs w:val="28"/>
        </w:rPr>
        <w:t>более чем из</w:t>
      </w:r>
      <w:r w:rsidRPr="00112685">
        <w:rPr>
          <w:szCs w:val="28"/>
        </w:rPr>
        <w:t xml:space="preserve"> </w:t>
      </w:r>
      <w:r>
        <w:rPr>
          <w:szCs w:val="28"/>
        </w:rPr>
        <w:t>3</w:t>
      </w:r>
      <w:r w:rsidRPr="00112685">
        <w:rPr>
          <w:szCs w:val="28"/>
        </w:rPr>
        <w:t xml:space="preserve"> человек: набор основных помещений полностью соответствует уровню комфорта городской квартиры. Коттедж может быть использован как для временного, так и для постоянного проживания.</w:t>
      </w:r>
      <w:r>
        <w:rPr>
          <w:szCs w:val="28"/>
        </w:rPr>
        <w:t xml:space="preserve"> </w:t>
      </w:r>
      <w:r w:rsidRPr="000330D3">
        <w:rPr>
          <w:szCs w:val="28"/>
        </w:rPr>
        <w:t xml:space="preserve"> </w:t>
      </w:r>
      <w:r w:rsidRPr="00563D6E">
        <w:rPr>
          <w:szCs w:val="28"/>
        </w:rPr>
        <w:t>Санузел оборудован водопроводом и канализацией.</w:t>
      </w:r>
    </w:p>
    <w:p w:rsidR="00E8219B" w:rsidRDefault="00E8219B" w:rsidP="00E8219B">
      <w:pPr>
        <w:ind w:left="283" w:right="283" w:firstLine="875"/>
        <w:rPr>
          <w:szCs w:val="28"/>
        </w:rPr>
      </w:pPr>
      <w:r w:rsidRPr="00112685">
        <w:rPr>
          <w:szCs w:val="28"/>
        </w:rPr>
        <w:t xml:space="preserve"> Вентиляция помещений естественная. Размеры окон обеспечивают необходимую освещенность помещений в светлое время суток.</w:t>
      </w:r>
    </w:p>
    <w:p w:rsidR="00E8219B" w:rsidRDefault="00E8219B" w:rsidP="00E8219B">
      <w:pPr>
        <w:ind w:left="283" w:right="283" w:firstLine="875"/>
        <w:rPr>
          <w:szCs w:val="28"/>
        </w:rPr>
      </w:pPr>
    </w:p>
    <w:p w:rsidR="00E8219B" w:rsidRPr="00E8219B" w:rsidRDefault="00E8219B" w:rsidP="00E8219B">
      <w:pPr>
        <w:pStyle w:val="2"/>
        <w:spacing w:before="0" w:after="0" w:line="240" w:lineRule="auto"/>
        <w:ind w:left="0" w:right="284"/>
        <w:rPr>
          <w:rFonts w:cs="Times New Roman"/>
          <w:b w:val="0"/>
        </w:rPr>
      </w:pPr>
      <w:r w:rsidRPr="00E8219B">
        <w:rPr>
          <w:rFonts w:cs="Times New Roman"/>
          <w:b w:val="0"/>
        </w:rPr>
        <w:t>Таблица 2 – Экспликация помещений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6688"/>
        <w:gridCol w:w="2268"/>
      </w:tblGrid>
      <w:tr w:rsidR="00E8219B" w:rsidRPr="00112685" w:rsidTr="00E8219B">
        <w:trPr>
          <w:tblHeader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 w:after="10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</w:t>
            </w:r>
            <w:r w:rsidRPr="00112685">
              <w:rPr>
                <w:szCs w:val="28"/>
              </w:rPr>
              <w:t>помещения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 w:after="100" w:line="240" w:lineRule="auto"/>
              <w:jc w:val="center"/>
              <w:rPr>
                <w:szCs w:val="28"/>
              </w:rPr>
            </w:pPr>
            <w:r w:rsidRPr="00112685">
              <w:rPr>
                <w:szCs w:val="28"/>
              </w:rPr>
              <w:t>Наименование помещения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CA560A" w:rsidRDefault="00E8219B" w:rsidP="00E8219B">
            <w:pPr>
              <w:spacing w:before="100" w:after="100" w:line="240" w:lineRule="auto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Площадь, м</w:t>
            </w:r>
            <w:r>
              <w:rPr>
                <w:szCs w:val="28"/>
                <w:vertAlign w:val="superscript"/>
              </w:rPr>
              <w:t>2</w:t>
            </w:r>
          </w:p>
        </w:tc>
      </w:tr>
      <w:tr w:rsidR="00E8219B" w:rsidRPr="00112685" w:rsidTr="00224595">
        <w:trPr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 w:after="100" w:line="240" w:lineRule="auto"/>
              <w:ind w:firstLine="3689"/>
              <w:rPr>
                <w:szCs w:val="28"/>
              </w:rPr>
            </w:pPr>
            <w:r>
              <w:rPr>
                <w:szCs w:val="28"/>
              </w:rPr>
              <w:t>Первый этаж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 w:rsidRPr="00112685">
              <w:rPr>
                <w:szCs w:val="28"/>
              </w:rPr>
              <w:t>1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Тамбур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Хол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Гостиная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26,1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Кухня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14,1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Раздевалка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Санузел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</w:tr>
      <w:tr w:rsidR="00E8219B" w:rsidRPr="00112685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Баня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Pr="00112685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E8219B" w:rsidTr="00224595">
        <w:trPr>
          <w:trHeight w:val="454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ind w:firstLine="2980"/>
              <w:rPr>
                <w:szCs w:val="28"/>
              </w:rPr>
            </w:pPr>
            <w:r>
              <w:rPr>
                <w:szCs w:val="28"/>
              </w:rPr>
              <w:t>Эксплуатационный чердак</w:t>
            </w:r>
          </w:p>
        </w:tc>
      </w:tr>
      <w:tr w:rsidR="00E8219B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Хол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17,8</w:t>
            </w:r>
          </w:p>
        </w:tc>
      </w:tr>
      <w:tr w:rsidR="00E8219B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Спальня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</w:tr>
      <w:tr w:rsidR="00E8219B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Детская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</w:tr>
      <w:tr w:rsidR="00E8219B" w:rsidTr="00224595">
        <w:trPr>
          <w:trHeight w:val="45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Санузел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19B" w:rsidRDefault="00E8219B" w:rsidP="00E8219B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</w:tbl>
    <w:p w:rsidR="00E8219B" w:rsidRPr="00A0495E" w:rsidRDefault="00E8219B" w:rsidP="00E8219B">
      <w:pPr>
        <w:spacing w:before="300"/>
        <w:ind w:left="283" w:right="283" w:firstLine="875"/>
        <w:rPr>
          <w:szCs w:val="28"/>
        </w:rPr>
      </w:pPr>
      <w:r w:rsidRPr="008A54EC">
        <w:rPr>
          <w:szCs w:val="28"/>
        </w:rPr>
        <w:t>Общая площадь – 118,6 м</w:t>
      </w:r>
      <w:r w:rsidRPr="008A54EC"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E8219B" w:rsidRPr="00A0495E" w:rsidRDefault="00E8219B" w:rsidP="00E8219B">
      <w:pPr>
        <w:ind w:left="283" w:right="283" w:firstLine="875"/>
        <w:rPr>
          <w:szCs w:val="28"/>
        </w:rPr>
      </w:pPr>
      <w:r w:rsidRPr="008A54EC">
        <w:rPr>
          <w:szCs w:val="28"/>
        </w:rPr>
        <w:t>Жилая площадь – 34,7 м</w:t>
      </w:r>
      <w:r w:rsidRPr="008A54EC"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E8219B" w:rsidRPr="00A0495E" w:rsidRDefault="00E8219B" w:rsidP="00E8219B">
      <w:pPr>
        <w:ind w:left="283" w:right="283" w:firstLine="875"/>
        <w:rPr>
          <w:szCs w:val="28"/>
        </w:rPr>
      </w:pPr>
      <w:r w:rsidRPr="008A54EC">
        <w:rPr>
          <w:szCs w:val="28"/>
        </w:rPr>
        <w:t>Строительный объем – 629,28</w:t>
      </w:r>
      <w:r w:rsidRPr="008A54EC">
        <w:rPr>
          <w:color w:val="FF0000"/>
          <w:szCs w:val="28"/>
        </w:rPr>
        <w:t xml:space="preserve"> </w:t>
      </w:r>
      <w:r w:rsidRPr="008A54EC">
        <w:rPr>
          <w:szCs w:val="28"/>
        </w:rPr>
        <w:t>м</w:t>
      </w:r>
      <w:r w:rsidRPr="008A54EC"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E8219B" w:rsidRPr="008A54EC" w:rsidRDefault="00E8219B" w:rsidP="00E8219B">
      <w:pPr>
        <w:ind w:left="283" w:right="283" w:firstLine="875"/>
        <w:rPr>
          <w:szCs w:val="28"/>
        </w:rPr>
      </w:pPr>
      <w:r w:rsidRPr="008A54EC">
        <w:t>Проектируемое здание должно удовлетворять следующим требованиям:</w:t>
      </w:r>
    </w:p>
    <w:p w:rsidR="00E8219B" w:rsidRPr="008A54EC" w:rsidRDefault="00E8219B" w:rsidP="00E8219B">
      <w:pPr>
        <w:ind w:left="283" w:right="283" w:firstLine="875"/>
      </w:pPr>
      <w:r w:rsidRPr="008A54EC">
        <w:t>- функциональным – соответствовать своему назначению;</w:t>
      </w:r>
    </w:p>
    <w:p w:rsidR="00E8219B" w:rsidRPr="008A54EC" w:rsidRDefault="00E8219B" w:rsidP="00E8219B">
      <w:pPr>
        <w:ind w:left="283" w:right="283" w:firstLine="875"/>
      </w:pPr>
      <w:r w:rsidRPr="008A54EC">
        <w:t>- техническим – защищать людей от внешних воздействий, выдерживать различные нагрузки, сохранять свои эксплуатационные качества;</w:t>
      </w:r>
    </w:p>
    <w:p w:rsidR="00E8219B" w:rsidRPr="008A54EC" w:rsidRDefault="00E8219B" w:rsidP="00E8219B">
      <w:pPr>
        <w:ind w:left="283" w:right="283" w:firstLine="875"/>
      </w:pPr>
      <w:r>
        <w:t xml:space="preserve">- </w:t>
      </w:r>
      <w:r w:rsidRPr="008A54EC">
        <w:t>архитектурным – быть интересным по своему внешнему виду (экстерьеру) и внутренним интерьерам;</w:t>
      </w:r>
    </w:p>
    <w:p w:rsidR="00E8219B" w:rsidRPr="008A54EC" w:rsidRDefault="00E8219B" w:rsidP="00E8219B">
      <w:pPr>
        <w:ind w:left="283" w:right="283" w:firstLine="875"/>
      </w:pPr>
      <w:r>
        <w:t xml:space="preserve">- </w:t>
      </w:r>
      <w:r w:rsidRPr="008A54EC">
        <w:t>экономическим, то есть предусматривающим оптимальные затраты труда, материальные средства, продолжительность строительства.</w:t>
      </w:r>
    </w:p>
    <w:p w:rsidR="00E8219B" w:rsidRPr="008A54EC" w:rsidRDefault="00E8219B" w:rsidP="00E8219B">
      <w:pPr>
        <w:ind w:left="283" w:right="283" w:firstLine="875"/>
        <w:rPr>
          <w:rStyle w:val="FontStyle13"/>
          <w:b w:val="0"/>
          <w:bCs w:val="0"/>
          <w:szCs w:val="22"/>
        </w:rPr>
      </w:pPr>
      <w:r>
        <w:t>Так</w:t>
      </w:r>
      <w:r w:rsidRPr="008A54EC">
        <w:t>же здание должно удовлетворять требованиям долговечности, пожарной безопасности.</w:t>
      </w:r>
    </w:p>
    <w:p w:rsidR="00E8219B" w:rsidRPr="008A54EC" w:rsidRDefault="00E8219B" w:rsidP="00E8219B">
      <w:pPr>
        <w:pStyle w:val="aff7"/>
        <w:spacing w:before="300" w:after="0" w:line="360" w:lineRule="auto"/>
        <w:ind w:left="1134" w:right="283" w:firstLine="24"/>
        <w:rPr>
          <w:b/>
        </w:rPr>
      </w:pPr>
      <w:r w:rsidRPr="008A54EC">
        <w:rPr>
          <w:b/>
        </w:rPr>
        <w:t>1.3 Генеральный план</w:t>
      </w:r>
    </w:p>
    <w:p w:rsidR="00E8219B" w:rsidRPr="008A54EC" w:rsidRDefault="00E8219B" w:rsidP="00E8219B">
      <w:pPr>
        <w:pStyle w:val="aff7"/>
        <w:spacing w:before="300" w:after="0" w:line="360" w:lineRule="auto"/>
        <w:ind w:left="283" w:right="283" w:firstLine="875"/>
      </w:pPr>
      <w:r w:rsidRPr="008A54EC">
        <w:t xml:space="preserve">Участок в плане имеет прямоугольную форму и размеры 40×45 м. Проектируемое здание расположено на участке с небольшим естественным уклоном. Участок хорошо проветриваемый и </w:t>
      </w:r>
      <w:proofErr w:type="spellStart"/>
      <w:r w:rsidRPr="008A54EC">
        <w:t>инсолируемый</w:t>
      </w:r>
      <w:proofErr w:type="spellEnd"/>
      <w:r w:rsidRPr="008A54EC">
        <w:t>, не затапливаемый, с хорошим травяным покровом, древесными и кустарниковыми насаждениями. По границам участка предусмотрена посадка кустарников.</w:t>
      </w:r>
    </w:p>
    <w:p w:rsidR="00E8219B" w:rsidRPr="008A54EC" w:rsidRDefault="00E8219B" w:rsidP="00E8219B">
      <w:pPr>
        <w:ind w:left="283" w:right="283" w:firstLine="875"/>
      </w:pPr>
      <w:r w:rsidRPr="008A54EC">
        <w:lastRenderedPageBreak/>
        <w:t xml:space="preserve">Со временем живая ограда разрастется, и будет защищать территорию от ветра. Преобладающие зимние ветра – </w:t>
      </w:r>
      <w:proofErr w:type="spellStart"/>
      <w:r w:rsidRPr="008A54EC">
        <w:t>северо</w:t>
      </w:r>
      <w:proofErr w:type="spellEnd"/>
      <w:r w:rsidRPr="008A54EC">
        <w:t xml:space="preserve"> - восточные.</w:t>
      </w:r>
    </w:p>
    <w:p w:rsidR="00E8219B" w:rsidRPr="008A54EC" w:rsidRDefault="00E8219B" w:rsidP="00E8219B">
      <w:pPr>
        <w:ind w:left="283" w:right="283" w:firstLine="875"/>
      </w:pPr>
      <w:r w:rsidRPr="008A54EC">
        <w:t>На участке кроме проектируемого здания находятся: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баня;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зона отдыха;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клумбы;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огород;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плодовые деревья;</w:t>
      </w:r>
    </w:p>
    <w:p w:rsidR="00E8219B" w:rsidRPr="008A54EC" w:rsidRDefault="00E8219B" w:rsidP="00E8219B">
      <w:pPr>
        <w:numPr>
          <w:ilvl w:val="0"/>
          <w:numId w:val="56"/>
        </w:numPr>
        <w:ind w:left="643" w:right="283" w:firstLine="515"/>
      </w:pPr>
      <w:r w:rsidRPr="008A54EC">
        <w:t>кустарники.</w:t>
      </w:r>
    </w:p>
    <w:p w:rsidR="00E8219B" w:rsidRPr="008A54EC" w:rsidRDefault="00E8219B" w:rsidP="002E451E">
      <w:pPr>
        <w:ind w:left="284" w:right="284" w:firstLine="875"/>
      </w:pPr>
      <w:r w:rsidRPr="008A54EC">
        <w:t>Территория благоустроена, озеленяется, выполняется вертикальная планировка.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Для подъезда к проектируемому зданию, проектом предусмотрены подъезд и площадки с асфальтобетонным покрытием. На участках свободных от покрытий и застроек устроены: сад, огород, цветник, газон.</w:t>
      </w:r>
    </w:p>
    <w:p w:rsidR="00E8219B" w:rsidRPr="00E8219B" w:rsidRDefault="00E8219B" w:rsidP="002E451E">
      <w:pPr>
        <w:ind w:left="284" w:right="284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Климатические данные: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Расчетные параметры наружного воздуха для проектирования:</w:t>
      </w:r>
    </w:p>
    <w:p w:rsidR="00E8219B" w:rsidRPr="00E8219B" w:rsidRDefault="00E8219B" w:rsidP="002E451E">
      <w:pPr>
        <w:numPr>
          <w:ilvl w:val="0"/>
          <w:numId w:val="57"/>
        </w:numPr>
        <w:ind w:left="284" w:right="284" w:firstLine="515"/>
        <w:contextualSpacing/>
        <w:jc w:val="left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отопление - 24 °С;</w:t>
      </w:r>
    </w:p>
    <w:p w:rsidR="00E8219B" w:rsidRPr="00E8219B" w:rsidRDefault="00E8219B" w:rsidP="002E451E">
      <w:pPr>
        <w:numPr>
          <w:ilvl w:val="0"/>
          <w:numId w:val="57"/>
        </w:numPr>
        <w:ind w:left="284" w:right="284" w:firstLine="515"/>
        <w:contextualSpacing/>
        <w:jc w:val="left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вентиляция – зимняя - 24 °С;</w:t>
      </w:r>
    </w:p>
    <w:p w:rsidR="00E8219B" w:rsidRPr="00E8219B" w:rsidRDefault="00E8219B" w:rsidP="002E451E">
      <w:pPr>
        <w:numPr>
          <w:ilvl w:val="0"/>
          <w:numId w:val="57"/>
        </w:numPr>
        <w:ind w:left="284" w:right="284" w:firstLine="515"/>
        <w:contextualSpacing/>
        <w:jc w:val="left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вентиляция – летняя - 27,8 °С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В качестве теплоносителя принята вода с параметрами 45 °С - 75 °С.</w:t>
      </w:r>
    </w:p>
    <w:p w:rsidR="00E8219B" w:rsidRPr="00E8219B" w:rsidRDefault="00E8219B" w:rsidP="002E451E">
      <w:pPr>
        <w:ind w:left="284" w:right="284" w:firstLine="875"/>
        <w:rPr>
          <w:rFonts w:eastAsia="MS Mincho"/>
          <w:szCs w:val="28"/>
        </w:rPr>
      </w:pPr>
      <w:r w:rsidRPr="00E8219B">
        <w:rPr>
          <w:rFonts w:eastAsia="MS Mincho"/>
          <w:szCs w:val="28"/>
        </w:rPr>
        <w:t>Вентиляция - приточно-вытяжная с естественным побуждением.</w:t>
      </w:r>
    </w:p>
    <w:p w:rsidR="00E8219B" w:rsidRPr="00E8219B" w:rsidRDefault="00E8219B" w:rsidP="00E8219B">
      <w:pPr>
        <w:spacing w:before="300"/>
        <w:ind w:left="1134" w:right="283"/>
        <w:rPr>
          <w:rFonts w:eastAsia="Calibri"/>
          <w:b/>
          <w:szCs w:val="28"/>
          <w:lang w:eastAsia="en-US"/>
        </w:rPr>
      </w:pPr>
      <w:r w:rsidRPr="00E8219B">
        <w:rPr>
          <w:rFonts w:eastAsia="Calibri"/>
          <w:b/>
          <w:szCs w:val="28"/>
          <w:lang w:eastAsia="en-US"/>
        </w:rPr>
        <w:t>1.4 Конструктивное решение здания</w:t>
      </w:r>
    </w:p>
    <w:p w:rsidR="00E8219B" w:rsidRPr="00E8219B" w:rsidRDefault="00E8219B" w:rsidP="00E8219B">
      <w:pPr>
        <w:spacing w:before="300"/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Конструктивная схема – с поперечными и продольными несущими стенами.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bCs/>
          <w:szCs w:val="28"/>
          <w:shd w:val="clear" w:color="auto" w:fill="FFFFFF"/>
          <w:lang w:eastAsia="en-US"/>
        </w:rPr>
        <w:t>Ленточный фундамент</w:t>
      </w:r>
      <w:r w:rsidRPr="00E8219B">
        <w:rPr>
          <w:rFonts w:eastAsia="Calibri"/>
          <w:szCs w:val="28"/>
          <w:shd w:val="clear" w:color="auto" w:fill="FFFFFF"/>
          <w:lang w:eastAsia="en-US"/>
        </w:rPr>
        <w:t> представляет собой замкнутый контур (ленту) — полосу из </w:t>
      </w:r>
      <w:hyperlink r:id="rId8" w:tooltip="Железобетон" w:history="1">
        <w:r w:rsidRPr="00E8219B">
          <w:rPr>
            <w:rFonts w:eastAsia="Calibri"/>
            <w:szCs w:val="28"/>
            <w:shd w:val="clear" w:color="auto" w:fill="FFFFFF"/>
            <w:lang w:eastAsia="en-US"/>
          </w:rPr>
          <w:t>железобетона</w:t>
        </w:r>
      </w:hyperlink>
      <w:r w:rsidRPr="00E8219B">
        <w:rPr>
          <w:rFonts w:eastAsia="Calibri"/>
          <w:szCs w:val="28"/>
          <w:shd w:val="clear" w:color="auto" w:fill="FFFFFF"/>
          <w:lang w:eastAsia="en-US"/>
        </w:rPr>
        <w:t xml:space="preserve">, укладываемую под всеми несущими стенами здания и распределяющую вес здания по всему своему периметру. Таким образом, оказывая сопротивление силам выпучивания почвы, избегая </w:t>
      </w:r>
      <w:r w:rsidRPr="00E8219B">
        <w:rPr>
          <w:rFonts w:eastAsia="Calibri"/>
          <w:szCs w:val="28"/>
          <w:shd w:val="clear" w:color="auto" w:fill="FFFFFF"/>
          <w:lang w:eastAsia="en-US"/>
        </w:rPr>
        <w:lastRenderedPageBreak/>
        <w:t>проседания и перекоса здания.</w:t>
      </w:r>
      <w:r w:rsidRPr="00E8219B">
        <w:rPr>
          <w:rFonts w:eastAsia="Calibri"/>
          <w:szCs w:val="28"/>
          <w:lang w:eastAsia="en-US"/>
        </w:rPr>
        <w:t xml:space="preserve"> </w:t>
      </w:r>
      <w:r w:rsidRPr="00E8219B">
        <w:rPr>
          <w:rFonts w:eastAsia="Calibri"/>
          <w:szCs w:val="28"/>
          <w:shd w:val="clear" w:color="auto" w:fill="FFFFFF"/>
          <w:lang w:eastAsia="en-US"/>
        </w:rPr>
        <w:t>Устройство монолитного ленточного фундамента предполагает вязку арматурного каркаса и заливку его </w:t>
      </w:r>
      <w:hyperlink r:id="rId9" w:tooltip="Бетон" w:history="1">
        <w:r w:rsidRPr="00E8219B">
          <w:rPr>
            <w:rFonts w:eastAsia="Calibri"/>
            <w:szCs w:val="28"/>
            <w:shd w:val="clear" w:color="auto" w:fill="FFFFFF"/>
            <w:lang w:eastAsia="en-US"/>
          </w:rPr>
          <w:t>бетоном</w:t>
        </w:r>
      </w:hyperlink>
      <w:r w:rsidRPr="00E8219B">
        <w:rPr>
          <w:rFonts w:eastAsia="Calibri"/>
          <w:szCs w:val="28"/>
          <w:shd w:val="clear" w:color="auto" w:fill="FFFFFF"/>
          <w:lang w:eastAsia="en-US"/>
        </w:rPr>
        <w:t> на самом строительном объекте, за счет чего и достигается целостность, или неразрывность — монолитность основания фундамента.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Под подошвой фундамента нельзя оставлять насыпной или разрыхленный грунт. Он удаляется и вместо него насыпается щебень или песок. Углубления в основании более 10 см заполняются бетонной смесью.</w:t>
      </w:r>
    </w:p>
    <w:p w:rsidR="00E8219B" w:rsidRPr="00E8219B" w:rsidRDefault="00E8219B" w:rsidP="002E451E">
      <w:pPr>
        <w:ind w:left="284" w:right="284" w:firstLine="873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Цоколь облицовывается цементно-песчаным раствором на основе гидрофобного цемента и выполняется декоративная расшивка, что придает зданию художественную выразительность.</w:t>
      </w:r>
    </w:p>
    <w:p w:rsidR="00E8219B" w:rsidRPr="00E8219B" w:rsidRDefault="00E8219B" w:rsidP="002E451E">
      <w:pPr>
        <w:ind w:left="284" w:right="284" w:firstLine="873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Стены здания предназначены для ограждения и защиты от воздействий окружающей среды и передают нагрузки от находящихся выше конструкций — перекрытий и покрытий к фундаменту.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При возведении стен здания применяется ручная кладка с горизонтальной и вертикальной перевязкой швов. Для кладки наружных и внутренних стен применяется керамический пустотный кирпич.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Кладка стен осуществляется на цементно-песчаном растворе. Толщина наружных стен определяется на основании теплотехнического расчета. Толщина наружной стены составляет 380 мм. Такая толщина необходима для обеспечения устойчивости по отношению к ветровым и ударным нагрузкам, а также для увеличения тепло- и звукоизоляционной способности стен. Снаружи, внешний вид здания создает декоративная штукатурка.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Лестницы из железобетонных маршей, площадки, ступеней по металлическим прогонам, наружные лестницы железобетонные с отделкой каменными плитами.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Перекрытия – горизонтальные несущие и ограждающие конструкции, делящие здания на этажи и воспринимающие нагрузки от собственного веса, веса вертикальных ограждающих конструкций, лестниц, а также от веса </w:t>
      </w:r>
      <w:r w:rsidRPr="00E8219B">
        <w:rPr>
          <w:rFonts w:eastAsia="Calibri"/>
          <w:szCs w:val="28"/>
          <w:lang w:eastAsia="en-US"/>
        </w:rPr>
        <w:lastRenderedPageBreak/>
        <w:t>предметов интерьера, оборудования и людей, находящихся на них. Эти нагрузки передаются от перекрытий на несущие стены здания.</w:t>
      </w:r>
    </w:p>
    <w:p w:rsidR="00E8219B" w:rsidRPr="00E8219B" w:rsidRDefault="00E8219B" w:rsidP="00E8219B">
      <w:pPr>
        <w:autoSpaceDE w:val="0"/>
        <w:autoSpaceDN w:val="0"/>
        <w:adjustRightInd w:val="0"/>
        <w:spacing w:before="5"/>
        <w:ind w:left="283" w:right="283" w:firstLine="875"/>
        <w:rPr>
          <w:szCs w:val="28"/>
        </w:rPr>
      </w:pPr>
      <w:r w:rsidRPr="00E8219B">
        <w:rPr>
          <w:szCs w:val="28"/>
        </w:rPr>
        <w:t>В данном здании запроектировано перекрытие, состоящее из пустотных плит перекрытия толщиной 220 мм. На наружные стены перекрытия укладываются от внутреннего края стены на 90 мм, и на внутренние несущие стены на 90 мм.</w:t>
      </w:r>
    </w:p>
    <w:p w:rsidR="00E8219B" w:rsidRPr="00E8219B" w:rsidRDefault="00E8219B" w:rsidP="00E8219B">
      <w:pPr>
        <w:autoSpaceDE w:val="0"/>
        <w:autoSpaceDN w:val="0"/>
        <w:adjustRightInd w:val="0"/>
        <w:spacing w:before="5"/>
        <w:ind w:left="283" w:right="283" w:firstLine="875"/>
        <w:rPr>
          <w:bCs/>
          <w:szCs w:val="28"/>
        </w:rPr>
      </w:pPr>
    </w:p>
    <w:p w:rsidR="00E8219B" w:rsidRPr="00E8219B" w:rsidRDefault="00E8219B" w:rsidP="00E8219B">
      <w:pPr>
        <w:spacing w:line="240" w:lineRule="auto"/>
        <w:ind w:left="283" w:right="283"/>
        <w:jc w:val="left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Таблица 3 - Спецификация элементов перекрытия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379"/>
        <w:gridCol w:w="1441"/>
      </w:tblGrid>
      <w:tr w:rsidR="00E8219B" w:rsidRPr="00E8219B" w:rsidTr="00031D3F">
        <w:trPr>
          <w:trHeight w:val="478"/>
          <w:jc w:val="center"/>
        </w:trPr>
        <w:tc>
          <w:tcPr>
            <w:tcW w:w="2376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Обозначение</w:t>
            </w:r>
          </w:p>
        </w:tc>
        <w:tc>
          <w:tcPr>
            <w:tcW w:w="6379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Наименование</w:t>
            </w:r>
          </w:p>
        </w:tc>
        <w:tc>
          <w:tcPr>
            <w:tcW w:w="1441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Кол-во</w:t>
            </w:r>
          </w:p>
        </w:tc>
      </w:tr>
      <w:tr w:rsidR="00E8219B" w:rsidRPr="00E8219B" w:rsidTr="00E020EF">
        <w:trPr>
          <w:trHeight w:val="446"/>
          <w:jc w:val="center"/>
        </w:trPr>
        <w:tc>
          <w:tcPr>
            <w:tcW w:w="2376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ПК 42.12</w:t>
            </w:r>
          </w:p>
        </w:tc>
        <w:tc>
          <w:tcPr>
            <w:tcW w:w="6379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 xml:space="preserve">Пустотная плита 4200×1200, </w:t>
            </w:r>
            <w:r w:rsidRPr="00E8219B">
              <w:rPr>
                <w:rFonts w:eastAsia="Calibri"/>
                <w:szCs w:val="28"/>
                <w:lang w:val="en-US" w:eastAsia="en-US"/>
              </w:rPr>
              <w:t>m</w:t>
            </w:r>
            <w:r w:rsidRPr="00E8219B">
              <w:rPr>
                <w:rFonts w:eastAsia="Calibri"/>
                <w:szCs w:val="28"/>
                <w:lang w:eastAsia="en-US"/>
              </w:rPr>
              <w:t>=1,39 т.</w:t>
            </w:r>
          </w:p>
        </w:tc>
        <w:tc>
          <w:tcPr>
            <w:tcW w:w="1441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E8219B" w:rsidRPr="00E8219B" w:rsidTr="00031D3F">
        <w:trPr>
          <w:trHeight w:val="474"/>
          <w:jc w:val="center"/>
        </w:trPr>
        <w:tc>
          <w:tcPr>
            <w:tcW w:w="2376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ПК 30.12</w:t>
            </w:r>
          </w:p>
        </w:tc>
        <w:tc>
          <w:tcPr>
            <w:tcW w:w="6379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 xml:space="preserve">Пустотная плита 3000×1200, </w:t>
            </w:r>
            <w:r w:rsidRPr="00E8219B">
              <w:rPr>
                <w:rFonts w:eastAsia="Calibri"/>
                <w:szCs w:val="28"/>
                <w:lang w:val="en-US" w:eastAsia="en-US"/>
              </w:rPr>
              <w:t>m</w:t>
            </w:r>
            <w:r w:rsidRPr="00E8219B">
              <w:rPr>
                <w:rFonts w:eastAsia="Calibri"/>
                <w:szCs w:val="28"/>
                <w:lang w:eastAsia="en-US"/>
              </w:rPr>
              <w:t>=0,99 т.</w:t>
            </w:r>
          </w:p>
        </w:tc>
        <w:tc>
          <w:tcPr>
            <w:tcW w:w="1441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E8219B" w:rsidRPr="00E8219B" w:rsidTr="00031D3F">
        <w:trPr>
          <w:trHeight w:val="474"/>
          <w:jc w:val="center"/>
        </w:trPr>
        <w:tc>
          <w:tcPr>
            <w:tcW w:w="2376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ПК 30.10</w:t>
            </w:r>
          </w:p>
        </w:tc>
        <w:tc>
          <w:tcPr>
            <w:tcW w:w="6379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 xml:space="preserve">Пустотная плита 3000×1000, </w:t>
            </w:r>
            <w:r w:rsidRPr="00E8219B">
              <w:rPr>
                <w:rFonts w:eastAsia="Calibri"/>
                <w:szCs w:val="28"/>
                <w:lang w:val="en-US" w:eastAsia="en-US"/>
              </w:rPr>
              <w:t>m</w:t>
            </w:r>
            <w:r w:rsidRPr="00E8219B">
              <w:rPr>
                <w:rFonts w:eastAsia="Calibri"/>
                <w:szCs w:val="28"/>
                <w:lang w:eastAsia="en-US"/>
              </w:rPr>
              <w:t>=0,82 т.</w:t>
            </w:r>
          </w:p>
        </w:tc>
        <w:tc>
          <w:tcPr>
            <w:tcW w:w="1441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E8219B" w:rsidRPr="00E8219B" w:rsidTr="00031D3F">
        <w:trPr>
          <w:trHeight w:val="304"/>
          <w:jc w:val="center"/>
        </w:trPr>
        <w:tc>
          <w:tcPr>
            <w:tcW w:w="2376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ПК 46.12</w:t>
            </w:r>
          </w:p>
        </w:tc>
        <w:tc>
          <w:tcPr>
            <w:tcW w:w="6379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 xml:space="preserve">Пустотная плита 4600×1200, </w:t>
            </w:r>
            <w:r w:rsidRPr="00E8219B">
              <w:rPr>
                <w:rFonts w:eastAsia="Calibri"/>
                <w:szCs w:val="28"/>
                <w:lang w:val="en-US" w:eastAsia="en-US"/>
              </w:rPr>
              <w:t>m</w:t>
            </w:r>
            <w:r w:rsidRPr="00E8219B">
              <w:rPr>
                <w:rFonts w:eastAsia="Calibri"/>
                <w:szCs w:val="28"/>
                <w:lang w:eastAsia="en-US"/>
              </w:rPr>
              <w:t>=2,3 т.</w:t>
            </w:r>
          </w:p>
        </w:tc>
        <w:tc>
          <w:tcPr>
            <w:tcW w:w="1441" w:type="dxa"/>
            <w:vAlign w:val="center"/>
          </w:tcPr>
          <w:p w:rsidR="00E8219B" w:rsidRPr="00E8219B" w:rsidRDefault="00E8219B" w:rsidP="00E8219B">
            <w:pPr>
              <w:widowControl w:val="0"/>
              <w:jc w:val="center"/>
              <w:rPr>
                <w:rFonts w:eastAsia="Calibri"/>
                <w:szCs w:val="28"/>
                <w:lang w:eastAsia="en-US"/>
              </w:rPr>
            </w:pPr>
            <w:r w:rsidRPr="00E8219B">
              <w:rPr>
                <w:rFonts w:eastAsia="Calibri"/>
                <w:szCs w:val="28"/>
                <w:lang w:eastAsia="en-US"/>
              </w:rPr>
              <w:t>5</w:t>
            </w:r>
          </w:p>
        </w:tc>
      </w:tr>
    </w:tbl>
    <w:p w:rsidR="00E8219B" w:rsidRPr="00E8219B" w:rsidRDefault="00E8219B" w:rsidP="00E8219B">
      <w:pPr>
        <w:spacing w:before="300"/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Перекрытия обеспечивают </w:t>
      </w:r>
      <w:proofErr w:type="spellStart"/>
      <w:r w:rsidRPr="00E8219B">
        <w:rPr>
          <w:rFonts w:eastAsia="Calibri"/>
          <w:szCs w:val="28"/>
          <w:lang w:eastAsia="en-US"/>
        </w:rPr>
        <w:t>звуко</w:t>
      </w:r>
      <w:proofErr w:type="spellEnd"/>
      <w:r w:rsidRPr="00E8219B">
        <w:rPr>
          <w:rFonts w:eastAsia="Calibri"/>
          <w:szCs w:val="28"/>
          <w:lang w:eastAsia="en-US"/>
        </w:rPr>
        <w:t>- и теплоизоляцию, они также отвечают высоким требованиям жесткости и прочности на изгиб.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Полы – это конструкции, постоянно подвергающиеся механическим воздействиям. Полы по междуэтажным перекрытиям должны обладать звукоизоляционными свойствами. В санитарном узле покрытие пола выполняется из керамической плитки.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В помещениях полы примыкают к стенам. Для того, чтобы не было зазоров между полом и стенами, по всему периметру помещения прибиваются деревянные плинтусы. В помещениях, где поверхностью пола служит керамическая плитка, используется плинтус из фасонной керамической плитки.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Крыша – конструкция, обеспечивающая защиту здания от атмосферных осадков и являющаяся верхним ограждением здания. Крыша запроектирована комбинированная, стропильная.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Запроектированные наклонные стропила опираются на наружные несущие стены, на которых закреплен подстропильный брус (мауэрлат). </w:t>
      </w:r>
      <w:r w:rsidRPr="00E8219B">
        <w:rPr>
          <w:rFonts w:eastAsia="Calibri"/>
          <w:szCs w:val="28"/>
          <w:lang w:eastAsia="en-US"/>
        </w:rPr>
        <w:lastRenderedPageBreak/>
        <w:t>Стропильные ноги запроектированы в виде деревянного бруса, имеющего в сечении размеры 50×150 мм. Лежень находится на выступающей части внутренней стены. В верхней части конструкции крыши стропила соединяются друг с другом посредством деревянной накладки. К концу стропильных ног крепятся кобылки размерами в сечении 50×50 мм.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Так как деревянные элементы крыши работают во влажной и огнеопасной (из – за электропроводки) среде, они должны быть обработаны антисептиками и антипиренами.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Кровля запроектирована из битумной черепицы «</w:t>
      </w:r>
      <w:proofErr w:type="spellStart"/>
      <w:r w:rsidRPr="00E8219B">
        <w:rPr>
          <w:rFonts w:eastAsia="Calibri"/>
          <w:szCs w:val="28"/>
          <w:lang w:eastAsia="en-US"/>
        </w:rPr>
        <w:t>Тегола</w:t>
      </w:r>
      <w:proofErr w:type="spellEnd"/>
      <w:r w:rsidRPr="00E8219B">
        <w:rPr>
          <w:rFonts w:eastAsia="Calibri"/>
          <w:szCs w:val="28"/>
          <w:lang w:eastAsia="en-US"/>
        </w:rPr>
        <w:t xml:space="preserve">». Место стыка трубы и кровли обрамляется листами из оцинкованной стали. В верхней части кровли проходит коньковый брус сечением 140х140 </w:t>
      </w:r>
      <w:proofErr w:type="gramStart"/>
      <w:r w:rsidRPr="00E8219B">
        <w:rPr>
          <w:rFonts w:eastAsia="Calibri"/>
          <w:szCs w:val="28"/>
          <w:lang w:eastAsia="en-US"/>
        </w:rPr>
        <w:t>мм</w:t>
      </w:r>
      <w:proofErr w:type="gramEnd"/>
      <w:r w:rsidRPr="00E8219B">
        <w:rPr>
          <w:rFonts w:eastAsia="Calibri"/>
          <w:szCs w:val="28"/>
          <w:lang w:eastAsia="en-US"/>
        </w:rPr>
        <w:t xml:space="preserve"> и он закрывается асбестоцементной коньковой деталью КПО, которая прибивается к кровле гвоздями с антикоррозионными шляпками.</w:t>
      </w:r>
    </w:p>
    <w:p w:rsidR="00E8219B" w:rsidRPr="00E8219B" w:rsidRDefault="002E451E" w:rsidP="002E451E">
      <w:pPr>
        <w:ind w:left="284" w:right="284" w:firstLine="851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Окна – элементы здания, предназначенные для освещения и проветривания помещений. Двери служат для связи между изолированными помещениями и для входа в здание.</w:t>
      </w:r>
      <w:r>
        <w:rPr>
          <w:rFonts w:eastAsia="Calibri"/>
          <w:szCs w:val="28"/>
          <w:lang w:eastAsia="en-US"/>
        </w:rPr>
        <w:t xml:space="preserve"> </w:t>
      </w:r>
      <w:r w:rsidR="00E8219B" w:rsidRPr="00E8219B">
        <w:rPr>
          <w:rFonts w:eastAsia="Calibri"/>
          <w:szCs w:val="28"/>
          <w:lang w:eastAsia="en-US"/>
        </w:rPr>
        <w:t>Окна в здании запроектированы с тройным остеклением. Толщина оконных блоков – 190 мм.  Предусмотрены окна одно-, двух- и трехстворчатые. Рамы в окнах деревянные. В оконных проемах устанавливаются также деревянные подоконные плиты и сливы из оцинкованной стали.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Двери в здании запроектированы </w:t>
      </w:r>
      <w:proofErr w:type="spellStart"/>
      <w:r w:rsidRPr="00E8219B">
        <w:rPr>
          <w:rFonts w:eastAsia="Calibri"/>
          <w:szCs w:val="28"/>
          <w:lang w:eastAsia="en-US"/>
        </w:rPr>
        <w:t>однопольные</w:t>
      </w:r>
      <w:proofErr w:type="spellEnd"/>
      <w:r w:rsidRPr="00E8219B">
        <w:rPr>
          <w:rFonts w:eastAsia="Calibri"/>
          <w:szCs w:val="28"/>
          <w:lang w:eastAsia="en-US"/>
        </w:rPr>
        <w:t xml:space="preserve"> и двухпольные. Все двери здания выполняются на заказ и украшены декоративной резьбой. Размеры дверей указаны в чертежах.</w:t>
      </w:r>
    </w:p>
    <w:p w:rsidR="00E8219B" w:rsidRPr="00E8219B" w:rsidRDefault="00E8219B" w:rsidP="002E451E">
      <w:pPr>
        <w:ind w:left="284" w:right="284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При изготовлении окон и дверей используется исключительно качественное листовое стекло толщиной 6 мм и высококачественная древесина во избежание появления трещин и щелей в процессе эксплуатации. </w:t>
      </w:r>
    </w:p>
    <w:p w:rsidR="00E8219B" w:rsidRPr="00E8219B" w:rsidRDefault="00E8219B" w:rsidP="00E8219B">
      <w:pPr>
        <w:spacing w:before="300" w:after="300"/>
        <w:ind w:left="283" w:right="283" w:firstLine="875"/>
        <w:rPr>
          <w:rFonts w:eastAsia="Calibri"/>
          <w:b/>
          <w:szCs w:val="28"/>
          <w:lang w:eastAsia="en-US"/>
        </w:rPr>
      </w:pPr>
      <w:r w:rsidRPr="00E8219B">
        <w:rPr>
          <w:rFonts w:eastAsia="Calibri"/>
          <w:b/>
          <w:szCs w:val="28"/>
          <w:lang w:eastAsia="en-US"/>
        </w:rPr>
        <w:t>1.5 Наружная и внутренняя отделка</w:t>
      </w:r>
    </w:p>
    <w:p w:rsidR="00E8219B" w:rsidRPr="00E8219B" w:rsidRDefault="00E8219B" w:rsidP="00E8219B">
      <w:pPr>
        <w:spacing w:before="300"/>
        <w:ind w:left="284" w:right="284" w:firstLine="851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lastRenderedPageBreak/>
        <w:t>Экстерьер здания в основном определяется стилем его наружной отделки. В проекте предусмотрена отделка наружных стен в виде декоративной штукатурки толщиной 15 мм из цементно-песчаного раствора, приготовленного на основе гидрофобного цемента марки 500 в пропорциях 1:2, это позволяет меньше прибегать к повторному оштукатуриванию фасада здания в период эксплуатации и позволяет защитить кладку от атмосферных воздействий и замерзания в ней капиллярной влаги. Декоративная штукатурка покрывается слоем оранжевой побелки.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 xml:space="preserve">Цоколь здания так же оштукатуривается и расшивается с имитацией вида кладки из крупного камня. Швы при желании могут быть окрашены в белый (или любой другой) цвет. Цоколь имеет серый цвет и создает ощущение монументальности строения, придает зданию некоторую изящность, выразительность. 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Окна и наружные двери здания окрашиваются водоотталкивающей эмалью в светлый цвет, который прекрасно сочетается с цветом стен коттеджа, не нарушает гармонии цветов фасада.</w:t>
      </w:r>
    </w:p>
    <w:p w:rsidR="00E8219B" w:rsidRPr="00E8219B" w:rsidRDefault="00E8219B" w:rsidP="002E451E">
      <w:pPr>
        <w:ind w:left="284" w:right="284" w:firstLine="873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К свесу крыши со стороны фронтонов прибиваются доски, придающие зданию особенные черты, способные выделить его из архитектурного ансамбля района застройки.</w:t>
      </w:r>
    </w:p>
    <w:p w:rsidR="00E8219B" w:rsidRPr="00E8219B" w:rsidRDefault="00E8219B" w:rsidP="002E451E">
      <w:pPr>
        <w:ind w:left="284" w:right="284" w:firstLine="873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Отделка поверхности внутренних стен и перегородок состоит в их оштукатуривании цементно-песчаным раствором слоем толщиной 30 мм. Поверхность штукатурки может быть оклеена бумажными обоями или же могут быть нанесены жидкие обои, также возможна декоративное оштукатуривание (с приданием различных форм) и цветная побелка поверхностей стен и перегородок. В санузле поверхность стен, как и полов, отделывается керамической плиткой. Она служит гидроизоляцией стен, необходимой из-за повышенной влажности в этом помещении, и легко моется, что позволяет соблюдать гигиену санузла.</w:t>
      </w:r>
    </w:p>
    <w:p w:rsidR="00E8219B" w:rsidRPr="00E8219B" w:rsidRDefault="00E8219B" w:rsidP="00E8219B">
      <w:pPr>
        <w:ind w:left="283" w:right="283" w:firstLine="875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lastRenderedPageBreak/>
        <w:t>Внутренняя отделка стен – штукатурка, стены ванной комнаты облицованы керамической плиткой на всю высоту помещений.</w:t>
      </w:r>
    </w:p>
    <w:p w:rsidR="00E8219B" w:rsidRPr="00E8219B" w:rsidRDefault="00E8219B" w:rsidP="00E8219B">
      <w:pPr>
        <w:spacing w:before="300"/>
        <w:ind w:left="283" w:right="283" w:firstLine="875"/>
        <w:rPr>
          <w:rFonts w:eastAsia="Calibri"/>
          <w:b/>
          <w:szCs w:val="28"/>
          <w:lang w:eastAsia="en-US"/>
        </w:rPr>
      </w:pPr>
      <w:r w:rsidRPr="00E8219B">
        <w:rPr>
          <w:rFonts w:eastAsia="Calibri"/>
          <w:b/>
          <w:szCs w:val="28"/>
          <w:lang w:eastAsia="en-US"/>
        </w:rPr>
        <w:t>1.6 Спецификации</w:t>
      </w:r>
    </w:p>
    <w:p w:rsidR="00E8219B" w:rsidRPr="00E8219B" w:rsidRDefault="00E8219B" w:rsidP="00E8219B">
      <w:pPr>
        <w:spacing w:before="300" w:line="240" w:lineRule="auto"/>
        <w:ind w:right="283"/>
        <w:rPr>
          <w:rFonts w:eastAsia="Calibri"/>
          <w:szCs w:val="28"/>
          <w:lang w:eastAsia="en-US"/>
        </w:rPr>
      </w:pPr>
      <w:r w:rsidRPr="00E8219B">
        <w:rPr>
          <w:rFonts w:eastAsia="Calibri"/>
          <w:szCs w:val="28"/>
          <w:lang w:eastAsia="en-US"/>
        </w:rPr>
        <w:t>Таблица 4 – Спецификации элементов здания</w:t>
      </w:r>
    </w:p>
    <w:tbl>
      <w:tblPr>
        <w:tblStyle w:val="15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5387"/>
        <w:gridCol w:w="998"/>
      </w:tblGrid>
      <w:tr w:rsidR="00E8219B" w:rsidRPr="00E8219B" w:rsidTr="00CE0797">
        <w:trPr>
          <w:trHeight w:val="490"/>
          <w:jc w:val="center"/>
        </w:trPr>
        <w:tc>
          <w:tcPr>
            <w:tcW w:w="183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Марка</w:t>
            </w:r>
          </w:p>
        </w:tc>
        <w:tc>
          <w:tcPr>
            <w:tcW w:w="2126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Обозначение</w:t>
            </w:r>
          </w:p>
        </w:tc>
        <w:tc>
          <w:tcPr>
            <w:tcW w:w="5387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Наименование</w:t>
            </w:r>
          </w:p>
        </w:tc>
        <w:tc>
          <w:tcPr>
            <w:tcW w:w="99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Кол-во</w:t>
            </w:r>
          </w:p>
        </w:tc>
      </w:tr>
      <w:tr w:rsidR="00E8219B" w:rsidRPr="00E8219B" w:rsidTr="00CE0797">
        <w:trPr>
          <w:trHeight w:val="109"/>
          <w:jc w:val="center"/>
        </w:trPr>
        <w:tc>
          <w:tcPr>
            <w:tcW w:w="10349" w:type="dxa"/>
            <w:gridSpan w:val="4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Перекрытия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ПК 42.12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spacing w:before="100" w:after="100"/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26434-85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 xml:space="preserve">Пустотная плита 4200×1200, 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E8219B">
              <w:rPr>
                <w:rFonts w:ascii="Times New Roman" w:hAnsi="Times New Roman"/>
                <w:szCs w:val="28"/>
              </w:rPr>
              <w:t>=1,39 т.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ПК 30.12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spacing w:before="100" w:after="100"/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26434-85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 xml:space="preserve">Пустотная плита 3000×1200, 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E8219B">
              <w:rPr>
                <w:rFonts w:ascii="Times New Roman" w:hAnsi="Times New Roman"/>
                <w:szCs w:val="28"/>
              </w:rPr>
              <w:t>=0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>,</w:t>
            </w:r>
            <w:r w:rsidRPr="00E8219B">
              <w:rPr>
                <w:rFonts w:ascii="Times New Roman" w:hAnsi="Times New Roman"/>
                <w:szCs w:val="28"/>
              </w:rPr>
              <w:t>9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 xml:space="preserve">9 </w:t>
            </w:r>
            <w:r w:rsidRPr="00E8219B">
              <w:rPr>
                <w:rFonts w:ascii="Times New Roman" w:hAnsi="Times New Roman"/>
                <w:szCs w:val="28"/>
              </w:rPr>
              <w:t>т.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ПК 30.10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spacing w:before="100" w:after="100"/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26434-85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Пустотная плита 3000×1000,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 xml:space="preserve"> m</w:t>
            </w:r>
            <w:r w:rsidRPr="00E8219B">
              <w:rPr>
                <w:rFonts w:ascii="Times New Roman" w:hAnsi="Times New Roman"/>
                <w:szCs w:val="28"/>
              </w:rPr>
              <w:t>=0,82 т.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ПК 46.12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spacing w:before="100" w:after="100"/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26434-85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jc w:val="left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 xml:space="preserve">Пустотная плита 4600×1200, </w:t>
            </w:r>
            <w:r w:rsidRPr="00E8219B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E8219B">
              <w:rPr>
                <w:rFonts w:ascii="Times New Roman" w:hAnsi="Times New Roman"/>
                <w:szCs w:val="28"/>
              </w:rPr>
              <w:t>=2,3 т.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E8219B" w:rsidRPr="00E8219B" w:rsidTr="00CE0797">
        <w:trPr>
          <w:trHeight w:val="109"/>
          <w:jc w:val="center"/>
        </w:trPr>
        <w:tc>
          <w:tcPr>
            <w:tcW w:w="10349" w:type="dxa"/>
            <w:gridSpan w:val="4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line="240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Окна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ОК1</w:t>
            </w:r>
          </w:p>
        </w:tc>
        <w:tc>
          <w:tcPr>
            <w:tcW w:w="2126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8219B">
              <w:rPr>
                <w:rFonts w:ascii="Times New Roman" w:hAnsi="Times New Roman"/>
                <w:bCs/>
                <w:szCs w:val="28"/>
              </w:rPr>
              <w:t>ГОСТ 11214-78</w:t>
            </w:r>
          </w:p>
        </w:tc>
        <w:tc>
          <w:tcPr>
            <w:tcW w:w="5387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ОС12-12В</w:t>
            </w:r>
          </w:p>
        </w:tc>
        <w:tc>
          <w:tcPr>
            <w:tcW w:w="99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2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ОК2</w:t>
            </w:r>
          </w:p>
        </w:tc>
        <w:tc>
          <w:tcPr>
            <w:tcW w:w="2126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8219B">
              <w:rPr>
                <w:rFonts w:ascii="Times New Roman" w:hAnsi="Times New Roman"/>
                <w:bCs/>
                <w:szCs w:val="28"/>
              </w:rPr>
              <w:t>ГОСТ 11214-78</w:t>
            </w:r>
          </w:p>
        </w:tc>
        <w:tc>
          <w:tcPr>
            <w:tcW w:w="5387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ОС15-21</w:t>
            </w:r>
          </w:p>
        </w:tc>
        <w:tc>
          <w:tcPr>
            <w:tcW w:w="99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3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ОК3</w:t>
            </w:r>
          </w:p>
        </w:tc>
        <w:tc>
          <w:tcPr>
            <w:tcW w:w="2126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8219B">
              <w:rPr>
                <w:rFonts w:ascii="Times New Roman" w:hAnsi="Times New Roman"/>
                <w:bCs/>
                <w:szCs w:val="28"/>
              </w:rPr>
              <w:t>ГОСТ 11214-78</w:t>
            </w:r>
          </w:p>
        </w:tc>
        <w:tc>
          <w:tcPr>
            <w:tcW w:w="5387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5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ОК4</w:t>
            </w:r>
          </w:p>
        </w:tc>
        <w:tc>
          <w:tcPr>
            <w:tcW w:w="2126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8219B">
              <w:rPr>
                <w:rFonts w:ascii="Times New Roman" w:hAnsi="Times New Roman"/>
                <w:bCs/>
                <w:szCs w:val="28"/>
              </w:rPr>
              <w:t>ГОСТ 11214-78</w:t>
            </w:r>
          </w:p>
        </w:tc>
        <w:tc>
          <w:tcPr>
            <w:tcW w:w="5387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E8219B" w:rsidRPr="002E451E" w:rsidRDefault="00E8219B" w:rsidP="00E8219B">
            <w:pPr>
              <w:autoSpaceDE w:val="0"/>
              <w:autoSpaceDN w:val="0"/>
              <w:adjustRightInd w:val="0"/>
              <w:spacing w:before="5" w:line="336" w:lineRule="auto"/>
              <w:ind w:right="272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E451E">
              <w:rPr>
                <w:rFonts w:ascii="Times New Roman" w:hAnsi="Times New Roman"/>
                <w:bCs/>
                <w:szCs w:val="28"/>
              </w:rPr>
              <w:t>1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0349" w:type="dxa"/>
            <w:gridSpan w:val="4"/>
            <w:vAlign w:val="center"/>
          </w:tcPr>
          <w:p w:rsidR="00E8219B" w:rsidRPr="00E8219B" w:rsidRDefault="00E8219B" w:rsidP="00E8219B">
            <w:pPr>
              <w:spacing w:line="240" w:lineRule="auto"/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Двери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БРСМ 22-9.2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26601-85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Двери балконные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РСМ 22-7.8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26601-85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Двери наружные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E8219B" w:rsidRPr="00E8219B" w:rsidTr="00CE0797">
        <w:trPr>
          <w:trHeight w:val="500"/>
          <w:jc w:val="center"/>
        </w:trPr>
        <w:tc>
          <w:tcPr>
            <w:tcW w:w="183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РСМ 22-9.2</w:t>
            </w:r>
          </w:p>
        </w:tc>
        <w:tc>
          <w:tcPr>
            <w:tcW w:w="2126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ГОСТ 26601-85</w:t>
            </w:r>
          </w:p>
        </w:tc>
        <w:tc>
          <w:tcPr>
            <w:tcW w:w="5387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Двери внутренние</w:t>
            </w:r>
          </w:p>
        </w:tc>
        <w:tc>
          <w:tcPr>
            <w:tcW w:w="998" w:type="dxa"/>
            <w:vAlign w:val="center"/>
          </w:tcPr>
          <w:p w:rsidR="00E8219B" w:rsidRPr="00E8219B" w:rsidRDefault="00E8219B" w:rsidP="00E8219B">
            <w:pPr>
              <w:ind w:right="283"/>
              <w:jc w:val="center"/>
              <w:rPr>
                <w:rFonts w:ascii="Times New Roman" w:hAnsi="Times New Roman"/>
                <w:szCs w:val="28"/>
              </w:rPr>
            </w:pPr>
            <w:r w:rsidRPr="00E8219B">
              <w:rPr>
                <w:rFonts w:ascii="Times New Roman" w:hAnsi="Times New Roman"/>
                <w:szCs w:val="28"/>
              </w:rPr>
              <w:t>8</w:t>
            </w:r>
          </w:p>
        </w:tc>
      </w:tr>
    </w:tbl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  <w:bookmarkStart w:id="1" w:name="_GoBack"/>
      <w:bookmarkEnd w:id="1"/>
    </w:p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</w:p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</w:p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</w:p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</w:p>
    <w:p w:rsidR="004267F9" w:rsidRDefault="004267F9" w:rsidP="00A103BF">
      <w:pPr>
        <w:shd w:val="clear" w:color="auto" w:fill="FFFFFF"/>
        <w:spacing w:before="240" w:after="240"/>
        <w:rPr>
          <w:szCs w:val="28"/>
        </w:rPr>
      </w:pPr>
    </w:p>
    <w:p w:rsidR="00FC0122" w:rsidRDefault="00FC0122" w:rsidP="00FC0122">
      <w:pPr>
        <w:ind w:firstLine="851"/>
        <w:rPr>
          <w:szCs w:val="28"/>
        </w:rPr>
      </w:pPr>
    </w:p>
    <w:p w:rsidR="00FC0122" w:rsidRDefault="00FC0122" w:rsidP="00FC0122">
      <w:pPr>
        <w:ind w:firstLine="851"/>
        <w:rPr>
          <w:szCs w:val="28"/>
        </w:rPr>
      </w:pPr>
    </w:p>
    <w:p w:rsidR="00E8219B" w:rsidRPr="008552F8" w:rsidRDefault="00FC0122" w:rsidP="00E8219B">
      <w:pPr>
        <w:pStyle w:val="Style1"/>
        <w:widowControl/>
        <w:spacing w:line="360" w:lineRule="auto"/>
        <w:ind w:firstLine="851"/>
        <w:rPr>
          <w:szCs w:val="28"/>
        </w:rPr>
      </w:pPr>
      <w:r>
        <w:rPr>
          <w:szCs w:val="28"/>
        </w:rPr>
        <w:br w:type="page"/>
      </w:r>
    </w:p>
    <w:p w:rsidR="00FC0122" w:rsidRPr="008552F8" w:rsidRDefault="00FC0122" w:rsidP="00FB159B">
      <w:pPr>
        <w:ind w:firstLine="851"/>
        <w:jc w:val="left"/>
        <w:rPr>
          <w:szCs w:val="28"/>
        </w:rPr>
      </w:pPr>
      <w:r w:rsidRPr="008552F8">
        <w:rPr>
          <w:szCs w:val="28"/>
        </w:rPr>
        <w:lastRenderedPageBreak/>
        <w:br w:type="page"/>
      </w:r>
    </w:p>
    <w:p w:rsidR="00FC0122" w:rsidRDefault="00FC0122">
      <w:pPr>
        <w:spacing w:line="240" w:lineRule="auto"/>
        <w:jc w:val="left"/>
        <w:rPr>
          <w:szCs w:val="28"/>
        </w:rPr>
      </w:pPr>
      <w:r>
        <w:rPr>
          <w:szCs w:val="28"/>
        </w:rPr>
        <w:lastRenderedPageBreak/>
        <w:br w:type="page"/>
      </w:r>
    </w:p>
    <w:p w:rsidR="00FC0122" w:rsidRDefault="00FC0122" w:rsidP="00FC0122">
      <w:pPr>
        <w:ind w:firstLine="851"/>
        <w:rPr>
          <w:szCs w:val="28"/>
        </w:rPr>
      </w:pPr>
    </w:p>
    <w:p w:rsidR="00FC0122" w:rsidRDefault="00FC0122" w:rsidP="00FC0122">
      <w:pPr>
        <w:ind w:firstLine="851"/>
        <w:rPr>
          <w:szCs w:val="28"/>
        </w:rPr>
      </w:pPr>
    </w:p>
    <w:p w:rsidR="00EC241F" w:rsidRPr="00EC241F" w:rsidRDefault="00C04848" w:rsidP="00FC0122">
      <w:pPr>
        <w:ind w:firstLine="851"/>
        <w:sectPr w:rsidR="00EC241F" w:rsidRPr="00EC241F" w:rsidSect="00F561F1">
          <w:headerReference w:type="default" r:id="rId10"/>
          <w:pgSz w:w="11907" w:h="16840" w:code="9"/>
          <w:pgMar w:top="851" w:right="567" w:bottom="1701" w:left="1418" w:header="284" w:footer="284" w:gutter="0"/>
          <w:cols w:space="720"/>
        </w:sectPr>
      </w:pPr>
      <w:r w:rsidRPr="00EA398A">
        <w:rPr>
          <w:szCs w:val="28"/>
        </w:rPr>
        <w:t xml:space="preserve"> </w:t>
      </w:r>
    </w:p>
    <w:p w:rsidR="001939C2" w:rsidRPr="005C32D3" w:rsidRDefault="001939C2" w:rsidP="002C1571">
      <w:pPr>
        <w:pStyle w:val="ac"/>
        <w:ind w:firstLine="0"/>
      </w:pPr>
    </w:p>
    <w:sectPr w:rsidR="001939C2" w:rsidRPr="005C32D3" w:rsidSect="001939C2">
      <w:headerReference w:type="default" r:id="rId11"/>
      <w:pgSz w:w="11907" w:h="16840" w:code="9"/>
      <w:pgMar w:top="709" w:right="567" w:bottom="1418" w:left="156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12" w:rsidRDefault="00C52A12">
      <w:r>
        <w:separator/>
      </w:r>
    </w:p>
  </w:endnote>
  <w:endnote w:type="continuationSeparator" w:id="0">
    <w:p w:rsidR="00C52A12" w:rsidRDefault="00C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12" w:rsidRDefault="00C52A12">
      <w:r>
        <w:separator/>
      </w:r>
    </w:p>
  </w:footnote>
  <w:footnote w:type="continuationSeparator" w:id="0">
    <w:p w:rsidR="00C52A12" w:rsidRDefault="00C5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70" w:rsidRDefault="00C52A12">
    <w:pPr>
      <w:pStyle w:val="a8"/>
    </w:pPr>
    <w:r>
      <w:rPr>
        <w:noProof/>
        <w:sz w:val="20"/>
      </w:rPr>
      <w:pict>
        <v:group id="Group 413" o:spid="_x0000_s2049" style="position:absolute;left:0;text-align:left;margin-left:56.5pt;margin-top:14.55pt;width:524.45pt;height:813.55pt;z-index:-251658240;mso-position-horizontal-relative:page;mso-position-vertical-relative:page" coordorigin="1134,284" coordsize="1048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" o:allowincell="f">
          <v:rect id="Rectangle 427" o:spid="_x0000_s2084" style="position:absolute;left:1134;top:284;width:10488;height:16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PMcQA&#10;AADbAAAADwAAAGRycy9kb3ducmV2LnhtbESPQWvCQBSE74X+h+UVvJS6aVGp0VVKqKCeNHrx9sg+&#10;k9Ds2zRv1fTfd4VCj8PMfMPMl71r1JU6qT0beB0moIgLb2suDRwPq5d3UBKQLTaeycAPCSwXjw9z&#10;TK2/8Z6ueShVhLCkaKAKoU21lqIihzL0LXH0zr5zGKLsSm07vEW4a/Rbkky0w5rjQoUtZRUVX/nF&#10;GUC3KUeb7+k2l6N8jg/P2U5OmTGDp/5jBipQH/7Df+21NTAewf1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TzHEAAAA2wAAAA8AAAAAAAAAAAAAAAAAmAIAAGRycy9k&#10;b3ducmV2LnhtbFBLBQYAAAAABAAEAPUAAACJAwAAAAA=&#10;" strokeweight="2.25pt"/>
          <v:group id="Group 428" o:spid="_x0000_s2050" style="position:absolute;left:1134;top:15717;width:10489;height:837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<v:rect id="Rectangle 429" o:spid="_x0000_s2083" style="position:absolute;left:1140;top:12894;width:10488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03cQA&#10;AADbAAAADwAAAGRycy9kb3ducmV2LnhtbESPQWvCQBSE70L/w/IKvYhuLFU0uoqEFmpPGr14e2Rf&#10;k9Ds2zRvq+m/7xYEj8PMfMOsNr1r1IU6qT0bmIwTUMSFtzWXBk7Ht9EclARki41nMvBLApv1w2CF&#10;qfVXPtAlD6WKEJYUDVQhtKnWUlTkUMa+JY7ep+8chii7UtsOrxHuGv2cJDPtsOa4UGFLWUXFV/7j&#10;DKDblS+778VHLid5nR6H2V7OmTFPj/12CSpQH+7hW/vdGpjO4P9L/AF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dN3EAAAA2wAAAA8AAAAAAAAAAAAAAAAAmAIAAGRycy9k&#10;b3ducmV2LnhtbFBLBQYAAAAABAAEAPUAAACJAwAAAAA=&#10;" strokeweight="2.25pt"/>
            <v:group id="Group 430" o:spid="_x0000_s2051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group id="Group 431" o:spid="_x0000_s2080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2" o:spid="_x0000_s2082" type="#_x0000_t202" style="position:absolute;left:9096;top:99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Te8IA&#10;AADbAAAADwAAAGRycy9kb3ducmV2LnhtbESPT4vCMBTE74LfITxhb5qq7KrVKCIs7NF/oN6ezbMt&#10;Ni8lydb67TfCgsdhZn7DLFatqURDzpeWFQwHCQjizOqScwXHw3d/CsIHZI2VZVLwJA+rZbezwFTb&#10;B++o2YdcRAj7FBUUIdSplD4ryKAf2Jo4ejfrDIYoXS61w0eEm0qOkuRLGiw5LhRY06ag7L7/NQry&#10;g7tMmm2yHulqcsXTeWytHCv10WvXcxCB2vAO/7d/tILPGby+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ZN7wgAAANsAAAAPAAAAAAAAAAAAAAAAAJgCAABkcnMvZG93&#10;bnJldi54bWxQSwUGAAAAAAQABAD1AAAAhwMAAAAA&#10;" strokeweight="2.25pt">
                  <v:textbox style="mso-next-textbox:#Text Box 432" inset=".5mm,.3mm,.5mm,.3mm">
                    <w:txbxContent>
                      <w:p w:rsidR="00050970" w:rsidRDefault="00050970">
                        <w:pPr>
                          <w:pStyle w:val="a7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Text Box 433" o:spid="_x0000_s2081" type="#_x0000_t202" style="position:absolute;left:9097;top:10259;width:8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wW8AA&#10;AADbAAAADwAAAGRycy9kb3ducmV2LnhtbERPz2vCMBS+D/wfwhN2m+ks6KhNSxEEj7MO3G5vzbMt&#10;a15KEmv975fDYMeP73dezmYQEznfW1bwukpAEDdW99wq+DgfXt5A+ICscbBMCh7koSwWTzlm2t75&#10;RFMdWhFD2GeooAthzKT0TUcG/cqOxJG7WmcwROhaqR3eY7gZ5DpJNtJgz7Ghw5H2HTU/9c0oaM/u&#10;azu9J9VaD9tvvHym1spUqeflXO1ABJrDv/jPfdQKNnF9/BJ/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fwW8AAAADbAAAADwAAAAAAAAAAAAAAAACYAgAAZHJzL2Rvd25y&#10;ZXYueG1sUEsFBgAAAAAEAAQA9QAAAIUDAAAAAA==&#10;" strokeweight="2.25pt">
                  <v:textbox style="mso-next-textbox:#Text Box 433" inset=".5mm,.3mm,.5mm,.3mm">
                    <w:txbxContent>
                      <w:p w:rsidR="00050970" w:rsidRDefault="005C29CB">
                        <w:pPr>
                          <w:pStyle w:val="a7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 w:rsidR="00050970"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2E451E">
                          <w:rPr>
                            <w:sz w:val="22"/>
                            <w:lang w:val="en-US"/>
                          </w:rPr>
                          <w:t>2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434" o:spid="_x0000_s2079" type="#_x0000_t202" style="position:absolute;left:4672;top:11413;width:6236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VwMIA&#10;AADbAAAADwAAAGRycy9kb3ducmV2LnhtbESPQWsCMRSE7wX/Q3hCb92sCirbjSJCwaPVgnp7bl53&#10;F5OXJUnX7b9vBKHHYWa+Ycr1YI3oyYfWsYJJloMgrpxuuVbwdfx4W4IIEVmjcUwKfinAejV6KbHQ&#10;7s6f1B9iLRKEQ4EKmhi7QspQNWQxZK4jTt638xZjkr6W2uM9wa2R0zyfS4stp4UGO9o2VN0OP1ZB&#10;ffSXRb/PN1NtFlc8nWfOyZlSr+Nh8w4i0hD/w8/2TiuYT+Dx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1XAwgAAANsAAAAPAAAAAAAAAAAAAAAAAJgCAABkcnMvZG93&#10;bnJldi54bWxQSwUGAAAAAAQABAD1AAAAhwMAAAAA&#10;" strokeweight="2.25pt">
                <v:textbox style="mso-next-textbox:#Text Box 434" inset=".5mm,.3mm,.5mm,.3mm">
                  <w:txbxContent>
                    <w:p w:rsidR="00D223D1" w:rsidRPr="001D3E82" w:rsidRDefault="00D223D1" w:rsidP="00D223D1">
                      <w:pPr>
                        <w:spacing w:before="120" w:line="240" w:lineRule="auto"/>
                        <w:ind w:left="284" w:right="-14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D3E82">
                        <w:rPr>
                          <w:sz w:val="36"/>
                          <w:szCs w:val="36"/>
                        </w:rPr>
                        <w:t>08.02.01.</w:t>
                      </w:r>
                      <w:r w:rsidRPr="001D3E82">
                        <w:rPr>
                          <w:color w:val="FF0000"/>
                          <w:sz w:val="36"/>
                          <w:szCs w:val="36"/>
                        </w:rPr>
                        <w:t>93</w:t>
                      </w:r>
                      <w:r w:rsidRPr="001D3E82">
                        <w:rPr>
                          <w:sz w:val="36"/>
                          <w:szCs w:val="36"/>
                        </w:rPr>
                        <w:t>0000.000.ПЗ</w:t>
                      </w:r>
                    </w:p>
                    <w:p w:rsidR="00050970" w:rsidRDefault="00050970">
                      <w:pPr>
                        <w:pStyle w:val="a7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</w:txbxContent>
                </v:textbox>
              </v:shape>
              <v:group id="Group 435" o:spid="_x0000_s2052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group id="Group 436" o:spid="_x0000_s2073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Text Box 437" o:spid="_x0000_s2078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13sIA&#10;AADcAAAADwAAAGRycy9kb3ducmV2LnhtbERPTWvCQBC9F/wPywjemk1jMSV1FREEjzYRbG/T7DQJ&#10;zc6G3TWm/75bKHibx/uc9XYyvRjJ+c6ygqckBUFcW91xo+BcHR5fQPiArLG3TAp+yMN2M3tYY6Ht&#10;jd9oLEMjYgj7AhW0IQyFlL5uyaBP7EAcuS/rDIYIXSO1w1sMN73M0nQlDXYcG1ocaN9S/V1ejYKm&#10;ch/5eEp3me7zT7y8L62VS6UW82n3CiLQFO7if/dRx/nPG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/XewgAAANwAAAAPAAAAAAAAAAAAAAAAAJgCAABkcnMvZG93&#10;bnJldi54bWxQSwUGAAAAAAQABAD1AAAAhwMAAAAA&#10;" strokeweight="2.25pt">
                    <v:textbox style="mso-next-textbox:#Text Box 437" inset=".5mm,.3mm,.5mm,.3mm">
                      <w:txbxContent>
                        <w:p w:rsidR="00050970" w:rsidRDefault="00050970">
                          <w:pPr>
                            <w:pStyle w:val="a7"/>
                            <w:rPr>
                              <w:noProof w:val="0"/>
                            </w:rPr>
                          </w:pPr>
                          <w:proofErr w:type="spellStart"/>
                          <w:r w:rsidRPr="00BE58D4">
                            <w:rPr>
                              <w:noProof w:val="0"/>
                              <w:sz w:val="16"/>
                              <w:szCs w:val="16"/>
                            </w:rPr>
                            <w:t>Из</w:t>
                          </w:r>
                          <w:r>
                            <w:rPr>
                              <w:noProof w:val="0"/>
                            </w:rPr>
                            <w:t>м</w:t>
                          </w:r>
                          <w:proofErr w:type="spellEnd"/>
                        </w:p>
                      </w:txbxContent>
                    </v:textbox>
                  </v:shape>
                  <v:shape id="Text Box 438" o:spid="_x0000_s2077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QRcIA&#10;AADcAAAADwAAAGRycy9kb3ducmV2LnhtbERPTWvCQBC9F/wPywi9NZsaMSV1FRGEHmsi2N6m2WkS&#10;mp0Nu9uY/vuuIHibx/uc9XYyvRjJ+c6yguckBUFcW91xo+BUHZ5eQPiArLG3TAr+yMN2M3tYY6Ht&#10;hY80lqERMYR9gQraEIZCSl+3ZNAndiCO3Ld1BkOErpHa4SWGm14u0nQlDXYcG1ocaN9S/VP+GgVN&#10;5T7z8T3dLXSff+H5I7NWZko9zqfdK4hAU7iLb+43HecvM7g+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BFwgAAANwAAAAPAAAAAAAAAAAAAAAAAJgCAABkcnMvZG93&#10;bnJldi54bWxQSwUGAAAAAAQABAD1AAAAhwMAAAAA&#10;" strokeweight="2.25pt">
                    <v:textbox style="mso-next-textbox:#Text Box 438" inset=".5mm,.3mm,.5mm,.3mm">
                      <w:txbxContent>
                        <w:p w:rsidR="00050970" w:rsidRDefault="00D223D1">
                          <w:pPr>
                            <w:pStyle w:val="a7"/>
                          </w:pPr>
                          <w:r>
                            <w:t>№ документа</w:t>
                          </w:r>
                        </w:p>
                      </w:txbxContent>
                    </v:textbox>
                  </v:shape>
                  <v:shape id="Text Box 439" o:spid="_x0000_s2076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IMcEA&#10;AADcAAAADwAAAGRycy9kb3ducmV2LnhtbERPTWvCQBC9F/wPywje6kYTqqSuIkLBYxsF9TbNTpPQ&#10;7GzY3Sbpv+8KQm/zeJ+z2Y2mFT0531hWsJgnIIhLqxuuFJxPb89rED4ga2wtk4Jf8rDbTp42mGs7&#10;8Af1RahEDGGfo4I6hC6X0pc1GfRz2xFH7ss6gyFCV0ntcIjhppXLJHmRBhuODTV2dKip/C5+jILq&#10;5G6r/j3ZL3W7+sTLNbVWpkrNpuP+FUSgMfyLH+6jjvOzDO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+yDHBAAAA3AAAAA8AAAAAAAAAAAAAAAAAmAIAAGRycy9kb3du&#10;cmV2LnhtbFBLBQYAAAAABAAEAPUAAACGAwAAAAA=&#10;" strokeweight="2.25pt">
                    <v:textbox style="mso-next-textbox:#Text Box 439" inset=".5mm,.3mm,.5mm,.3mm">
                      <w:txbxContent>
                        <w:p w:rsidR="00050970" w:rsidRDefault="00050970">
                          <w:pPr>
                            <w:pStyle w:val="a7"/>
                            <w:rPr>
                              <w:noProof w:val="0"/>
                            </w:rPr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Text Box 440" o:spid="_x0000_s2075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tqsIA&#10;AADcAAAADwAAAGRycy9kb3ducmV2LnhtbERPS2vCQBC+F/oflhG81Y2Jj5K6ihQEj20U2t6m2WkS&#10;mp0Nu2uS/nu3IHibj+85m91oWtGT841lBfNZAoK4tLrhSsH5dHh6BuEDssbWMin4Iw+77ePDBnNt&#10;B36nvgiViCHsc1RQh9DlUvqyJoN+ZjviyP1YZzBE6CqpHQ4x3LQyTZKVNNhwbKixo9eayt/iYhRU&#10;J/e17t+Sfarb9Td+fGbWykyp6WTcv4AINIa7+OY+6jh/sYT/Z+IF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m2qwgAAANwAAAAPAAAAAAAAAAAAAAAAAJgCAABkcnMvZG93&#10;bnJldi54bWxQSwUGAAAAAAQABAD1AAAAhwMAAAAA&#10;" strokeweight="2.25pt">
                    <v:textbox style="mso-next-textbox:#Text Box 440" inset=".5mm,.3mm,.5mm,.3mm">
                      <w:txbxContent>
                        <w:p w:rsidR="00050970" w:rsidRDefault="00050970">
                          <w:pPr>
                            <w:pStyle w:val="a7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proofErr w:type="spellStart"/>
                          <w:r w:rsidR="00D223D1">
                            <w:rPr>
                              <w:noProof w:val="0"/>
                            </w:rPr>
                            <w:t>ись</w:t>
                          </w:r>
                          <w:proofErr w:type="spellEnd"/>
                        </w:p>
                      </w:txbxContent>
                    </v:textbox>
                  </v:shape>
                  <v:shape id="Text Box 441" o:spid="_x0000_s2074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z3cIA&#10;AADcAAAADwAAAGRycy9kb3ducmV2LnhtbERPTWvCQBC9C/6HZQq96aZakpK6CSIIPdYoaG/T7DQJ&#10;zc6G3TWm/94tFHqbx/ucTTmZXozkfGdZwdMyAUFcW91xo+B03C9eQPiArLG3TAp+yENZzGcbzLW9&#10;8YHGKjQihrDPUUEbwpBL6euWDPqlHYgj92WdwRCha6R2eIvhpperJEmlwY5jQ4sD7Vqqv6urUdAc&#10;3Uc2vifble6zTzxf1tbKtVKPD9P2FUSgKfyL/9xvOs5/TuH3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PPdwgAAANwAAAAPAAAAAAAAAAAAAAAAAJgCAABkcnMvZG93&#10;bnJldi54bWxQSwUGAAAAAAQABAD1AAAAhwMAAAAA&#10;" strokeweight="2.25pt">
                    <v:textbox style="mso-next-textbox:#Text Box 441" inset=".5mm,.3mm,.5mm,.3mm">
                      <w:txbxContent>
                        <w:p w:rsidR="00050970" w:rsidRDefault="00050970">
                          <w:pPr>
                            <w:pStyle w:val="a7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Group 442" o:spid="_x0000_s2053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443" o:spid="_x0000_s2060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group id="Group 444" o:spid="_x0000_s2067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<v:shape id="Text Box 445" o:spid="_x0000_s2072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01ycUA&#10;AADcAAAADwAAAGRycy9kb3ducmV2LnhtbESPQWvDMAyF74P9B6PBbqu9wkpJ65ZuZbDLDksL6VGL&#10;tSQsllPba9N/Px0KvUm8p/c+Ldej79WJYuoCW3ieGFDEdXAdNxb2u/enOaiUkR32gcnChRKsV/d3&#10;SyxcOPMXncrcKAnhVKCFNueh0DrVLXlMkzAQi/YToscsa2y0i3iWcN/rqTEz7bFjaWhxoLeW6t/y&#10;z1v4NGNVmeoQ0xS386P7vuw3r6W1jw/jZgEq05hv5uv1hxP8F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TXJxQAAANwAAAAPAAAAAAAAAAAAAAAAAJgCAABkcnMv&#10;ZG93bnJldi54bWxQSwUGAAAAAAQABAD1AAAAigMAAAAA&#10;" strokeweight="1pt">
                        <v:textbox style="mso-next-textbox:#Text Box 445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46" o:spid="_x0000_s2071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QUsIA&#10;AADcAAAADwAAAGRycy9kb3ducmV2LnhtbERPS2sCMRC+F/wPYYTeaqLQIluj+EDw4qFbYXscN+Pu&#10;4mayJlHXf28Khd7m43vObNHbVtzIh8axhvFIgSAunWm40nD43r5NQYSIbLB1TBoeFGAxH7zMMDPu&#10;zl90y2MlUgiHDDXUMXaZlKGsyWIYuY44cSfnLcYEfSWNx3sKt62cKPUhLTacGmrsaF1Tec6vVsNe&#10;9UWhih8fJriZXszxcViucq1fh/3yE0SkPv6L/9w7k+a/j+H3mXS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ZBSwgAAANwAAAAPAAAAAAAAAAAAAAAAAJgCAABkcnMvZG93&#10;bnJldi54bWxQSwUGAAAAAAQABAD1AAAAhwMAAAAA&#10;" strokeweight="1pt">
                        <v:textbox style="mso-next-textbox:#Text Box 446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47" o:spid="_x0000_s2070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OJcIA&#10;AADcAAAADwAAAGRycy9kb3ducmV2LnhtbERPTWvCQBC9C/6HZYTedLeBiqSuYi2FXnowBuJxmp0m&#10;odnZuLvV+O+7hYK3ebzPWW9H24sL+dA51vC4UCCIa2c6bjSUx7f5CkSIyAZ7x6ThRgG2m+lkjblx&#10;Vz7QpYiNSCEcctTQxjjkUoa6JYth4QbixH05bzEm6BtpPF5TuO1lptRSWuw4NbQ40L6l+rv4sRo+&#10;1FhVqjr5kOHr6mw+b+XupdD6YTbunkFEGuNd/O9+N2n+UwZ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w4lwgAAANwAAAAPAAAAAAAAAAAAAAAAAJgCAABkcnMvZG93&#10;bnJldi54bWxQSwUGAAAAAAQABAD1AAAAhwMAAAAA&#10;" strokeweight="1pt">
                        <v:textbox style="mso-next-textbox:#Text Box 447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48" o:spid="_x0000_s2069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rvsIA&#10;AADcAAAADwAAAGRycy9kb3ducmV2LnhtbERPS2sCMRC+F/wPYQRvNanSIqtRfFDw4qGrsD1ON+Pu&#10;0s1kTVJd/31TKHibj+85i1VvW3ElHxrHGl7GCgRx6UzDlYbT8f15BiJEZIOtY9JwpwCr5eBpgZlx&#10;N/6gax4rkUI4ZKihjrHLpAxlTRbD2HXEiTs7bzEm6CtpPN5SuG3lRKk3abHh1FBjR9uayu/8x2o4&#10;qL4oVPHpwwR3s4v5up/Wm1zr0bBfz0FE6uND/O/emzT/dQ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6u+wgAAANwAAAAPAAAAAAAAAAAAAAAAAJgCAABkcnMvZG93&#10;bnJldi54bWxQSwUGAAAAAAQABAD1AAAAhwMAAAAA&#10;" strokeweight="1pt">
                        <v:textbox style="mso-next-textbox:#Text Box 448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49" o:spid="_x0000_s2068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zysIA&#10;AADcAAAADwAAAGRycy9kb3ducmV2LnhtbERPS2sCMRC+F/wPYQRvNanYIqtRfFDw4qGrsD1ON+Pu&#10;0s1kTVJd/31TKHibj+85i1VvW3ElHxrHGl7GCgRx6UzDlYbT8f15BiJEZIOtY9JwpwCr5eBpgZlx&#10;N/6gax4rkUI4ZKihjrHLpAxlTRbD2HXEiTs7bzEm6CtpPN5SuG3lRKk3abHh1FBjR9uayu/8x2o4&#10;qL4oVPHpwwR3s4v5up/Wm1zr0bBfz0FE6uND/O/emzT/dQ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jPKwgAAANwAAAAPAAAAAAAAAAAAAAAAAJgCAABkcnMvZG93&#10;bnJldi54bWxQSwUGAAAAAAQABAD1AAAAhwMAAAAA&#10;" strokeweight="1pt">
                        <v:textbox style="mso-next-textbox:#Text Box 449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</v:group>
                    <v:group id="Group 450" o:spid="_x0000_s2061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<v:shape id="Text Box 451" o:spid="_x0000_s2066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IJsIA&#10;AADcAAAADwAAAGRycy9kb3ducmV2LnhtbERPS2sCMRC+F/wPYQq91aRCRVaj+KDQSw+uwnqcbqa7&#10;i5vJmqS6/nsjCN7m43vObNHbVpzJh8axho+hAkFcOtNwpWG/+3qfgAgR2WDrmDRcKcBiPniZYWbc&#10;hbd0zmMlUgiHDDXUMXaZlKGsyWIYuo44cX/OW4wJ+koaj5cUbls5UmosLTacGmrsaF1Tecz/rYYf&#10;1ReFKg4+jHAzOZnf6365yrV+e+2XUxCR+vgUP9zfJs3/HM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AgmwgAAANwAAAAPAAAAAAAAAAAAAAAAAJgCAABkcnMvZG93&#10;bnJldi54bWxQSwUGAAAAAAQABAD1AAAAhwMAAAAA&#10;" strokeweight="1pt">
                        <v:textbox style="mso-next-textbox:#Text Box 451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52" o:spid="_x0000_s2065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tvcIA&#10;AADcAAAADwAAAGRycy9kb3ducmV2LnhtbERPS2sCMRC+F/wPYQRvNalgK6tRfFDw4qGrsD1ON+Pu&#10;0s1kTVJd/31TKHibj+85i1VvW3ElHxrHGl7GCgRx6UzDlYbT8f15BiJEZIOtY9JwpwCr5eBpgZlx&#10;N/6gax4rkUI4ZKihjrHLpAxlTRbD2HXEiTs7bzEm6CtpPN5SuG3lRKlXabHh1FBjR9uayu/8x2o4&#10;qL4oVPHpwwR3s4v5up/Wm1zr0bBfz0FE6uND/O/emzR/+gZ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K29wgAAANwAAAAPAAAAAAAAAAAAAAAAAJgCAABkcnMvZG93&#10;bnJldi54bWxQSwUGAAAAAAQABAD1AAAAhwMAAAAA&#10;" strokeweight="1pt">
                        <v:textbox style="mso-next-textbox:#Text Box 452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53" o:spid="_x0000_s2064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5z8UA&#10;AADcAAAADwAAAGRycy9kb3ducmV2LnhtbESPQWvDMAyF74P9B6PBbqu9wkpJ65ZuZbDLDksL6VGL&#10;tSQsllPba9N/Px0KvUm8p/c+Ldej79WJYuoCW3ieGFDEdXAdNxb2u/enOaiUkR32gcnChRKsV/d3&#10;SyxcOPMXncrcKAnhVKCFNueh0DrVLXlMkzAQi/YToscsa2y0i3iWcN/rqTEz7bFjaWhxoLeW6t/y&#10;z1v4NGNVmeoQ0xS386P7vuw3r6W1jw/jZgEq05hv5uv1hxP8F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znPxQAAANwAAAAPAAAAAAAAAAAAAAAAAJgCAABkcnMv&#10;ZG93bnJldi54bWxQSwUGAAAAAAQABAD1AAAAigMAAAAA&#10;" strokeweight="1pt">
                        <v:textbox style="mso-next-textbox:#Text Box 453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54" o:spid="_x0000_s2063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cVMIA&#10;AADcAAAADwAAAGRycy9kb3ducmV2LnhtbERPS2sCMRC+F/wPYQRvNalg0dUoPih48dBV2B6nm3F3&#10;6WayJqmu/74pFHqbj+85y3VvW3EjHxrHGl7GCgRx6UzDlYbz6e15BiJEZIOtY9LwoADr1eBpiZlx&#10;d36nWx4rkUI4ZKihjrHLpAxlTRbD2HXEibs4bzEm6CtpPN5TuG3lRKlXabHh1FBjR7uayq/822o4&#10;qr4oVPHhwwT3s6v5fJw321zr0bDfLEBE6uO/+M99MGn+dA6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5xUwgAAANwAAAAPAAAAAAAAAAAAAAAAAJgCAABkcnMvZG93&#10;bnJldi54bWxQSwUGAAAAAAQABAD1AAAAhwMAAAAA&#10;" strokeweight="1pt">
                        <v:textbox style="mso-next-textbox:#Text Box 454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  <v:shape id="Text Box 455" o:spid="_x0000_s2062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/dMUA&#10;AADcAAAADwAAAGRycy9kb3ducmV2LnhtbESPQW/CMAyF75P4D5GRdhvJOCDUERAMTdplh3VI3dE0&#10;pq1onJJkUP79fJi0m633/N7n1Wb0vbpSTF1gC88zA4q4Dq7jxsLh6+1pCSplZId9YLJwpwSb9eRh&#10;hYULN/6ka5kbJSGcCrTQ5jwUWqe6JY9pFgZi0U4hesyyxka7iDcJ972eG7PQHjuWhhYHem2pPpc/&#10;3sKHGavKVN8xzXG/vLjj/bDdldY+TsftC6hMY/43/12/O8F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f90xQAAANwAAAAPAAAAAAAAAAAAAAAAAJgCAABkcnMv&#10;ZG93bnJldi54bWxQSwUGAAAAAAQABAD1AAAAigMAAAAA&#10;" strokeweight="1pt">
                        <v:textbox style="mso-next-textbox:#Text Box 455" inset=".5mm,.3mm,.5mm,.3mm">
                          <w:txbxContent>
                            <w:p w:rsidR="00050970" w:rsidRDefault="00050970">
                              <w:pPr>
                                <w:pStyle w:val="a7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Line 456" o:spid="_x0000_s2059" style="position:absolute;visibility:visibl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OJT8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fZf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OJT8IAAADcAAAADwAAAAAAAAAAAAAA&#10;AAChAgAAZHJzL2Rvd25yZXYueG1sUEsFBgAAAAAEAAQA+QAAAJADAAAAAA==&#10;" strokeweight="2.25pt"/>
                  <v:line id="Line 457" o:spid="_x0000_s2058" style="position:absolute;visibility:visibl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XOMEAAADcAAAADwAAAGRycy9kb3ducmV2LnhtbERPTYvCMBC9C/6HMMLeNFVEpGssUhB6&#10;cA9Wca9DM9uUbSa1iVr/vVlY8DaP9zmbbLCtuFPvG8cK5rMEBHHldMO1gvNpP12D8AFZY+uYFDzJ&#10;Q7YdjzaYavfgI93LUIsYwj5FBSaELpXSV4Ys+pnriCP343qLIcK+lrrHRwy3rVwkyUpabDg2GOwo&#10;N1T9ljerYPlVGP09HPzhmBQXaq7L/Fo6pT4mw+4TRKAhvMX/7kLH+asF/D0TL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YRc4wQAAANwAAAAPAAAAAAAAAAAAAAAA&#10;AKECAABkcnMvZG93bnJldi54bWxQSwUGAAAAAAQABAD5AAAAjwMAAAAA&#10;" strokeweight="2.25pt"/>
                  <v:line id="Line 458" o:spid="_x0000_s2057" style="position:absolute;visibility:visibl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yo8IAAADcAAAADwAAAGRycy9kb3ducmV2LnhtbERPTWvCQBC9F/wPywje6qZVRFLXUIRC&#10;DunBVOx1yI7ZYHY2ya4m/vtuodDbPN7n7LLJtuJOg28cK3hZJiCIK6cbrhWcvj6etyB8QNbYOiYF&#10;D/KQ7WdPO0y1G/lI9zLUIoawT1GBCaFLpfSVIYt+6TriyF3cYDFEONRSDzjGcNvK1yTZSIsNxwaD&#10;HR0MVdfyZhWsP3Ojv6fCF8ckP1PTrw996ZRazKf3NxCBpvAv/nPnOs7frOD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2yo8IAAADcAAAADwAAAAAAAAAAAAAA&#10;AAChAgAAZHJzL2Rvd25yZXYueG1sUEsFBgAAAAAEAAQA+QAAAJADAAAAAA==&#10;" strokeweight="2.25pt"/>
                  <v:line id="Line 459" o:spid="_x0000_s2056" style="position:absolute;visibility:visibl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Qq18IAAADcAAAADwAAAGRycy9kb3ducmV2LnhtbERPTWvCQBC9F/wPywi91Y0lhBJdRQQh&#10;B3tIlPY6ZMdsMDsbs9sk/ffdQqG3ebzP2e5n24mRBt86VrBeJSCIa6dbbhRcL6eXNxA+IGvsHJOC&#10;b/Kw3y2etphrN3FJYxUaEUPY56jAhNDnUvrakEW/cj1x5G5usBgiHBqpB5xiuO3ka5Jk0mLLscFg&#10;T0dD9b36sgrS98Loz/nsz2VSfFD7SI+Pyin1vJwPGxCB5vAv/nMXOs7PUvh9Jl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Qq18IAAADcAAAADwAAAAAAAAAAAAAA&#10;AAChAgAAZHJzL2Rvd25yZXYueG1sUEsFBgAAAAAEAAQA+QAAAJADAAAAAA==&#10;" strokeweight="2.25pt"/>
                  <v:line id="Line 460" o:spid="_x0000_s2055" style="position:absolute;visibility:visibl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PTM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zRr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iPTMIAAADcAAAADwAAAAAAAAAAAAAA&#10;AAChAgAAZHJzL2Rvd25yZXYueG1sUEsFBgAAAAAEAAQA+QAAAJADAAAAAA==&#10;" strokeweight="2.25pt"/>
                  <v:line id="Line 461" o:spid="_x0000_s2054" style="position:absolute;visibility:visibl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RO8AAAADcAAAADwAAAGRycy9kb3ducmV2LnhtbERPTYvCMBC9L/gfwgje1lSRslSjiCD0&#10;UA9W2b0OzdgUm0ltonb//UYQ9jaP9zmrzWBb8aDeN44VzKYJCOLK6YZrBefT/vMLhA/IGlvHpOCX&#10;PGzWo48VZto9+UiPMtQihrDPUIEJocuk9JUhi37qOuLIXVxvMUTY11L3+IzhtpXzJEmlxYZjg8GO&#10;doaqa3m3ChaH3OifofDFMcm/qbktdrfSKTUZD9sliEBD+Be/3bmO89MUXs/E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aETvAAAAA3AAAAA8AAAAAAAAAAAAAAAAA&#10;oQIAAGRycy9kb3ducmV2LnhtbFBLBQYAAAAABAAEAPkAAACOAwAAAAA=&#10;" strokeweight="2.25pt"/>
                </v:group>
              </v:group>
            </v:group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70" w:rsidRDefault="000509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BF26F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0954"/>
    <w:multiLevelType w:val="hybridMultilevel"/>
    <w:tmpl w:val="8962F4C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397D"/>
    <w:multiLevelType w:val="multilevel"/>
    <w:tmpl w:val="C9D8DB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1511CDA"/>
    <w:multiLevelType w:val="hybridMultilevel"/>
    <w:tmpl w:val="3B9A0DA8"/>
    <w:lvl w:ilvl="0" w:tplc="6900B4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0ECB"/>
    <w:multiLevelType w:val="hybridMultilevel"/>
    <w:tmpl w:val="B41638C8"/>
    <w:lvl w:ilvl="0" w:tplc="9F2CF59A">
      <w:start w:val="1"/>
      <w:numFmt w:val="decimal"/>
      <w:pStyle w:val="-"/>
      <w:lvlText w:val="%1"/>
      <w:lvlJc w:val="left"/>
      <w:pPr>
        <w:ind w:left="35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09971111"/>
    <w:multiLevelType w:val="hybridMultilevel"/>
    <w:tmpl w:val="EBFE10B8"/>
    <w:lvl w:ilvl="0" w:tplc="6900B412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DF109C1"/>
    <w:multiLevelType w:val="multilevel"/>
    <w:tmpl w:val="D6D43F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10262AF9"/>
    <w:multiLevelType w:val="hybridMultilevel"/>
    <w:tmpl w:val="C144EA96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331C4"/>
    <w:multiLevelType w:val="hybridMultilevel"/>
    <w:tmpl w:val="ADF05234"/>
    <w:lvl w:ilvl="0" w:tplc="77DCB1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80F42">
      <w:start w:val="1"/>
      <w:numFmt w:val="russianLower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36C09"/>
    <w:multiLevelType w:val="multilevel"/>
    <w:tmpl w:val="0560AE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C7203E"/>
    <w:multiLevelType w:val="hybridMultilevel"/>
    <w:tmpl w:val="92BE216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3E159F2"/>
    <w:multiLevelType w:val="multilevel"/>
    <w:tmpl w:val="FDAA1946"/>
    <w:lvl w:ilvl="0">
      <w:start w:val="5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F704D"/>
    <w:multiLevelType w:val="hybridMultilevel"/>
    <w:tmpl w:val="FE769396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9B201B9"/>
    <w:multiLevelType w:val="hybridMultilevel"/>
    <w:tmpl w:val="645EC04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1AA80DE0">
      <w:start w:val="1"/>
      <w:numFmt w:val="decimal"/>
      <w:lvlText w:val="%2."/>
      <w:lvlJc w:val="left"/>
      <w:pPr>
        <w:ind w:left="3371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274C66"/>
    <w:multiLevelType w:val="hybridMultilevel"/>
    <w:tmpl w:val="115A2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617ED"/>
    <w:multiLevelType w:val="hybridMultilevel"/>
    <w:tmpl w:val="170EDC9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41867"/>
    <w:multiLevelType w:val="multilevel"/>
    <w:tmpl w:val="C10466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hint="default"/>
      </w:rPr>
    </w:lvl>
  </w:abstractNum>
  <w:abstractNum w:abstractNumId="17" w15:restartNumberingAfterBreak="0">
    <w:nsid w:val="288061DB"/>
    <w:multiLevelType w:val="multilevel"/>
    <w:tmpl w:val="B4FCA9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1C072D"/>
    <w:multiLevelType w:val="hybridMultilevel"/>
    <w:tmpl w:val="4B06975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755CAE9A">
      <w:start w:val="1"/>
      <w:numFmt w:val="decimal"/>
      <w:lvlText w:val="%2)"/>
      <w:lvlJc w:val="left"/>
      <w:pPr>
        <w:ind w:left="2516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BBC05B4"/>
    <w:multiLevelType w:val="hybridMultilevel"/>
    <w:tmpl w:val="471A0DC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903AD6"/>
    <w:multiLevelType w:val="hybridMultilevel"/>
    <w:tmpl w:val="D80CF9AC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7C6C9E32">
      <w:numFmt w:val="bullet"/>
      <w:lvlText w:val=""/>
      <w:lvlJc w:val="left"/>
      <w:pPr>
        <w:ind w:left="1650" w:hanging="57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D4B26"/>
    <w:multiLevelType w:val="multilevel"/>
    <w:tmpl w:val="4800A8C6"/>
    <w:lvl w:ilvl="0">
      <w:start w:val="5"/>
      <w:numFmt w:val="none"/>
      <w:lvlText w:val="а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CC68B4"/>
    <w:multiLevelType w:val="hybridMultilevel"/>
    <w:tmpl w:val="9CD04B36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A249B"/>
    <w:multiLevelType w:val="hybridMultilevel"/>
    <w:tmpl w:val="01B6F02C"/>
    <w:lvl w:ilvl="0" w:tplc="53EAD074">
      <w:start w:val="1"/>
      <w:numFmt w:val="decimal"/>
      <w:lvlText w:val="%1)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5F230DB"/>
    <w:multiLevelType w:val="hybridMultilevel"/>
    <w:tmpl w:val="D77E886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23F3C"/>
    <w:multiLevelType w:val="hybridMultilevel"/>
    <w:tmpl w:val="7700DF8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8090232"/>
    <w:multiLevelType w:val="hybridMultilevel"/>
    <w:tmpl w:val="0562DCDC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8BD726B"/>
    <w:multiLevelType w:val="hybridMultilevel"/>
    <w:tmpl w:val="A8A8BBF8"/>
    <w:lvl w:ilvl="0" w:tplc="22A80F4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656B1F"/>
    <w:multiLevelType w:val="hybridMultilevel"/>
    <w:tmpl w:val="AD6A5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CD61824"/>
    <w:multiLevelType w:val="hybridMultilevel"/>
    <w:tmpl w:val="310CF122"/>
    <w:lvl w:ilvl="0" w:tplc="53EAD074">
      <w:start w:val="1"/>
      <w:numFmt w:val="decimal"/>
      <w:lvlText w:val="%1)"/>
      <w:lvlJc w:val="righ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421969C6"/>
    <w:multiLevelType w:val="hybridMultilevel"/>
    <w:tmpl w:val="3DE84468"/>
    <w:lvl w:ilvl="0" w:tplc="43686C88">
      <w:start w:val="1"/>
      <w:numFmt w:val="russianLower"/>
      <w:lvlText w:val="%1."/>
      <w:lvlJc w:val="left"/>
      <w:pPr>
        <w:ind w:left="2422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37F28B8"/>
    <w:multiLevelType w:val="hybridMultilevel"/>
    <w:tmpl w:val="9C0C0C22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61D5F"/>
    <w:multiLevelType w:val="hybridMultilevel"/>
    <w:tmpl w:val="0D4090BC"/>
    <w:lvl w:ilvl="0" w:tplc="22A80F4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6A03749"/>
    <w:multiLevelType w:val="multilevel"/>
    <w:tmpl w:val="2B107AD6"/>
    <w:lvl w:ilvl="0">
      <w:start w:val="5"/>
      <w:numFmt w:val="none"/>
      <w:lvlText w:val="б)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A4164B5"/>
    <w:multiLevelType w:val="multilevel"/>
    <w:tmpl w:val="99CEE0C6"/>
    <w:lvl w:ilvl="0">
      <w:start w:val="3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A600289"/>
    <w:multiLevelType w:val="hybridMultilevel"/>
    <w:tmpl w:val="2BD88380"/>
    <w:lvl w:ilvl="0" w:tplc="22A80F42">
      <w:start w:val="1"/>
      <w:numFmt w:val="russianLow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F1BF1"/>
    <w:multiLevelType w:val="hybridMultilevel"/>
    <w:tmpl w:val="530EC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74D83"/>
    <w:multiLevelType w:val="hybridMultilevel"/>
    <w:tmpl w:val="AB72B12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82423"/>
    <w:multiLevelType w:val="hybridMultilevel"/>
    <w:tmpl w:val="ADD69962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0313948"/>
    <w:multiLevelType w:val="hybridMultilevel"/>
    <w:tmpl w:val="6C22E13A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F5555"/>
    <w:multiLevelType w:val="hybridMultilevel"/>
    <w:tmpl w:val="D582767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47404"/>
    <w:multiLevelType w:val="hybridMultilevel"/>
    <w:tmpl w:val="600AB780"/>
    <w:lvl w:ilvl="0" w:tplc="22A80F42">
      <w:start w:val="1"/>
      <w:numFmt w:val="russianLower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2" w15:restartNumberingAfterBreak="0">
    <w:nsid w:val="613D355C"/>
    <w:multiLevelType w:val="hybridMultilevel"/>
    <w:tmpl w:val="93BC0F82"/>
    <w:lvl w:ilvl="0" w:tplc="906CFD0E">
      <w:start w:val="1"/>
      <w:numFmt w:val="lowerLetter"/>
      <w:pStyle w:val="a1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3F21727"/>
    <w:multiLevelType w:val="hybridMultilevel"/>
    <w:tmpl w:val="C792B71C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5B17170"/>
    <w:multiLevelType w:val="hybridMultilevel"/>
    <w:tmpl w:val="9CC266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654680F"/>
    <w:multiLevelType w:val="hybridMultilevel"/>
    <w:tmpl w:val="8A0422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8BE2060"/>
    <w:multiLevelType w:val="hybridMultilevel"/>
    <w:tmpl w:val="95A432C8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A7F68CB"/>
    <w:multiLevelType w:val="hybridMultilevel"/>
    <w:tmpl w:val="0C1AB6A4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53EAD074">
      <w:start w:val="1"/>
      <w:numFmt w:val="decimal"/>
      <w:lvlText w:val="%2)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E4B05F3"/>
    <w:multiLevelType w:val="singleLevel"/>
    <w:tmpl w:val="24A883B2"/>
    <w:lvl w:ilvl="0">
      <w:start w:val="1"/>
      <w:numFmt w:val="bullet"/>
      <w:pStyle w:val="a2"/>
      <w:lvlText w:val="─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8"/>
      </w:rPr>
    </w:lvl>
  </w:abstractNum>
  <w:abstractNum w:abstractNumId="49" w15:restartNumberingAfterBreak="0">
    <w:nsid w:val="6FD63B88"/>
    <w:multiLevelType w:val="hybridMultilevel"/>
    <w:tmpl w:val="A4A4A0B0"/>
    <w:lvl w:ilvl="0" w:tplc="6900B41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700F4E6A"/>
    <w:multiLevelType w:val="hybridMultilevel"/>
    <w:tmpl w:val="FFB6B0D8"/>
    <w:lvl w:ilvl="0" w:tplc="43686C88">
      <w:start w:val="1"/>
      <w:numFmt w:val="russianLower"/>
      <w:lvlText w:val="%1."/>
      <w:lvlJc w:val="left"/>
      <w:pPr>
        <w:ind w:left="229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1C84FC7"/>
    <w:multiLevelType w:val="hybridMultilevel"/>
    <w:tmpl w:val="17CAED94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F51E3"/>
    <w:multiLevelType w:val="hybridMultilevel"/>
    <w:tmpl w:val="94D4FC7E"/>
    <w:lvl w:ilvl="0" w:tplc="22A80F4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77B70113"/>
    <w:multiLevelType w:val="hybridMultilevel"/>
    <w:tmpl w:val="419E9E4E"/>
    <w:lvl w:ilvl="0" w:tplc="43686C88">
      <w:start w:val="1"/>
      <w:numFmt w:val="russianLower"/>
      <w:lvlText w:val="%1."/>
      <w:lvlJc w:val="left"/>
      <w:pPr>
        <w:ind w:left="2422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A6F49AA"/>
    <w:multiLevelType w:val="hybridMultilevel"/>
    <w:tmpl w:val="DD28F9E0"/>
    <w:lvl w:ilvl="0" w:tplc="43686C8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22A80F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7341E"/>
    <w:multiLevelType w:val="hybridMultilevel"/>
    <w:tmpl w:val="2C9E0EDA"/>
    <w:lvl w:ilvl="0" w:tplc="22A80F4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6" w15:restartNumberingAfterBreak="0">
    <w:nsid w:val="7F28668A"/>
    <w:multiLevelType w:val="hybridMultilevel"/>
    <w:tmpl w:val="70D2BF22"/>
    <w:lvl w:ilvl="0" w:tplc="6900B412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"/>
  </w:num>
  <w:num w:numId="3">
    <w:abstractNumId w:val="0"/>
  </w:num>
  <w:num w:numId="4">
    <w:abstractNumId w:val="42"/>
  </w:num>
  <w:num w:numId="5">
    <w:abstractNumId w:val="38"/>
  </w:num>
  <w:num w:numId="6">
    <w:abstractNumId w:val="52"/>
  </w:num>
  <w:num w:numId="7">
    <w:abstractNumId w:val="12"/>
  </w:num>
  <w:num w:numId="8">
    <w:abstractNumId w:val="13"/>
  </w:num>
  <w:num w:numId="9">
    <w:abstractNumId w:val="26"/>
  </w:num>
  <w:num w:numId="10">
    <w:abstractNumId w:val="25"/>
  </w:num>
  <w:num w:numId="11">
    <w:abstractNumId w:val="32"/>
  </w:num>
  <w:num w:numId="12">
    <w:abstractNumId w:val="46"/>
  </w:num>
  <w:num w:numId="13">
    <w:abstractNumId w:val="40"/>
  </w:num>
  <w:num w:numId="14">
    <w:abstractNumId w:val="18"/>
  </w:num>
  <w:num w:numId="15">
    <w:abstractNumId w:val="55"/>
  </w:num>
  <w:num w:numId="16">
    <w:abstractNumId w:val="2"/>
  </w:num>
  <w:num w:numId="17">
    <w:abstractNumId w:val="11"/>
  </w:num>
  <w:num w:numId="18">
    <w:abstractNumId w:val="27"/>
  </w:num>
  <w:num w:numId="19">
    <w:abstractNumId w:val="24"/>
  </w:num>
  <w:num w:numId="20">
    <w:abstractNumId w:val="39"/>
  </w:num>
  <w:num w:numId="21">
    <w:abstractNumId w:val="54"/>
  </w:num>
  <w:num w:numId="22">
    <w:abstractNumId w:val="7"/>
  </w:num>
  <w:num w:numId="23">
    <w:abstractNumId w:val="53"/>
  </w:num>
  <w:num w:numId="24">
    <w:abstractNumId w:val="20"/>
  </w:num>
  <w:num w:numId="25">
    <w:abstractNumId w:val="30"/>
  </w:num>
  <w:num w:numId="26">
    <w:abstractNumId w:val="50"/>
  </w:num>
  <w:num w:numId="27">
    <w:abstractNumId w:val="37"/>
  </w:num>
  <w:num w:numId="28">
    <w:abstractNumId w:val="22"/>
  </w:num>
  <w:num w:numId="29">
    <w:abstractNumId w:val="51"/>
  </w:num>
  <w:num w:numId="30">
    <w:abstractNumId w:val="1"/>
  </w:num>
  <w:num w:numId="31">
    <w:abstractNumId w:val="15"/>
  </w:num>
  <w:num w:numId="32">
    <w:abstractNumId w:val="41"/>
  </w:num>
  <w:num w:numId="33">
    <w:abstractNumId w:val="35"/>
  </w:num>
  <w:num w:numId="34">
    <w:abstractNumId w:val="8"/>
  </w:num>
  <w:num w:numId="35">
    <w:abstractNumId w:val="19"/>
  </w:num>
  <w:num w:numId="36">
    <w:abstractNumId w:val="44"/>
  </w:num>
  <w:num w:numId="37">
    <w:abstractNumId w:val="29"/>
  </w:num>
  <w:num w:numId="38">
    <w:abstractNumId w:val="47"/>
  </w:num>
  <w:num w:numId="39">
    <w:abstractNumId w:val="6"/>
  </w:num>
  <w:num w:numId="40">
    <w:abstractNumId w:val="9"/>
  </w:num>
  <w:num w:numId="41">
    <w:abstractNumId w:val="21"/>
  </w:num>
  <w:num w:numId="42">
    <w:abstractNumId w:val="33"/>
  </w:num>
  <w:num w:numId="43">
    <w:abstractNumId w:val="34"/>
  </w:num>
  <w:num w:numId="44">
    <w:abstractNumId w:val="10"/>
  </w:num>
  <w:num w:numId="45">
    <w:abstractNumId w:val="31"/>
  </w:num>
  <w:num w:numId="46">
    <w:abstractNumId w:val="28"/>
  </w:num>
  <w:num w:numId="47">
    <w:abstractNumId w:val="43"/>
  </w:num>
  <w:num w:numId="48">
    <w:abstractNumId w:val="23"/>
  </w:num>
  <w:num w:numId="49">
    <w:abstractNumId w:val="45"/>
  </w:num>
  <w:num w:numId="50">
    <w:abstractNumId w:val="36"/>
  </w:num>
  <w:num w:numId="51">
    <w:abstractNumId w:val="14"/>
  </w:num>
  <w:num w:numId="52">
    <w:abstractNumId w:val="16"/>
  </w:num>
  <w:num w:numId="53">
    <w:abstractNumId w:val="3"/>
  </w:num>
  <w:num w:numId="54">
    <w:abstractNumId w:val="17"/>
  </w:num>
  <w:num w:numId="55">
    <w:abstractNumId w:val="56"/>
  </w:num>
  <w:num w:numId="56">
    <w:abstractNumId w:val="49"/>
  </w:num>
  <w:num w:numId="57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17A"/>
    <w:rsid w:val="00002A9E"/>
    <w:rsid w:val="00004E50"/>
    <w:rsid w:val="0000728C"/>
    <w:rsid w:val="000105F6"/>
    <w:rsid w:val="000161C3"/>
    <w:rsid w:val="00023209"/>
    <w:rsid w:val="00027ADB"/>
    <w:rsid w:val="00033CAE"/>
    <w:rsid w:val="00040F2F"/>
    <w:rsid w:val="00045CBE"/>
    <w:rsid w:val="00050970"/>
    <w:rsid w:val="00052B3F"/>
    <w:rsid w:val="00053BDD"/>
    <w:rsid w:val="00054FFE"/>
    <w:rsid w:val="00064AA6"/>
    <w:rsid w:val="00066D23"/>
    <w:rsid w:val="00067BB3"/>
    <w:rsid w:val="0007069A"/>
    <w:rsid w:val="000722A5"/>
    <w:rsid w:val="0007528E"/>
    <w:rsid w:val="00081749"/>
    <w:rsid w:val="0008195A"/>
    <w:rsid w:val="00083209"/>
    <w:rsid w:val="0009016C"/>
    <w:rsid w:val="00093258"/>
    <w:rsid w:val="00096A8E"/>
    <w:rsid w:val="000A0885"/>
    <w:rsid w:val="000A0FE5"/>
    <w:rsid w:val="000A49B4"/>
    <w:rsid w:val="000B3B30"/>
    <w:rsid w:val="000C7A65"/>
    <w:rsid w:val="000D0366"/>
    <w:rsid w:val="000E366E"/>
    <w:rsid w:val="000F251F"/>
    <w:rsid w:val="000F5784"/>
    <w:rsid w:val="00107028"/>
    <w:rsid w:val="00114364"/>
    <w:rsid w:val="00130CF3"/>
    <w:rsid w:val="00135897"/>
    <w:rsid w:val="00141154"/>
    <w:rsid w:val="00143A0F"/>
    <w:rsid w:val="0015370E"/>
    <w:rsid w:val="00154750"/>
    <w:rsid w:val="00155082"/>
    <w:rsid w:val="00155746"/>
    <w:rsid w:val="00156035"/>
    <w:rsid w:val="001606E0"/>
    <w:rsid w:val="00166B3F"/>
    <w:rsid w:val="0016751D"/>
    <w:rsid w:val="00171F65"/>
    <w:rsid w:val="00172CE6"/>
    <w:rsid w:val="00177AC9"/>
    <w:rsid w:val="001939C2"/>
    <w:rsid w:val="001A3138"/>
    <w:rsid w:val="001A3274"/>
    <w:rsid w:val="001A48E6"/>
    <w:rsid w:val="001C3EB4"/>
    <w:rsid w:val="001D24E7"/>
    <w:rsid w:val="001D3E82"/>
    <w:rsid w:val="00201034"/>
    <w:rsid w:val="002159BD"/>
    <w:rsid w:val="00225522"/>
    <w:rsid w:val="002270D7"/>
    <w:rsid w:val="002302F2"/>
    <w:rsid w:val="00231F19"/>
    <w:rsid w:val="002373BA"/>
    <w:rsid w:val="00244A2F"/>
    <w:rsid w:val="002450D0"/>
    <w:rsid w:val="00251D57"/>
    <w:rsid w:val="00260E43"/>
    <w:rsid w:val="002622F9"/>
    <w:rsid w:val="00270C77"/>
    <w:rsid w:val="0028722D"/>
    <w:rsid w:val="00293EC4"/>
    <w:rsid w:val="002B5080"/>
    <w:rsid w:val="002C1571"/>
    <w:rsid w:val="002C34DC"/>
    <w:rsid w:val="002C4E61"/>
    <w:rsid w:val="002D1F8F"/>
    <w:rsid w:val="002D3E9F"/>
    <w:rsid w:val="002D4757"/>
    <w:rsid w:val="002D5B2E"/>
    <w:rsid w:val="002E2AB9"/>
    <w:rsid w:val="002E451E"/>
    <w:rsid w:val="002F275A"/>
    <w:rsid w:val="0030391F"/>
    <w:rsid w:val="00310F0C"/>
    <w:rsid w:val="003204F9"/>
    <w:rsid w:val="00324061"/>
    <w:rsid w:val="003257A5"/>
    <w:rsid w:val="00336C69"/>
    <w:rsid w:val="00344FA4"/>
    <w:rsid w:val="00346E49"/>
    <w:rsid w:val="00353607"/>
    <w:rsid w:val="00362715"/>
    <w:rsid w:val="0037231D"/>
    <w:rsid w:val="00391A0D"/>
    <w:rsid w:val="0039763F"/>
    <w:rsid w:val="003B3918"/>
    <w:rsid w:val="003C28D6"/>
    <w:rsid w:val="003C39AD"/>
    <w:rsid w:val="003C57BB"/>
    <w:rsid w:val="003E1589"/>
    <w:rsid w:val="003E1DA9"/>
    <w:rsid w:val="003E26CD"/>
    <w:rsid w:val="003E28D4"/>
    <w:rsid w:val="003E680A"/>
    <w:rsid w:val="003E77F5"/>
    <w:rsid w:val="003F1B7B"/>
    <w:rsid w:val="003F3CFA"/>
    <w:rsid w:val="00410FB2"/>
    <w:rsid w:val="00414FBE"/>
    <w:rsid w:val="004267F9"/>
    <w:rsid w:val="00431D09"/>
    <w:rsid w:val="00432297"/>
    <w:rsid w:val="0043276A"/>
    <w:rsid w:val="00432A8F"/>
    <w:rsid w:val="00444362"/>
    <w:rsid w:val="004625A0"/>
    <w:rsid w:val="004641C6"/>
    <w:rsid w:val="00471B02"/>
    <w:rsid w:val="00487D87"/>
    <w:rsid w:val="00490BBA"/>
    <w:rsid w:val="004B2643"/>
    <w:rsid w:val="004B3DAC"/>
    <w:rsid w:val="004B4BC8"/>
    <w:rsid w:val="004C188F"/>
    <w:rsid w:val="004C2ABD"/>
    <w:rsid w:val="004C2DB1"/>
    <w:rsid w:val="004C6F47"/>
    <w:rsid w:val="004C75F4"/>
    <w:rsid w:val="004D07AA"/>
    <w:rsid w:val="004D21A1"/>
    <w:rsid w:val="004D24D3"/>
    <w:rsid w:val="004D3EB5"/>
    <w:rsid w:val="004D4465"/>
    <w:rsid w:val="004E4EAB"/>
    <w:rsid w:val="004E6DA8"/>
    <w:rsid w:val="00507DBD"/>
    <w:rsid w:val="00510701"/>
    <w:rsid w:val="00516A9B"/>
    <w:rsid w:val="0052262B"/>
    <w:rsid w:val="005324CC"/>
    <w:rsid w:val="00533AEC"/>
    <w:rsid w:val="005455BC"/>
    <w:rsid w:val="00545C62"/>
    <w:rsid w:val="00553C98"/>
    <w:rsid w:val="005650F8"/>
    <w:rsid w:val="0057056C"/>
    <w:rsid w:val="005744E3"/>
    <w:rsid w:val="0057619B"/>
    <w:rsid w:val="005858E8"/>
    <w:rsid w:val="005863AC"/>
    <w:rsid w:val="00591E5F"/>
    <w:rsid w:val="00592968"/>
    <w:rsid w:val="005A5AAE"/>
    <w:rsid w:val="005A7B36"/>
    <w:rsid w:val="005A7C5A"/>
    <w:rsid w:val="005C1F8F"/>
    <w:rsid w:val="005C29CB"/>
    <w:rsid w:val="005C32D3"/>
    <w:rsid w:val="005C4956"/>
    <w:rsid w:val="005C4F42"/>
    <w:rsid w:val="005C6CD2"/>
    <w:rsid w:val="005D451E"/>
    <w:rsid w:val="005E5938"/>
    <w:rsid w:val="005E5E97"/>
    <w:rsid w:val="005F4F5C"/>
    <w:rsid w:val="005F717A"/>
    <w:rsid w:val="0061298B"/>
    <w:rsid w:val="00622FCC"/>
    <w:rsid w:val="0062557E"/>
    <w:rsid w:val="00630CEC"/>
    <w:rsid w:val="00640B88"/>
    <w:rsid w:val="00644073"/>
    <w:rsid w:val="00645FC3"/>
    <w:rsid w:val="00647B0B"/>
    <w:rsid w:val="00653C3B"/>
    <w:rsid w:val="00653D3E"/>
    <w:rsid w:val="006562F0"/>
    <w:rsid w:val="00657054"/>
    <w:rsid w:val="00660576"/>
    <w:rsid w:val="00666274"/>
    <w:rsid w:val="0067578F"/>
    <w:rsid w:val="006979AD"/>
    <w:rsid w:val="006B2597"/>
    <w:rsid w:val="006B5F5F"/>
    <w:rsid w:val="006C07E4"/>
    <w:rsid w:val="006C14AA"/>
    <w:rsid w:val="006C1A61"/>
    <w:rsid w:val="006C2B4B"/>
    <w:rsid w:val="006C2CE7"/>
    <w:rsid w:val="006C332C"/>
    <w:rsid w:val="006C51F3"/>
    <w:rsid w:val="006E0873"/>
    <w:rsid w:val="006E2D8E"/>
    <w:rsid w:val="00703E9B"/>
    <w:rsid w:val="00707B01"/>
    <w:rsid w:val="007176BB"/>
    <w:rsid w:val="0072146C"/>
    <w:rsid w:val="007256A2"/>
    <w:rsid w:val="007428AD"/>
    <w:rsid w:val="00747405"/>
    <w:rsid w:val="0075300F"/>
    <w:rsid w:val="007565BF"/>
    <w:rsid w:val="00771169"/>
    <w:rsid w:val="00776469"/>
    <w:rsid w:val="00786877"/>
    <w:rsid w:val="00786D8E"/>
    <w:rsid w:val="00797D4D"/>
    <w:rsid w:val="007D60EC"/>
    <w:rsid w:val="007E39E3"/>
    <w:rsid w:val="007F1060"/>
    <w:rsid w:val="007F6E72"/>
    <w:rsid w:val="0080604E"/>
    <w:rsid w:val="0081173A"/>
    <w:rsid w:val="008151A8"/>
    <w:rsid w:val="00817645"/>
    <w:rsid w:val="0082125D"/>
    <w:rsid w:val="00827851"/>
    <w:rsid w:val="008326F3"/>
    <w:rsid w:val="00853800"/>
    <w:rsid w:val="008552F8"/>
    <w:rsid w:val="0086148B"/>
    <w:rsid w:val="00866579"/>
    <w:rsid w:val="008720B3"/>
    <w:rsid w:val="00872A7D"/>
    <w:rsid w:val="00874415"/>
    <w:rsid w:val="0089046E"/>
    <w:rsid w:val="00897934"/>
    <w:rsid w:val="008A61A1"/>
    <w:rsid w:val="008B0D32"/>
    <w:rsid w:val="008B1DC1"/>
    <w:rsid w:val="008B46D2"/>
    <w:rsid w:val="008B7E71"/>
    <w:rsid w:val="008C004E"/>
    <w:rsid w:val="008C0462"/>
    <w:rsid w:val="008C711B"/>
    <w:rsid w:val="008C7818"/>
    <w:rsid w:val="008D1954"/>
    <w:rsid w:val="008D43FD"/>
    <w:rsid w:val="008D5D42"/>
    <w:rsid w:val="008E59F8"/>
    <w:rsid w:val="008E7328"/>
    <w:rsid w:val="00900D96"/>
    <w:rsid w:val="00910FDD"/>
    <w:rsid w:val="009166F1"/>
    <w:rsid w:val="00924D40"/>
    <w:rsid w:val="00926304"/>
    <w:rsid w:val="009327A1"/>
    <w:rsid w:val="009331D1"/>
    <w:rsid w:val="009356E5"/>
    <w:rsid w:val="00935B5E"/>
    <w:rsid w:val="0093732B"/>
    <w:rsid w:val="00943499"/>
    <w:rsid w:val="00944D41"/>
    <w:rsid w:val="00953816"/>
    <w:rsid w:val="00960564"/>
    <w:rsid w:val="00962FA7"/>
    <w:rsid w:val="00964A83"/>
    <w:rsid w:val="00980655"/>
    <w:rsid w:val="00992388"/>
    <w:rsid w:val="0099660C"/>
    <w:rsid w:val="009A16CE"/>
    <w:rsid w:val="009A1F14"/>
    <w:rsid w:val="009A57CC"/>
    <w:rsid w:val="009A5B95"/>
    <w:rsid w:val="009D54D2"/>
    <w:rsid w:val="009D66DD"/>
    <w:rsid w:val="009D7FD6"/>
    <w:rsid w:val="009E1AAD"/>
    <w:rsid w:val="009F24FD"/>
    <w:rsid w:val="00A06711"/>
    <w:rsid w:val="00A06E5B"/>
    <w:rsid w:val="00A103BF"/>
    <w:rsid w:val="00A20029"/>
    <w:rsid w:val="00A25656"/>
    <w:rsid w:val="00A31FC2"/>
    <w:rsid w:val="00A51277"/>
    <w:rsid w:val="00A51C1C"/>
    <w:rsid w:val="00A5286E"/>
    <w:rsid w:val="00A5325D"/>
    <w:rsid w:val="00A56D85"/>
    <w:rsid w:val="00A60F6D"/>
    <w:rsid w:val="00A657BE"/>
    <w:rsid w:val="00A82210"/>
    <w:rsid w:val="00A87ED2"/>
    <w:rsid w:val="00A90B34"/>
    <w:rsid w:val="00A95EA9"/>
    <w:rsid w:val="00A961B1"/>
    <w:rsid w:val="00A962E8"/>
    <w:rsid w:val="00A97D38"/>
    <w:rsid w:val="00AB27A3"/>
    <w:rsid w:val="00AC19A5"/>
    <w:rsid w:val="00AC3C77"/>
    <w:rsid w:val="00AD1C6C"/>
    <w:rsid w:val="00AD5EBA"/>
    <w:rsid w:val="00AE6C5E"/>
    <w:rsid w:val="00AF3DED"/>
    <w:rsid w:val="00B0190D"/>
    <w:rsid w:val="00B036D6"/>
    <w:rsid w:val="00B0754F"/>
    <w:rsid w:val="00B135B4"/>
    <w:rsid w:val="00B27C81"/>
    <w:rsid w:val="00B31178"/>
    <w:rsid w:val="00B51C17"/>
    <w:rsid w:val="00B5600A"/>
    <w:rsid w:val="00B57B74"/>
    <w:rsid w:val="00B6223D"/>
    <w:rsid w:val="00B70ECD"/>
    <w:rsid w:val="00B80532"/>
    <w:rsid w:val="00B843E1"/>
    <w:rsid w:val="00B85DDF"/>
    <w:rsid w:val="00B87E46"/>
    <w:rsid w:val="00B93360"/>
    <w:rsid w:val="00B93BA4"/>
    <w:rsid w:val="00B95913"/>
    <w:rsid w:val="00BA12ED"/>
    <w:rsid w:val="00BB14D0"/>
    <w:rsid w:val="00BB6222"/>
    <w:rsid w:val="00BD7132"/>
    <w:rsid w:val="00BD76EF"/>
    <w:rsid w:val="00BE4245"/>
    <w:rsid w:val="00BE58D4"/>
    <w:rsid w:val="00BE745A"/>
    <w:rsid w:val="00BF2BC9"/>
    <w:rsid w:val="00C04848"/>
    <w:rsid w:val="00C04FB9"/>
    <w:rsid w:val="00C14F26"/>
    <w:rsid w:val="00C20AD2"/>
    <w:rsid w:val="00C279DB"/>
    <w:rsid w:val="00C32155"/>
    <w:rsid w:val="00C32320"/>
    <w:rsid w:val="00C34ABB"/>
    <w:rsid w:val="00C3511B"/>
    <w:rsid w:val="00C376E5"/>
    <w:rsid w:val="00C427ED"/>
    <w:rsid w:val="00C432BA"/>
    <w:rsid w:val="00C43AB1"/>
    <w:rsid w:val="00C47123"/>
    <w:rsid w:val="00C47376"/>
    <w:rsid w:val="00C51130"/>
    <w:rsid w:val="00C51C66"/>
    <w:rsid w:val="00C52A12"/>
    <w:rsid w:val="00C53511"/>
    <w:rsid w:val="00C6070A"/>
    <w:rsid w:val="00C662D6"/>
    <w:rsid w:val="00C7036E"/>
    <w:rsid w:val="00C72332"/>
    <w:rsid w:val="00C768E0"/>
    <w:rsid w:val="00C80441"/>
    <w:rsid w:val="00C81BA9"/>
    <w:rsid w:val="00C833FF"/>
    <w:rsid w:val="00C91586"/>
    <w:rsid w:val="00CA10FE"/>
    <w:rsid w:val="00CA69E7"/>
    <w:rsid w:val="00CB71C4"/>
    <w:rsid w:val="00CD0345"/>
    <w:rsid w:val="00CE4372"/>
    <w:rsid w:val="00CF146A"/>
    <w:rsid w:val="00D0682A"/>
    <w:rsid w:val="00D20682"/>
    <w:rsid w:val="00D2076A"/>
    <w:rsid w:val="00D223D1"/>
    <w:rsid w:val="00D22928"/>
    <w:rsid w:val="00D31049"/>
    <w:rsid w:val="00D316CB"/>
    <w:rsid w:val="00D3445A"/>
    <w:rsid w:val="00D34B55"/>
    <w:rsid w:val="00D400F7"/>
    <w:rsid w:val="00D43393"/>
    <w:rsid w:val="00D440E7"/>
    <w:rsid w:val="00D4582B"/>
    <w:rsid w:val="00D4785C"/>
    <w:rsid w:val="00D509D0"/>
    <w:rsid w:val="00D5600A"/>
    <w:rsid w:val="00D57B73"/>
    <w:rsid w:val="00D66327"/>
    <w:rsid w:val="00D70FA2"/>
    <w:rsid w:val="00D72210"/>
    <w:rsid w:val="00D75600"/>
    <w:rsid w:val="00D7685D"/>
    <w:rsid w:val="00D82864"/>
    <w:rsid w:val="00D836C3"/>
    <w:rsid w:val="00D85172"/>
    <w:rsid w:val="00D86D13"/>
    <w:rsid w:val="00D9311F"/>
    <w:rsid w:val="00D971F7"/>
    <w:rsid w:val="00DA36A1"/>
    <w:rsid w:val="00DA3B42"/>
    <w:rsid w:val="00DB59CF"/>
    <w:rsid w:val="00DB7FF5"/>
    <w:rsid w:val="00DC314E"/>
    <w:rsid w:val="00DC4C0A"/>
    <w:rsid w:val="00DD0700"/>
    <w:rsid w:val="00DD2E6E"/>
    <w:rsid w:val="00DD371E"/>
    <w:rsid w:val="00DD5CBF"/>
    <w:rsid w:val="00DD63B4"/>
    <w:rsid w:val="00DE1057"/>
    <w:rsid w:val="00DE2986"/>
    <w:rsid w:val="00DE3A8A"/>
    <w:rsid w:val="00DF26BE"/>
    <w:rsid w:val="00DF5AC4"/>
    <w:rsid w:val="00E01C0F"/>
    <w:rsid w:val="00E24812"/>
    <w:rsid w:val="00E321D3"/>
    <w:rsid w:val="00E368F0"/>
    <w:rsid w:val="00E405B2"/>
    <w:rsid w:val="00E505D8"/>
    <w:rsid w:val="00E53CF8"/>
    <w:rsid w:val="00E55F21"/>
    <w:rsid w:val="00E62D22"/>
    <w:rsid w:val="00E8219B"/>
    <w:rsid w:val="00E9116C"/>
    <w:rsid w:val="00E97D7C"/>
    <w:rsid w:val="00EA72C5"/>
    <w:rsid w:val="00EC241F"/>
    <w:rsid w:val="00EE2BE0"/>
    <w:rsid w:val="00F12EA6"/>
    <w:rsid w:val="00F26621"/>
    <w:rsid w:val="00F35448"/>
    <w:rsid w:val="00F4547B"/>
    <w:rsid w:val="00F52872"/>
    <w:rsid w:val="00F53B95"/>
    <w:rsid w:val="00F561F1"/>
    <w:rsid w:val="00F60907"/>
    <w:rsid w:val="00F66758"/>
    <w:rsid w:val="00F66D7F"/>
    <w:rsid w:val="00F70CF9"/>
    <w:rsid w:val="00F731C5"/>
    <w:rsid w:val="00F83282"/>
    <w:rsid w:val="00F86AE5"/>
    <w:rsid w:val="00FA1BD3"/>
    <w:rsid w:val="00FA2E0B"/>
    <w:rsid w:val="00FA2FE6"/>
    <w:rsid w:val="00FA6B7C"/>
    <w:rsid w:val="00FB159B"/>
    <w:rsid w:val="00FC0122"/>
    <w:rsid w:val="00FF0DA4"/>
    <w:rsid w:val="00FF363F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  <w15:docId w15:val="{F906CB05-7CDA-4CE7-9E21-6C8EC523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BE745A"/>
    <w:pPr>
      <w:spacing w:line="360" w:lineRule="auto"/>
      <w:jc w:val="both"/>
    </w:pPr>
    <w:rPr>
      <w:sz w:val="28"/>
    </w:rPr>
  </w:style>
  <w:style w:type="paragraph" w:styleId="1">
    <w:name w:val="heading 1"/>
    <w:basedOn w:val="a3"/>
    <w:next w:val="a3"/>
    <w:link w:val="10"/>
    <w:uiPriority w:val="99"/>
    <w:qFormat/>
    <w:rsid w:val="00BE745A"/>
    <w:pPr>
      <w:keepNext/>
      <w:pageBreakBefore/>
      <w:suppressAutoHyphens/>
      <w:spacing w:after="480"/>
      <w:ind w:left="851"/>
      <w:jc w:val="left"/>
      <w:outlineLvl w:val="0"/>
    </w:pPr>
    <w:rPr>
      <w:b/>
      <w:caps/>
    </w:rPr>
  </w:style>
  <w:style w:type="paragraph" w:styleId="2">
    <w:name w:val="heading 2"/>
    <w:basedOn w:val="a3"/>
    <w:next w:val="a3"/>
    <w:link w:val="20"/>
    <w:uiPriority w:val="99"/>
    <w:qFormat/>
    <w:rsid w:val="00BE745A"/>
    <w:pPr>
      <w:keepNext/>
      <w:suppressAutoHyphens/>
      <w:spacing w:before="480" w:after="480"/>
      <w:ind w:left="851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BE745A"/>
    <w:pPr>
      <w:keepNext/>
      <w:pageBreakBefore/>
      <w:suppressAutoHyphens/>
      <w:spacing w:after="480"/>
      <w:ind w:left="851"/>
      <w:jc w:val="left"/>
      <w:outlineLvl w:val="2"/>
    </w:pPr>
    <w:rPr>
      <w:rFonts w:cs="Arial"/>
      <w:b/>
      <w:bCs/>
      <w:caps/>
      <w:szCs w:val="26"/>
    </w:rPr>
  </w:style>
  <w:style w:type="paragraph" w:styleId="4">
    <w:name w:val="heading 4"/>
    <w:basedOn w:val="a3"/>
    <w:next w:val="a3"/>
    <w:link w:val="40"/>
    <w:uiPriority w:val="99"/>
    <w:qFormat/>
    <w:rsid w:val="00BE745A"/>
    <w:pPr>
      <w:keepNext/>
      <w:spacing w:before="480" w:after="480"/>
      <w:ind w:left="851"/>
      <w:jc w:val="left"/>
      <w:outlineLvl w:val="3"/>
    </w:pPr>
    <w:rPr>
      <w:b/>
      <w:color w:val="000000"/>
    </w:rPr>
  </w:style>
  <w:style w:type="paragraph" w:styleId="5">
    <w:name w:val="heading 5"/>
    <w:basedOn w:val="a3"/>
    <w:next w:val="a3"/>
    <w:link w:val="50"/>
    <w:uiPriority w:val="99"/>
    <w:qFormat/>
    <w:rsid w:val="0008195A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0A0885"/>
    <w:pPr>
      <w:autoSpaceDE w:val="0"/>
      <w:autoSpaceDN w:val="0"/>
      <w:adjustRightInd w:val="0"/>
      <w:spacing w:line="240" w:lineRule="auto"/>
      <w:jc w:val="left"/>
      <w:outlineLvl w:val="5"/>
    </w:pPr>
    <w:rPr>
      <w:rFonts w:ascii="Arial CYR" w:eastAsiaTheme="minorEastAsia" w:hAnsi="Arial CYR" w:cstheme="minorBidi"/>
      <w:sz w:val="24"/>
      <w:szCs w:val="24"/>
    </w:rPr>
  </w:style>
  <w:style w:type="paragraph" w:styleId="7">
    <w:name w:val="heading 7"/>
    <w:basedOn w:val="a3"/>
    <w:next w:val="a3"/>
    <w:link w:val="70"/>
    <w:uiPriority w:val="99"/>
    <w:qFormat/>
    <w:rsid w:val="0008195A"/>
    <w:pPr>
      <w:spacing w:before="240" w:after="60" w:line="240" w:lineRule="auto"/>
      <w:jc w:val="left"/>
      <w:outlineLvl w:val="6"/>
    </w:pPr>
    <w:rPr>
      <w:w w:val="90"/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08195A"/>
    <w:pPr>
      <w:spacing w:before="240" w:after="60" w:line="240" w:lineRule="auto"/>
      <w:jc w:val="left"/>
      <w:outlineLvl w:val="7"/>
    </w:pPr>
    <w:rPr>
      <w:i/>
      <w:iCs/>
      <w:w w:val="90"/>
      <w:sz w:val="24"/>
      <w:szCs w:val="24"/>
    </w:rPr>
  </w:style>
  <w:style w:type="paragraph" w:styleId="9">
    <w:name w:val="heading 9"/>
    <w:aliases w:val="Формулы"/>
    <w:basedOn w:val="a3"/>
    <w:next w:val="a3"/>
    <w:link w:val="90"/>
    <w:uiPriority w:val="99"/>
    <w:qFormat/>
    <w:rsid w:val="00BE745A"/>
    <w:pPr>
      <w:ind w:left="2835"/>
      <w:jc w:val="left"/>
      <w:outlineLvl w:val="8"/>
    </w:pPr>
    <w:rPr>
      <w:rFonts w:cs="Arial"/>
      <w:color w:val="00000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Штамп"/>
    <w:basedOn w:val="a3"/>
    <w:rsid w:val="00DD5CBF"/>
    <w:pPr>
      <w:jc w:val="center"/>
    </w:pPr>
    <w:rPr>
      <w:noProof/>
      <w:sz w:val="18"/>
    </w:rPr>
  </w:style>
  <w:style w:type="paragraph" w:styleId="a8">
    <w:name w:val="header"/>
    <w:basedOn w:val="a3"/>
    <w:link w:val="a9"/>
    <w:uiPriority w:val="99"/>
    <w:rsid w:val="00DD5CBF"/>
    <w:pPr>
      <w:tabs>
        <w:tab w:val="center" w:pos="4153"/>
        <w:tab w:val="right" w:pos="8306"/>
      </w:tabs>
    </w:pPr>
  </w:style>
  <w:style w:type="paragraph" w:styleId="aa">
    <w:name w:val="footer"/>
    <w:basedOn w:val="a3"/>
    <w:link w:val="ab"/>
    <w:uiPriority w:val="99"/>
    <w:rsid w:val="00DD5CBF"/>
    <w:pPr>
      <w:tabs>
        <w:tab w:val="center" w:pos="4153"/>
        <w:tab w:val="right" w:pos="8306"/>
      </w:tabs>
    </w:pPr>
  </w:style>
  <w:style w:type="paragraph" w:styleId="ac">
    <w:name w:val="Body Text"/>
    <w:basedOn w:val="a3"/>
    <w:link w:val="ad"/>
    <w:rsid w:val="00DD5CBF"/>
    <w:pPr>
      <w:ind w:firstLine="709"/>
    </w:pPr>
  </w:style>
  <w:style w:type="paragraph" w:customStyle="1" w:styleId="ae">
    <w:name w:val="Формула"/>
    <w:basedOn w:val="a3"/>
    <w:next w:val="a3"/>
    <w:rsid w:val="00DD5CBF"/>
    <w:pPr>
      <w:spacing w:before="60" w:after="60"/>
      <w:ind w:left="567"/>
    </w:pPr>
  </w:style>
  <w:style w:type="paragraph" w:styleId="af">
    <w:name w:val="caption"/>
    <w:aliases w:val="Под формулой"/>
    <w:basedOn w:val="a3"/>
    <w:next w:val="a3"/>
    <w:uiPriority w:val="99"/>
    <w:qFormat/>
    <w:rsid w:val="00BE745A"/>
    <w:pPr>
      <w:ind w:firstLine="1276"/>
    </w:pPr>
    <w:rPr>
      <w:bCs/>
    </w:rPr>
  </w:style>
  <w:style w:type="paragraph" w:customStyle="1" w:styleId="af0">
    <w:name w:val="Таблица"/>
    <w:basedOn w:val="a3"/>
    <w:rsid w:val="00DD5CBF"/>
    <w:pPr>
      <w:jc w:val="center"/>
    </w:pPr>
    <w:rPr>
      <w:sz w:val="24"/>
    </w:rPr>
  </w:style>
  <w:style w:type="paragraph" w:customStyle="1" w:styleId="11">
    <w:name w:val="Стиль1"/>
    <w:basedOn w:val="a3"/>
    <w:link w:val="12"/>
    <w:rsid w:val="005F717A"/>
    <w:pPr>
      <w:ind w:firstLine="851"/>
    </w:pPr>
    <w:rPr>
      <w:lang w:val="en-US"/>
    </w:rPr>
  </w:style>
  <w:style w:type="paragraph" w:styleId="af1">
    <w:name w:val="Normal (Web)"/>
    <w:basedOn w:val="a3"/>
    <w:uiPriority w:val="99"/>
    <w:unhideWhenUsed/>
    <w:rsid w:val="00A2002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2">
    <w:name w:val="Balloon Text"/>
    <w:basedOn w:val="a3"/>
    <w:link w:val="af3"/>
    <w:uiPriority w:val="99"/>
    <w:semiHidden/>
    <w:unhideWhenUsed/>
    <w:rsid w:val="00A20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A20029"/>
    <w:rPr>
      <w:rFonts w:ascii="Segoe UI" w:hAnsi="Segoe UI" w:cs="Segoe UI"/>
      <w:sz w:val="18"/>
      <w:szCs w:val="18"/>
    </w:rPr>
  </w:style>
  <w:style w:type="table" w:styleId="af4">
    <w:name w:val="Table Grid"/>
    <w:basedOn w:val="a5"/>
    <w:uiPriority w:val="59"/>
    <w:rsid w:val="00A2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basedOn w:val="a4"/>
    <w:link w:val="11"/>
    <w:rsid w:val="00A20029"/>
    <w:rPr>
      <w:sz w:val="28"/>
      <w:lang w:val="en-US"/>
    </w:rPr>
  </w:style>
  <w:style w:type="paragraph" w:customStyle="1" w:styleId="af5">
    <w:name w:val="ГОСТ"/>
    <w:basedOn w:val="a3"/>
    <w:qFormat/>
    <w:rsid w:val="00BE745A"/>
    <w:pPr>
      <w:tabs>
        <w:tab w:val="left" w:pos="726"/>
      </w:tabs>
      <w:ind w:firstLine="851"/>
    </w:pPr>
  </w:style>
  <w:style w:type="character" w:customStyle="1" w:styleId="90">
    <w:name w:val="Заголовок 9 Знак"/>
    <w:aliases w:val="Формулы Знак"/>
    <w:basedOn w:val="a4"/>
    <w:link w:val="9"/>
    <w:uiPriority w:val="99"/>
    <w:rsid w:val="00BE745A"/>
    <w:rPr>
      <w:rFonts w:cs="Arial"/>
      <w:color w:val="000000"/>
      <w:sz w:val="28"/>
      <w:szCs w:val="22"/>
    </w:rPr>
  </w:style>
  <w:style w:type="character" w:customStyle="1" w:styleId="40">
    <w:name w:val="Заголовок 4 Знак"/>
    <w:basedOn w:val="a4"/>
    <w:link w:val="4"/>
    <w:uiPriority w:val="99"/>
    <w:rsid w:val="00BE745A"/>
    <w:rPr>
      <w:b/>
      <w:color w:val="000000"/>
      <w:sz w:val="28"/>
    </w:rPr>
  </w:style>
  <w:style w:type="character" w:customStyle="1" w:styleId="50">
    <w:name w:val="Заголовок 5 Знак"/>
    <w:basedOn w:val="a4"/>
    <w:link w:val="5"/>
    <w:uiPriority w:val="99"/>
    <w:rsid w:val="0008195A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4"/>
    <w:link w:val="7"/>
    <w:uiPriority w:val="99"/>
    <w:rsid w:val="0008195A"/>
    <w:rPr>
      <w:w w:val="90"/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rsid w:val="0008195A"/>
    <w:rPr>
      <w:i/>
      <w:iCs/>
      <w:w w:val="90"/>
      <w:sz w:val="24"/>
      <w:szCs w:val="24"/>
    </w:rPr>
  </w:style>
  <w:style w:type="character" w:customStyle="1" w:styleId="10">
    <w:name w:val="Заголовок 1 Знак"/>
    <w:basedOn w:val="a4"/>
    <w:link w:val="1"/>
    <w:uiPriority w:val="99"/>
    <w:locked/>
    <w:rsid w:val="00BE745A"/>
    <w:rPr>
      <w:b/>
      <w:caps/>
      <w:sz w:val="28"/>
    </w:rPr>
  </w:style>
  <w:style w:type="character" w:customStyle="1" w:styleId="20">
    <w:name w:val="Заголовок 2 Знак"/>
    <w:basedOn w:val="a4"/>
    <w:link w:val="2"/>
    <w:uiPriority w:val="99"/>
    <w:locked/>
    <w:rsid w:val="00BE745A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9"/>
    <w:locked/>
    <w:rsid w:val="00BE745A"/>
    <w:rPr>
      <w:rFonts w:cs="Arial"/>
      <w:b/>
      <w:bCs/>
      <w:caps/>
      <w:sz w:val="28"/>
      <w:szCs w:val="26"/>
    </w:rPr>
  </w:style>
  <w:style w:type="paragraph" w:styleId="af6">
    <w:name w:val="Title"/>
    <w:basedOn w:val="a3"/>
    <w:link w:val="af7"/>
    <w:uiPriority w:val="10"/>
    <w:rsid w:val="0008195A"/>
    <w:pPr>
      <w:spacing w:line="240" w:lineRule="auto"/>
      <w:jc w:val="center"/>
    </w:pPr>
    <w:rPr>
      <w:b/>
      <w:bCs/>
      <w:w w:val="90"/>
    </w:rPr>
  </w:style>
  <w:style w:type="character" w:customStyle="1" w:styleId="af7">
    <w:name w:val="Название Знак"/>
    <w:basedOn w:val="a4"/>
    <w:link w:val="af6"/>
    <w:uiPriority w:val="10"/>
    <w:rsid w:val="0008195A"/>
    <w:rPr>
      <w:b/>
      <w:bCs/>
      <w:w w:val="90"/>
      <w:sz w:val="28"/>
    </w:rPr>
  </w:style>
  <w:style w:type="character" w:customStyle="1" w:styleId="ad">
    <w:name w:val="Основной текст Знак"/>
    <w:basedOn w:val="a4"/>
    <w:link w:val="ac"/>
    <w:locked/>
    <w:rsid w:val="0008195A"/>
    <w:rPr>
      <w:sz w:val="28"/>
    </w:rPr>
  </w:style>
  <w:style w:type="character" w:customStyle="1" w:styleId="a9">
    <w:name w:val="Верхний колонтитул Знак"/>
    <w:basedOn w:val="a4"/>
    <w:link w:val="a8"/>
    <w:uiPriority w:val="99"/>
    <w:locked/>
    <w:rsid w:val="0008195A"/>
    <w:rPr>
      <w:sz w:val="28"/>
    </w:rPr>
  </w:style>
  <w:style w:type="paragraph" w:styleId="af8">
    <w:name w:val="Body Text Indent"/>
    <w:basedOn w:val="a3"/>
    <w:link w:val="af9"/>
    <w:rsid w:val="0008195A"/>
    <w:pPr>
      <w:spacing w:line="240" w:lineRule="auto"/>
      <w:ind w:firstLine="708"/>
    </w:pPr>
    <w:rPr>
      <w:w w:val="90"/>
    </w:rPr>
  </w:style>
  <w:style w:type="character" w:customStyle="1" w:styleId="af9">
    <w:name w:val="Основной текст с отступом Знак"/>
    <w:basedOn w:val="a4"/>
    <w:link w:val="af8"/>
    <w:rsid w:val="0008195A"/>
    <w:rPr>
      <w:w w:val="90"/>
      <w:sz w:val="28"/>
    </w:rPr>
  </w:style>
  <w:style w:type="paragraph" w:styleId="21">
    <w:name w:val="Body Text Indent 2"/>
    <w:basedOn w:val="a3"/>
    <w:link w:val="22"/>
    <w:uiPriority w:val="99"/>
    <w:rsid w:val="0008195A"/>
    <w:pPr>
      <w:autoSpaceDE w:val="0"/>
      <w:autoSpaceDN w:val="0"/>
      <w:adjustRightInd w:val="0"/>
      <w:spacing w:line="240" w:lineRule="auto"/>
      <w:ind w:right="21" w:firstLine="708"/>
    </w:pPr>
    <w:rPr>
      <w:szCs w:val="28"/>
    </w:rPr>
  </w:style>
  <w:style w:type="character" w:customStyle="1" w:styleId="22">
    <w:name w:val="Основной текст с отступом 2 Знак"/>
    <w:basedOn w:val="a4"/>
    <w:link w:val="21"/>
    <w:uiPriority w:val="99"/>
    <w:rsid w:val="0008195A"/>
    <w:rPr>
      <w:sz w:val="28"/>
      <w:szCs w:val="28"/>
    </w:rPr>
  </w:style>
  <w:style w:type="paragraph" w:styleId="31">
    <w:name w:val="Body Text Indent 3"/>
    <w:basedOn w:val="a3"/>
    <w:link w:val="32"/>
    <w:uiPriority w:val="99"/>
    <w:rsid w:val="0008195A"/>
    <w:pPr>
      <w:tabs>
        <w:tab w:val="left" w:pos="9900"/>
      </w:tabs>
      <w:autoSpaceDE w:val="0"/>
      <w:autoSpaceDN w:val="0"/>
      <w:adjustRightInd w:val="0"/>
      <w:spacing w:line="240" w:lineRule="auto"/>
      <w:ind w:right="200" w:firstLine="708"/>
    </w:pPr>
    <w:rPr>
      <w:szCs w:val="28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08195A"/>
    <w:rPr>
      <w:sz w:val="28"/>
      <w:szCs w:val="28"/>
    </w:rPr>
  </w:style>
  <w:style w:type="paragraph" w:styleId="afa">
    <w:name w:val="Block Text"/>
    <w:basedOn w:val="a3"/>
    <w:uiPriority w:val="99"/>
    <w:rsid w:val="0008195A"/>
    <w:pPr>
      <w:tabs>
        <w:tab w:val="left" w:pos="9900"/>
      </w:tabs>
      <w:spacing w:line="240" w:lineRule="auto"/>
      <w:ind w:left="284" w:right="425" w:firstLine="567"/>
    </w:pPr>
    <w:rPr>
      <w:w w:val="90"/>
    </w:rPr>
  </w:style>
  <w:style w:type="character" w:styleId="afb">
    <w:name w:val="Emphasis"/>
    <w:basedOn w:val="a4"/>
    <w:uiPriority w:val="20"/>
    <w:rsid w:val="0008195A"/>
    <w:rPr>
      <w:rFonts w:cs="Times New Roman"/>
      <w:i/>
      <w:iCs/>
    </w:rPr>
  </w:style>
  <w:style w:type="paragraph" w:customStyle="1" w:styleId="afc">
    <w:name w:val="ъ"/>
    <w:basedOn w:val="ac"/>
    <w:rsid w:val="0008195A"/>
    <w:pPr>
      <w:spacing w:line="240" w:lineRule="auto"/>
      <w:ind w:firstLine="0"/>
    </w:pPr>
    <w:rPr>
      <w:w w:val="90"/>
    </w:rPr>
  </w:style>
  <w:style w:type="paragraph" w:customStyle="1" w:styleId="214pt">
    <w:name w:val="Основной текст с отступом 2 + 14 pt"/>
    <w:basedOn w:val="a3"/>
    <w:rsid w:val="0008195A"/>
    <w:pPr>
      <w:spacing w:line="240" w:lineRule="auto"/>
      <w:ind w:right="21" w:firstLine="900"/>
    </w:pPr>
    <w:rPr>
      <w:w w:val="90"/>
    </w:rPr>
  </w:style>
  <w:style w:type="character" w:customStyle="1" w:styleId="ab">
    <w:name w:val="Нижний колонтитул Знак"/>
    <w:basedOn w:val="a4"/>
    <w:link w:val="aa"/>
    <w:uiPriority w:val="99"/>
    <w:locked/>
    <w:rsid w:val="0008195A"/>
    <w:rPr>
      <w:sz w:val="28"/>
    </w:rPr>
  </w:style>
  <w:style w:type="paragraph" w:customStyle="1" w:styleId="a2">
    <w:name w:val="Список_"/>
    <w:basedOn w:val="a3"/>
    <w:rsid w:val="0008195A"/>
    <w:pPr>
      <w:numPr>
        <w:numId w:val="1"/>
      </w:numPr>
      <w:tabs>
        <w:tab w:val="num" w:pos="567"/>
      </w:tabs>
      <w:spacing w:line="240" w:lineRule="auto"/>
      <w:ind w:left="567" w:hanging="283"/>
    </w:pPr>
  </w:style>
  <w:style w:type="paragraph" w:styleId="23">
    <w:name w:val="Body Text 2"/>
    <w:basedOn w:val="a3"/>
    <w:link w:val="24"/>
    <w:uiPriority w:val="99"/>
    <w:rsid w:val="0008195A"/>
    <w:pPr>
      <w:spacing w:after="120" w:line="480" w:lineRule="auto"/>
      <w:jc w:val="left"/>
    </w:pPr>
    <w:rPr>
      <w:w w:val="90"/>
    </w:rPr>
  </w:style>
  <w:style w:type="character" w:customStyle="1" w:styleId="24">
    <w:name w:val="Основной текст 2 Знак"/>
    <w:basedOn w:val="a4"/>
    <w:link w:val="23"/>
    <w:uiPriority w:val="99"/>
    <w:rsid w:val="0008195A"/>
    <w:rPr>
      <w:w w:val="90"/>
      <w:sz w:val="28"/>
    </w:rPr>
  </w:style>
  <w:style w:type="paragraph" w:customStyle="1" w:styleId="afd">
    <w:name w:val="таблица"/>
    <w:basedOn w:val="a3"/>
    <w:rsid w:val="0008195A"/>
    <w:pPr>
      <w:spacing w:before="240" w:line="240" w:lineRule="auto"/>
      <w:jc w:val="right"/>
    </w:pPr>
    <w:rPr>
      <w:b/>
      <w:sz w:val="26"/>
    </w:rPr>
  </w:style>
  <w:style w:type="character" w:styleId="afe">
    <w:name w:val="page number"/>
    <w:basedOn w:val="a4"/>
    <w:uiPriority w:val="99"/>
    <w:rsid w:val="0008195A"/>
    <w:rPr>
      <w:rFonts w:cs="Times New Roman"/>
    </w:rPr>
  </w:style>
  <w:style w:type="paragraph" w:customStyle="1" w:styleId="aff">
    <w:name w:val="БЖД_ОСН"/>
    <w:autoRedefine/>
    <w:rsid w:val="0008195A"/>
    <w:pPr>
      <w:ind w:firstLine="709"/>
      <w:jc w:val="both"/>
    </w:pPr>
    <w:rPr>
      <w:sz w:val="24"/>
    </w:rPr>
  </w:style>
  <w:style w:type="paragraph" w:customStyle="1" w:styleId="aff0">
    <w:name w:val="Îáû÷íûé"/>
    <w:rsid w:val="0008195A"/>
    <w:rPr>
      <w:sz w:val="28"/>
    </w:rPr>
  </w:style>
  <w:style w:type="character" w:styleId="aff1">
    <w:name w:val="Strong"/>
    <w:basedOn w:val="a4"/>
    <w:uiPriority w:val="22"/>
    <w:rsid w:val="0008195A"/>
    <w:rPr>
      <w:rFonts w:cs="Times New Roman"/>
      <w:b/>
      <w:bCs/>
    </w:rPr>
  </w:style>
  <w:style w:type="paragraph" w:styleId="aff2">
    <w:name w:val="List Paragraph"/>
    <w:basedOn w:val="a3"/>
    <w:uiPriority w:val="34"/>
    <w:qFormat/>
    <w:rsid w:val="0008195A"/>
    <w:pPr>
      <w:spacing w:line="240" w:lineRule="auto"/>
      <w:ind w:left="720"/>
      <w:contextualSpacing/>
      <w:jc w:val="left"/>
    </w:pPr>
    <w:rPr>
      <w:w w:val="90"/>
    </w:rPr>
  </w:style>
  <w:style w:type="character" w:customStyle="1" w:styleId="13">
    <w:name w:val="Текст выноски Знак1"/>
    <w:basedOn w:val="a4"/>
    <w:uiPriority w:val="99"/>
    <w:semiHidden/>
    <w:rsid w:val="0008195A"/>
    <w:rPr>
      <w:rFonts w:ascii="Segoe UI" w:hAnsi="Segoe UI" w:cs="Segoe UI"/>
      <w:w w:val="90"/>
      <w:sz w:val="18"/>
      <w:szCs w:val="18"/>
    </w:rPr>
  </w:style>
  <w:style w:type="character" w:customStyle="1" w:styleId="apple-converted-space">
    <w:name w:val="apple-converted-space"/>
    <w:basedOn w:val="a4"/>
    <w:rsid w:val="00D440E7"/>
  </w:style>
  <w:style w:type="paragraph" w:styleId="aff3">
    <w:name w:val="TOC Heading"/>
    <w:basedOn w:val="1"/>
    <w:next w:val="a3"/>
    <w:uiPriority w:val="39"/>
    <w:unhideWhenUsed/>
    <w:rsid w:val="00DB7FF5"/>
    <w:pPr>
      <w:keepLines/>
      <w:pageBreakBefore w:val="0"/>
      <w:suppressAutoHyphens w:val="0"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14">
    <w:name w:val="toc 1"/>
    <w:basedOn w:val="a3"/>
    <w:next w:val="a3"/>
    <w:autoRedefine/>
    <w:uiPriority w:val="39"/>
    <w:unhideWhenUsed/>
    <w:rsid w:val="00C51130"/>
    <w:pPr>
      <w:tabs>
        <w:tab w:val="right" w:leader="dot" w:pos="9770"/>
      </w:tabs>
      <w:spacing w:after="100"/>
    </w:pPr>
  </w:style>
  <w:style w:type="paragraph" w:styleId="25">
    <w:name w:val="toc 2"/>
    <w:basedOn w:val="a3"/>
    <w:next w:val="a3"/>
    <w:autoRedefine/>
    <w:uiPriority w:val="39"/>
    <w:unhideWhenUsed/>
    <w:rsid w:val="005744E3"/>
    <w:pPr>
      <w:tabs>
        <w:tab w:val="right" w:leader="dot" w:pos="9770"/>
      </w:tabs>
      <w:spacing w:after="100"/>
      <w:ind w:left="280"/>
    </w:pPr>
  </w:style>
  <w:style w:type="character" w:styleId="aff4">
    <w:name w:val="Hyperlink"/>
    <w:basedOn w:val="a4"/>
    <w:uiPriority w:val="99"/>
    <w:unhideWhenUsed/>
    <w:rsid w:val="00DB7FF5"/>
    <w:rPr>
      <w:color w:val="0000FF" w:themeColor="hyperlink"/>
      <w:u w:val="single"/>
    </w:rPr>
  </w:style>
  <w:style w:type="character" w:styleId="aff5">
    <w:name w:val="Placeholder Text"/>
    <w:basedOn w:val="a4"/>
    <w:uiPriority w:val="99"/>
    <w:semiHidden/>
    <w:rsid w:val="005C6CD2"/>
    <w:rPr>
      <w:color w:val="808080"/>
    </w:rPr>
  </w:style>
  <w:style w:type="paragraph" w:customStyle="1" w:styleId="-">
    <w:name w:val="-"/>
    <w:basedOn w:val="a3"/>
    <w:link w:val="-0"/>
    <w:qFormat/>
    <w:rsid w:val="004E6DA8"/>
    <w:pPr>
      <w:numPr>
        <w:numId w:val="2"/>
      </w:numPr>
      <w:ind w:left="0" w:firstLine="851"/>
    </w:pPr>
    <w:rPr>
      <w:iCs/>
    </w:rPr>
  </w:style>
  <w:style w:type="character" w:customStyle="1" w:styleId="-0">
    <w:name w:val="- Знак"/>
    <w:basedOn w:val="a4"/>
    <w:link w:val="-"/>
    <w:rsid w:val="004E6DA8"/>
    <w:rPr>
      <w:iCs/>
      <w:sz w:val="28"/>
    </w:rPr>
  </w:style>
  <w:style w:type="paragraph" w:customStyle="1" w:styleId="a1">
    <w:name w:val="a)"/>
    <w:basedOn w:val="a"/>
    <w:link w:val="aff6"/>
    <w:qFormat/>
    <w:rsid w:val="00BE745A"/>
    <w:pPr>
      <w:numPr>
        <w:numId w:val="4"/>
      </w:numPr>
    </w:pPr>
  </w:style>
  <w:style w:type="character" w:customStyle="1" w:styleId="aff6">
    <w:name w:val="a) Знак"/>
    <w:basedOn w:val="a4"/>
    <w:link w:val="a1"/>
    <w:rsid w:val="00BE745A"/>
    <w:rPr>
      <w:sz w:val="28"/>
    </w:rPr>
  </w:style>
  <w:style w:type="paragraph" w:styleId="a">
    <w:name w:val="List Number"/>
    <w:basedOn w:val="a3"/>
    <w:uiPriority w:val="99"/>
    <w:semiHidden/>
    <w:unhideWhenUsed/>
    <w:rsid w:val="00BE745A"/>
    <w:pPr>
      <w:numPr>
        <w:numId w:val="3"/>
      </w:numPr>
      <w:contextualSpacing/>
    </w:pPr>
  </w:style>
  <w:style w:type="character" w:customStyle="1" w:styleId="FontStyle131">
    <w:name w:val="Font Style131"/>
    <w:basedOn w:val="a4"/>
    <w:uiPriority w:val="99"/>
    <w:rsid w:val="001C3EB4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3"/>
    <w:uiPriority w:val="99"/>
    <w:rsid w:val="00023209"/>
    <w:pPr>
      <w:widowControl w:val="0"/>
      <w:autoSpaceDE w:val="0"/>
      <w:autoSpaceDN w:val="0"/>
      <w:adjustRightInd w:val="0"/>
      <w:spacing w:line="624" w:lineRule="exact"/>
      <w:ind w:firstLine="706"/>
    </w:pPr>
    <w:rPr>
      <w:rFonts w:eastAsiaTheme="minorEastAsia"/>
      <w:sz w:val="24"/>
      <w:szCs w:val="24"/>
    </w:rPr>
  </w:style>
  <w:style w:type="character" w:customStyle="1" w:styleId="FontStyle158">
    <w:name w:val="Font Style158"/>
    <w:basedOn w:val="a4"/>
    <w:uiPriority w:val="99"/>
    <w:rsid w:val="00023209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3"/>
    <w:uiPriority w:val="99"/>
    <w:rsid w:val="00A961B1"/>
    <w:pPr>
      <w:widowControl w:val="0"/>
      <w:autoSpaceDE w:val="0"/>
      <w:autoSpaceDN w:val="0"/>
      <w:adjustRightInd w:val="0"/>
      <w:spacing w:line="415" w:lineRule="exact"/>
      <w:ind w:firstLine="571"/>
    </w:pPr>
    <w:rPr>
      <w:rFonts w:ascii="Arial" w:eastAsiaTheme="minorEastAsia" w:hAnsi="Arial" w:cs="Arial"/>
      <w:sz w:val="24"/>
      <w:szCs w:val="24"/>
    </w:rPr>
  </w:style>
  <w:style w:type="paragraph" w:customStyle="1" w:styleId="Style70">
    <w:name w:val="Style70"/>
    <w:basedOn w:val="a3"/>
    <w:uiPriority w:val="99"/>
    <w:rsid w:val="00A961B1"/>
    <w:pPr>
      <w:widowControl w:val="0"/>
      <w:autoSpaceDE w:val="0"/>
      <w:autoSpaceDN w:val="0"/>
      <w:adjustRightInd w:val="0"/>
      <w:spacing w:line="413" w:lineRule="exact"/>
      <w:ind w:firstLine="571"/>
    </w:pPr>
    <w:rPr>
      <w:rFonts w:ascii="Arial" w:eastAsiaTheme="minorEastAsia" w:hAnsi="Arial" w:cs="Arial"/>
      <w:sz w:val="24"/>
      <w:szCs w:val="24"/>
    </w:rPr>
  </w:style>
  <w:style w:type="character" w:customStyle="1" w:styleId="FontStyle130">
    <w:name w:val="Font Style130"/>
    <w:basedOn w:val="a4"/>
    <w:uiPriority w:val="99"/>
    <w:rsid w:val="00A961B1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0">
    <w:name w:val="Style50"/>
    <w:basedOn w:val="a3"/>
    <w:uiPriority w:val="99"/>
    <w:rsid w:val="008060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99">
    <w:name w:val="Style99"/>
    <w:basedOn w:val="a3"/>
    <w:uiPriority w:val="99"/>
    <w:rsid w:val="0080604E"/>
    <w:pPr>
      <w:widowControl w:val="0"/>
      <w:autoSpaceDE w:val="0"/>
      <w:autoSpaceDN w:val="0"/>
      <w:adjustRightInd w:val="0"/>
      <w:spacing w:line="413" w:lineRule="exact"/>
      <w:ind w:firstLine="576"/>
    </w:pPr>
    <w:rPr>
      <w:rFonts w:ascii="Arial" w:eastAsiaTheme="minorEastAsia" w:hAnsi="Arial" w:cs="Arial"/>
      <w:sz w:val="24"/>
      <w:szCs w:val="24"/>
    </w:rPr>
  </w:style>
  <w:style w:type="paragraph" w:customStyle="1" w:styleId="Style100">
    <w:name w:val="Style100"/>
    <w:basedOn w:val="a3"/>
    <w:uiPriority w:val="99"/>
    <w:rsid w:val="008060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29">
    <w:name w:val="Font Style129"/>
    <w:basedOn w:val="a4"/>
    <w:uiPriority w:val="99"/>
    <w:rsid w:val="0080604E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3"/>
    <w:uiPriority w:val="99"/>
    <w:rsid w:val="000722A5"/>
    <w:pPr>
      <w:widowControl w:val="0"/>
      <w:autoSpaceDE w:val="0"/>
      <w:autoSpaceDN w:val="0"/>
      <w:adjustRightInd w:val="0"/>
      <w:spacing w:line="41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2">
    <w:name w:val="Style62"/>
    <w:basedOn w:val="a3"/>
    <w:uiPriority w:val="99"/>
    <w:rsid w:val="000722A5"/>
    <w:pPr>
      <w:widowControl w:val="0"/>
      <w:autoSpaceDE w:val="0"/>
      <w:autoSpaceDN w:val="0"/>
      <w:adjustRightInd w:val="0"/>
      <w:spacing w:line="418" w:lineRule="exact"/>
      <w:ind w:firstLine="557"/>
    </w:pPr>
    <w:rPr>
      <w:rFonts w:ascii="Arial" w:eastAsiaTheme="minorEastAsia" w:hAnsi="Arial" w:cs="Arial"/>
      <w:sz w:val="24"/>
      <w:szCs w:val="24"/>
    </w:rPr>
  </w:style>
  <w:style w:type="paragraph" w:customStyle="1" w:styleId="Style79">
    <w:name w:val="Style79"/>
    <w:basedOn w:val="a3"/>
    <w:uiPriority w:val="99"/>
    <w:rsid w:val="000722A5"/>
    <w:pPr>
      <w:widowControl w:val="0"/>
      <w:autoSpaceDE w:val="0"/>
      <w:autoSpaceDN w:val="0"/>
      <w:adjustRightInd w:val="0"/>
      <w:spacing w:line="298" w:lineRule="exact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80">
    <w:name w:val="Style80"/>
    <w:basedOn w:val="a3"/>
    <w:uiPriority w:val="99"/>
    <w:rsid w:val="000722A5"/>
    <w:pPr>
      <w:widowControl w:val="0"/>
      <w:autoSpaceDE w:val="0"/>
      <w:autoSpaceDN w:val="0"/>
      <w:adjustRightInd w:val="0"/>
      <w:spacing w:line="298" w:lineRule="exact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92">
    <w:name w:val="Style92"/>
    <w:basedOn w:val="a3"/>
    <w:uiPriority w:val="99"/>
    <w:rsid w:val="000722A5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137">
    <w:name w:val="Font Style137"/>
    <w:basedOn w:val="a4"/>
    <w:uiPriority w:val="99"/>
    <w:rsid w:val="000722A5"/>
    <w:rPr>
      <w:rFonts w:ascii="Times New Roman" w:hAnsi="Times New Roman" w:cs="Times New Roman"/>
      <w:sz w:val="26"/>
      <w:szCs w:val="26"/>
    </w:rPr>
  </w:style>
  <w:style w:type="paragraph" w:customStyle="1" w:styleId="Style87">
    <w:name w:val="Style87"/>
    <w:basedOn w:val="a3"/>
    <w:uiPriority w:val="99"/>
    <w:rsid w:val="000722A5"/>
    <w:pPr>
      <w:widowControl w:val="0"/>
      <w:autoSpaceDE w:val="0"/>
      <w:autoSpaceDN w:val="0"/>
      <w:adjustRightInd w:val="0"/>
      <w:spacing w:line="416" w:lineRule="exact"/>
      <w:ind w:firstLine="586"/>
    </w:pPr>
    <w:rPr>
      <w:rFonts w:ascii="Arial" w:eastAsiaTheme="minorEastAsia" w:hAnsi="Arial" w:cs="Arial"/>
      <w:sz w:val="24"/>
      <w:szCs w:val="24"/>
    </w:rPr>
  </w:style>
  <w:style w:type="paragraph" w:customStyle="1" w:styleId="Style105">
    <w:name w:val="Style105"/>
    <w:basedOn w:val="a3"/>
    <w:uiPriority w:val="99"/>
    <w:rsid w:val="000722A5"/>
    <w:pPr>
      <w:widowControl w:val="0"/>
      <w:autoSpaceDE w:val="0"/>
      <w:autoSpaceDN w:val="0"/>
      <w:adjustRightInd w:val="0"/>
      <w:spacing w:line="403" w:lineRule="exact"/>
      <w:ind w:firstLine="576"/>
    </w:pPr>
    <w:rPr>
      <w:rFonts w:ascii="Arial" w:eastAsiaTheme="minorEastAsia" w:hAnsi="Arial" w:cs="Arial"/>
      <w:sz w:val="24"/>
      <w:szCs w:val="24"/>
    </w:rPr>
  </w:style>
  <w:style w:type="character" w:customStyle="1" w:styleId="60">
    <w:name w:val="Заголовок 6 Знак"/>
    <w:basedOn w:val="a4"/>
    <w:link w:val="6"/>
    <w:uiPriority w:val="99"/>
    <w:rsid w:val="000A0885"/>
    <w:rPr>
      <w:rFonts w:ascii="Arial CYR" w:eastAsiaTheme="minorEastAsia" w:hAnsi="Arial CYR" w:cstheme="minorBidi"/>
      <w:sz w:val="24"/>
      <w:szCs w:val="24"/>
    </w:rPr>
  </w:style>
  <w:style w:type="paragraph" w:customStyle="1" w:styleId="Style25">
    <w:name w:val="Style25"/>
    <w:basedOn w:val="a3"/>
    <w:uiPriority w:val="99"/>
    <w:rsid w:val="000A0885"/>
    <w:pPr>
      <w:widowControl w:val="0"/>
      <w:autoSpaceDE w:val="0"/>
      <w:autoSpaceDN w:val="0"/>
      <w:adjustRightInd w:val="0"/>
      <w:spacing w:line="413" w:lineRule="exact"/>
      <w:ind w:hanging="494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26">
    <w:name w:val="Style26"/>
    <w:basedOn w:val="a3"/>
    <w:uiPriority w:val="99"/>
    <w:rsid w:val="000A08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13">
    <w:name w:val="Font Style113"/>
    <w:basedOn w:val="a4"/>
    <w:uiPriority w:val="99"/>
    <w:rsid w:val="000A08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6">
    <w:name w:val="Style86"/>
    <w:basedOn w:val="a3"/>
    <w:uiPriority w:val="99"/>
    <w:rsid w:val="000A0885"/>
    <w:pPr>
      <w:widowControl w:val="0"/>
      <w:autoSpaceDE w:val="0"/>
      <w:autoSpaceDN w:val="0"/>
      <w:adjustRightInd w:val="0"/>
      <w:spacing w:line="278" w:lineRule="exact"/>
      <w:ind w:firstLine="725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3"/>
    <w:uiPriority w:val="99"/>
    <w:rsid w:val="000A08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a3"/>
    <w:uiPriority w:val="99"/>
    <w:rsid w:val="000A0885"/>
    <w:pPr>
      <w:widowControl w:val="0"/>
      <w:autoSpaceDE w:val="0"/>
      <w:autoSpaceDN w:val="0"/>
      <w:adjustRightInd w:val="0"/>
      <w:spacing w:line="437" w:lineRule="exact"/>
    </w:pPr>
    <w:rPr>
      <w:rFonts w:eastAsiaTheme="minorEastAsia"/>
      <w:sz w:val="24"/>
      <w:szCs w:val="24"/>
    </w:rPr>
  </w:style>
  <w:style w:type="paragraph" w:customStyle="1" w:styleId="Style31">
    <w:name w:val="Style31"/>
    <w:basedOn w:val="a3"/>
    <w:uiPriority w:val="99"/>
    <w:rsid w:val="000A0885"/>
    <w:pPr>
      <w:widowControl w:val="0"/>
      <w:autoSpaceDE w:val="0"/>
      <w:autoSpaceDN w:val="0"/>
      <w:adjustRightInd w:val="0"/>
      <w:spacing w:line="624" w:lineRule="exact"/>
      <w:ind w:firstLine="720"/>
    </w:pPr>
    <w:rPr>
      <w:rFonts w:eastAsiaTheme="minorEastAsia"/>
      <w:sz w:val="24"/>
      <w:szCs w:val="24"/>
    </w:rPr>
  </w:style>
  <w:style w:type="character" w:customStyle="1" w:styleId="FontStyle157">
    <w:name w:val="Font Style157"/>
    <w:basedOn w:val="a4"/>
    <w:uiPriority w:val="99"/>
    <w:rsid w:val="000A0885"/>
    <w:rPr>
      <w:rFonts w:ascii="Times New Roman" w:hAnsi="Times New Roman" w:cs="Times New Roman"/>
      <w:i/>
      <w:iCs/>
      <w:sz w:val="26"/>
      <w:szCs w:val="26"/>
    </w:rPr>
  </w:style>
  <w:style w:type="paragraph" w:customStyle="1" w:styleId="Web">
    <w:name w:val="Обычный (Web)"/>
    <w:basedOn w:val="a3"/>
    <w:rsid w:val="000A0885"/>
    <w:pPr>
      <w:spacing w:before="100" w:after="100" w:line="240" w:lineRule="auto"/>
      <w:jc w:val="left"/>
    </w:pPr>
    <w:rPr>
      <w:rFonts w:ascii="Arial Unicode MS" w:eastAsia="Arial Unicode MS" w:hAnsi="Arial Unicode MS"/>
      <w:sz w:val="24"/>
    </w:rPr>
  </w:style>
  <w:style w:type="paragraph" w:customStyle="1" w:styleId="Style1">
    <w:name w:val="Style1"/>
    <w:basedOn w:val="a3"/>
    <w:uiPriority w:val="99"/>
    <w:rsid w:val="000C7A65"/>
    <w:pPr>
      <w:widowControl w:val="0"/>
      <w:autoSpaceDE w:val="0"/>
      <w:autoSpaceDN w:val="0"/>
      <w:adjustRightInd w:val="0"/>
      <w:spacing w:line="343" w:lineRule="exact"/>
    </w:pPr>
    <w:rPr>
      <w:sz w:val="24"/>
      <w:szCs w:val="24"/>
    </w:rPr>
  </w:style>
  <w:style w:type="character" w:customStyle="1" w:styleId="FontStyle13">
    <w:name w:val="Font Style13"/>
    <w:basedOn w:val="a4"/>
    <w:uiPriority w:val="99"/>
    <w:rsid w:val="000C7A65"/>
    <w:rPr>
      <w:rFonts w:ascii="Times New Roman" w:hAnsi="Times New Roman" w:cs="Times New Roman"/>
      <w:b/>
      <w:bCs/>
      <w:sz w:val="30"/>
      <w:szCs w:val="30"/>
    </w:rPr>
  </w:style>
  <w:style w:type="paragraph" w:customStyle="1" w:styleId="aff7">
    <w:name w:val="Абзац"/>
    <w:rsid w:val="00E8219B"/>
    <w:pPr>
      <w:spacing w:before="40" w:after="40"/>
      <w:ind w:firstLine="397"/>
      <w:jc w:val="both"/>
    </w:pPr>
    <w:rPr>
      <w:rFonts w:eastAsia="MS Mincho"/>
      <w:sz w:val="28"/>
    </w:rPr>
  </w:style>
  <w:style w:type="paragraph" w:customStyle="1" w:styleId="aff8">
    <w:name w:val="Заголовок пункта"/>
    <w:rsid w:val="00E8219B"/>
    <w:pPr>
      <w:spacing w:before="480" w:after="397"/>
      <w:ind w:left="1021" w:hanging="624"/>
    </w:pPr>
    <w:rPr>
      <w:rFonts w:eastAsia="MS Mincho"/>
      <w:b/>
      <w:sz w:val="28"/>
    </w:rPr>
  </w:style>
  <w:style w:type="paragraph" w:customStyle="1" w:styleId="a0">
    <w:name w:val="Диплом список"/>
    <w:basedOn w:val="aff9"/>
    <w:rsid w:val="00E8219B"/>
    <w:pPr>
      <w:numPr>
        <w:numId w:val="54"/>
      </w:numPr>
      <w:tabs>
        <w:tab w:val="clear" w:pos="720"/>
      </w:tabs>
      <w:spacing w:line="240" w:lineRule="auto"/>
      <w:ind w:left="340" w:hanging="340"/>
      <w:contextualSpacing w:val="0"/>
    </w:pPr>
    <w:rPr>
      <w:rFonts w:eastAsia="MS Mincho"/>
      <w:color w:val="000000"/>
    </w:rPr>
  </w:style>
  <w:style w:type="paragraph" w:styleId="aff9">
    <w:name w:val="List Bullet"/>
    <w:basedOn w:val="a3"/>
    <w:uiPriority w:val="99"/>
    <w:semiHidden/>
    <w:unhideWhenUsed/>
    <w:rsid w:val="00E8219B"/>
    <w:pPr>
      <w:numPr>
        <w:numId w:val="53"/>
      </w:numPr>
      <w:contextualSpacing/>
    </w:pPr>
  </w:style>
  <w:style w:type="table" w:customStyle="1" w:styleId="15">
    <w:name w:val="Сетка таблицы1"/>
    <w:basedOn w:val="a5"/>
    <w:next w:val="af4"/>
    <w:uiPriority w:val="99"/>
    <w:rsid w:val="00E821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0%BE%D0%B1%D0%B5%D1%82%D0%BE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1%82%D0%BE%D0%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91;&#1073;&#1083;&#1080;&#1094;&#1082;&#1072;&#1103;\&#1076;&#1080;&#1087;&#1083;&#1086;&#1084;&#1099;\&#1064;&#1072;&#1073;&#1083;&#1086;&#1085;%20&#1043;&#1054;&#1057;&#1058;%20&#1076;&#1083;&#1103;%20MSWord\&#1064;&#1072;&#1073;&#1083;&#1086;&#1085;%20&#1076;&#1083;&#1103;%20&#1089;&#1086;&#1079;&#1076;&#1072;&#1085;&#1080;&#1103;%20&#1086;&#1090;&#1095;&#1077;&#1090;&#1086;&#1074;%20&#1087;&#1086;%20&#1043;&#1054;&#1057;&#1058;&#1091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8784-18A7-4FF7-8FF8-9163CBCE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создания отчетов по ГОСТу2.dotx</Template>
  <TotalTime>62</TotalTime>
  <Pages>19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18125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creator>777</dc:creator>
  <cp:lastModifiedBy>Garnets</cp:lastModifiedBy>
  <cp:revision>11</cp:revision>
  <cp:lastPrinted>2016-02-12T11:38:00Z</cp:lastPrinted>
  <dcterms:created xsi:type="dcterms:W3CDTF">2016-03-28T20:09:00Z</dcterms:created>
  <dcterms:modified xsi:type="dcterms:W3CDTF">2016-04-07T14:22:00Z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