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FC" w:rsidRPr="00F35FC9" w:rsidRDefault="002E42FC" w:rsidP="002E4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5FC9">
        <w:rPr>
          <w:rFonts w:ascii="Times New Roman" w:hAnsi="Times New Roman" w:cs="Times New Roman"/>
          <w:b/>
          <w:sz w:val="28"/>
          <w:szCs w:val="28"/>
        </w:rPr>
        <w:t xml:space="preserve">Вопросы к экзамену по МДК 02.01 </w:t>
      </w:r>
      <w:r w:rsidRPr="00F35FC9">
        <w:rPr>
          <w:rFonts w:ascii="Times New Roman" w:hAnsi="Times New Roman" w:cs="Times New Roman"/>
          <w:b/>
          <w:bCs/>
          <w:sz w:val="28"/>
          <w:szCs w:val="28"/>
        </w:rPr>
        <w:t>Организация технологических процессов при строительстве, эксплуатации и реконструкции строительных объектов</w:t>
      </w:r>
    </w:p>
    <w:p w:rsidR="002E42FC" w:rsidRPr="00F35FC9" w:rsidRDefault="002E42FC" w:rsidP="002E4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FC9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Pr="00F35FC9">
        <w:rPr>
          <w:rFonts w:ascii="Times New Roman" w:hAnsi="Times New Roman" w:cs="Times New Roman"/>
          <w:b/>
          <w:bCs/>
          <w:sz w:val="28"/>
          <w:szCs w:val="28"/>
        </w:rPr>
        <w:t>Технология строительных процессов</w:t>
      </w:r>
    </w:p>
    <w:p w:rsidR="002E42FC" w:rsidRPr="00F35FC9" w:rsidRDefault="002E42FC" w:rsidP="002E4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2FC" w:rsidRPr="00F35FC9" w:rsidRDefault="002E42FC" w:rsidP="002E4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C9">
        <w:rPr>
          <w:rFonts w:ascii="Times New Roman" w:hAnsi="Times New Roman" w:cs="Times New Roman"/>
          <w:sz w:val="28"/>
          <w:szCs w:val="28"/>
        </w:rPr>
        <w:t>Опишите технологию проведения свайных работ.</w:t>
      </w:r>
    </w:p>
    <w:p w:rsidR="002E42FC" w:rsidRPr="00F35FC9" w:rsidRDefault="002E42FC" w:rsidP="002E4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C9">
        <w:rPr>
          <w:rFonts w:ascii="Times New Roman" w:hAnsi="Times New Roman" w:cs="Times New Roman"/>
          <w:sz w:val="28"/>
          <w:szCs w:val="28"/>
        </w:rPr>
        <w:t>Назовите правила разрезки каменной кладки.</w:t>
      </w:r>
    </w:p>
    <w:p w:rsidR="002E42FC" w:rsidRPr="00F35FC9" w:rsidRDefault="002E42FC" w:rsidP="002E4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C9">
        <w:rPr>
          <w:rFonts w:ascii="Times New Roman" w:hAnsi="Times New Roman" w:cs="Times New Roman"/>
          <w:sz w:val="28"/>
          <w:szCs w:val="28"/>
        </w:rPr>
        <w:t>Перечислите особенности возведения каменных конструкций в зимнее время.</w:t>
      </w:r>
    </w:p>
    <w:p w:rsidR="002E42FC" w:rsidRPr="00F35FC9" w:rsidRDefault="002E42FC" w:rsidP="002E4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C9">
        <w:rPr>
          <w:rFonts w:ascii="Times New Roman" w:hAnsi="Times New Roman" w:cs="Times New Roman"/>
          <w:sz w:val="28"/>
          <w:szCs w:val="28"/>
        </w:rPr>
        <w:t>Опишите алгоритм расчета тепловой защиты зданий.</w:t>
      </w:r>
    </w:p>
    <w:p w:rsidR="002E42FC" w:rsidRPr="00F35FC9" w:rsidRDefault="002E42FC" w:rsidP="002E4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C9">
        <w:rPr>
          <w:rFonts w:ascii="Times New Roman" w:hAnsi="Times New Roman" w:cs="Times New Roman"/>
          <w:sz w:val="28"/>
          <w:szCs w:val="28"/>
        </w:rPr>
        <w:t>Опишите порядок возведения строительных конструкций из бревен и пиломатериалов.</w:t>
      </w:r>
    </w:p>
    <w:p w:rsidR="002E42FC" w:rsidRPr="00F35FC9" w:rsidRDefault="002E42FC" w:rsidP="002E4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C9">
        <w:rPr>
          <w:rFonts w:ascii="Times New Roman" w:hAnsi="Times New Roman" w:cs="Times New Roman"/>
          <w:sz w:val="28"/>
          <w:szCs w:val="28"/>
        </w:rPr>
        <w:t>Опишите технологию проведения сварочных работ.</w:t>
      </w:r>
    </w:p>
    <w:p w:rsidR="002E42FC" w:rsidRPr="00F35FC9" w:rsidRDefault="002E42FC" w:rsidP="002E4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C9">
        <w:rPr>
          <w:rFonts w:ascii="Times New Roman" w:hAnsi="Times New Roman" w:cs="Times New Roman"/>
          <w:sz w:val="28"/>
          <w:szCs w:val="28"/>
        </w:rPr>
        <w:t>Опишите современные методы производства бетонных работ.</w:t>
      </w:r>
    </w:p>
    <w:p w:rsidR="002E42FC" w:rsidRPr="00F35FC9" w:rsidRDefault="002E42FC" w:rsidP="002E4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C9">
        <w:rPr>
          <w:rFonts w:ascii="Times New Roman" w:hAnsi="Times New Roman" w:cs="Times New Roman"/>
          <w:sz w:val="28"/>
          <w:szCs w:val="28"/>
        </w:rPr>
        <w:t>Опишите порядок приемки выполненных бетонных и железобетонных работ.</w:t>
      </w:r>
    </w:p>
    <w:p w:rsidR="002E42FC" w:rsidRPr="00F35FC9" w:rsidRDefault="002E42FC" w:rsidP="002E4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C9">
        <w:rPr>
          <w:rFonts w:ascii="Times New Roman" w:hAnsi="Times New Roman" w:cs="Times New Roman"/>
          <w:sz w:val="28"/>
          <w:szCs w:val="28"/>
        </w:rPr>
        <w:t>Опишите технологию устройства опалубки, её виды; назовите требования, предъявляемые к ней.</w:t>
      </w:r>
    </w:p>
    <w:p w:rsidR="002E42FC" w:rsidRPr="00F35FC9" w:rsidRDefault="002E42FC" w:rsidP="002E4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C9">
        <w:rPr>
          <w:rFonts w:ascii="Times New Roman" w:hAnsi="Times New Roman" w:cs="Times New Roman"/>
          <w:sz w:val="28"/>
          <w:szCs w:val="28"/>
        </w:rPr>
        <w:t>Сравните методы летнего и зимнего бетонирования.</w:t>
      </w:r>
    </w:p>
    <w:p w:rsidR="002E42FC" w:rsidRPr="00F35FC9" w:rsidRDefault="002E42FC" w:rsidP="002E4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C9">
        <w:rPr>
          <w:rFonts w:ascii="Times New Roman" w:hAnsi="Times New Roman" w:cs="Times New Roman"/>
          <w:sz w:val="28"/>
          <w:szCs w:val="28"/>
        </w:rPr>
        <w:t>Перечислите и охарактеризуйте методы монтажа конструкций.</w:t>
      </w:r>
    </w:p>
    <w:p w:rsidR="002E42FC" w:rsidRPr="00F35FC9" w:rsidRDefault="002E42FC" w:rsidP="002E4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C9">
        <w:rPr>
          <w:rFonts w:ascii="Times New Roman" w:hAnsi="Times New Roman" w:cs="Times New Roman"/>
          <w:sz w:val="28"/>
          <w:szCs w:val="28"/>
        </w:rPr>
        <w:t>Опишите алгоритм выбора подъемного крана для монтажа строительных конструкций.</w:t>
      </w:r>
    </w:p>
    <w:p w:rsidR="002E42FC" w:rsidRPr="00F35FC9" w:rsidRDefault="002E42FC" w:rsidP="002E4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C9">
        <w:rPr>
          <w:rFonts w:ascii="Times New Roman" w:hAnsi="Times New Roman" w:cs="Times New Roman"/>
          <w:sz w:val="28"/>
          <w:szCs w:val="28"/>
        </w:rPr>
        <w:t>Опишите технологию устройства рулонных кровель и кровель из штучных материалов.</w:t>
      </w:r>
    </w:p>
    <w:p w:rsidR="002E42FC" w:rsidRPr="00F35FC9" w:rsidRDefault="002E42FC" w:rsidP="002E4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C9">
        <w:rPr>
          <w:rFonts w:ascii="Times New Roman" w:hAnsi="Times New Roman" w:cs="Times New Roman"/>
          <w:sz w:val="28"/>
          <w:szCs w:val="28"/>
        </w:rPr>
        <w:t>Опишите технологию возведения многоэтажных каркасных и бескаркасных зданий.</w:t>
      </w:r>
    </w:p>
    <w:p w:rsidR="002E42FC" w:rsidRPr="00F35FC9" w:rsidRDefault="002E42FC" w:rsidP="002E4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C9">
        <w:rPr>
          <w:rFonts w:ascii="Times New Roman" w:hAnsi="Times New Roman" w:cs="Times New Roman"/>
          <w:sz w:val="28"/>
          <w:szCs w:val="28"/>
        </w:rPr>
        <w:t>Перечислите и объясните методы контроля качества строительной продукции.</w:t>
      </w:r>
    </w:p>
    <w:p w:rsidR="002E42FC" w:rsidRPr="00F35FC9" w:rsidRDefault="002E42FC" w:rsidP="002E4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C9">
        <w:rPr>
          <w:rFonts w:ascii="Times New Roman" w:hAnsi="Times New Roman" w:cs="Times New Roman"/>
          <w:sz w:val="28"/>
          <w:szCs w:val="28"/>
        </w:rPr>
        <w:t>Изложите методику проведения теплоизоляционных и гидроизоляционных работ.</w:t>
      </w:r>
    </w:p>
    <w:p w:rsidR="002E42FC" w:rsidRPr="00F35FC9" w:rsidRDefault="002E42FC" w:rsidP="002E4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C9">
        <w:rPr>
          <w:rFonts w:ascii="Times New Roman" w:hAnsi="Times New Roman" w:cs="Times New Roman"/>
          <w:sz w:val="28"/>
          <w:szCs w:val="28"/>
        </w:rPr>
        <w:t>Охарактеризуйте виды и технологию выполнения малярных работ.</w:t>
      </w:r>
    </w:p>
    <w:p w:rsidR="002E42FC" w:rsidRPr="00F35FC9" w:rsidRDefault="002E42FC" w:rsidP="002E4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C9">
        <w:rPr>
          <w:rFonts w:ascii="Times New Roman" w:hAnsi="Times New Roman" w:cs="Times New Roman"/>
          <w:sz w:val="28"/>
          <w:szCs w:val="28"/>
        </w:rPr>
        <w:t>Опишите назначение, виды и содержание строительных генеральных планов.</w:t>
      </w:r>
    </w:p>
    <w:p w:rsidR="002E42FC" w:rsidRPr="00F35FC9" w:rsidRDefault="002E42FC" w:rsidP="002E4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C9">
        <w:rPr>
          <w:rFonts w:ascii="Times New Roman" w:hAnsi="Times New Roman" w:cs="Times New Roman"/>
          <w:sz w:val="28"/>
          <w:szCs w:val="28"/>
        </w:rPr>
        <w:t>Объясните порядок размещения машин и механизмов на строительной площадке.</w:t>
      </w:r>
    </w:p>
    <w:p w:rsidR="002E42FC" w:rsidRPr="00F35FC9" w:rsidRDefault="002E42FC" w:rsidP="002E4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C9">
        <w:rPr>
          <w:rFonts w:ascii="Times New Roman" w:hAnsi="Times New Roman" w:cs="Times New Roman"/>
          <w:sz w:val="28"/>
          <w:szCs w:val="28"/>
        </w:rPr>
        <w:t>Охарактеризуйте требования охраны труда и сохранения окружающей среды при разработке строительных генеральных планов.</w:t>
      </w:r>
    </w:p>
    <w:p w:rsidR="002E42FC" w:rsidRPr="00F35FC9" w:rsidRDefault="002E42FC" w:rsidP="002E4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2FC" w:rsidRDefault="002E42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E42FC" w:rsidRPr="00F35FC9" w:rsidRDefault="002E42FC" w:rsidP="002E4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F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к экзамену по МДК 02.01 </w:t>
      </w:r>
      <w:r w:rsidRPr="00F35FC9">
        <w:rPr>
          <w:rFonts w:ascii="Times New Roman" w:hAnsi="Times New Roman" w:cs="Times New Roman"/>
          <w:b/>
          <w:bCs/>
          <w:sz w:val="28"/>
          <w:szCs w:val="28"/>
        </w:rPr>
        <w:t>Организация технологических процессов при строительстве, эксплуатации и реконструкции строительных объектов</w:t>
      </w:r>
    </w:p>
    <w:p w:rsidR="002E42FC" w:rsidRPr="00F35FC9" w:rsidRDefault="002E42FC" w:rsidP="002E4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</w:t>
      </w:r>
      <w:r w:rsidRPr="00F35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38D">
        <w:rPr>
          <w:rFonts w:ascii="Times New Roman" w:hAnsi="Times New Roman" w:cs="Times New Roman"/>
          <w:b/>
          <w:bCs/>
          <w:sz w:val="28"/>
          <w:szCs w:val="28"/>
        </w:rPr>
        <w:t>Геодезические работы на строительной площадке</w:t>
      </w:r>
    </w:p>
    <w:p w:rsidR="002E42FC" w:rsidRPr="00F35FC9" w:rsidRDefault="002E42FC" w:rsidP="002E4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2FC" w:rsidRPr="0094338D" w:rsidRDefault="002E42FC" w:rsidP="002E42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38D">
        <w:rPr>
          <w:rFonts w:ascii="Times New Roman" w:hAnsi="Times New Roman" w:cs="Times New Roman"/>
          <w:sz w:val="28"/>
          <w:szCs w:val="28"/>
        </w:rPr>
        <w:t xml:space="preserve">Опишите порядок выполнения исполнительной съемки колонн здания. </w:t>
      </w:r>
      <w:r w:rsidRPr="0094338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(см. ПР № 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>…)</w:t>
      </w:r>
    </w:p>
    <w:p w:rsidR="002E42FC" w:rsidRPr="0094338D" w:rsidRDefault="002E42FC" w:rsidP="002E42F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с</w:t>
      </w:r>
      <w:r w:rsidRPr="0094338D">
        <w:rPr>
          <w:rFonts w:ascii="Times New Roman" w:hAnsi="Times New Roman" w:cs="Times New Roman"/>
          <w:sz w:val="28"/>
          <w:szCs w:val="28"/>
        </w:rPr>
        <w:t>пособы и методы выполнения геодезических работ при разбивке строительной сетки на местности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42FC" w:rsidRDefault="002E42FC" w:rsidP="002E42F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общие принципы геодезических разбивочных работ.</w:t>
      </w:r>
    </w:p>
    <w:p w:rsidR="002E42FC" w:rsidRDefault="002E42FC" w:rsidP="002E42F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порядок построения проектного угла на местности.</w:t>
      </w:r>
    </w:p>
    <w:p w:rsidR="002E42FC" w:rsidRPr="00F35FC9" w:rsidRDefault="002E42FC" w:rsidP="002E42F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порядок отложения проектного расстояния на местности.</w:t>
      </w:r>
    </w:p>
    <w:p w:rsidR="002E42FC" w:rsidRPr="00F35FC9" w:rsidRDefault="002E42FC" w:rsidP="002E42F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</w:t>
      </w:r>
      <w:r w:rsidRPr="00F35FC9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>выноса в натуру проектных отметок и уклонов.</w:t>
      </w:r>
    </w:p>
    <w:p w:rsidR="002E42FC" w:rsidRPr="0094338D" w:rsidRDefault="002E42FC" w:rsidP="002E42F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38D">
        <w:rPr>
          <w:rFonts w:ascii="Times New Roman" w:hAnsi="Times New Roman" w:cs="Times New Roman"/>
          <w:sz w:val="28"/>
          <w:szCs w:val="28"/>
        </w:rPr>
        <w:t xml:space="preserve">Опишите технологию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94338D">
        <w:rPr>
          <w:rFonts w:ascii="Times New Roman" w:hAnsi="Times New Roman" w:cs="Times New Roman"/>
          <w:sz w:val="28"/>
          <w:szCs w:val="28"/>
        </w:rPr>
        <w:t xml:space="preserve"> геодезического контроля в ходе выполнения технологических операций </w:t>
      </w:r>
      <w:r w:rsidRPr="0094338D">
        <w:rPr>
          <w:rFonts w:ascii="Times New Roman" w:hAnsi="Times New Roman" w:cs="Times New Roman"/>
          <w:i/>
          <w:sz w:val="28"/>
          <w:szCs w:val="28"/>
          <w:highlight w:val="yellow"/>
        </w:rPr>
        <w:t>(см. ПР №</w:t>
      </w:r>
      <w:proofErr w:type="gramStart"/>
      <w:r w:rsidRPr="0094338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>..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E42FC" w:rsidRPr="00F35FC9" w:rsidRDefault="002E42FC" w:rsidP="002E42F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C9">
        <w:rPr>
          <w:rFonts w:ascii="Times New Roman" w:hAnsi="Times New Roman" w:cs="Times New Roman"/>
          <w:sz w:val="28"/>
          <w:szCs w:val="28"/>
        </w:rPr>
        <w:t xml:space="preserve">Опишите порядок </w:t>
      </w:r>
      <w:r>
        <w:rPr>
          <w:rFonts w:ascii="Times New Roman" w:hAnsi="Times New Roman" w:cs="Times New Roman"/>
          <w:sz w:val="28"/>
          <w:szCs w:val="28"/>
        </w:rPr>
        <w:t>расчета разбивочных элементов для перенесения проектной линии в натуру.</w:t>
      </w:r>
      <w:r w:rsidRPr="007F3BF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94338D">
        <w:rPr>
          <w:rFonts w:ascii="Times New Roman" w:hAnsi="Times New Roman" w:cs="Times New Roman"/>
          <w:i/>
          <w:sz w:val="28"/>
          <w:szCs w:val="28"/>
          <w:highlight w:val="yellow"/>
        </w:rPr>
        <w:t>(см. ПР №</w:t>
      </w:r>
      <w:proofErr w:type="gramStart"/>
      <w:r w:rsidRPr="0094338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>..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E42FC" w:rsidRPr="00F35FC9" w:rsidRDefault="002E42FC" w:rsidP="002E42F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C9">
        <w:rPr>
          <w:rFonts w:ascii="Times New Roman" w:hAnsi="Times New Roman" w:cs="Times New Roman"/>
          <w:sz w:val="28"/>
          <w:szCs w:val="28"/>
        </w:rPr>
        <w:t xml:space="preserve">Опишите </w:t>
      </w:r>
      <w:r>
        <w:rPr>
          <w:rFonts w:ascii="Times New Roman" w:hAnsi="Times New Roman" w:cs="Times New Roman"/>
          <w:sz w:val="28"/>
          <w:szCs w:val="28"/>
        </w:rPr>
        <w:t>состав геодезических работ, связанных с их выполнением непосредственно на строительной площадке.</w:t>
      </w:r>
    </w:p>
    <w:p w:rsidR="002E42FC" w:rsidRPr="00F35FC9" w:rsidRDefault="002E42FC" w:rsidP="002E42F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исходные технические документы для выполнения разбивочных работ.</w:t>
      </w:r>
    </w:p>
    <w:p w:rsidR="002E42FC" w:rsidRDefault="002E42FC" w:rsidP="002E4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2FC" w:rsidRPr="00F35FC9" w:rsidRDefault="002E42FC" w:rsidP="002E4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FC9">
        <w:rPr>
          <w:rFonts w:ascii="Times New Roman" w:hAnsi="Times New Roman" w:cs="Times New Roman"/>
          <w:b/>
          <w:sz w:val="28"/>
          <w:szCs w:val="28"/>
        </w:rPr>
        <w:t xml:space="preserve">Задания к экзамену по МДК 02.01 </w:t>
      </w:r>
      <w:r w:rsidRPr="00F35FC9">
        <w:rPr>
          <w:rFonts w:ascii="Times New Roman" w:hAnsi="Times New Roman" w:cs="Times New Roman"/>
          <w:b/>
          <w:bCs/>
          <w:sz w:val="28"/>
          <w:szCs w:val="28"/>
        </w:rPr>
        <w:t>Организация технологических процессов при строительстве, эксплуатации и реконструкции строительных объектов</w:t>
      </w:r>
    </w:p>
    <w:p w:rsidR="002E42FC" w:rsidRPr="00F35FC9" w:rsidRDefault="002E42FC" w:rsidP="002E4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FC9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Pr="00F35FC9">
        <w:rPr>
          <w:rFonts w:ascii="Times New Roman" w:hAnsi="Times New Roman" w:cs="Times New Roman"/>
          <w:b/>
          <w:bCs/>
          <w:sz w:val="28"/>
          <w:szCs w:val="28"/>
        </w:rPr>
        <w:t>Технология строительных процессов</w:t>
      </w:r>
    </w:p>
    <w:p w:rsidR="002E42FC" w:rsidRPr="00F35FC9" w:rsidRDefault="002E42FC" w:rsidP="002E4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2FC" w:rsidRPr="00EB3A61" w:rsidRDefault="002E42FC" w:rsidP="002E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</w:p>
    <w:p w:rsidR="002E42FC" w:rsidRPr="00EB3A61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3A6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D54983A" wp14:editId="4160D844">
            <wp:simplePos x="0" y="0"/>
            <wp:positionH relativeFrom="column">
              <wp:posOffset>321310</wp:posOffset>
            </wp:positionH>
            <wp:positionV relativeFrom="paragraph">
              <wp:posOffset>1034415</wp:posOffset>
            </wp:positionV>
            <wp:extent cx="3003550" cy="2469515"/>
            <wp:effectExtent l="19050" t="0" r="635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46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Определить объем бетонных работ для одного фундамента и в целом по объекту, состоящему из 34 фундаментов. Проектные размеры фундамента приведены на рисунке 1. В </w:t>
      </w:r>
      <w:proofErr w:type="spellStart"/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>подколоннике</w:t>
      </w:r>
      <w:proofErr w:type="spellEnd"/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фундамента имеется стакан для заделки сборной колонны, размеры которого приведены на рисунке 2. </w:t>
      </w:r>
    </w:p>
    <w:p w:rsidR="002E42FC" w:rsidRPr="00EB3A61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42FC" w:rsidRPr="00EB3A61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42FC" w:rsidRPr="00EB3A61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42FC" w:rsidRPr="00EB3A61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3A6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B557176" wp14:editId="57EE7DA7">
            <wp:simplePos x="0" y="0"/>
            <wp:positionH relativeFrom="column">
              <wp:posOffset>4514313</wp:posOffset>
            </wp:positionH>
            <wp:positionV relativeFrom="paragraph">
              <wp:posOffset>128675</wp:posOffset>
            </wp:positionV>
            <wp:extent cx="1417864" cy="1389413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64" cy="138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2FC" w:rsidRPr="00EB3A61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42FC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42FC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42FC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42FC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42FC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42FC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42FC" w:rsidRPr="00EB3A61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42FC" w:rsidRPr="00EB3A61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42FC" w:rsidRPr="00EB3A61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42FC" w:rsidRPr="00F35FC9" w:rsidRDefault="002E42FC" w:rsidP="002E4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Рисунок 1 - Основные размеры фундамента  Рисунок 2 - Размеры опалубки </w:t>
      </w:r>
      <w:r w:rsidRPr="00F35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</w:t>
      </w:r>
    </w:p>
    <w:p w:rsidR="002E42FC" w:rsidRPr="00EB3A61" w:rsidRDefault="002E42FC" w:rsidP="002E42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5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>стакана     фундамента</w:t>
      </w:r>
    </w:p>
    <w:p w:rsidR="002E42FC" w:rsidRDefault="002E42FC" w:rsidP="002E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2FC" w:rsidRPr="00EB3A61" w:rsidRDefault="002E42FC" w:rsidP="002E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2</w:t>
      </w:r>
    </w:p>
    <w:p w:rsidR="002E42FC" w:rsidRPr="00EB3A61" w:rsidRDefault="002E42FC" w:rsidP="002E42F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объем работ по уходу за уложенным бетоном в летний период на объекте, состоящем из 34 фундаментов. Площадь каждого фундамента </w:t>
      </w:r>
      <w:smartTag w:uri="urn:schemas-microsoft-com:office:smarttags" w:element="metricconverter">
        <w:smartTagPr>
          <w:attr w:name="ProductID" w:val="16,92 м2"/>
        </w:smartTagPr>
        <w:r w:rsidRPr="00EB3A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16,92 м</w:t>
        </w:r>
        <w:r w:rsidRPr="00EB3A61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smartTag>
      <w:r w:rsidRPr="00EB3A6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Размеры фундамента по низу 3,6×3 м. Уход за уложенным бетоном предполагает или поливку бетонной поверхности водой из брандспойта, или покрытие ее влагостойкими материалами, или сочетание того и другого.</w:t>
      </w:r>
    </w:p>
    <w:p w:rsidR="002E42FC" w:rsidRDefault="002E42FC" w:rsidP="002E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2FC" w:rsidRPr="00EB3A61" w:rsidRDefault="002E42FC" w:rsidP="002E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</w:t>
      </w:r>
    </w:p>
    <w:p w:rsidR="002E42FC" w:rsidRPr="00EB3A61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Составить калькуляцию трудовых затрат и заработной платы по выгрузке и установке арматурных сеток для монолитных фундаментов под колонны. Используется 306 сеток массой до </w:t>
      </w:r>
      <w:smartTag w:uri="urn:schemas-microsoft-com:office:smarttags" w:element="metricconverter">
        <w:smartTagPr>
          <w:attr w:name="ProductID" w:val="20 кг"/>
        </w:smartTagPr>
        <w:r w:rsidRPr="00EB3A61">
          <w:rPr>
            <w:rFonts w:ascii="Times New Roman" w:eastAsia="Calibri" w:hAnsi="Times New Roman" w:cs="Times New Roman"/>
            <w:color w:val="000000"/>
            <w:sz w:val="28"/>
            <w:szCs w:val="28"/>
          </w:rPr>
          <w:t>20 кг</w:t>
        </w:r>
      </w:smartTag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68 сеток массой до </w:t>
      </w:r>
      <w:smartTag w:uri="urn:schemas-microsoft-com:office:smarttags" w:element="metricconverter">
        <w:smartTagPr>
          <w:attr w:name="ProductID" w:val="50 кг"/>
        </w:smartTagPr>
        <w:r w:rsidRPr="00EB3A61">
          <w:rPr>
            <w:rFonts w:ascii="Times New Roman" w:eastAsia="Calibri" w:hAnsi="Times New Roman" w:cs="Times New Roman"/>
            <w:color w:val="000000"/>
            <w:sz w:val="28"/>
            <w:szCs w:val="28"/>
          </w:rPr>
          <w:t>50 кг</w:t>
        </w:r>
      </w:smartTag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68 сеток массой до </w:t>
      </w:r>
      <w:smartTag w:uri="urn:schemas-microsoft-com:office:smarttags" w:element="metricconverter">
        <w:smartTagPr>
          <w:attr w:name="ProductID" w:val="100 кг"/>
        </w:smartTagPr>
        <w:r w:rsidRPr="00EB3A61">
          <w:rPr>
            <w:rFonts w:ascii="Times New Roman" w:eastAsia="Calibri" w:hAnsi="Times New Roman" w:cs="Times New Roman"/>
            <w:color w:val="000000"/>
            <w:sz w:val="28"/>
            <w:szCs w:val="28"/>
          </w:rPr>
          <w:t>100 кг</w:t>
        </w:r>
      </w:smartTag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68 сеток массой до </w:t>
      </w:r>
      <w:smartTag w:uri="urn:schemas-microsoft-com:office:smarttags" w:element="metricconverter">
        <w:smartTagPr>
          <w:attr w:name="ProductID" w:val="600 кг"/>
        </w:smartTagPr>
        <w:r w:rsidRPr="00EB3A61">
          <w:rPr>
            <w:rFonts w:ascii="Times New Roman" w:eastAsia="Calibri" w:hAnsi="Times New Roman" w:cs="Times New Roman"/>
            <w:color w:val="000000"/>
            <w:sz w:val="28"/>
            <w:szCs w:val="28"/>
          </w:rPr>
          <w:t>600 кг</w:t>
        </w:r>
      </w:smartTag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Все сетки выгружаются краном, легкие – в пакетах массой до </w:t>
      </w:r>
      <w:smartTag w:uri="urn:schemas-microsoft-com:office:smarttags" w:element="metricconverter">
        <w:smartTagPr>
          <w:attr w:name="ProductID" w:val="500 кг"/>
        </w:smartTagPr>
        <w:r w:rsidRPr="00EB3A61">
          <w:rPr>
            <w:rFonts w:ascii="Times New Roman" w:eastAsia="Calibri" w:hAnsi="Times New Roman" w:cs="Times New Roman"/>
            <w:color w:val="000000"/>
            <w:sz w:val="28"/>
            <w:szCs w:val="28"/>
          </w:rPr>
          <w:t>500 кг</w:t>
        </w:r>
      </w:smartTag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тяжелые – поштучно. Звено такелажников состоит из двух человек. Установка арматурных сеток массой до </w:t>
      </w:r>
      <w:smartTag w:uri="urn:schemas-microsoft-com:office:smarttags" w:element="metricconverter">
        <w:smartTagPr>
          <w:attr w:name="ProductID" w:val="100 кг"/>
        </w:smartTagPr>
        <w:r w:rsidRPr="00EB3A61">
          <w:rPr>
            <w:rFonts w:ascii="Times New Roman" w:eastAsia="Calibri" w:hAnsi="Times New Roman" w:cs="Times New Roman"/>
            <w:color w:val="000000"/>
            <w:sz w:val="28"/>
            <w:szCs w:val="28"/>
          </w:rPr>
          <w:t>100 кг</w:t>
        </w:r>
      </w:smartTag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ведется звеном арматурщиков из трех человек вручную. А установка сеток массой до </w:t>
      </w:r>
      <w:smartTag w:uri="urn:schemas-microsoft-com:office:smarttags" w:element="metricconverter">
        <w:smartTagPr>
          <w:attr w:name="ProductID" w:val="600 кг"/>
        </w:smartTagPr>
        <w:r w:rsidRPr="00EB3A61">
          <w:rPr>
            <w:rFonts w:ascii="Times New Roman" w:eastAsia="Calibri" w:hAnsi="Times New Roman" w:cs="Times New Roman"/>
            <w:color w:val="000000"/>
            <w:sz w:val="28"/>
            <w:szCs w:val="28"/>
          </w:rPr>
          <w:t>600 кг</w:t>
        </w:r>
      </w:smartTag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ведется звеном арматурщиков из четырех человек с помощью крана.</w:t>
      </w:r>
    </w:p>
    <w:p w:rsidR="002E42FC" w:rsidRPr="00EB3A61" w:rsidRDefault="002E42FC" w:rsidP="002E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Примечание: при выполнении задания использовать </w:t>
      </w:r>
      <w:proofErr w:type="spellStart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ЕНиР</w:t>
      </w:r>
      <w:proofErr w:type="spellEnd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Сборник Е </w:t>
      </w:r>
      <w:proofErr w:type="gramStart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  «</w:t>
      </w:r>
      <w:proofErr w:type="gramEnd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Внутрипостроечные транспортные работы» и </w:t>
      </w:r>
      <w:proofErr w:type="spellStart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ЕНиР</w:t>
      </w:r>
      <w:proofErr w:type="spellEnd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Сборник Е 4  «Монтаж сборных и устройство монолитных железобетонных конструкций. Выпуск 1. Здания и промышленные сооружения».</w:t>
      </w:r>
    </w:p>
    <w:p w:rsidR="002E42FC" w:rsidRPr="00F35FC9" w:rsidRDefault="002E42FC" w:rsidP="002E42FC">
      <w:pPr>
        <w:spacing w:line="240" w:lineRule="auto"/>
        <w:ind w:firstLine="709"/>
      </w:pPr>
    </w:p>
    <w:p w:rsidR="002E42FC" w:rsidRPr="00EB3A61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35F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Задание 4</w:t>
      </w:r>
    </w:p>
    <w:p w:rsidR="002E42FC" w:rsidRPr="00EB3A61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Составить калькуляцию трудовых затрат и заработной платы по выгрузке, установке и разборке деревометаллической опалубки отдельно стоящих фундаментов под колонны. Данная опалубка состоит из отдельных щитов, которые доставляются к месту установки в пакетах массой до </w:t>
      </w:r>
      <w:smartTag w:uri="urn:schemas-microsoft-com:office:smarttags" w:element="metricconverter">
        <w:smartTagPr>
          <w:attr w:name="ProductID" w:val="500 кг"/>
        </w:smartTagPr>
        <w:r w:rsidRPr="00EB3A61">
          <w:rPr>
            <w:rFonts w:ascii="Times New Roman" w:eastAsia="Calibri" w:hAnsi="Times New Roman" w:cs="Times New Roman"/>
            <w:color w:val="000000"/>
            <w:sz w:val="28"/>
            <w:szCs w:val="28"/>
          </w:rPr>
          <w:t>500 кг</w:t>
        </w:r>
      </w:smartTag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выгружаются краном. Общая масса всех пакетов 24 т. Площадь поверхности опалубки, соприкасающейся с бетоном, равна </w:t>
      </w:r>
      <w:smartTag w:uri="urn:schemas-microsoft-com:office:smarttags" w:element="metricconverter">
        <w:smartTagPr>
          <w:attr w:name="ProductID" w:val="664,02 м2"/>
        </w:smartTagPr>
        <w:r w:rsidRPr="00EB3A61">
          <w:rPr>
            <w:rFonts w:ascii="Times New Roman" w:eastAsia="Calibri" w:hAnsi="Times New Roman" w:cs="Times New Roman"/>
            <w:color w:val="000000"/>
            <w:sz w:val="28"/>
            <w:szCs w:val="28"/>
          </w:rPr>
          <w:t>664,02 м</w:t>
        </w:r>
        <w:r w:rsidRPr="00EB3A61">
          <w:rPr>
            <w:rFonts w:ascii="Times New Roman" w:eastAsia="Calibri" w:hAnsi="Times New Roman" w:cs="Times New Roman"/>
            <w:color w:val="000000"/>
            <w:sz w:val="28"/>
            <w:szCs w:val="28"/>
            <w:vertAlign w:val="superscript"/>
          </w:rPr>
          <w:t>2</w:t>
        </w:r>
      </w:smartTag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E42FC" w:rsidRPr="00EB3A61" w:rsidRDefault="002E42FC" w:rsidP="002E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Примечание: при выполнении задания использовать </w:t>
      </w:r>
      <w:proofErr w:type="spellStart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ЕНиР</w:t>
      </w:r>
      <w:proofErr w:type="spellEnd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Сборник Е </w:t>
      </w:r>
      <w:proofErr w:type="gramStart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  «</w:t>
      </w:r>
      <w:proofErr w:type="gramEnd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Внутрипостроечные транспортные работы» и </w:t>
      </w:r>
      <w:proofErr w:type="spellStart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ЕНиР</w:t>
      </w:r>
      <w:proofErr w:type="spellEnd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Сборник Е 4  «Монтаж сборных и устройство монолитных железобетонных конструкций. Выпуск 1. Здания и промышленные сооружения».</w:t>
      </w:r>
    </w:p>
    <w:p w:rsidR="002E42FC" w:rsidRPr="00F35FC9" w:rsidRDefault="002E42FC" w:rsidP="002E42FC">
      <w:pPr>
        <w:spacing w:line="240" w:lineRule="auto"/>
        <w:ind w:firstLine="709"/>
      </w:pPr>
    </w:p>
    <w:p w:rsidR="002E42FC" w:rsidRPr="00EB3A61" w:rsidRDefault="002E42FC" w:rsidP="002E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</w:p>
    <w:p w:rsidR="002E42FC" w:rsidRPr="00EB3A61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Составить калькуляцию трудовых затрат и заработной платы по бетонированию отдельно стоящих фундаментов под колонны объемом </w:t>
      </w:r>
      <w:smartTag w:uri="urn:schemas-microsoft-com:office:smarttags" w:element="metricconverter">
        <w:smartTagPr>
          <w:attr w:name="ProductID" w:val="8,4 м3"/>
        </w:smartTagPr>
        <w:r w:rsidRPr="00EB3A61">
          <w:rPr>
            <w:rFonts w:ascii="Times New Roman" w:eastAsia="Calibri" w:hAnsi="Times New Roman" w:cs="Times New Roman"/>
            <w:color w:val="000000"/>
            <w:sz w:val="28"/>
            <w:szCs w:val="28"/>
          </w:rPr>
          <w:t>8,4 м</w:t>
        </w:r>
        <w:r w:rsidRPr="00EB3A61">
          <w:rPr>
            <w:rFonts w:ascii="Times New Roman" w:eastAsia="Calibri" w:hAnsi="Times New Roman" w:cs="Times New Roman"/>
            <w:color w:val="000000"/>
            <w:sz w:val="28"/>
            <w:szCs w:val="28"/>
            <w:vertAlign w:val="superscript"/>
          </w:rPr>
          <w:t>3</w:t>
        </w:r>
      </w:smartTag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Общий объем бетонных работ </w:t>
      </w:r>
      <w:smartTag w:uri="urn:schemas-microsoft-com:office:smarttags" w:element="metricconverter">
        <w:smartTagPr>
          <w:attr w:name="ProductID" w:val="276,05 м3"/>
        </w:smartTagPr>
        <w:r w:rsidRPr="00EB3A61">
          <w:rPr>
            <w:rFonts w:ascii="Times New Roman" w:eastAsia="Calibri" w:hAnsi="Times New Roman" w:cs="Times New Roman"/>
            <w:color w:val="000000"/>
            <w:sz w:val="28"/>
            <w:szCs w:val="28"/>
          </w:rPr>
          <w:t>276,05 м</w:t>
        </w:r>
        <w:r w:rsidRPr="00EB3A61">
          <w:rPr>
            <w:rFonts w:ascii="Times New Roman" w:eastAsia="Calibri" w:hAnsi="Times New Roman" w:cs="Times New Roman"/>
            <w:color w:val="000000"/>
            <w:sz w:val="28"/>
            <w:szCs w:val="28"/>
            <w:vertAlign w:val="superscript"/>
          </w:rPr>
          <w:t>3</w:t>
        </w:r>
      </w:smartTag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Работы ведутся самоходным ленточным бетоноукладчиком ЛБУ-20. </w:t>
      </w:r>
    </w:p>
    <w:p w:rsidR="002E42FC" w:rsidRPr="00EB3A61" w:rsidRDefault="002E42FC" w:rsidP="002E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Примечание: при выполнении задания использовать </w:t>
      </w:r>
      <w:proofErr w:type="spellStart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ЕНиР</w:t>
      </w:r>
      <w:proofErr w:type="spellEnd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Сборник Е </w:t>
      </w:r>
      <w:proofErr w:type="gramStart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  «</w:t>
      </w:r>
      <w:proofErr w:type="gramEnd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Внутрипостроечные транспортные работы» и </w:t>
      </w:r>
      <w:proofErr w:type="spellStart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ЕНиР</w:t>
      </w:r>
      <w:proofErr w:type="spellEnd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Сборник Е 4  «Монтаж сборных и устройство монолитных железобетонных конструкций. Выпуск 1. Здания и промышленные сооружения».</w:t>
      </w:r>
    </w:p>
    <w:p w:rsidR="002E42FC" w:rsidRDefault="002E42FC" w:rsidP="002E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2FC" w:rsidRPr="00EB3A61" w:rsidRDefault="002E42FC" w:rsidP="002E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6</w:t>
      </w:r>
    </w:p>
    <w:p w:rsidR="002E42FC" w:rsidRPr="00EB3A61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Составить калькуляцию трудовых затрат и заработной платы по работам, связанным с уходом за уложенным бетоном в летний период. Уход предполагает </w:t>
      </w:r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поливку бетонной поверхности водой в количестве </w:t>
      </w:r>
      <w:smartTag w:uri="urn:schemas-microsoft-com:office:smarttags" w:element="metricconverter">
        <w:smartTagPr>
          <w:attr w:name="ProductID" w:val="12656,2 м2"/>
        </w:smartTagPr>
        <w:r w:rsidRPr="00EB3A61">
          <w:rPr>
            <w:rFonts w:ascii="Times New Roman" w:eastAsia="Calibri" w:hAnsi="Times New Roman" w:cs="Times New Roman"/>
            <w:color w:val="000000"/>
            <w:sz w:val="28"/>
            <w:szCs w:val="28"/>
          </w:rPr>
          <w:t>12656,2 м</w:t>
        </w:r>
        <w:r w:rsidRPr="00EB3A61">
          <w:rPr>
            <w:rFonts w:ascii="Times New Roman" w:eastAsia="Calibri" w:hAnsi="Times New Roman" w:cs="Times New Roman"/>
            <w:color w:val="000000"/>
            <w:sz w:val="28"/>
            <w:szCs w:val="28"/>
            <w:vertAlign w:val="superscript"/>
          </w:rPr>
          <w:t>2</w:t>
        </w:r>
      </w:smartTag>
      <w:r w:rsidRPr="00EB3A61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использование опилок в количестве </w:t>
      </w:r>
      <w:smartTag w:uri="urn:schemas-microsoft-com:office:smarttags" w:element="metricconverter">
        <w:smartTagPr>
          <w:attr w:name="ProductID" w:val="7,34 м3"/>
        </w:smartTagPr>
        <w:r w:rsidRPr="00EB3A61">
          <w:rPr>
            <w:rFonts w:ascii="Times New Roman" w:eastAsia="Calibri" w:hAnsi="Times New Roman" w:cs="Times New Roman"/>
            <w:color w:val="000000"/>
            <w:sz w:val="28"/>
            <w:szCs w:val="28"/>
          </w:rPr>
          <w:t>7,34 м</w:t>
        </w:r>
        <w:r w:rsidRPr="00EB3A61">
          <w:rPr>
            <w:rFonts w:ascii="Times New Roman" w:eastAsia="Calibri" w:hAnsi="Times New Roman" w:cs="Times New Roman"/>
            <w:color w:val="000000"/>
            <w:sz w:val="28"/>
            <w:szCs w:val="28"/>
            <w:vertAlign w:val="superscript"/>
          </w:rPr>
          <w:t>3</w:t>
        </w:r>
      </w:smartTag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E42FC" w:rsidRPr="00EB3A61" w:rsidRDefault="002E42FC" w:rsidP="002E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Примечание: </w:t>
      </w:r>
      <w:proofErr w:type="spellStart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ЕНиР</w:t>
      </w:r>
      <w:proofErr w:type="spellEnd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Сборник Е </w:t>
      </w:r>
      <w:proofErr w:type="gramStart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  «</w:t>
      </w:r>
      <w:proofErr w:type="gramEnd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Монтаж сборных и устройство монолитных железобетонных конструкций. Выпуск 1. Здания и промышленные сооружения».</w:t>
      </w:r>
    </w:p>
    <w:p w:rsidR="002E42FC" w:rsidRPr="00F35FC9" w:rsidRDefault="002E42FC" w:rsidP="002E42FC">
      <w:pPr>
        <w:spacing w:line="240" w:lineRule="auto"/>
        <w:ind w:firstLine="709"/>
      </w:pPr>
    </w:p>
    <w:p w:rsidR="002E42FC" w:rsidRPr="00EB3A61" w:rsidRDefault="002E42FC" w:rsidP="002E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7</w:t>
      </w:r>
    </w:p>
    <w:p w:rsidR="002E42FC" w:rsidRPr="00EB3A61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Составить калькуляцию трудовых затрат и заработной платы на монтаж колонн одноэтажного промышленного здания: </w:t>
      </w:r>
    </w:p>
    <w:p w:rsidR="002E42FC" w:rsidRPr="00EB3A61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количество колонн – 80 шт.; </w:t>
      </w:r>
    </w:p>
    <w:p w:rsidR="002E42FC" w:rsidRPr="00EB3A61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масса колонны – 3,5 т; </w:t>
      </w:r>
    </w:p>
    <w:p w:rsidR="002E42FC" w:rsidRPr="00EB3A61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>– временное крепление колонн – кондуктор (чертежи Киевской конторы ПИ «</w:t>
      </w:r>
      <w:proofErr w:type="spellStart"/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>Промстальконструкция</w:t>
      </w:r>
      <w:proofErr w:type="spellEnd"/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№ 546 а); </w:t>
      </w:r>
    </w:p>
    <w:p w:rsidR="002E42FC" w:rsidRPr="00EB3A61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объем бетонной смеси в стыке – </w:t>
      </w:r>
      <w:smartTag w:uri="urn:schemas-microsoft-com:office:smarttags" w:element="metricconverter">
        <w:smartTagPr>
          <w:attr w:name="ProductID" w:val="0,15 м3"/>
        </w:smartTagPr>
        <w:r w:rsidRPr="00EB3A61">
          <w:rPr>
            <w:rFonts w:ascii="Times New Roman" w:eastAsia="Calibri" w:hAnsi="Times New Roman" w:cs="Times New Roman"/>
            <w:color w:val="000000"/>
            <w:sz w:val="28"/>
            <w:szCs w:val="28"/>
          </w:rPr>
          <w:t>0,15 м</w:t>
        </w:r>
        <w:r w:rsidRPr="00EB3A61">
          <w:rPr>
            <w:rFonts w:ascii="Times New Roman" w:eastAsia="Calibri" w:hAnsi="Times New Roman" w:cs="Times New Roman"/>
            <w:color w:val="000000"/>
            <w:sz w:val="28"/>
            <w:szCs w:val="28"/>
            <w:vertAlign w:val="superscript"/>
          </w:rPr>
          <w:t>3</w:t>
        </w:r>
      </w:smartTag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 В 15; </w:t>
      </w:r>
    </w:p>
    <w:p w:rsidR="002E42FC" w:rsidRPr="00EB3A61" w:rsidRDefault="002E42FC" w:rsidP="002E42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3A61">
        <w:rPr>
          <w:rFonts w:ascii="Times New Roman" w:eastAsia="Calibri" w:hAnsi="Times New Roman" w:cs="Times New Roman"/>
          <w:color w:val="000000"/>
          <w:sz w:val="28"/>
          <w:szCs w:val="28"/>
        </w:rPr>
        <w:t>– монтаж колонн – краном марки МКГ-10.</w:t>
      </w:r>
    </w:p>
    <w:p w:rsidR="002E42FC" w:rsidRPr="00EB3A61" w:rsidRDefault="002E42FC" w:rsidP="002E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Примечание: при выполнении задания использовать </w:t>
      </w:r>
      <w:proofErr w:type="spellStart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ЕНиР</w:t>
      </w:r>
      <w:proofErr w:type="spellEnd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Сборник Е </w:t>
      </w:r>
      <w:proofErr w:type="gramStart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  «</w:t>
      </w:r>
      <w:proofErr w:type="gramEnd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Внутрипостроечные транспортные работы» и </w:t>
      </w:r>
      <w:proofErr w:type="spellStart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ЕНиР</w:t>
      </w:r>
      <w:proofErr w:type="spellEnd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Сборник Е 4  «Монтаж сборных и устройство монолитных железобетонных конструкций. Выпуск 1. Здания и промышленные сооружения».</w:t>
      </w:r>
    </w:p>
    <w:p w:rsidR="002E42FC" w:rsidRPr="00F35FC9" w:rsidRDefault="002E42FC" w:rsidP="002E42FC">
      <w:pPr>
        <w:spacing w:line="240" w:lineRule="auto"/>
        <w:ind w:firstLine="709"/>
      </w:pPr>
    </w:p>
    <w:p w:rsidR="002E42FC" w:rsidRPr="00EB3A61" w:rsidRDefault="002E42FC" w:rsidP="002E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8</w:t>
      </w:r>
    </w:p>
    <w:p w:rsidR="002E42FC" w:rsidRPr="00EB3A61" w:rsidRDefault="002E42FC" w:rsidP="002E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трудоемкость работ по устройству 48 железобетонных монолитных фундаментов, если для одного фундамента необходимы: объем бетона </w:t>
      </w:r>
      <w:smartTag w:uri="urn:schemas-microsoft-com:office:smarttags" w:element="metricconverter">
        <w:smartTagPr>
          <w:attr w:name="ProductID" w:val="8 м3"/>
        </w:smartTagPr>
        <w:r w:rsidRPr="00EB3A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м</w:t>
        </w:r>
        <w:r w:rsidRPr="00EB3A61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3</w:t>
        </w:r>
      </w:smartTag>
      <w:r w:rsidRPr="00EB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 опалубки, соприкасающейся с бетоном </w:t>
      </w:r>
      <w:smartTag w:uri="urn:schemas-microsoft-com:office:smarttags" w:element="metricconverter">
        <w:smartTagPr>
          <w:attr w:name="ProductID" w:val="22 м3"/>
        </w:smartTagPr>
        <w:r w:rsidRPr="00EB3A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 м</w:t>
        </w:r>
        <w:r w:rsidRPr="00EB3A61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3</w:t>
        </w:r>
      </w:smartTag>
      <w:r w:rsidRPr="00EB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масса арматуры </w:t>
      </w:r>
      <w:smartTag w:uri="urn:schemas-microsoft-com:office:smarttags" w:element="metricconverter">
        <w:smartTagPr>
          <w:attr w:name="ProductID" w:val="126 кг"/>
        </w:smartTagPr>
        <w:r w:rsidRPr="00EB3A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126 кг</w:t>
        </w:r>
      </w:smartTag>
      <w:r w:rsidRPr="00EB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опалубка устраивается из готовых щитов площадью более </w:t>
      </w:r>
      <w:smartTag w:uri="urn:schemas-microsoft-com:office:smarttags" w:element="metricconverter">
        <w:smartTagPr>
          <w:attr w:name="ProductID" w:val="2 м2"/>
        </w:smartTagPr>
        <w:r w:rsidRPr="00EB3A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м</w:t>
        </w:r>
        <w:r w:rsidRPr="00EB3A61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smartTag>
      <w:r w:rsidRPr="00EB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арматура состоит из сварных сеток массой до </w:t>
      </w:r>
      <w:smartTag w:uri="urn:schemas-microsoft-com:office:smarttags" w:element="metricconverter">
        <w:smartTagPr>
          <w:attr w:name="ProductID" w:val="50 кг"/>
        </w:smartTagPr>
        <w:r w:rsidRPr="00EB3A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кг</w:t>
        </w:r>
      </w:smartTag>
      <w:r w:rsidRPr="00EB3A6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Укладка бетона ведется кранами в бадьях.</w:t>
      </w:r>
    </w:p>
    <w:p w:rsidR="002E42FC" w:rsidRPr="00EB3A61" w:rsidRDefault="002E42FC" w:rsidP="002E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Примечание: при выполнении задания использовать </w:t>
      </w:r>
      <w:proofErr w:type="spellStart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ЕНиР</w:t>
      </w:r>
      <w:proofErr w:type="spellEnd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Сборник Е </w:t>
      </w:r>
      <w:proofErr w:type="gramStart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  «</w:t>
      </w:r>
      <w:proofErr w:type="gramEnd"/>
      <w:r w:rsidRPr="00EB3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Монтаж сборных и устройство монолитных железобетонных конструкций. Выпуск 1. Здания и промышленные сооружения».</w:t>
      </w:r>
    </w:p>
    <w:p w:rsidR="002E42FC" w:rsidRPr="00F35FC9" w:rsidRDefault="002E42FC" w:rsidP="002E42FC">
      <w:pPr>
        <w:spacing w:line="240" w:lineRule="auto"/>
        <w:ind w:firstLine="709"/>
      </w:pPr>
    </w:p>
    <w:p w:rsidR="002E42FC" w:rsidRPr="00EB3A61" w:rsidRDefault="002E42FC" w:rsidP="002E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9</w:t>
      </w:r>
    </w:p>
    <w:p w:rsidR="002E42FC" w:rsidRPr="00EB3A61" w:rsidRDefault="002E42FC" w:rsidP="002E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A61">
        <w:rPr>
          <w:rFonts w:ascii="Times New Roman" w:eastAsia="TimesNewRomanPSMT" w:hAnsi="Times New Roman" w:cs="Times New Roman"/>
          <w:sz w:val="28"/>
          <w:szCs w:val="28"/>
        </w:rPr>
        <w:t xml:space="preserve">Определить продолжительность погружения 30 железобетонных свай длиной </w:t>
      </w:r>
      <w:smartTag w:uri="urn:schemas-microsoft-com:office:smarttags" w:element="metricconverter">
        <w:smartTagPr>
          <w:attr w:name="ProductID" w:val="12 м"/>
        </w:smartTagPr>
        <w:r w:rsidRPr="00EB3A61">
          <w:rPr>
            <w:rFonts w:ascii="Times New Roman" w:eastAsia="TimesNewRomanPSMT" w:hAnsi="Times New Roman" w:cs="Times New Roman"/>
            <w:sz w:val="28"/>
            <w:szCs w:val="28"/>
          </w:rPr>
          <w:t>12 м</w:t>
        </w:r>
      </w:smartTag>
      <w:r w:rsidRPr="00EB3A61">
        <w:rPr>
          <w:rFonts w:ascii="Times New Roman" w:eastAsia="TimesNewRomanPSMT" w:hAnsi="Times New Roman" w:cs="Times New Roman"/>
          <w:sz w:val="28"/>
          <w:szCs w:val="28"/>
        </w:rPr>
        <w:t xml:space="preserve"> дизель-молотом на гусеничном копре. Сечение сваи 350×350 мм. Грунт – глина твердая. Звено рабочих состоит из 3 человек. Определить нормативную сменную выработку звена рабочих.</w:t>
      </w:r>
    </w:p>
    <w:p w:rsidR="002E42FC" w:rsidRPr="00EB3A61" w:rsidRDefault="002E42FC" w:rsidP="002E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Примечание: при выполнении задания использовать ГЭСН Сборник 5 «Свайные работы. Опускные колодцы. Закрепление грунтов».</w:t>
      </w:r>
    </w:p>
    <w:p w:rsidR="002E42FC" w:rsidRPr="00EB3A61" w:rsidRDefault="002E42FC" w:rsidP="002E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2FC" w:rsidRPr="00EB3A61" w:rsidRDefault="002E42FC" w:rsidP="002E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Pr="00F35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2E42FC" w:rsidRPr="00EB3A61" w:rsidRDefault="002E42FC" w:rsidP="002E42FC">
      <w:pPr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3A61">
        <w:rPr>
          <w:rFonts w:ascii="Times New Roman" w:eastAsia="TimesNewRomanPSMT" w:hAnsi="Times New Roman" w:cs="Times New Roman"/>
          <w:sz w:val="28"/>
          <w:szCs w:val="28"/>
        </w:rPr>
        <w:t xml:space="preserve">Определить продолжительность монтажа 24 металлических колонн цельного сечения при строительстве многоэтажного здания. Масса одной колонны равна 1 т. Высота здания равна </w:t>
      </w:r>
      <w:smartTag w:uri="urn:schemas-microsoft-com:office:smarttags" w:element="metricconverter">
        <w:smartTagPr>
          <w:attr w:name="ProductID" w:val="20 м"/>
        </w:smartTagPr>
        <w:r w:rsidRPr="00EB3A61">
          <w:rPr>
            <w:rFonts w:ascii="Times New Roman" w:eastAsia="TimesNewRomanPSMT" w:hAnsi="Times New Roman" w:cs="Times New Roman"/>
            <w:sz w:val="28"/>
            <w:szCs w:val="28"/>
          </w:rPr>
          <w:t>20 м</w:t>
        </w:r>
      </w:smartTag>
      <w:r w:rsidRPr="00EB3A61">
        <w:rPr>
          <w:rFonts w:ascii="Times New Roman" w:eastAsia="TimesNewRomanPSMT" w:hAnsi="Times New Roman" w:cs="Times New Roman"/>
          <w:sz w:val="28"/>
          <w:szCs w:val="28"/>
        </w:rPr>
        <w:t>. Звено рабочих состоит из 5 человек. Определить нормативную сменную выработку одного рабочего.</w:t>
      </w:r>
    </w:p>
    <w:p w:rsidR="002E42FC" w:rsidRPr="00EB3A61" w:rsidRDefault="002E42FC" w:rsidP="002E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Примечание: при выполнении задания использовать ГЭСН Сборник 9 «Строительные металлические конструкции».</w:t>
      </w:r>
    </w:p>
    <w:p w:rsidR="0009510F" w:rsidRDefault="0009510F"/>
    <w:sectPr w:rsidR="0009510F" w:rsidSect="002E4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8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536A6"/>
    <w:multiLevelType w:val="hybridMultilevel"/>
    <w:tmpl w:val="9D5A2386"/>
    <w:lvl w:ilvl="0" w:tplc="4C0A7A3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3B9D2E56"/>
    <w:multiLevelType w:val="hybridMultilevel"/>
    <w:tmpl w:val="9D5A2386"/>
    <w:lvl w:ilvl="0" w:tplc="4C0A7A3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FC"/>
    <w:rsid w:val="0009510F"/>
    <w:rsid w:val="002E42FC"/>
    <w:rsid w:val="005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C13C12E-57AE-4EC2-B5F8-C0396D9E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Garnets</cp:lastModifiedBy>
  <cp:revision>2</cp:revision>
  <dcterms:created xsi:type="dcterms:W3CDTF">2017-12-05T05:29:00Z</dcterms:created>
  <dcterms:modified xsi:type="dcterms:W3CDTF">2017-12-05T05:29:00Z</dcterms:modified>
</cp:coreProperties>
</file>