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E06" w:rsidRPr="00CD2E06" w:rsidRDefault="00CD2E06" w:rsidP="00CD2E06">
      <w:pPr>
        <w:jc w:val="center"/>
        <w:rPr>
          <w:b/>
        </w:rPr>
      </w:pPr>
      <w:r w:rsidRPr="00CD2E06">
        <w:rPr>
          <w:rFonts w:ascii="Calibri" w:eastAsia="Calibri" w:hAnsi="Calibri"/>
          <w:b/>
          <w:noProof/>
          <w:sz w:val="28"/>
          <w:szCs w:val="28"/>
        </w:rPr>
        <w:drawing>
          <wp:anchor distT="0" distB="0" distL="114300" distR="114300" simplePos="0" relativeHeight="251738112" behindDoc="0" locked="0" layoutInCell="1" allowOverlap="1" wp14:anchorId="08150D14" wp14:editId="2AA36AEB">
            <wp:simplePos x="0" y="0"/>
            <wp:positionH relativeFrom="column">
              <wp:posOffset>-300355</wp:posOffset>
            </wp:positionH>
            <wp:positionV relativeFrom="paragraph">
              <wp:posOffset>-15240</wp:posOffset>
            </wp:positionV>
            <wp:extent cx="1102995" cy="807720"/>
            <wp:effectExtent l="0" t="0" r="0" b="0"/>
            <wp:wrapSquare wrapText="bothSides"/>
            <wp:docPr id="5" name="Рисунок 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E06">
        <w:rPr>
          <w:b/>
          <w:noProof/>
        </w:rPr>
        <mc:AlternateContent>
          <mc:Choice Requires="wps">
            <w:drawing>
              <wp:anchor distT="0" distB="0" distL="114300" distR="114300" simplePos="0" relativeHeight="251739136" behindDoc="1" locked="0" layoutInCell="1" allowOverlap="1" wp14:anchorId="5A498B1E" wp14:editId="526ADE41">
                <wp:simplePos x="0" y="0"/>
                <wp:positionH relativeFrom="column">
                  <wp:posOffset>-146685</wp:posOffset>
                </wp:positionH>
                <wp:positionV relativeFrom="paragraph">
                  <wp:posOffset>-15240</wp:posOffset>
                </wp:positionV>
                <wp:extent cx="838200" cy="670560"/>
                <wp:effectExtent l="0" t="0" r="0" b="0"/>
                <wp:wrapTight wrapText="bothSides">
                  <wp:wrapPolygon edited="0">
                    <wp:start x="0" y="0"/>
                    <wp:lineTo x="21600" y="0"/>
                    <wp:lineTo x="21600" y="21600"/>
                    <wp:lineTo x="0" y="21600"/>
                    <wp:lineTo x="0" y="0"/>
                  </wp:wrapPolygon>
                </wp:wrapTight>
                <wp:docPr id="73" name="Pictur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B14C7" id="Picture 3" o:spid="_x0000_s1026" style="position:absolute;margin-left:-11.55pt;margin-top:-1.2pt;width:66pt;height:52.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Q5tgIAALYFAAAOAAAAZHJzL2Uyb0RvYy54bWysVFFvmzAQfp+0/2D5nQIJIYBKqjaEaVK3&#10;Ver2AxwwwRrYnu2EdNX++84mSZP2ZdrGA7J957vv7vt81zf7vkM7qjQTPMfhVYAR5ZWoGd/k+NvX&#10;0ksw0obwmnSC0xw/UY1vFu/fXQ8yoxPRiq6mCkEQrrNB5rg1Rma+r6uW9kRfCUk5GBuhemJgqzZ+&#10;rcgA0fvOnwRB7A9C1VKJimoNp8VoxAsXv2loZb40jaYGdTkGbMb9lfuv7d9fXJNso4hsWXWAQf4C&#10;RU8Yh6SnUAUxBG0VexOqZ5USWjTmqhK9L5qGVdTVANWEwatqHlsiqasFmqPlqU36/4WtPu8eFGJ1&#10;judTjDjpgaMHVpmtomhquzNInYHTo3xQtj4t70X1XSMuli3hG3qrJfQYmIfLxyOlxNBSUgPM0Ibw&#10;L2LYjYZoaD18EjWkI1sjXO/2jeptDugK2juKnk4U0b1BFRwm0wRox6gCUzwPZrGj0CfZ8bJU2nyg&#10;okd2kWMF6FxwsrvXxoIh2dHF5uKiZF3nVNDxiwNwHE8gNVy1NgvCkfqcBukqWSWRF03ilRcFReHd&#10;lsvIi8twPiumxXJZhL9s3jDKWlbXlNs0R4GF0Z8ReJD6KI2TxLToWG3DWUhabdbLTqEdAYGX7nMt&#10;B8uLm38JwzUBanlVUjiJgrtJ6pVxMveiMpp56TxIvCBM79I4iNKoKC9Lumec/ntJaMhxOpvMHEtn&#10;oF/VFrjvbW0k65mBEdKxHtRxciKZVeCK145aQ1g3rs9aYeG/tALoPhLt9GolOqp/LeonkKsSICdQ&#10;Hgw7WLRC/cRogMGRY/1jSxTFqPvIQfJpGEV20rhNNJtPYKPOLetzC+EVhMqxwWhcLs04nbZSsU0L&#10;mULXGC5u4Zk0zEnYPqER1eFxwXBwlRwGmZ0+53vn9TJuF78BAAD//wMAUEsDBBQABgAIAAAAIQAI&#10;xAMR3wAAAAoBAAAPAAAAZHJzL2Rvd25yZXYueG1sTI/BSsNAEIbvgu+wjOBF2k1TkRqzKVIQiwjF&#10;VHueZsckmJ1Ns9skvr2bk739w3z88026Hk0jeupcbVnBYh6BIC6srrlU8Ll/ma1AOI+ssbFMCn7J&#10;wTq7vkox0XbgD+pzX4pQwi5BBZX3bSKlKyoy6Oa2JQ67b9sZ9GHsSqk7HEK5aWQcRQ/SYM3hQoUt&#10;bSoqfvKzUTAUu/6wf3+Vu7vD1vJpe9rkX29K3d6Mz08gPI3+H4ZJP6hDFpyO9szaiUbBLF4uAjqF&#10;exATEK0eQRynsIxBZqm8fCH7AwAA//8DAFBLAQItABQABgAIAAAAIQC2gziS/gAAAOEBAAATAAAA&#10;AAAAAAAAAAAAAAAAAABbQ29udGVudF9UeXBlc10ueG1sUEsBAi0AFAAGAAgAAAAhADj9If/WAAAA&#10;lAEAAAsAAAAAAAAAAAAAAAAALwEAAF9yZWxzLy5yZWxzUEsBAi0AFAAGAAgAAAAhALAeRDm2AgAA&#10;tgUAAA4AAAAAAAAAAAAAAAAALgIAAGRycy9lMm9Eb2MueG1sUEsBAi0AFAAGAAgAAAAhAAjEAxHf&#10;AAAACgEAAA8AAAAAAAAAAAAAAAAAEAUAAGRycy9kb3ducmV2LnhtbFBLBQYAAAAABAAEAPMAAAAc&#10;BgAAAAA=&#10;" filled="f" stroked="f">
                <o:lock v:ext="edit" aspectratio="t"/>
                <w10:wrap type="tight"/>
              </v:rect>
            </w:pict>
          </mc:Fallback>
        </mc:AlternateContent>
      </w:r>
      <w:r w:rsidRPr="00CD2E06">
        <w:rPr>
          <w:b/>
        </w:rPr>
        <w:t>Министерство общего и профессионального образования</w:t>
      </w:r>
    </w:p>
    <w:p w:rsidR="00CD2E06" w:rsidRPr="00CD2E06" w:rsidRDefault="00CD2E06" w:rsidP="00CD2E06">
      <w:pPr>
        <w:jc w:val="center"/>
        <w:rPr>
          <w:b/>
        </w:rPr>
      </w:pPr>
      <w:r w:rsidRPr="00CD2E06">
        <w:rPr>
          <w:b/>
        </w:rPr>
        <w:t>Ростовской области</w:t>
      </w:r>
    </w:p>
    <w:p w:rsidR="00CD2E06" w:rsidRPr="00831FFE" w:rsidRDefault="00CD2E06" w:rsidP="00CD2E06">
      <w:pPr>
        <w:rPr>
          <w:sz w:val="16"/>
        </w:rPr>
      </w:pPr>
    </w:p>
    <w:p w:rsidR="00CD2E06" w:rsidRPr="00831FFE" w:rsidRDefault="00CD2E06" w:rsidP="00CD2E06">
      <w:pPr>
        <w:jc w:val="center"/>
        <w:rPr>
          <w:b/>
        </w:rPr>
      </w:pPr>
      <w:r w:rsidRPr="00831FFE">
        <w:rPr>
          <w:b/>
        </w:rPr>
        <w:t>ГБПОУ РО «АЗОВСКИЙ ГУМАНИТАРНО-ТЕХНИЧЕСКИЙ КОЛЛЕДЖ»</w:t>
      </w:r>
    </w:p>
    <w:p w:rsidR="00CD2E06" w:rsidRPr="00831FFE" w:rsidRDefault="00CD2E06" w:rsidP="00CD2E06">
      <w:pPr>
        <w:jc w:val="center"/>
        <w:rPr>
          <w:b/>
        </w:rPr>
      </w:pPr>
      <w:r w:rsidRPr="00831FFE">
        <w:rPr>
          <w:b/>
        </w:rPr>
        <w:t>(ГБПОУ РО «АГТК»)</w:t>
      </w:r>
    </w:p>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 w:rsidR="00CD2E06" w:rsidRPr="00831FFE" w:rsidRDefault="00CD2E06" w:rsidP="00CD2E06">
      <w:pPr>
        <w:jc w:val="center"/>
        <w:rPr>
          <w:b/>
          <w:sz w:val="56"/>
          <w:szCs w:val="72"/>
        </w:rPr>
      </w:pPr>
      <w:r>
        <w:rPr>
          <w:b/>
          <w:sz w:val="56"/>
          <w:szCs w:val="72"/>
        </w:rPr>
        <w:t>КОМПЛЕКТ КОНТРОЛЬНО-ОЦЕНОЧНЫХ СРЕДСТВ</w:t>
      </w:r>
      <w:r w:rsidRPr="00831FFE">
        <w:rPr>
          <w:b/>
          <w:sz w:val="56"/>
          <w:szCs w:val="72"/>
        </w:rPr>
        <w:t xml:space="preserve"> </w:t>
      </w:r>
      <w:r w:rsidR="005A1F12">
        <w:rPr>
          <w:b/>
          <w:sz w:val="56"/>
          <w:szCs w:val="72"/>
        </w:rPr>
        <w:t>ПМ.01</w:t>
      </w:r>
      <w:r w:rsidRPr="00831FFE">
        <w:rPr>
          <w:b/>
          <w:sz w:val="56"/>
          <w:szCs w:val="72"/>
        </w:rPr>
        <w:t>/СЭЗ</w:t>
      </w:r>
    </w:p>
    <w:p w:rsidR="00CD2E06" w:rsidRPr="00831FFE" w:rsidRDefault="00CD2E06" w:rsidP="00CD2E06">
      <w:pPr>
        <w:ind w:left="3540" w:firstLine="708"/>
        <w:rPr>
          <w:sz w:val="18"/>
          <w:szCs w:val="18"/>
        </w:rPr>
      </w:pPr>
    </w:p>
    <w:p w:rsidR="00CD2E06" w:rsidRDefault="00CD2E06" w:rsidP="00CD2E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4"/>
      </w:tblGrid>
      <w:tr w:rsidR="00CD2E06" w:rsidRPr="00CD2E06" w:rsidTr="00CD2E06">
        <w:tc>
          <w:tcPr>
            <w:tcW w:w="2376" w:type="dxa"/>
            <w:shd w:val="clear" w:color="auto" w:fill="auto"/>
            <w:vAlign w:val="center"/>
          </w:tcPr>
          <w:p w:rsidR="00CD2E06" w:rsidRPr="00CD2E06" w:rsidRDefault="00CD2E06" w:rsidP="00CD2E06">
            <w:pPr>
              <w:spacing w:line="276" w:lineRule="auto"/>
              <w:jc w:val="center"/>
            </w:pPr>
            <w:r w:rsidRPr="00CD2E06">
              <w:t>Специальность</w:t>
            </w:r>
          </w:p>
        </w:tc>
        <w:tc>
          <w:tcPr>
            <w:tcW w:w="7194" w:type="dxa"/>
            <w:shd w:val="clear" w:color="auto" w:fill="auto"/>
            <w:vAlign w:val="center"/>
          </w:tcPr>
          <w:p w:rsidR="00CD2E06" w:rsidRPr="00CD2E06" w:rsidRDefault="00CD2E06" w:rsidP="00CD2E06">
            <w:pPr>
              <w:spacing w:line="276" w:lineRule="auto"/>
              <w:jc w:val="center"/>
              <w:rPr>
                <w:b/>
              </w:rPr>
            </w:pPr>
            <w:r w:rsidRPr="00CD2E06">
              <w:rPr>
                <w:b/>
              </w:rPr>
              <w:t xml:space="preserve">08.02.01 Строительство и эксплуатация </w:t>
            </w:r>
          </w:p>
          <w:p w:rsidR="00CD2E06" w:rsidRPr="00CD2E06" w:rsidRDefault="00CD2E06" w:rsidP="00CD2E06">
            <w:pPr>
              <w:spacing w:line="276" w:lineRule="auto"/>
              <w:jc w:val="center"/>
              <w:rPr>
                <w:b/>
              </w:rPr>
            </w:pPr>
            <w:r w:rsidRPr="00CD2E06">
              <w:rPr>
                <w:b/>
              </w:rPr>
              <w:t>зданий и сооружений</w:t>
            </w:r>
          </w:p>
        </w:tc>
      </w:tr>
      <w:tr w:rsidR="00CD2E06" w:rsidRPr="00CD2E06" w:rsidTr="00CD2E06">
        <w:tc>
          <w:tcPr>
            <w:tcW w:w="2376" w:type="dxa"/>
            <w:shd w:val="clear" w:color="auto" w:fill="auto"/>
            <w:vAlign w:val="center"/>
          </w:tcPr>
          <w:p w:rsidR="00CD2E06" w:rsidRPr="00CD2E06" w:rsidRDefault="00CD2E06" w:rsidP="00CD2E06">
            <w:pPr>
              <w:spacing w:line="276" w:lineRule="auto"/>
              <w:jc w:val="center"/>
            </w:pPr>
            <w:r w:rsidRPr="00CD2E06">
              <w:t>Образовательный цикл</w:t>
            </w:r>
          </w:p>
        </w:tc>
        <w:tc>
          <w:tcPr>
            <w:tcW w:w="7194" w:type="dxa"/>
            <w:shd w:val="clear" w:color="auto" w:fill="auto"/>
            <w:vAlign w:val="center"/>
          </w:tcPr>
          <w:p w:rsidR="00CD2E06" w:rsidRPr="00CD2E06" w:rsidRDefault="00CD2E06" w:rsidP="00CD2E06">
            <w:pPr>
              <w:spacing w:line="276" w:lineRule="auto"/>
              <w:jc w:val="center"/>
              <w:rPr>
                <w:b/>
              </w:rPr>
            </w:pPr>
            <w:r w:rsidRPr="00CD2E06">
              <w:rPr>
                <w:b/>
              </w:rPr>
              <w:t>П.00</w:t>
            </w:r>
            <w:r w:rsidRPr="00CD2E06">
              <w:rPr>
                <w:b/>
              </w:rPr>
              <w:tab/>
              <w:t>Профессиональный цикл</w:t>
            </w:r>
          </w:p>
        </w:tc>
      </w:tr>
      <w:tr w:rsidR="00CD2E06" w:rsidRPr="00CD2E06" w:rsidTr="00CD2E06">
        <w:tc>
          <w:tcPr>
            <w:tcW w:w="2376" w:type="dxa"/>
            <w:shd w:val="clear" w:color="auto" w:fill="auto"/>
            <w:vAlign w:val="center"/>
          </w:tcPr>
          <w:p w:rsidR="00CD2E06" w:rsidRPr="00CD2E06" w:rsidRDefault="00CD2E06" w:rsidP="00CD2E06">
            <w:pPr>
              <w:spacing w:line="276" w:lineRule="auto"/>
              <w:jc w:val="center"/>
            </w:pPr>
            <w:r w:rsidRPr="00CD2E06">
              <w:t>Наименование дисциплины (модуля)</w:t>
            </w:r>
          </w:p>
        </w:tc>
        <w:tc>
          <w:tcPr>
            <w:tcW w:w="7194" w:type="dxa"/>
            <w:shd w:val="clear" w:color="auto" w:fill="auto"/>
            <w:vAlign w:val="center"/>
          </w:tcPr>
          <w:p w:rsidR="00CD2E06" w:rsidRPr="00CD2E06" w:rsidRDefault="00CD2E06" w:rsidP="00CD2E06">
            <w:pPr>
              <w:spacing w:line="276" w:lineRule="auto"/>
              <w:jc w:val="center"/>
              <w:rPr>
                <w:b/>
              </w:rPr>
            </w:pPr>
            <w:r w:rsidRPr="00CD2E06">
              <w:rPr>
                <w:b/>
              </w:rPr>
              <w:t>ПМ.01 Участие в проектировании зданий и сооружений</w:t>
            </w:r>
          </w:p>
        </w:tc>
      </w:tr>
    </w:tbl>
    <w:p w:rsidR="00CD2E06" w:rsidRDefault="00CD2E06" w:rsidP="00CD2E06"/>
    <w:p w:rsidR="00CD2E06" w:rsidRDefault="00CD2E06" w:rsidP="00CD2E06"/>
    <w:p w:rsidR="00CD2E06" w:rsidRPr="00831FFE" w:rsidRDefault="00CD2E06" w:rsidP="00CD2E06"/>
    <w:p w:rsidR="004627EE" w:rsidRDefault="004627EE" w:rsidP="004627EE">
      <w:pPr>
        <w:tabs>
          <w:tab w:val="left" w:pos="7515"/>
        </w:tabs>
        <w:jc w:val="center"/>
        <w:rPr>
          <w:b/>
          <w:sz w:val="28"/>
          <w:szCs w:val="28"/>
        </w:rPr>
      </w:pPr>
    </w:p>
    <w:p w:rsidR="004627EE" w:rsidRDefault="004627EE" w:rsidP="004627EE">
      <w:pPr>
        <w:tabs>
          <w:tab w:val="left" w:pos="7515"/>
        </w:tabs>
        <w:jc w:val="center"/>
        <w:rPr>
          <w:b/>
          <w:sz w:val="28"/>
          <w:szCs w:val="28"/>
        </w:rPr>
      </w:pPr>
    </w:p>
    <w:p w:rsidR="004627EE" w:rsidRDefault="004627EE" w:rsidP="004627EE">
      <w:pPr>
        <w:tabs>
          <w:tab w:val="left" w:pos="7515"/>
        </w:tabs>
        <w:jc w:val="center"/>
        <w:rPr>
          <w:b/>
          <w:sz w:val="28"/>
          <w:szCs w:val="28"/>
        </w:rPr>
      </w:pPr>
    </w:p>
    <w:p w:rsidR="004627EE" w:rsidRDefault="004627EE" w:rsidP="004627EE">
      <w:pPr>
        <w:tabs>
          <w:tab w:val="left" w:pos="7515"/>
        </w:tabs>
        <w:jc w:val="center"/>
        <w:rPr>
          <w:b/>
          <w:sz w:val="28"/>
          <w:szCs w:val="28"/>
        </w:rPr>
      </w:pPr>
      <w:r w:rsidRPr="00B45AA9">
        <w:rPr>
          <w:b/>
          <w:sz w:val="28"/>
          <w:szCs w:val="28"/>
        </w:rPr>
        <w:t xml:space="preserve"> </w:t>
      </w:r>
    </w:p>
    <w:p w:rsidR="004627EE" w:rsidRDefault="004627EE" w:rsidP="004627EE">
      <w:pPr>
        <w:tabs>
          <w:tab w:val="left" w:pos="7515"/>
        </w:tabs>
        <w:jc w:val="center"/>
        <w:rPr>
          <w:b/>
          <w:sz w:val="28"/>
          <w:szCs w:val="28"/>
        </w:rPr>
      </w:pPr>
    </w:p>
    <w:p w:rsidR="00B83FCC" w:rsidRDefault="00B83FCC">
      <w:pPr>
        <w:spacing w:after="200" w:line="276" w:lineRule="auto"/>
        <w:rPr>
          <w:b/>
          <w:sz w:val="28"/>
          <w:szCs w:val="28"/>
        </w:rPr>
      </w:pPr>
      <w:r>
        <w:rPr>
          <w:b/>
          <w:sz w:val="28"/>
          <w:szCs w:val="28"/>
        </w:rPr>
        <w:br w:type="page"/>
      </w:r>
    </w:p>
    <w:p w:rsidR="00F64E05" w:rsidRDefault="00F64E05">
      <w:pPr>
        <w:spacing w:after="200" w:line="276" w:lineRule="auto"/>
        <w:rPr>
          <w:b/>
          <w:sz w:val="28"/>
          <w:szCs w:val="28"/>
        </w:rPr>
      </w:pPr>
      <w:r>
        <w:rPr>
          <w:b/>
          <w:sz w:val="28"/>
          <w:szCs w:val="28"/>
        </w:rPr>
        <w:lastRenderedPageBreak/>
        <w:br w:type="page"/>
      </w:r>
    </w:p>
    <w:p w:rsidR="00F64E05" w:rsidRDefault="008563C1" w:rsidP="004627EE">
      <w:pPr>
        <w:tabs>
          <w:tab w:val="left" w:pos="7515"/>
        </w:tabs>
        <w:jc w:val="center"/>
        <w:rPr>
          <w:b/>
          <w:sz w:val="28"/>
          <w:szCs w:val="28"/>
        </w:rPr>
      </w:pPr>
      <w:r w:rsidRPr="00B45AA9">
        <w:rPr>
          <w:b/>
          <w:sz w:val="28"/>
          <w:szCs w:val="28"/>
        </w:rPr>
        <w:lastRenderedPageBreak/>
        <w:t>Содержание</w:t>
      </w:r>
    </w:p>
    <w:p w:rsidR="008563C1" w:rsidRPr="00B45AA9" w:rsidRDefault="00246A3D" w:rsidP="004627EE">
      <w:pPr>
        <w:tabs>
          <w:tab w:val="left" w:pos="7515"/>
        </w:tabs>
        <w:jc w:val="center"/>
        <w:rPr>
          <w:noProof/>
          <w:sz w:val="28"/>
          <w:szCs w:val="28"/>
        </w:rPr>
      </w:pPr>
      <w:r w:rsidRPr="00B45AA9">
        <w:rPr>
          <w:b/>
          <w:sz w:val="28"/>
          <w:szCs w:val="28"/>
        </w:rPr>
        <w:fldChar w:fldCharType="begin"/>
      </w:r>
      <w:r w:rsidR="008563C1" w:rsidRPr="00B45AA9">
        <w:rPr>
          <w:b/>
          <w:sz w:val="28"/>
          <w:szCs w:val="28"/>
        </w:rPr>
        <w:instrText xml:space="preserve"> TOC \o "1-3" \h \z \u </w:instrText>
      </w:r>
      <w:r w:rsidRPr="00B45AA9">
        <w:rPr>
          <w:b/>
          <w:sz w:val="28"/>
          <w:szCs w:val="28"/>
        </w:rPr>
        <w:fldChar w:fldCharType="separate"/>
      </w:r>
    </w:p>
    <w:p w:rsidR="008563C1" w:rsidRPr="00B45AA9" w:rsidRDefault="00F64E05" w:rsidP="008563C1">
      <w:pPr>
        <w:pStyle w:val="11"/>
        <w:spacing w:line="240" w:lineRule="auto"/>
      </w:pPr>
      <w:hyperlink w:anchor="_Toc306743744" w:history="1">
        <w:r w:rsidR="005802A9" w:rsidRPr="00B45AA9">
          <w:rPr>
            <w:rStyle w:val="a7"/>
            <w:b/>
            <w:bCs/>
            <w:color w:val="auto"/>
          </w:rPr>
          <w:t>1</w:t>
        </w:r>
        <w:r w:rsidR="008563C1" w:rsidRPr="00B45AA9">
          <w:rPr>
            <w:rStyle w:val="a7"/>
            <w:b/>
            <w:bCs/>
            <w:color w:val="auto"/>
          </w:rPr>
          <w:t xml:space="preserve"> Паспорт комплекта контрольно-оценочных средств</w:t>
        </w:r>
        <w:r w:rsidR="008563C1" w:rsidRPr="00B45AA9">
          <w:rPr>
            <w:webHidden/>
          </w:rPr>
          <w:tab/>
        </w:r>
        <w:r w:rsidR="00DC7CBF" w:rsidRPr="00B45AA9">
          <w:rPr>
            <w:webHidden/>
          </w:rPr>
          <w:t>4</w:t>
        </w:r>
      </w:hyperlink>
    </w:p>
    <w:p w:rsidR="008563C1" w:rsidRPr="00B45AA9" w:rsidRDefault="00F64E05" w:rsidP="008563C1">
      <w:pPr>
        <w:pStyle w:val="21"/>
        <w:spacing w:line="240" w:lineRule="auto"/>
      </w:pPr>
      <w:hyperlink w:anchor="_Toc306743745" w:history="1">
        <w:r w:rsidR="008563C1" w:rsidRPr="00B45AA9">
          <w:rPr>
            <w:rStyle w:val="a7"/>
            <w:color w:val="auto"/>
          </w:rPr>
          <w:t>1.1 Результаты освоения программы профессионального модуля, подлежащие проверке</w:t>
        </w:r>
        <w:r w:rsidR="008563C1" w:rsidRPr="00B45AA9">
          <w:rPr>
            <w:webHidden/>
          </w:rPr>
          <w:tab/>
        </w:r>
        <w:r w:rsidR="00DC7CBF" w:rsidRPr="00B45AA9">
          <w:rPr>
            <w:webHidden/>
          </w:rPr>
          <w:t>4</w:t>
        </w:r>
      </w:hyperlink>
    </w:p>
    <w:p w:rsidR="008563C1" w:rsidRPr="00B45AA9" w:rsidRDefault="00F64E05" w:rsidP="008563C1">
      <w:pPr>
        <w:pStyle w:val="31"/>
        <w:tabs>
          <w:tab w:val="right" w:leader="dot" w:pos="9269"/>
        </w:tabs>
        <w:rPr>
          <w:noProof/>
          <w:sz w:val="28"/>
          <w:szCs w:val="28"/>
        </w:rPr>
      </w:pPr>
      <w:hyperlink w:anchor="_Toc306743746" w:history="1">
        <w:r w:rsidR="008563C1" w:rsidRPr="00B45AA9">
          <w:rPr>
            <w:rStyle w:val="a7"/>
            <w:noProof/>
            <w:color w:val="auto"/>
            <w:sz w:val="28"/>
            <w:szCs w:val="28"/>
          </w:rPr>
          <w:t>1.1.1 Вид профессиональной деятельности</w:t>
        </w:r>
        <w:r w:rsidR="008563C1" w:rsidRPr="00B45AA9">
          <w:rPr>
            <w:noProof/>
            <w:webHidden/>
            <w:sz w:val="28"/>
            <w:szCs w:val="28"/>
          </w:rPr>
          <w:tab/>
        </w:r>
        <w:r w:rsidR="00DC7CBF" w:rsidRPr="00B45AA9">
          <w:rPr>
            <w:noProof/>
            <w:webHidden/>
            <w:sz w:val="28"/>
            <w:szCs w:val="28"/>
          </w:rPr>
          <w:t>4</w:t>
        </w:r>
      </w:hyperlink>
    </w:p>
    <w:p w:rsidR="008563C1" w:rsidRPr="00B45AA9" w:rsidRDefault="00F64E05" w:rsidP="008563C1">
      <w:pPr>
        <w:pStyle w:val="31"/>
        <w:tabs>
          <w:tab w:val="right" w:leader="dot" w:pos="9269"/>
        </w:tabs>
        <w:rPr>
          <w:noProof/>
          <w:sz w:val="28"/>
          <w:szCs w:val="28"/>
        </w:rPr>
      </w:pPr>
      <w:hyperlink w:anchor="_Toc306743747" w:history="1">
        <w:r w:rsidR="008563C1" w:rsidRPr="00B45AA9">
          <w:rPr>
            <w:rStyle w:val="a7"/>
            <w:noProof/>
            <w:color w:val="auto"/>
            <w:sz w:val="28"/>
            <w:szCs w:val="28"/>
          </w:rPr>
          <w:t>1.1.2 Профессиональные и общие компетенции</w:t>
        </w:r>
        <w:r w:rsidR="008563C1" w:rsidRPr="00B45AA9">
          <w:rPr>
            <w:noProof/>
            <w:webHidden/>
            <w:sz w:val="28"/>
            <w:szCs w:val="28"/>
          </w:rPr>
          <w:tab/>
        </w:r>
        <w:r w:rsidR="00DC7CBF" w:rsidRPr="00B45AA9">
          <w:rPr>
            <w:noProof/>
            <w:webHidden/>
            <w:sz w:val="28"/>
            <w:szCs w:val="28"/>
          </w:rPr>
          <w:t>4</w:t>
        </w:r>
      </w:hyperlink>
    </w:p>
    <w:p w:rsidR="008563C1" w:rsidRPr="00B45AA9" w:rsidRDefault="00F64E05" w:rsidP="008563C1">
      <w:pPr>
        <w:pStyle w:val="31"/>
        <w:tabs>
          <w:tab w:val="right" w:leader="dot" w:pos="9269"/>
        </w:tabs>
        <w:rPr>
          <w:noProof/>
          <w:sz w:val="28"/>
          <w:szCs w:val="28"/>
        </w:rPr>
      </w:pPr>
      <w:hyperlink w:anchor="_Toc306743748" w:history="1">
        <w:r w:rsidR="008563C1" w:rsidRPr="00B45AA9">
          <w:rPr>
            <w:rStyle w:val="a7"/>
            <w:noProof/>
            <w:color w:val="auto"/>
            <w:sz w:val="28"/>
            <w:szCs w:val="28"/>
          </w:rPr>
          <w:t>1.1.3 Дидактические единицы «иметь практический опыт», «уметь» и «знать»</w:t>
        </w:r>
        <w:r w:rsidR="008563C1" w:rsidRPr="00B45AA9">
          <w:rPr>
            <w:noProof/>
            <w:webHidden/>
            <w:sz w:val="28"/>
            <w:szCs w:val="28"/>
          </w:rPr>
          <w:tab/>
        </w:r>
        <w:r w:rsidR="00DC7CBF" w:rsidRPr="00B45AA9">
          <w:rPr>
            <w:noProof/>
            <w:webHidden/>
            <w:sz w:val="28"/>
            <w:szCs w:val="28"/>
          </w:rPr>
          <w:t>9</w:t>
        </w:r>
      </w:hyperlink>
    </w:p>
    <w:p w:rsidR="008563C1" w:rsidRPr="00B45AA9" w:rsidRDefault="00F64E05" w:rsidP="008563C1">
      <w:pPr>
        <w:pStyle w:val="21"/>
        <w:spacing w:line="240" w:lineRule="auto"/>
      </w:pPr>
      <w:hyperlink w:anchor="_Toc306743749" w:history="1">
        <w:r w:rsidR="008563C1" w:rsidRPr="00B45AA9">
          <w:rPr>
            <w:rStyle w:val="a7"/>
            <w:color w:val="auto"/>
          </w:rPr>
          <w:t>1.2 Формы промежуточной аттестации по профессиональному модулю</w:t>
        </w:r>
        <w:r w:rsidR="008563C1" w:rsidRPr="00B45AA9">
          <w:rPr>
            <w:webHidden/>
          </w:rPr>
          <w:tab/>
        </w:r>
        <w:r w:rsidR="00DC7CBF" w:rsidRPr="00B45AA9">
          <w:rPr>
            <w:webHidden/>
          </w:rPr>
          <w:t>15</w:t>
        </w:r>
      </w:hyperlink>
    </w:p>
    <w:p w:rsidR="008563C1" w:rsidRPr="00B45AA9" w:rsidRDefault="00F64E05" w:rsidP="008563C1">
      <w:pPr>
        <w:pStyle w:val="11"/>
        <w:spacing w:line="240" w:lineRule="auto"/>
      </w:pPr>
      <w:hyperlink w:anchor="_Toc306743750" w:history="1">
        <w:r w:rsidR="005802A9" w:rsidRPr="00B45AA9">
          <w:rPr>
            <w:rStyle w:val="a7"/>
            <w:b/>
            <w:bCs/>
            <w:color w:val="auto"/>
          </w:rPr>
          <w:t>2</w:t>
        </w:r>
        <w:r w:rsidR="008563C1" w:rsidRPr="00B45AA9">
          <w:rPr>
            <w:rStyle w:val="a7"/>
            <w:b/>
            <w:bCs/>
            <w:color w:val="auto"/>
          </w:rPr>
          <w:t xml:space="preserve"> Оценка освоения междисциплинарного курса</w:t>
        </w:r>
        <w:r w:rsidR="008563C1" w:rsidRPr="00B45AA9">
          <w:rPr>
            <w:webHidden/>
          </w:rPr>
          <w:tab/>
        </w:r>
        <w:r w:rsidR="00DC7CBF" w:rsidRPr="00B45AA9">
          <w:rPr>
            <w:webHidden/>
          </w:rPr>
          <w:t>17</w:t>
        </w:r>
      </w:hyperlink>
    </w:p>
    <w:p w:rsidR="008563C1" w:rsidRPr="00B45AA9" w:rsidRDefault="00F64E05" w:rsidP="008563C1">
      <w:pPr>
        <w:pStyle w:val="21"/>
        <w:spacing w:line="240" w:lineRule="auto"/>
      </w:pPr>
      <w:hyperlink w:anchor="_Toc306743751" w:history="1">
        <w:r w:rsidR="008563C1" w:rsidRPr="00B45AA9">
          <w:rPr>
            <w:rStyle w:val="a7"/>
            <w:color w:val="auto"/>
          </w:rPr>
          <w:t>2.1 Формы и методы оценивания</w:t>
        </w:r>
        <w:r w:rsidR="008563C1" w:rsidRPr="00B45AA9">
          <w:rPr>
            <w:webHidden/>
          </w:rPr>
          <w:tab/>
        </w:r>
        <w:r w:rsidR="00DC7CBF" w:rsidRPr="00B45AA9">
          <w:rPr>
            <w:webHidden/>
          </w:rPr>
          <w:t>17</w:t>
        </w:r>
      </w:hyperlink>
    </w:p>
    <w:p w:rsidR="008563C1" w:rsidRPr="00B45AA9" w:rsidRDefault="00F64E05" w:rsidP="008563C1">
      <w:pPr>
        <w:pStyle w:val="21"/>
        <w:spacing w:line="240" w:lineRule="auto"/>
      </w:pPr>
      <w:hyperlink w:anchor="_Toc306743752" w:history="1">
        <w:r w:rsidR="008563C1" w:rsidRPr="00B45AA9">
          <w:rPr>
            <w:rStyle w:val="a7"/>
            <w:color w:val="auto"/>
          </w:rPr>
          <w:t>2.</w:t>
        </w:r>
        <w:r w:rsidR="001812BC">
          <w:rPr>
            <w:rStyle w:val="a7"/>
            <w:color w:val="auto"/>
          </w:rPr>
          <w:t>2</w:t>
        </w:r>
        <w:r w:rsidR="008563C1" w:rsidRPr="00B45AA9">
          <w:rPr>
            <w:rStyle w:val="a7"/>
            <w:color w:val="auto"/>
          </w:rPr>
          <w:t xml:space="preserve"> Перечень заданий для оценки освоения МДК</w:t>
        </w:r>
        <w:r w:rsidR="008563C1" w:rsidRPr="00B45AA9">
          <w:rPr>
            <w:webHidden/>
          </w:rPr>
          <w:tab/>
        </w:r>
        <w:r w:rsidR="00DC7CBF" w:rsidRPr="00B45AA9">
          <w:rPr>
            <w:webHidden/>
          </w:rPr>
          <w:t>17</w:t>
        </w:r>
      </w:hyperlink>
    </w:p>
    <w:p w:rsidR="008563C1" w:rsidRPr="00B45AA9" w:rsidRDefault="00F64E05" w:rsidP="008563C1">
      <w:pPr>
        <w:pStyle w:val="11"/>
        <w:spacing w:line="240" w:lineRule="auto"/>
      </w:pPr>
      <w:hyperlink w:anchor="_Toc306743753" w:history="1">
        <w:r w:rsidR="005802A9" w:rsidRPr="00B45AA9">
          <w:rPr>
            <w:rStyle w:val="a7"/>
            <w:b/>
            <w:bCs/>
            <w:color w:val="auto"/>
          </w:rPr>
          <w:t>3</w:t>
        </w:r>
        <w:r w:rsidR="008563C1" w:rsidRPr="00B45AA9">
          <w:rPr>
            <w:rStyle w:val="a7"/>
            <w:b/>
            <w:bCs/>
            <w:color w:val="auto"/>
          </w:rPr>
          <w:t xml:space="preserve"> Оценка по учебной </w:t>
        </w:r>
        <w:r w:rsidR="000B15B5" w:rsidRPr="00B45AA9">
          <w:rPr>
            <w:rStyle w:val="a7"/>
            <w:b/>
            <w:bCs/>
            <w:color w:val="auto"/>
          </w:rPr>
          <w:t xml:space="preserve">и производственной </w:t>
        </w:r>
        <w:r w:rsidR="00B52754" w:rsidRPr="00B45AA9">
          <w:rPr>
            <w:rStyle w:val="a7"/>
            <w:b/>
            <w:bCs/>
            <w:color w:val="auto"/>
          </w:rPr>
          <w:t>прак</w:t>
        </w:r>
        <w:r w:rsidR="008563C1" w:rsidRPr="00B45AA9">
          <w:rPr>
            <w:rStyle w:val="a7"/>
            <w:b/>
            <w:bCs/>
            <w:color w:val="auto"/>
          </w:rPr>
          <w:t>тик</w:t>
        </w:r>
        <w:r w:rsidR="00B83FCC">
          <w:rPr>
            <w:rStyle w:val="a7"/>
            <w:b/>
            <w:bCs/>
            <w:color w:val="auto"/>
          </w:rPr>
          <w:t>е</w:t>
        </w:r>
        <w:r w:rsidR="008563C1" w:rsidRPr="00B45AA9">
          <w:rPr>
            <w:webHidden/>
          </w:rPr>
          <w:tab/>
        </w:r>
        <w:r w:rsidR="00DC7CBF" w:rsidRPr="00B45AA9">
          <w:rPr>
            <w:webHidden/>
          </w:rPr>
          <w:t>18</w:t>
        </w:r>
      </w:hyperlink>
    </w:p>
    <w:p w:rsidR="008563C1" w:rsidRPr="00B45AA9" w:rsidRDefault="00F64E05" w:rsidP="008563C1">
      <w:pPr>
        <w:pStyle w:val="21"/>
        <w:spacing w:line="240" w:lineRule="auto"/>
      </w:pPr>
      <w:hyperlink w:anchor="_Toc306743754" w:history="1">
        <w:r w:rsidR="008563C1" w:rsidRPr="00B45AA9">
          <w:rPr>
            <w:rStyle w:val="a7"/>
            <w:color w:val="auto"/>
          </w:rPr>
          <w:t>3.1 Формы и методы оценивания</w:t>
        </w:r>
        <w:r w:rsidR="008563C1" w:rsidRPr="00B45AA9">
          <w:rPr>
            <w:webHidden/>
          </w:rPr>
          <w:tab/>
        </w:r>
      </w:hyperlink>
      <w:r w:rsidR="00DC7CBF" w:rsidRPr="00B45AA9">
        <w:t>18</w:t>
      </w:r>
    </w:p>
    <w:p w:rsidR="008563C1" w:rsidRPr="00B45AA9" w:rsidRDefault="00F64E05" w:rsidP="008563C1">
      <w:pPr>
        <w:pStyle w:val="21"/>
        <w:spacing w:line="240" w:lineRule="auto"/>
      </w:pPr>
      <w:hyperlink w:anchor="_Toc306743755" w:history="1">
        <w:r w:rsidR="008563C1" w:rsidRPr="00B45AA9">
          <w:rPr>
            <w:rStyle w:val="a7"/>
            <w:color w:val="auto"/>
          </w:rPr>
          <w:t>3.2 Перечень видов работ для проверки результатов освоения программы профессионального модуля на практике</w:t>
        </w:r>
        <w:r w:rsidR="008563C1" w:rsidRPr="00B45AA9">
          <w:rPr>
            <w:webHidden/>
          </w:rPr>
          <w:tab/>
        </w:r>
        <w:r w:rsidR="00DC7CBF" w:rsidRPr="00B45AA9">
          <w:rPr>
            <w:webHidden/>
          </w:rPr>
          <w:t>23</w:t>
        </w:r>
      </w:hyperlink>
    </w:p>
    <w:p w:rsidR="008563C1" w:rsidRPr="00B45AA9" w:rsidRDefault="00F64E05" w:rsidP="008563C1">
      <w:pPr>
        <w:pStyle w:val="31"/>
        <w:tabs>
          <w:tab w:val="right" w:leader="dot" w:pos="9269"/>
        </w:tabs>
        <w:rPr>
          <w:noProof/>
          <w:sz w:val="28"/>
          <w:szCs w:val="28"/>
        </w:rPr>
      </w:pPr>
      <w:hyperlink w:anchor="_Toc306743756" w:history="1">
        <w:r w:rsidR="008563C1" w:rsidRPr="00B45AA9">
          <w:rPr>
            <w:rStyle w:val="a7"/>
            <w:noProof/>
            <w:color w:val="auto"/>
            <w:sz w:val="28"/>
            <w:szCs w:val="28"/>
          </w:rPr>
          <w:t xml:space="preserve">3.2.1 Учебная </w:t>
        </w:r>
        <w:r w:rsidR="000B15B5" w:rsidRPr="00B45AA9">
          <w:rPr>
            <w:rStyle w:val="a7"/>
            <w:noProof/>
            <w:color w:val="auto"/>
            <w:sz w:val="28"/>
            <w:szCs w:val="28"/>
          </w:rPr>
          <w:t>и производственная практики</w:t>
        </w:r>
        <w:r w:rsidR="008563C1" w:rsidRPr="00B45AA9">
          <w:rPr>
            <w:noProof/>
            <w:webHidden/>
            <w:sz w:val="28"/>
            <w:szCs w:val="28"/>
          </w:rPr>
          <w:tab/>
        </w:r>
        <w:r w:rsidR="00DC7CBF" w:rsidRPr="00B45AA9">
          <w:rPr>
            <w:noProof/>
            <w:webHidden/>
            <w:sz w:val="28"/>
            <w:szCs w:val="28"/>
          </w:rPr>
          <w:t>23</w:t>
        </w:r>
      </w:hyperlink>
    </w:p>
    <w:p w:rsidR="008563C1" w:rsidRPr="00B45AA9" w:rsidRDefault="00F64E05" w:rsidP="008563C1">
      <w:pPr>
        <w:pStyle w:val="21"/>
        <w:spacing w:line="240" w:lineRule="auto"/>
      </w:pPr>
      <w:hyperlink w:anchor="_Toc306743758" w:history="1">
        <w:r w:rsidR="008563C1" w:rsidRPr="00B45AA9">
          <w:rPr>
            <w:rStyle w:val="a7"/>
            <w:color w:val="auto"/>
          </w:rPr>
          <w:t xml:space="preserve">3.3 Форма аттестационного листа по практике </w:t>
        </w:r>
        <w:r w:rsidR="00B52754" w:rsidRPr="00B45AA9">
          <w:rPr>
            <w:rStyle w:val="a7"/>
            <w:color w:val="auto"/>
          </w:rPr>
          <w:t>……………………………..</w:t>
        </w:r>
        <w:r w:rsidR="00DC7CBF" w:rsidRPr="00B45AA9">
          <w:rPr>
            <w:webHidden/>
          </w:rPr>
          <w:t>24</w:t>
        </w:r>
      </w:hyperlink>
    </w:p>
    <w:p w:rsidR="008563C1" w:rsidRPr="00B45AA9" w:rsidRDefault="00F64E05" w:rsidP="008563C1">
      <w:pPr>
        <w:pStyle w:val="11"/>
        <w:spacing w:line="240" w:lineRule="auto"/>
      </w:pPr>
      <w:hyperlink w:anchor="_Toc306743759" w:history="1">
        <w:r w:rsidR="005802A9" w:rsidRPr="00B45AA9">
          <w:rPr>
            <w:rStyle w:val="a7"/>
            <w:b/>
            <w:bCs/>
            <w:color w:val="auto"/>
          </w:rPr>
          <w:t>4</w:t>
        </w:r>
        <w:r w:rsidR="008563C1" w:rsidRPr="00B45AA9">
          <w:rPr>
            <w:rStyle w:val="a7"/>
            <w:b/>
            <w:bCs/>
            <w:color w:val="auto"/>
          </w:rPr>
          <w:t> Контрольно-оценочные материалы для экзамена (квалификационного)</w:t>
        </w:r>
        <w:r w:rsidR="008563C1" w:rsidRPr="00B45AA9">
          <w:rPr>
            <w:webHidden/>
          </w:rPr>
          <w:tab/>
        </w:r>
      </w:hyperlink>
      <w:r w:rsidR="00DC7CBF" w:rsidRPr="00B45AA9">
        <w:t>23</w:t>
      </w:r>
    </w:p>
    <w:p w:rsidR="008563C1" w:rsidRPr="00B45AA9" w:rsidRDefault="00F64E05" w:rsidP="008563C1">
      <w:pPr>
        <w:pStyle w:val="21"/>
        <w:spacing w:line="240" w:lineRule="auto"/>
      </w:pPr>
      <w:hyperlink w:anchor="_Toc306743760" w:history="1">
        <w:r w:rsidR="008563C1" w:rsidRPr="00B45AA9">
          <w:rPr>
            <w:rStyle w:val="a7"/>
            <w:color w:val="auto"/>
          </w:rPr>
          <w:t>4.1 Формы проведения экзамена (квалификационного)</w:t>
        </w:r>
        <w:r w:rsidR="008563C1" w:rsidRPr="00B45AA9">
          <w:rPr>
            <w:webHidden/>
          </w:rPr>
          <w:tab/>
        </w:r>
        <w:r w:rsidR="00DC7CBF" w:rsidRPr="00B45AA9">
          <w:rPr>
            <w:webHidden/>
          </w:rPr>
          <w:t>.</w:t>
        </w:r>
      </w:hyperlink>
      <w:r w:rsidR="00DC7CBF" w:rsidRPr="00B45AA9">
        <w:t xml:space="preserve"> 23</w:t>
      </w:r>
    </w:p>
    <w:p w:rsidR="008563C1" w:rsidRPr="00B45AA9" w:rsidRDefault="00F64E05" w:rsidP="008563C1">
      <w:pPr>
        <w:pStyle w:val="21"/>
        <w:spacing w:line="240" w:lineRule="auto"/>
      </w:pPr>
      <w:hyperlink w:anchor="_Toc306743761" w:history="1">
        <w:r w:rsidR="008563C1" w:rsidRPr="00B45AA9">
          <w:rPr>
            <w:rStyle w:val="a7"/>
            <w:color w:val="auto"/>
          </w:rPr>
          <w:t>4.2 Форма оценочной ведомости</w:t>
        </w:r>
        <w:r w:rsidR="008563C1" w:rsidRPr="00B45AA9">
          <w:rPr>
            <w:webHidden/>
          </w:rPr>
          <w:tab/>
        </w:r>
        <w:r w:rsidR="00B45AA9" w:rsidRPr="00B45AA9">
          <w:rPr>
            <w:webHidden/>
          </w:rPr>
          <w:t>23</w:t>
        </w:r>
      </w:hyperlink>
    </w:p>
    <w:p w:rsidR="008563C1" w:rsidRPr="00B45AA9" w:rsidRDefault="00F64E05" w:rsidP="008563C1">
      <w:pPr>
        <w:pStyle w:val="21"/>
        <w:spacing w:line="240" w:lineRule="auto"/>
      </w:pPr>
      <w:hyperlink w:anchor="_Toc306743762" w:history="1">
        <w:r w:rsidR="008563C1" w:rsidRPr="00B45AA9">
          <w:rPr>
            <w:rStyle w:val="a7"/>
            <w:color w:val="auto"/>
          </w:rPr>
          <w:t>4.3 Форма комплекта экзаменационных материалов (очной части)</w:t>
        </w:r>
        <w:r w:rsidR="008563C1" w:rsidRPr="00B45AA9">
          <w:rPr>
            <w:webHidden/>
          </w:rPr>
          <w:tab/>
        </w:r>
      </w:hyperlink>
      <w:r w:rsidR="00B45AA9" w:rsidRPr="00B45AA9">
        <w:t>24</w:t>
      </w:r>
    </w:p>
    <w:p w:rsidR="008563C1" w:rsidRPr="00B45AA9" w:rsidRDefault="00F64E05" w:rsidP="008563C1">
      <w:pPr>
        <w:pStyle w:val="21"/>
        <w:spacing w:line="240" w:lineRule="auto"/>
      </w:pPr>
      <w:hyperlink w:anchor="_Toc306743763" w:history="1">
        <w:r w:rsidR="008563C1" w:rsidRPr="00B45AA9">
          <w:rPr>
            <w:rStyle w:val="a7"/>
            <w:color w:val="auto"/>
          </w:rPr>
          <w:t>4.4 Перечень заданий, выполняемых в ходе очной части экзамена (квалификационного)</w:t>
        </w:r>
        <w:r w:rsidR="008563C1" w:rsidRPr="00B45AA9">
          <w:rPr>
            <w:webHidden/>
          </w:rPr>
          <w:tab/>
        </w:r>
        <w:r w:rsidR="00DC7CBF" w:rsidRPr="00B45AA9">
          <w:rPr>
            <w:webHidden/>
          </w:rPr>
          <w:t>41</w:t>
        </w:r>
      </w:hyperlink>
    </w:p>
    <w:p w:rsidR="008563C1" w:rsidRPr="00B45AA9" w:rsidRDefault="00F64E05" w:rsidP="00EA11BA">
      <w:pPr>
        <w:pStyle w:val="21"/>
        <w:spacing w:line="240" w:lineRule="auto"/>
      </w:pPr>
      <w:hyperlink w:anchor="_Toc306743773" w:history="1">
        <w:r w:rsidR="005802A9" w:rsidRPr="00B45AA9">
          <w:rPr>
            <w:rStyle w:val="a7"/>
            <w:b/>
            <w:bCs/>
            <w:color w:val="auto"/>
          </w:rPr>
          <w:t>Приложение А</w:t>
        </w:r>
        <w:r w:rsidR="008563C1" w:rsidRPr="00B45AA9">
          <w:rPr>
            <w:rStyle w:val="a7"/>
            <w:b/>
            <w:bCs/>
            <w:color w:val="auto"/>
          </w:rPr>
          <w:t> Задания для оценки освоения МДК</w:t>
        </w:r>
        <w:r w:rsidR="00DB4F75" w:rsidRPr="00B45AA9">
          <w:rPr>
            <w:rStyle w:val="a7"/>
            <w:b/>
            <w:bCs/>
            <w:color w:val="auto"/>
          </w:rPr>
          <w:t xml:space="preserve"> 01.01</w:t>
        </w:r>
        <w:r w:rsidR="008563C1" w:rsidRPr="00B45AA9">
          <w:rPr>
            <w:webHidden/>
          </w:rPr>
          <w:tab/>
        </w:r>
        <w:r w:rsidR="00DC7CBF" w:rsidRPr="00B45AA9">
          <w:rPr>
            <w:webHidden/>
          </w:rPr>
          <w:t>42</w:t>
        </w:r>
      </w:hyperlink>
    </w:p>
    <w:p w:rsidR="008563C1" w:rsidRPr="00B45AA9" w:rsidRDefault="00F64E05" w:rsidP="008563C1">
      <w:pPr>
        <w:pStyle w:val="11"/>
        <w:spacing w:line="240" w:lineRule="auto"/>
      </w:pPr>
      <w:hyperlink w:anchor="_Toc306743774" w:history="1">
        <w:r w:rsidR="005802A9" w:rsidRPr="00B45AA9">
          <w:rPr>
            <w:rStyle w:val="a7"/>
            <w:b/>
            <w:bCs/>
            <w:color w:val="auto"/>
          </w:rPr>
          <w:t>Приложение Б</w:t>
        </w:r>
        <w:r w:rsidR="008563C1" w:rsidRPr="00B45AA9">
          <w:rPr>
            <w:rStyle w:val="a7"/>
            <w:b/>
            <w:bCs/>
            <w:color w:val="auto"/>
          </w:rPr>
          <w:t> </w:t>
        </w:r>
        <w:r w:rsidR="00DB4F75" w:rsidRPr="00B45AA9">
          <w:rPr>
            <w:rStyle w:val="a7"/>
            <w:b/>
            <w:bCs/>
            <w:color w:val="auto"/>
          </w:rPr>
          <w:t>Задания для оценки освоения МДК 01.02</w:t>
        </w:r>
        <w:r w:rsidR="008563C1" w:rsidRPr="00B45AA9">
          <w:rPr>
            <w:webHidden/>
          </w:rPr>
          <w:tab/>
        </w:r>
        <w:r w:rsidR="00246A3D" w:rsidRPr="00B45AA9">
          <w:rPr>
            <w:webHidden/>
          </w:rPr>
          <w:fldChar w:fldCharType="begin"/>
        </w:r>
        <w:r w:rsidR="008563C1" w:rsidRPr="00B45AA9">
          <w:rPr>
            <w:webHidden/>
          </w:rPr>
          <w:instrText xml:space="preserve"> PAGEREF _Toc306743774 \h </w:instrText>
        </w:r>
        <w:r w:rsidR="00246A3D" w:rsidRPr="00B45AA9">
          <w:rPr>
            <w:webHidden/>
          </w:rPr>
        </w:r>
        <w:r w:rsidR="00246A3D" w:rsidRPr="00B45AA9">
          <w:rPr>
            <w:webHidden/>
          </w:rPr>
          <w:fldChar w:fldCharType="separate"/>
        </w:r>
        <w:r w:rsidR="008563C1" w:rsidRPr="00B45AA9">
          <w:rPr>
            <w:webHidden/>
          </w:rPr>
          <w:t>1</w:t>
        </w:r>
        <w:r w:rsidR="00B45AA9" w:rsidRPr="00B45AA9">
          <w:rPr>
            <w:webHidden/>
          </w:rPr>
          <w:t>44</w:t>
        </w:r>
        <w:r w:rsidR="00246A3D" w:rsidRPr="00B45AA9">
          <w:rPr>
            <w:webHidden/>
          </w:rPr>
          <w:fldChar w:fldCharType="end"/>
        </w:r>
      </w:hyperlink>
    </w:p>
    <w:p w:rsidR="008563C1" w:rsidRPr="00B45AA9" w:rsidRDefault="008563C1" w:rsidP="008563C1">
      <w:pPr>
        <w:pStyle w:val="11"/>
        <w:spacing w:line="240" w:lineRule="auto"/>
      </w:pPr>
    </w:p>
    <w:p w:rsidR="00755B89" w:rsidRPr="00896941" w:rsidRDefault="00246A3D" w:rsidP="00755B89">
      <w:pPr>
        <w:pStyle w:val="1"/>
        <w:spacing w:line="360" w:lineRule="auto"/>
        <w:ind w:firstLine="851"/>
        <w:jc w:val="both"/>
        <w:rPr>
          <w:color w:val="FF0000"/>
          <w:sz w:val="28"/>
          <w:szCs w:val="28"/>
        </w:rPr>
      </w:pPr>
      <w:r w:rsidRPr="00B45AA9">
        <w:rPr>
          <w:sz w:val="28"/>
          <w:szCs w:val="28"/>
        </w:rPr>
        <w:fldChar w:fldCharType="end"/>
      </w:r>
      <w:r w:rsidR="008563C1" w:rsidRPr="00896941">
        <w:rPr>
          <w:color w:val="FF0000"/>
          <w:sz w:val="28"/>
          <w:szCs w:val="28"/>
        </w:rPr>
        <w:br w:type="page"/>
      </w:r>
      <w:bookmarkStart w:id="0" w:name="_Toc306743744"/>
    </w:p>
    <w:p w:rsidR="00755B89" w:rsidRPr="00896941" w:rsidRDefault="00755B89" w:rsidP="00755B89">
      <w:pPr>
        <w:pStyle w:val="1"/>
        <w:spacing w:line="360" w:lineRule="auto"/>
        <w:ind w:firstLine="851"/>
        <w:jc w:val="both"/>
        <w:rPr>
          <w:b/>
          <w:bCs/>
          <w:sz w:val="28"/>
          <w:szCs w:val="28"/>
        </w:rPr>
      </w:pPr>
      <w:r w:rsidRPr="00896941">
        <w:rPr>
          <w:b/>
          <w:bCs/>
          <w:sz w:val="28"/>
          <w:szCs w:val="28"/>
        </w:rPr>
        <w:lastRenderedPageBreak/>
        <w:t>1</w:t>
      </w:r>
      <w:r w:rsidR="008563C1" w:rsidRPr="00896941">
        <w:rPr>
          <w:b/>
          <w:bCs/>
          <w:sz w:val="28"/>
          <w:szCs w:val="28"/>
        </w:rPr>
        <w:t xml:space="preserve"> </w:t>
      </w:r>
      <w:r w:rsidRPr="00896941">
        <w:rPr>
          <w:b/>
          <w:bCs/>
          <w:sz w:val="28"/>
          <w:szCs w:val="28"/>
        </w:rPr>
        <w:t xml:space="preserve">ПАСПОРТ КОМПЛЕКТА КОНТРОЛЬНО-ОЦЕНОЧНЫХ </w:t>
      </w:r>
    </w:p>
    <w:p w:rsidR="008563C1" w:rsidRPr="00896941" w:rsidRDefault="00755B89" w:rsidP="00755B89">
      <w:pPr>
        <w:pStyle w:val="1"/>
        <w:spacing w:line="360" w:lineRule="auto"/>
        <w:ind w:firstLine="851"/>
        <w:jc w:val="both"/>
        <w:rPr>
          <w:b/>
          <w:bCs/>
          <w:sz w:val="28"/>
          <w:szCs w:val="28"/>
        </w:rPr>
      </w:pPr>
      <w:r w:rsidRPr="00896941">
        <w:rPr>
          <w:b/>
          <w:bCs/>
          <w:sz w:val="28"/>
          <w:szCs w:val="28"/>
        </w:rPr>
        <w:t>СРЕДСТВ</w:t>
      </w:r>
      <w:bookmarkEnd w:id="0"/>
    </w:p>
    <w:p w:rsidR="00755B89" w:rsidRPr="00896941" w:rsidRDefault="00755B89" w:rsidP="00755B89">
      <w:pPr>
        <w:pStyle w:val="2"/>
        <w:spacing w:before="0" w:after="0" w:line="360" w:lineRule="auto"/>
        <w:ind w:firstLine="851"/>
        <w:jc w:val="both"/>
        <w:rPr>
          <w:rFonts w:ascii="Times New Roman" w:hAnsi="Times New Roman" w:cs="Times New Roman"/>
          <w:i w:val="0"/>
        </w:rPr>
      </w:pPr>
      <w:bookmarkStart w:id="1" w:name="_Toc306743745"/>
      <w:r w:rsidRPr="00896941">
        <w:rPr>
          <w:rFonts w:ascii="Times New Roman" w:hAnsi="Times New Roman" w:cs="Times New Roman"/>
          <w:i w:val="0"/>
        </w:rPr>
        <w:t>1.1</w:t>
      </w:r>
      <w:r w:rsidR="008563C1" w:rsidRPr="00896941">
        <w:rPr>
          <w:rFonts w:ascii="Times New Roman" w:hAnsi="Times New Roman" w:cs="Times New Roman"/>
          <w:i w:val="0"/>
        </w:rPr>
        <w:t xml:space="preserve"> Результаты освоения программы профессионального модуля, </w:t>
      </w:r>
    </w:p>
    <w:p w:rsidR="008563C1" w:rsidRPr="00896941" w:rsidRDefault="008563C1" w:rsidP="00755B89">
      <w:pPr>
        <w:pStyle w:val="2"/>
        <w:spacing w:before="0" w:after="0" w:line="360" w:lineRule="auto"/>
        <w:ind w:firstLine="851"/>
        <w:jc w:val="both"/>
        <w:rPr>
          <w:rFonts w:ascii="Times New Roman" w:hAnsi="Times New Roman" w:cs="Times New Roman"/>
          <w:i w:val="0"/>
        </w:rPr>
      </w:pPr>
      <w:r w:rsidRPr="00896941">
        <w:rPr>
          <w:rFonts w:ascii="Times New Roman" w:hAnsi="Times New Roman" w:cs="Times New Roman"/>
          <w:i w:val="0"/>
        </w:rPr>
        <w:t>подлежащие проверке</w:t>
      </w:r>
      <w:bookmarkEnd w:id="1"/>
    </w:p>
    <w:p w:rsidR="008563C1" w:rsidRPr="00896941" w:rsidRDefault="008563C1" w:rsidP="00B52754">
      <w:pPr>
        <w:pStyle w:val="3"/>
        <w:numPr>
          <w:ilvl w:val="2"/>
          <w:numId w:val="1"/>
        </w:numPr>
        <w:spacing w:before="0" w:after="0" w:line="360" w:lineRule="auto"/>
        <w:jc w:val="both"/>
        <w:rPr>
          <w:rFonts w:ascii="Times New Roman" w:hAnsi="Times New Roman" w:cs="Times New Roman"/>
          <w:sz w:val="28"/>
          <w:szCs w:val="28"/>
        </w:rPr>
      </w:pPr>
      <w:bookmarkStart w:id="2" w:name="_Toc306743746"/>
      <w:r w:rsidRPr="00896941">
        <w:rPr>
          <w:rFonts w:ascii="Times New Roman" w:hAnsi="Times New Roman" w:cs="Times New Roman"/>
          <w:sz w:val="28"/>
          <w:szCs w:val="28"/>
        </w:rPr>
        <w:t>Вид профессиональной деятельности</w:t>
      </w:r>
      <w:bookmarkEnd w:id="2"/>
    </w:p>
    <w:p w:rsidR="00B52754" w:rsidRPr="00896941" w:rsidRDefault="00B52754" w:rsidP="00B52754">
      <w:pPr>
        <w:rPr>
          <w:sz w:val="28"/>
          <w:szCs w:val="28"/>
        </w:rPr>
      </w:pPr>
    </w:p>
    <w:p w:rsidR="00755B89" w:rsidRPr="00896941" w:rsidRDefault="008563C1" w:rsidP="00755B89">
      <w:pPr>
        <w:spacing w:line="360" w:lineRule="auto"/>
        <w:ind w:firstLine="851"/>
        <w:jc w:val="both"/>
        <w:rPr>
          <w:b/>
          <w:sz w:val="28"/>
          <w:szCs w:val="28"/>
        </w:rPr>
      </w:pPr>
      <w:r w:rsidRPr="00896941">
        <w:rPr>
          <w:sz w:val="28"/>
          <w:szCs w:val="28"/>
        </w:rPr>
        <w:t>Результатом освоения профессионального модуля является готовность обучающегося к выполнению вида профессиональной деятельности</w:t>
      </w:r>
      <w:r w:rsidR="00755B89" w:rsidRPr="00896941">
        <w:rPr>
          <w:sz w:val="28"/>
          <w:szCs w:val="28"/>
        </w:rPr>
        <w:t xml:space="preserve">: </w:t>
      </w:r>
      <w:r w:rsidRPr="00896941">
        <w:rPr>
          <w:sz w:val="28"/>
          <w:szCs w:val="28"/>
        </w:rPr>
        <w:t xml:space="preserve"> </w:t>
      </w:r>
      <w:r w:rsidR="00DD33A1" w:rsidRPr="00896941">
        <w:rPr>
          <w:sz w:val="28"/>
          <w:szCs w:val="28"/>
        </w:rPr>
        <w:t>Участие в проектировании зданий и сооружений.</w:t>
      </w:r>
    </w:p>
    <w:p w:rsidR="008563C1" w:rsidRPr="00896941" w:rsidRDefault="008563C1" w:rsidP="00755B89">
      <w:pPr>
        <w:spacing w:line="360" w:lineRule="auto"/>
        <w:ind w:firstLine="851"/>
        <w:jc w:val="both"/>
        <w:rPr>
          <w:i/>
          <w:color w:val="FF0000"/>
          <w:sz w:val="28"/>
          <w:szCs w:val="28"/>
        </w:rPr>
      </w:pPr>
    </w:p>
    <w:p w:rsidR="008563C1" w:rsidRPr="00896941" w:rsidRDefault="008563C1" w:rsidP="00755B89">
      <w:pPr>
        <w:pStyle w:val="3"/>
        <w:spacing w:before="0" w:after="0" w:line="360" w:lineRule="auto"/>
        <w:ind w:firstLine="851"/>
        <w:jc w:val="both"/>
        <w:rPr>
          <w:rFonts w:ascii="Times New Roman" w:hAnsi="Times New Roman" w:cs="Times New Roman"/>
          <w:sz w:val="28"/>
          <w:szCs w:val="28"/>
        </w:rPr>
      </w:pPr>
      <w:bookmarkStart w:id="3" w:name="_Toc306743747"/>
      <w:r w:rsidRPr="00896941">
        <w:rPr>
          <w:rFonts w:ascii="Times New Roman" w:hAnsi="Times New Roman" w:cs="Times New Roman"/>
          <w:sz w:val="28"/>
          <w:szCs w:val="28"/>
        </w:rPr>
        <w:t>1.1.2 Профессиональные и общие компетенции</w:t>
      </w:r>
      <w:bookmarkEnd w:id="3"/>
    </w:p>
    <w:p w:rsidR="008563C1" w:rsidRPr="00896941" w:rsidRDefault="008563C1" w:rsidP="00755B89">
      <w:pPr>
        <w:spacing w:line="360" w:lineRule="auto"/>
        <w:ind w:firstLine="851"/>
        <w:jc w:val="both"/>
        <w:rPr>
          <w:sz w:val="28"/>
          <w:szCs w:val="28"/>
        </w:rPr>
      </w:pPr>
      <w:r w:rsidRPr="00896941">
        <w:rPr>
          <w:sz w:val="28"/>
          <w:szCs w:val="28"/>
        </w:rPr>
        <w:t>В результате освоения программы профессионального модуля у обучающихся должны быть сформированы следующие компетенции.</w:t>
      </w:r>
    </w:p>
    <w:p w:rsidR="00755B89" w:rsidRPr="00896941" w:rsidRDefault="00755B89" w:rsidP="00755B89">
      <w:pPr>
        <w:spacing w:line="360" w:lineRule="auto"/>
        <w:jc w:val="both"/>
        <w:rPr>
          <w:color w:val="FF0000"/>
          <w:sz w:val="28"/>
          <w:szCs w:val="28"/>
        </w:rPr>
      </w:pPr>
    </w:p>
    <w:p w:rsidR="008563C1" w:rsidRPr="00896941" w:rsidRDefault="00755B89" w:rsidP="00755B89">
      <w:pPr>
        <w:spacing w:line="360" w:lineRule="auto"/>
        <w:jc w:val="both"/>
        <w:rPr>
          <w:sz w:val="28"/>
          <w:szCs w:val="28"/>
        </w:rPr>
      </w:pPr>
      <w:r w:rsidRPr="00896941">
        <w:rPr>
          <w:sz w:val="28"/>
          <w:szCs w:val="28"/>
        </w:rPr>
        <w:t>Таблица 1</w:t>
      </w:r>
      <w:r w:rsidR="008563C1" w:rsidRPr="00896941">
        <w:rPr>
          <w:sz w:val="28"/>
          <w:szCs w:val="28"/>
        </w:rPr>
        <w:t xml:space="preserve"> </w:t>
      </w:r>
      <w:r w:rsidR="00EA474D" w:rsidRPr="00896941">
        <w:rPr>
          <w:sz w:val="28"/>
          <w:szCs w:val="28"/>
        </w:rPr>
        <w:t xml:space="preserve">– </w:t>
      </w:r>
      <w:r w:rsidR="008563C1" w:rsidRPr="00896941">
        <w:rPr>
          <w:sz w:val="28"/>
          <w:szCs w:val="28"/>
        </w:rPr>
        <w:t xml:space="preserve">Показатели оценки </w:t>
      </w:r>
      <w:proofErr w:type="spellStart"/>
      <w:r w:rsidR="008563C1" w:rsidRPr="00896941">
        <w:rPr>
          <w:sz w:val="28"/>
          <w:szCs w:val="28"/>
        </w:rPr>
        <w:t>сформированности</w:t>
      </w:r>
      <w:proofErr w:type="spellEnd"/>
      <w:r w:rsidR="008563C1" w:rsidRPr="00896941">
        <w:rPr>
          <w:sz w:val="28"/>
          <w:szCs w:val="28"/>
        </w:rPr>
        <w:t xml:space="preserve"> ПК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4"/>
        <w:gridCol w:w="3461"/>
        <w:gridCol w:w="3206"/>
      </w:tblGrid>
      <w:tr w:rsidR="0097691C" w:rsidRPr="00896941" w:rsidTr="005B7DC7">
        <w:tc>
          <w:tcPr>
            <w:tcW w:w="1408" w:type="pct"/>
          </w:tcPr>
          <w:p w:rsidR="0097691C" w:rsidRPr="00896941" w:rsidRDefault="0097691C" w:rsidP="0097691C">
            <w:pPr>
              <w:rPr>
                <w:b/>
                <w:bCs/>
                <w:sz w:val="28"/>
                <w:szCs w:val="28"/>
                <w:lang w:eastAsia="en-US"/>
              </w:rPr>
            </w:pPr>
            <w:r w:rsidRPr="00896941">
              <w:rPr>
                <w:b/>
                <w:bCs/>
                <w:sz w:val="28"/>
                <w:szCs w:val="28"/>
                <w:lang w:eastAsia="en-US"/>
              </w:rPr>
              <w:t>Результаты</w:t>
            </w:r>
          </w:p>
          <w:p w:rsidR="0097691C" w:rsidRPr="00896941" w:rsidRDefault="0097691C" w:rsidP="0097691C">
            <w:pPr>
              <w:rPr>
                <w:b/>
                <w:bCs/>
                <w:sz w:val="28"/>
                <w:szCs w:val="28"/>
                <w:lang w:eastAsia="en-US"/>
              </w:rPr>
            </w:pPr>
            <w:r w:rsidRPr="00896941">
              <w:rPr>
                <w:b/>
                <w:bCs/>
                <w:sz w:val="28"/>
                <w:szCs w:val="28"/>
                <w:lang w:eastAsia="en-US"/>
              </w:rPr>
              <w:t>(освоенные профессиональные и общие компетенции)</w:t>
            </w:r>
          </w:p>
        </w:tc>
        <w:tc>
          <w:tcPr>
            <w:tcW w:w="1863" w:type="pct"/>
          </w:tcPr>
          <w:p w:rsidR="0097691C" w:rsidRPr="00896941" w:rsidRDefault="0097691C" w:rsidP="0097691C">
            <w:pPr>
              <w:jc w:val="center"/>
              <w:rPr>
                <w:b/>
                <w:bCs/>
                <w:sz w:val="28"/>
                <w:szCs w:val="28"/>
                <w:lang w:eastAsia="en-US"/>
              </w:rPr>
            </w:pPr>
            <w:r w:rsidRPr="00896941">
              <w:rPr>
                <w:b/>
                <w:bCs/>
                <w:sz w:val="28"/>
                <w:szCs w:val="28"/>
                <w:lang w:eastAsia="en-US"/>
              </w:rPr>
              <w:t>Основные показатели оценки результата</w:t>
            </w:r>
          </w:p>
        </w:tc>
        <w:tc>
          <w:tcPr>
            <w:tcW w:w="1729" w:type="pct"/>
          </w:tcPr>
          <w:p w:rsidR="0097691C" w:rsidRPr="00896941" w:rsidRDefault="0097691C" w:rsidP="0097691C">
            <w:pPr>
              <w:jc w:val="center"/>
              <w:rPr>
                <w:b/>
                <w:bCs/>
                <w:sz w:val="28"/>
                <w:szCs w:val="28"/>
                <w:lang w:eastAsia="en-US"/>
              </w:rPr>
            </w:pPr>
            <w:r w:rsidRPr="00896941">
              <w:rPr>
                <w:b/>
                <w:bCs/>
                <w:sz w:val="28"/>
                <w:szCs w:val="28"/>
                <w:lang w:eastAsia="en-US"/>
              </w:rPr>
              <w:t>Формы и методы контроля и оценки</w:t>
            </w:r>
          </w:p>
        </w:tc>
      </w:tr>
      <w:tr w:rsidR="0097691C" w:rsidRPr="00896941" w:rsidTr="005B7DC7">
        <w:tc>
          <w:tcPr>
            <w:tcW w:w="1408" w:type="pct"/>
          </w:tcPr>
          <w:p w:rsidR="0097691C" w:rsidRPr="00896941" w:rsidRDefault="0097691C" w:rsidP="0097691C">
            <w:pPr>
              <w:jc w:val="center"/>
              <w:rPr>
                <w:b/>
                <w:bCs/>
                <w:sz w:val="28"/>
                <w:szCs w:val="28"/>
                <w:lang w:eastAsia="en-US"/>
              </w:rPr>
            </w:pPr>
            <w:r w:rsidRPr="00896941">
              <w:rPr>
                <w:b/>
                <w:bCs/>
                <w:sz w:val="28"/>
                <w:szCs w:val="28"/>
                <w:lang w:eastAsia="en-US"/>
              </w:rPr>
              <w:t>1</w:t>
            </w:r>
          </w:p>
        </w:tc>
        <w:tc>
          <w:tcPr>
            <w:tcW w:w="1863" w:type="pct"/>
          </w:tcPr>
          <w:p w:rsidR="0097691C" w:rsidRPr="00896941" w:rsidRDefault="0097691C" w:rsidP="0097691C">
            <w:pPr>
              <w:jc w:val="center"/>
              <w:rPr>
                <w:b/>
                <w:bCs/>
                <w:sz w:val="28"/>
                <w:szCs w:val="28"/>
                <w:lang w:eastAsia="en-US"/>
              </w:rPr>
            </w:pPr>
            <w:r w:rsidRPr="00896941">
              <w:rPr>
                <w:b/>
                <w:bCs/>
                <w:sz w:val="28"/>
                <w:szCs w:val="28"/>
                <w:lang w:eastAsia="en-US"/>
              </w:rPr>
              <w:t>2</w:t>
            </w:r>
          </w:p>
        </w:tc>
        <w:tc>
          <w:tcPr>
            <w:tcW w:w="1729" w:type="pct"/>
          </w:tcPr>
          <w:p w:rsidR="0097691C" w:rsidRPr="00896941" w:rsidRDefault="0097691C" w:rsidP="0097691C">
            <w:pPr>
              <w:jc w:val="center"/>
              <w:rPr>
                <w:b/>
                <w:bCs/>
                <w:sz w:val="28"/>
                <w:szCs w:val="28"/>
                <w:lang w:eastAsia="en-US"/>
              </w:rPr>
            </w:pPr>
            <w:r w:rsidRPr="00896941">
              <w:rPr>
                <w:b/>
                <w:bCs/>
                <w:sz w:val="28"/>
                <w:szCs w:val="28"/>
                <w:lang w:eastAsia="en-US"/>
              </w:rPr>
              <w:t>3</w:t>
            </w:r>
          </w:p>
        </w:tc>
      </w:tr>
      <w:tr w:rsidR="0097691C" w:rsidRPr="00896941" w:rsidTr="005B7DC7">
        <w:tc>
          <w:tcPr>
            <w:tcW w:w="1408" w:type="pct"/>
          </w:tcPr>
          <w:p w:rsidR="0097691C" w:rsidRPr="00896941" w:rsidRDefault="0097691C" w:rsidP="0097691C">
            <w:pPr>
              <w:jc w:val="both"/>
              <w:rPr>
                <w:bCs/>
                <w:sz w:val="28"/>
                <w:szCs w:val="28"/>
              </w:rPr>
            </w:pPr>
            <w:r w:rsidRPr="00896941">
              <w:rPr>
                <w:bCs/>
                <w:sz w:val="28"/>
                <w:szCs w:val="28"/>
              </w:rPr>
              <w:t>ПК 1.1. Подбирать строительные конструкции и разрабатывать несложные узлы и детали конструктивных элементов зданий.</w:t>
            </w:r>
          </w:p>
          <w:p w:rsidR="0097691C" w:rsidRPr="00896941" w:rsidRDefault="0097691C" w:rsidP="0097691C">
            <w:pPr>
              <w:jc w:val="both"/>
              <w:rPr>
                <w:bCs/>
                <w:sz w:val="28"/>
                <w:szCs w:val="28"/>
              </w:rPr>
            </w:pPr>
          </w:p>
        </w:tc>
        <w:tc>
          <w:tcPr>
            <w:tcW w:w="1863" w:type="pct"/>
          </w:tcPr>
          <w:p w:rsidR="0097691C" w:rsidRPr="00896941" w:rsidRDefault="0097691C" w:rsidP="0097691C">
            <w:pPr>
              <w:jc w:val="both"/>
              <w:rPr>
                <w:sz w:val="28"/>
                <w:szCs w:val="28"/>
              </w:rPr>
            </w:pPr>
            <w:r w:rsidRPr="00896941">
              <w:rPr>
                <w:sz w:val="28"/>
                <w:szCs w:val="28"/>
              </w:rPr>
              <w:t xml:space="preserve">Точность  подбора строительных конструкций в соответствии с маркировкой по каталогу строительных конструкций. </w:t>
            </w:r>
          </w:p>
          <w:p w:rsidR="0097691C" w:rsidRPr="00896941" w:rsidRDefault="0097691C" w:rsidP="0097691C">
            <w:pPr>
              <w:rPr>
                <w:sz w:val="28"/>
                <w:szCs w:val="28"/>
              </w:rPr>
            </w:pPr>
            <w:r w:rsidRPr="00896941">
              <w:rPr>
                <w:sz w:val="28"/>
                <w:szCs w:val="28"/>
              </w:rPr>
              <w:t xml:space="preserve">Разработка несложных узлов и деталей конструктивных элементов зданий в соответствии с ГОСТ 2.305- 68. Изображения – виды, разрезы, сечения. –  М.:  </w:t>
            </w:r>
            <w:proofErr w:type="spellStart"/>
            <w:r w:rsidRPr="00896941">
              <w:rPr>
                <w:sz w:val="28"/>
                <w:szCs w:val="28"/>
              </w:rPr>
              <w:t>Стандартиздат</w:t>
            </w:r>
            <w:proofErr w:type="spellEnd"/>
            <w:r w:rsidRPr="00896941">
              <w:rPr>
                <w:sz w:val="28"/>
                <w:szCs w:val="28"/>
              </w:rPr>
              <w:t>, 1991</w:t>
            </w:r>
          </w:p>
          <w:p w:rsidR="0097691C" w:rsidRPr="00896941" w:rsidRDefault="0097691C" w:rsidP="0097691C">
            <w:pPr>
              <w:numPr>
                <w:ilvl w:val="0"/>
                <w:numId w:val="2"/>
              </w:numPr>
              <w:tabs>
                <w:tab w:val="num" w:pos="0"/>
                <w:tab w:val="left" w:pos="1080"/>
              </w:tabs>
              <w:jc w:val="both"/>
              <w:rPr>
                <w:sz w:val="28"/>
                <w:szCs w:val="28"/>
              </w:rPr>
            </w:pPr>
            <w:r w:rsidRPr="00896941">
              <w:rPr>
                <w:sz w:val="28"/>
                <w:szCs w:val="28"/>
              </w:rPr>
              <w:t>ГОСТ 21.501-93. Правила выполнения архитектурно-</w:t>
            </w:r>
            <w:r w:rsidRPr="00896941">
              <w:rPr>
                <w:sz w:val="28"/>
                <w:szCs w:val="28"/>
              </w:rPr>
              <w:lastRenderedPageBreak/>
              <w:t>строительных рабочих чертежей</w:t>
            </w:r>
          </w:p>
          <w:p w:rsidR="0097691C" w:rsidRPr="00896941" w:rsidRDefault="0097691C" w:rsidP="0097691C">
            <w:pPr>
              <w:jc w:val="both"/>
              <w:rPr>
                <w:sz w:val="28"/>
                <w:szCs w:val="28"/>
              </w:rPr>
            </w:pPr>
          </w:p>
          <w:p w:rsidR="0097691C" w:rsidRPr="00896941" w:rsidRDefault="0097691C" w:rsidP="0097691C">
            <w:pPr>
              <w:jc w:val="both"/>
              <w:rPr>
                <w:sz w:val="28"/>
                <w:szCs w:val="28"/>
              </w:rPr>
            </w:pPr>
          </w:p>
        </w:tc>
        <w:tc>
          <w:tcPr>
            <w:tcW w:w="1729" w:type="pct"/>
          </w:tcPr>
          <w:p w:rsidR="0097691C" w:rsidRPr="00896941" w:rsidRDefault="0097691C" w:rsidP="0097691C">
            <w:pPr>
              <w:jc w:val="both"/>
              <w:rPr>
                <w:sz w:val="28"/>
                <w:szCs w:val="28"/>
                <w:u w:val="single"/>
              </w:rPr>
            </w:pPr>
            <w:r w:rsidRPr="00896941">
              <w:rPr>
                <w:sz w:val="28"/>
                <w:szCs w:val="28"/>
                <w:u w:val="single"/>
              </w:rPr>
              <w:lastRenderedPageBreak/>
              <w:t>Текущий контроль:</w:t>
            </w:r>
          </w:p>
          <w:p w:rsidR="0097691C" w:rsidRPr="00896941" w:rsidRDefault="0097691C" w:rsidP="0097691C">
            <w:pPr>
              <w:jc w:val="both"/>
              <w:rPr>
                <w:sz w:val="28"/>
                <w:szCs w:val="28"/>
              </w:rPr>
            </w:pPr>
            <w:r w:rsidRPr="00896941">
              <w:rPr>
                <w:sz w:val="28"/>
                <w:szCs w:val="28"/>
              </w:rPr>
              <w:t>Выполнение практических работ № 1, 2, 3, 4, 5, 6, 7, 8, 18, 20, 33, 34</w:t>
            </w:r>
          </w:p>
          <w:p w:rsidR="0097691C" w:rsidRPr="00896941" w:rsidRDefault="0097691C" w:rsidP="0097691C">
            <w:pPr>
              <w:jc w:val="both"/>
              <w:rPr>
                <w:sz w:val="28"/>
                <w:szCs w:val="28"/>
              </w:rPr>
            </w:pPr>
            <w:r w:rsidRPr="00896941">
              <w:rPr>
                <w:sz w:val="28"/>
                <w:szCs w:val="28"/>
              </w:rPr>
              <w:t>Выполнение лабораторных работ № 1, 2, 3, 4, 6, 7, 8, 9, 10, 11, 12, 13, 14, 15, 16 выполнение курсового проекта</w:t>
            </w:r>
          </w:p>
          <w:p w:rsidR="0097691C" w:rsidRPr="00896941" w:rsidRDefault="0097691C" w:rsidP="0097691C">
            <w:pPr>
              <w:jc w:val="both"/>
              <w:rPr>
                <w:sz w:val="28"/>
                <w:szCs w:val="28"/>
              </w:rPr>
            </w:pPr>
            <w:r w:rsidRPr="00896941">
              <w:rPr>
                <w:sz w:val="28"/>
                <w:szCs w:val="28"/>
              </w:rPr>
              <w:t xml:space="preserve">Наблюдение преподавателя за работой обучающихся и проверка результата выполнения практических и лабораторных работ и </w:t>
            </w:r>
            <w:r w:rsidRPr="00896941">
              <w:rPr>
                <w:sz w:val="28"/>
                <w:szCs w:val="28"/>
              </w:rPr>
              <w:lastRenderedPageBreak/>
              <w:t>курсового проекта</w:t>
            </w:r>
          </w:p>
          <w:p w:rsidR="0097691C" w:rsidRPr="00896941" w:rsidRDefault="0097691C" w:rsidP="0097691C">
            <w:pPr>
              <w:jc w:val="both"/>
              <w:rPr>
                <w:sz w:val="28"/>
                <w:szCs w:val="28"/>
              </w:rPr>
            </w:pPr>
            <w:r w:rsidRPr="00896941">
              <w:rPr>
                <w:sz w:val="28"/>
                <w:szCs w:val="28"/>
              </w:rPr>
              <w:t>Устный опрос</w:t>
            </w:r>
          </w:p>
          <w:p w:rsidR="0097691C" w:rsidRPr="00896941" w:rsidRDefault="0097691C" w:rsidP="0097691C">
            <w:pPr>
              <w:jc w:val="both"/>
              <w:rPr>
                <w:sz w:val="28"/>
                <w:szCs w:val="28"/>
              </w:rPr>
            </w:pPr>
            <w:r w:rsidRPr="00896941">
              <w:rPr>
                <w:sz w:val="28"/>
                <w:szCs w:val="28"/>
              </w:rPr>
              <w:t>Письменный опрос</w:t>
            </w:r>
          </w:p>
          <w:p w:rsidR="0097691C" w:rsidRPr="00896941" w:rsidRDefault="0097691C" w:rsidP="0097691C">
            <w:pPr>
              <w:jc w:val="both"/>
              <w:rPr>
                <w:sz w:val="28"/>
                <w:szCs w:val="28"/>
              </w:rPr>
            </w:pPr>
            <w:r w:rsidRPr="00896941">
              <w:rPr>
                <w:sz w:val="28"/>
                <w:szCs w:val="28"/>
              </w:rPr>
              <w:t>Экспертная оценка</w:t>
            </w:r>
          </w:p>
        </w:tc>
      </w:tr>
      <w:tr w:rsidR="0097691C" w:rsidRPr="00896941" w:rsidTr="005B7DC7">
        <w:tc>
          <w:tcPr>
            <w:tcW w:w="1408" w:type="pct"/>
          </w:tcPr>
          <w:p w:rsidR="0097691C" w:rsidRPr="00896941" w:rsidRDefault="0097691C" w:rsidP="0097691C">
            <w:pPr>
              <w:jc w:val="both"/>
              <w:rPr>
                <w:bCs/>
                <w:sz w:val="28"/>
                <w:szCs w:val="28"/>
              </w:rPr>
            </w:pPr>
            <w:r w:rsidRPr="00896941">
              <w:rPr>
                <w:bCs/>
                <w:sz w:val="28"/>
                <w:szCs w:val="28"/>
              </w:rPr>
              <w:lastRenderedPageBreak/>
              <w:t>ПК 1.2. Разрабатывать архитектурно-строительные чертежи с использованием информационных технологий.</w:t>
            </w:r>
          </w:p>
          <w:p w:rsidR="0097691C" w:rsidRPr="00896941" w:rsidRDefault="0097691C" w:rsidP="0097691C">
            <w:pPr>
              <w:jc w:val="both"/>
              <w:rPr>
                <w:bCs/>
                <w:sz w:val="28"/>
                <w:szCs w:val="28"/>
              </w:rPr>
            </w:pPr>
          </w:p>
        </w:tc>
        <w:tc>
          <w:tcPr>
            <w:tcW w:w="1863" w:type="pct"/>
          </w:tcPr>
          <w:p w:rsidR="0097691C" w:rsidRPr="00896941" w:rsidRDefault="0097691C" w:rsidP="0097691C">
            <w:pPr>
              <w:tabs>
                <w:tab w:val="left" w:pos="1080"/>
              </w:tabs>
              <w:jc w:val="both"/>
              <w:rPr>
                <w:sz w:val="28"/>
                <w:szCs w:val="28"/>
              </w:rPr>
            </w:pPr>
            <w:r w:rsidRPr="00896941">
              <w:rPr>
                <w:sz w:val="28"/>
                <w:szCs w:val="28"/>
              </w:rPr>
              <w:t xml:space="preserve">Разработка архитектурно-строительных чертежей с использованием информационных технологий в соответствии с ГОСТ 2.301- 68*. Форматы. –  М.:  </w:t>
            </w:r>
            <w:proofErr w:type="spellStart"/>
            <w:r w:rsidRPr="00896941">
              <w:rPr>
                <w:sz w:val="28"/>
                <w:szCs w:val="28"/>
              </w:rPr>
              <w:t>Стандартиздат</w:t>
            </w:r>
            <w:proofErr w:type="spellEnd"/>
            <w:r w:rsidRPr="00896941">
              <w:rPr>
                <w:sz w:val="28"/>
                <w:szCs w:val="28"/>
              </w:rPr>
              <w:t xml:space="preserve">, 1991; ГОСТ 2.302-68*. Масштабы. – М.:  </w:t>
            </w:r>
            <w:proofErr w:type="spellStart"/>
            <w:r w:rsidRPr="00896941">
              <w:rPr>
                <w:sz w:val="28"/>
                <w:szCs w:val="28"/>
              </w:rPr>
              <w:t>Стандартиздат</w:t>
            </w:r>
            <w:proofErr w:type="spellEnd"/>
            <w:r w:rsidRPr="00896941">
              <w:rPr>
                <w:sz w:val="28"/>
                <w:szCs w:val="28"/>
              </w:rPr>
              <w:t xml:space="preserve"> , 1991; ГОСТ 2.303-68*. Линии. –  М.:  </w:t>
            </w:r>
            <w:proofErr w:type="spellStart"/>
            <w:r w:rsidRPr="00896941">
              <w:rPr>
                <w:sz w:val="28"/>
                <w:szCs w:val="28"/>
              </w:rPr>
              <w:t>Стандартиздат</w:t>
            </w:r>
            <w:proofErr w:type="spellEnd"/>
            <w:r w:rsidRPr="00896941">
              <w:rPr>
                <w:sz w:val="28"/>
                <w:szCs w:val="28"/>
              </w:rPr>
              <w:t xml:space="preserve">, 1991; ГОСТ 2.305- 68. Изображения – виды, разрезы, сечения. –  М.:  </w:t>
            </w:r>
            <w:proofErr w:type="spellStart"/>
            <w:r w:rsidRPr="00896941">
              <w:rPr>
                <w:sz w:val="28"/>
                <w:szCs w:val="28"/>
              </w:rPr>
              <w:t>Стандартиздат</w:t>
            </w:r>
            <w:proofErr w:type="spellEnd"/>
            <w:r w:rsidRPr="00896941">
              <w:rPr>
                <w:sz w:val="28"/>
                <w:szCs w:val="28"/>
              </w:rPr>
              <w:t>, 1991; ГОСТ 21.501-93. Правила выполнения архитектурно-строительных рабочих чертежей</w:t>
            </w:r>
          </w:p>
        </w:tc>
        <w:tc>
          <w:tcPr>
            <w:tcW w:w="1729" w:type="pct"/>
          </w:tcPr>
          <w:p w:rsidR="0097691C" w:rsidRPr="00896941" w:rsidRDefault="0097691C" w:rsidP="0097691C">
            <w:pPr>
              <w:jc w:val="both"/>
              <w:rPr>
                <w:sz w:val="28"/>
                <w:szCs w:val="28"/>
                <w:u w:val="single"/>
              </w:rPr>
            </w:pPr>
            <w:r w:rsidRPr="00896941">
              <w:rPr>
                <w:sz w:val="28"/>
                <w:szCs w:val="28"/>
                <w:u w:val="single"/>
              </w:rPr>
              <w:t>Текущий контроль:</w:t>
            </w:r>
          </w:p>
          <w:p w:rsidR="0097691C" w:rsidRPr="00896941" w:rsidRDefault="0097691C" w:rsidP="0097691C">
            <w:pPr>
              <w:jc w:val="both"/>
              <w:rPr>
                <w:sz w:val="28"/>
                <w:szCs w:val="28"/>
              </w:rPr>
            </w:pPr>
            <w:r w:rsidRPr="00896941">
              <w:rPr>
                <w:sz w:val="28"/>
                <w:szCs w:val="28"/>
              </w:rPr>
              <w:t>Выполнение практических работ № 9, 10, 12, 13, 14, 16, 17, 18, 19, 21, 25, 26, 29, 30, 31, 33, 34</w:t>
            </w:r>
          </w:p>
          <w:p w:rsidR="0097691C" w:rsidRPr="00896941" w:rsidRDefault="0097691C" w:rsidP="0097691C">
            <w:pPr>
              <w:jc w:val="both"/>
              <w:rPr>
                <w:sz w:val="28"/>
                <w:szCs w:val="28"/>
              </w:rPr>
            </w:pPr>
            <w:r w:rsidRPr="00896941">
              <w:rPr>
                <w:sz w:val="28"/>
                <w:szCs w:val="28"/>
              </w:rPr>
              <w:t>Выполнение лабораторной работы № 5</w:t>
            </w:r>
          </w:p>
          <w:p w:rsidR="0097691C" w:rsidRPr="00896941" w:rsidRDefault="0097691C" w:rsidP="0097691C">
            <w:pPr>
              <w:jc w:val="both"/>
              <w:rPr>
                <w:sz w:val="28"/>
                <w:szCs w:val="28"/>
              </w:rPr>
            </w:pPr>
            <w:r w:rsidRPr="00896941">
              <w:rPr>
                <w:sz w:val="28"/>
                <w:szCs w:val="28"/>
              </w:rPr>
              <w:t>Выполнение  курсового проекта.</w:t>
            </w:r>
          </w:p>
          <w:p w:rsidR="0097691C" w:rsidRPr="00896941" w:rsidRDefault="0097691C" w:rsidP="0097691C">
            <w:pPr>
              <w:jc w:val="both"/>
              <w:rPr>
                <w:sz w:val="28"/>
                <w:szCs w:val="28"/>
              </w:rPr>
            </w:pPr>
            <w:r w:rsidRPr="00896941">
              <w:rPr>
                <w:sz w:val="28"/>
                <w:szCs w:val="28"/>
              </w:rPr>
              <w:t>Наблюдение преподавателя за работой обучающихся и проверка результата выполнения практических работ и курсового проекта</w:t>
            </w:r>
          </w:p>
          <w:p w:rsidR="0097691C" w:rsidRPr="00896941" w:rsidRDefault="0097691C" w:rsidP="0097691C">
            <w:pPr>
              <w:jc w:val="both"/>
              <w:rPr>
                <w:sz w:val="28"/>
                <w:szCs w:val="28"/>
              </w:rPr>
            </w:pPr>
            <w:r w:rsidRPr="00896941">
              <w:rPr>
                <w:sz w:val="28"/>
                <w:szCs w:val="28"/>
              </w:rPr>
              <w:t>Устный опрос</w:t>
            </w:r>
          </w:p>
          <w:p w:rsidR="0097691C" w:rsidRPr="00896941" w:rsidRDefault="0097691C" w:rsidP="0097691C">
            <w:pPr>
              <w:jc w:val="both"/>
              <w:rPr>
                <w:sz w:val="28"/>
                <w:szCs w:val="28"/>
              </w:rPr>
            </w:pPr>
            <w:r w:rsidRPr="00896941">
              <w:rPr>
                <w:sz w:val="28"/>
                <w:szCs w:val="28"/>
              </w:rPr>
              <w:t>Письменный опрос</w:t>
            </w:r>
          </w:p>
          <w:p w:rsidR="0097691C" w:rsidRPr="00896941" w:rsidRDefault="0097691C" w:rsidP="0097691C">
            <w:pPr>
              <w:jc w:val="both"/>
              <w:rPr>
                <w:sz w:val="28"/>
                <w:szCs w:val="28"/>
              </w:rPr>
            </w:pPr>
            <w:r w:rsidRPr="00896941">
              <w:rPr>
                <w:sz w:val="28"/>
                <w:szCs w:val="28"/>
              </w:rPr>
              <w:t>Экспертная оценка</w:t>
            </w:r>
          </w:p>
        </w:tc>
      </w:tr>
      <w:tr w:rsidR="0097691C" w:rsidRPr="00896941" w:rsidTr="005B7DC7">
        <w:tc>
          <w:tcPr>
            <w:tcW w:w="1408" w:type="pct"/>
          </w:tcPr>
          <w:p w:rsidR="0097691C" w:rsidRPr="00896941" w:rsidRDefault="0097691C" w:rsidP="0097691C">
            <w:pPr>
              <w:jc w:val="both"/>
              <w:rPr>
                <w:bCs/>
                <w:sz w:val="28"/>
                <w:szCs w:val="28"/>
              </w:rPr>
            </w:pPr>
            <w:r w:rsidRPr="00896941">
              <w:rPr>
                <w:bCs/>
                <w:sz w:val="28"/>
                <w:szCs w:val="28"/>
              </w:rPr>
              <w:t>ПК 1.3. Выполнять несложные расчеты и конструирование строительных конструкций.</w:t>
            </w:r>
          </w:p>
        </w:tc>
        <w:tc>
          <w:tcPr>
            <w:tcW w:w="1863" w:type="pct"/>
          </w:tcPr>
          <w:p w:rsidR="0097691C" w:rsidRPr="00896941" w:rsidRDefault="0097691C" w:rsidP="0097691C">
            <w:pPr>
              <w:jc w:val="both"/>
              <w:rPr>
                <w:sz w:val="28"/>
                <w:szCs w:val="28"/>
              </w:rPr>
            </w:pPr>
            <w:r w:rsidRPr="00896941">
              <w:rPr>
                <w:sz w:val="28"/>
                <w:szCs w:val="28"/>
              </w:rPr>
              <w:t xml:space="preserve">Выполнение несложных расчетов, конструирование арматурных изделий,  составление спецификации изделий и конструкций. </w:t>
            </w:r>
          </w:p>
          <w:p w:rsidR="0097691C" w:rsidRPr="00896941" w:rsidRDefault="0097691C" w:rsidP="0097691C">
            <w:pPr>
              <w:tabs>
                <w:tab w:val="left" w:pos="0"/>
                <w:tab w:val="num" w:pos="426"/>
                <w:tab w:val="left" w:pos="1080"/>
              </w:tabs>
              <w:jc w:val="both"/>
              <w:rPr>
                <w:sz w:val="28"/>
                <w:szCs w:val="28"/>
              </w:rPr>
            </w:pPr>
            <w:r w:rsidRPr="00896941">
              <w:rPr>
                <w:sz w:val="28"/>
                <w:szCs w:val="28"/>
              </w:rPr>
              <w:t xml:space="preserve">СНиП 52- 01- 2003. Бетонные и железобетонные конструкции. Основные положения </w:t>
            </w:r>
          </w:p>
          <w:p w:rsidR="0097691C" w:rsidRPr="00896941" w:rsidRDefault="0097691C" w:rsidP="0097691C">
            <w:pPr>
              <w:tabs>
                <w:tab w:val="left" w:pos="0"/>
                <w:tab w:val="num" w:pos="426"/>
                <w:tab w:val="left" w:pos="1080"/>
              </w:tabs>
              <w:jc w:val="both"/>
              <w:rPr>
                <w:sz w:val="28"/>
                <w:szCs w:val="28"/>
              </w:rPr>
            </w:pPr>
            <w:r w:rsidRPr="00896941">
              <w:rPr>
                <w:sz w:val="28"/>
                <w:szCs w:val="28"/>
              </w:rPr>
              <w:t xml:space="preserve">СНиП 3.03.01- 87. Несущие и ограждающие конструкции/ Госстрой России.  – М. : ГУП ЦПП,  2003. – 192 с. </w:t>
            </w:r>
          </w:p>
          <w:p w:rsidR="0097691C" w:rsidRPr="00896941" w:rsidRDefault="0097691C" w:rsidP="0097691C">
            <w:pPr>
              <w:tabs>
                <w:tab w:val="left" w:pos="0"/>
                <w:tab w:val="num" w:pos="426"/>
                <w:tab w:val="left" w:pos="1080"/>
              </w:tabs>
              <w:jc w:val="both"/>
              <w:rPr>
                <w:sz w:val="28"/>
                <w:szCs w:val="28"/>
              </w:rPr>
            </w:pPr>
            <w:r w:rsidRPr="00896941">
              <w:rPr>
                <w:sz w:val="28"/>
                <w:szCs w:val="28"/>
              </w:rPr>
              <w:t xml:space="preserve">СНиП 2.01.07-85*. Нагрузки и воздействия /  Минстрой России. – М. : </w:t>
            </w:r>
            <w:r w:rsidRPr="00896941">
              <w:rPr>
                <w:sz w:val="28"/>
                <w:szCs w:val="28"/>
              </w:rPr>
              <w:lastRenderedPageBreak/>
              <w:t>ГП ЦПП, 1996. – 44 с.  Приложение 5. Карты районирования территории СССР по климатическим характеристикам.</w:t>
            </w:r>
          </w:p>
        </w:tc>
        <w:tc>
          <w:tcPr>
            <w:tcW w:w="1729" w:type="pct"/>
          </w:tcPr>
          <w:p w:rsidR="0097691C" w:rsidRPr="00896941" w:rsidRDefault="0097691C" w:rsidP="0097691C">
            <w:pPr>
              <w:jc w:val="both"/>
              <w:rPr>
                <w:sz w:val="28"/>
                <w:szCs w:val="28"/>
                <w:u w:val="single"/>
              </w:rPr>
            </w:pPr>
            <w:r w:rsidRPr="00896941">
              <w:rPr>
                <w:sz w:val="28"/>
                <w:szCs w:val="28"/>
                <w:u w:val="single"/>
              </w:rPr>
              <w:lastRenderedPageBreak/>
              <w:t>Текущий контроль:</w:t>
            </w:r>
          </w:p>
          <w:p w:rsidR="0097691C" w:rsidRPr="00896941" w:rsidRDefault="0097691C" w:rsidP="0097691C">
            <w:pPr>
              <w:jc w:val="both"/>
              <w:rPr>
                <w:sz w:val="28"/>
                <w:szCs w:val="28"/>
              </w:rPr>
            </w:pPr>
            <w:r w:rsidRPr="00896941">
              <w:rPr>
                <w:sz w:val="28"/>
                <w:szCs w:val="28"/>
              </w:rPr>
              <w:t xml:space="preserve">Выполнение практических работ № 9, 11, 13, 14, 15, 17, 18, 19, 20, 26, 27, 28, 30, 31, 32, 33 </w:t>
            </w:r>
          </w:p>
          <w:p w:rsidR="0097691C" w:rsidRPr="00896941" w:rsidRDefault="0097691C" w:rsidP="0097691C">
            <w:pPr>
              <w:jc w:val="both"/>
              <w:rPr>
                <w:sz w:val="28"/>
                <w:szCs w:val="28"/>
              </w:rPr>
            </w:pPr>
            <w:r w:rsidRPr="00896941">
              <w:rPr>
                <w:sz w:val="28"/>
                <w:szCs w:val="28"/>
              </w:rPr>
              <w:t>Выполнение лабораторных работ № 17, 18</w:t>
            </w:r>
          </w:p>
          <w:p w:rsidR="0097691C" w:rsidRPr="00896941" w:rsidRDefault="0097691C" w:rsidP="0097691C">
            <w:pPr>
              <w:jc w:val="both"/>
              <w:rPr>
                <w:sz w:val="28"/>
                <w:szCs w:val="28"/>
              </w:rPr>
            </w:pPr>
            <w:r w:rsidRPr="00896941">
              <w:rPr>
                <w:sz w:val="28"/>
                <w:szCs w:val="28"/>
              </w:rPr>
              <w:t>Выполнение  курсового проекта.</w:t>
            </w:r>
          </w:p>
          <w:p w:rsidR="0097691C" w:rsidRPr="00896941" w:rsidRDefault="0097691C" w:rsidP="0097691C">
            <w:pPr>
              <w:jc w:val="both"/>
              <w:rPr>
                <w:sz w:val="28"/>
                <w:szCs w:val="28"/>
              </w:rPr>
            </w:pPr>
            <w:r w:rsidRPr="00896941">
              <w:rPr>
                <w:sz w:val="28"/>
                <w:szCs w:val="28"/>
              </w:rPr>
              <w:t>Наблюдение преподавателя за работой обучающихся и проверка результата выполнения практических и лабораторных работ и курсового проекта</w:t>
            </w:r>
          </w:p>
          <w:p w:rsidR="0097691C" w:rsidRPr="00896941" w:rsidRDefault="0097691C" w:rsidP="0097691C">
            <w:pPr>
              <w:jc w:val="both"/>
              <w:rPr>
                <w:sz w:val="28"/>
                <w:szCs w:val="28"/>
              </w:rPr>
            </w:pPr>
            <w:r w:rsidRPr="00896941">
              <w:rPr>
                <w:sz w:val="28"/>
                <w:szCs w:val="28"/>
              </w:rPr>
              <w:t>Устный опрос</w:t>
            </w:r>
          </w:p>
          <w:p w:rsidR="0097691C" w:rsidRPr="00896941" w:rsidRDefault="0097691C" w:rsidP="0097691C">
            <w:pPr>
              <w:jc w:val="both"/>
              <w:rPr>
                <w:sz w:val="28"/>
                <w:szCs w:val="28"/>
              </w:rPr>
            </w:pPr>
            <w:r w:rsidRPr="00896941">
              <w:rPr>
                <w:sz w:val="28"/>
                <w:szCs w:val="28"/>
              </w:rPr>
              <w:lastRenderedPageBreak/>
              <w:t>Письменный опрос</w:t>
            </w:r>
          </w:p>
          <w:p w:rsidR="0097691C" w:rsidRPr="00896941" w:rsidRDefault="0097691C" w:rsidP="0097691C">
            <w:pPr>
              <w:jc w:val="both"/>
              <w:rPr>
                <w:sz w:val="28"/>
                <w:szCs w:val="28"/>
              </w:rPr>
            </w:pPr>
            <w:r w:rsidRPr="00896941">
              <w:rPr>
                <w:sz w:val="28"/>
                <w:szCs w:val="28"/>
              </w:rPr>
              <w:t>Экспертная оценка</w:t>
            </w:r>
          </w:p>
        </w:tc>
      </w:tr>
      <w:tr w:rsidR="0097691C" w:rsidRPr="00896941" w:rsidTr="005B7DC7">
        <w:tc>
          <w:tcPr>
            <w:tcW w:w="1408" w:type="pct"/>
          </w:tcPr>
          <w:p w:rsidR="0097691C" w:rsidRPr="00896941" w:rsidRDefault="0097691C" w:rsidP="0097691C">
            <w:pPr>
              <w:jc w:val="both"/>
              <w:rPr>
                <w:bCs/>
                <w:sz w:val="28"/>
                <w:szCs w:val="28"/>
              </w:rPr>
            </w:pPr>
            <w:r w:rsidRPr="00896941">
              <w:rPr>
                <w:bCs/>
                <w:sz w:val="28"/>
                <w:szCs w:val="28"/>
              </w:rPr>
              <w:lastRenderedPageBreak/>
              <w:t>ПК 1.4. Участвовать в разработке проекта производства работ с применением информационных технологий.</w:t>
            </w:r>
          </w:p>
          <w:p w:rsidR="0097691C" w:rsidRPr="00896941" w:rsidRDefault="0097691C" w:rsidP="0097691C">
            <w:pPr>
              <w:jc w:val="both"/>
              <w:rPr>
                <w:bCs/>
                <w:sz w:val="28"/>
                <w:szCs w:val="28"/>
              </w:rPr>
            </w:pPr>
          </w:p>
        </w:tc>
        <w:tc>
          <w:tcPr>
            <w:tcW w:w="1863" w:type="pct"/>
          </w:tcPr>
          <w:p w:rsidR="0097691C" w:rsidRPr="00896941" w:rsidRDefault="0097691C" w:rsidP="0097691C">
            <w:pPr>
              <w:jc w:val="both"/>
              <w:rPr>
                <w:sz w:val="28"/>
                <w:szCs w:val="28"/>
              </w:rPr>
            </w:pPr>
            <w:r w:rsidRPr="00896941">
              <w:rPr>
                <w:sz w:val="28"/>
                <w:szCs w:val="28"/>
              </w:rPr>
              <w:t>Умение разрабатывать документы, входящие в проект производства работ и оформлять чертежи технологического проектирования с применением информационных технологий</w:t>
            </w:r>
          </w:p>
          <w:p w:rsidR="0097691C" w:rsidRPr="00896941" w:rsidRDefault="0097691C" w:rsidP="0097691C">
            <w:pPr>
              <w:tabs>
                <w:tab w:val="left" w:pos="0"/>
                <w:tab w:val="num" w:pos="426"/>
                <w:tab w:val="left" w:pos="1080"/>
              </w:tabs>
              <w:jc w:val="both"/>
              <w:rPr>
                <w:sz w:val="28"/>
                <w:szCs w:val="28"/>
              </w:rPr>
            </w:pPr>
            <w:r w:rsidRPr="00896941">
              <w:rPr>
                <w:sz w:val="28"/>
                <w:szCs w:val="28"/>
              </w:rPr>
              <w:t>ГОСТ 21.001- 93. Система проектной документации для строительства. Общие положения</w:t>
            </w:r>
          </w:p>
          <w:p w:rsidR="0097691C" w:rsidRPr="00896941" w:rsidRDefault="0097691C" w:rsidP="0097691C">
            <w:pPr>
              <w:rPr>
                <w:sz w:val="28"/>
                <w:szCs w:val="28"/>
              </w:rPr>
            </w:pPr>
            <w:r w:rsidRPr="00896941">
              <w:rPr>
                <w:sz w:val="28"/>
                <w:szCs w:val="28"/>
              </w:rPr>
              <w:t xml:space="preserve">СНиП 3.01.01-85* Организация строительного производства/ Минстрой России. – М. : ГП ЦПП, 1996. </w:t>
            </w:r>
          </w:p>
          <w:p w:rsidR="0097691C" w:rsidRPr="00896941" w:rsidRDefault="0097691C" w:rsidP="0097691C">
            <w:pPr>
              <w:rPr>
                <w:sz w:val="28"/>
                <w:szCs w:val="28"/>
              </w:rPr>
            </w:pPr>
            <w:r w:rsidRPr="00896941">
              <w:rPr>
                <w:sz w:val="28"/>
                <w:szCs w:val="28"/>
              </w:rPr>
              <w:t>СНиП 1.04.03-85. Нормы продолжительности строительства и задела в строительстве предприятий, зданий и сооружений/  Госстрой  СССР. – М. : Стройиздат,1987</w:t>
            </w:r>
          </w:p>
        </w:tc>
        <w:tc>
          <w:tcPr>
            <w:tcW w:w="1729" w:type="pct"/>
          </w:tcPr>
          <w:p w:rsidR="0097691C" w:rsidRPr="00896941" w:rsidRDefault="0097691C" w:rsidP="0097691C">
            <w:pPr>
              <w:jc w:val="both"/>
              <w:rPr>
                <w:sz w:val="28"/>
                <w:szCs w:val="28"/>
                <w:u w:val="single"/>
              </w:rPr>
            </w:pPr>
            <w:r w:rsidRPr="00896941">
              <w:rPr>
                <w:sz w:val="28"/>
                <w:szCs w:val="28"/>
                <w:u w:val="single"/>
              </w:rPr>
              <w:t>Текущий контроль:</w:t>
            </w:r>
          </w:p>
          <w:p w:rsidR="0097691C" w:rsidRPr="00896941" w:rsidRDefault="0097691C" w:rsidP="0097691C">
            <w:pPr>
              <w:jc w:val="both"/>
              <w:rPr>
                <w:sz w:val="28"/>
                <w:szCs w:val="28"/>
              </w:rPr>
            </w:pPr>
            <w:r w:rsidRPr="00896941">
              <w:rPr>
                <w:sz w:val="28"/>
                <w:szCs w:val="28"/>
              </w:rPr>
              <w:t>Выполнение практических работ № 9, 10, 11, 15, 18, 21, 22, 23, 24, 26, 30, 31, 32 Выполнение  курсового проекта.</w:t>
            </w:r>
          </w:p>
          <w:p w:rsidR="0097691C" w:rsidRPr="00896941" w:rsidRDefault="0097691C" w:rsidP="0097691C">
            <w:pPr>
              <w:jc w:val="both"/>
              <w:rPr>
                <w:sz w:val="28"/>
                <w:szCs w:val="28"/>
              </w:rPr>
            </w:pPr>
            <w:r w:rsidRPr="00896941">
              <w:rPr>
                <w:sz w:val="28"/>
                <w:szCs w:val="28"/>
              </w:rPr>
              <w:t>Наблюдение преподавателя за работой обучающихся и проверка результата выполнения практических работ и курсового проекта</w:t>
            </w:r>
          </w:p>
          <w:p w:rsidR="0097691C" w:rsidRPr="00896941" w:rsidRDefault="0097691C" w:rsidP="0097691C">
            <w:pPr>
              <w:jc w:val="both"/>
              <w:rPr>
                <w:sz w:val="28"/>
                <w:szCs w:val="28"/>
              </w:rPr>
            </w:pPr>
            <w:r w:rsidRPr="00896941">
              <w:rPr>
                <w:sz w:val="28"/>
                <w:szCs w:val="28"/>
              </w:rPr>
              <w:t>Устный опрос</w:t>
            </w:r>
          </w:p>
          <w:p w:rsidR="0097691C" w:rsidRPr="00896941" w:rsidRDefault="0097691C" w:rsidP="0097691C">
            <w:pPr>
              <w:jc w:val="both"/>
              <w:rPr>
                <w:sz w:val="28"/>
                <w:szCs w:val="28"/>
              </w:rPr>
            </w:pPr>
            <w:r w:rsidRPr="00896941">
              <w:rPr>
                <w:sz w:val="28"/>
                <w:szCs w:val="28"/>
              </w:rPr>
              <w:t>Письменный опрос</w:t>
            </w:r>
          </w:p>
          <w:p w:rsidR="0097691C" w:rsidRPr="00896941" w:rsidRDefault="0097691C" w:rsidP="0097691C">
            <w:pPr>
              <w:jc w:val="both"/>
              <w:rPr>
                <w:sz w:val="28"/>
                <w:szCs w:val="28"/>
              </w:rPr>
            </w:pPr>
            <w:r w:rsidRPr="00896941">
              <w:rPr>
                <w:sz w:val="28"/>
                <w:szCs w:val="28"/>
              </w:rPr>
              <w:t>Экспертная оценка</w:t>
            </w:r>
          </w:p>
        </w:tc>
      </w:tr>
      <w:tr w:rsidR="0097691C" w:rsidRPr="00896941" w:rsidTr="005B7DC7">
        <w:tc>
          <w:tcPr>
            <w:tcW w:w="1408" w:type="pct"/>
          </w:tcPr>
          <w:p w:rsidR="0097691C" w:rsidRPr="00896941" w:rsidRDefault="0097691C" w:rsidP="0097691C">
            <w:pPr>
              <w:shd w:val="clear" w:color="auto" w:fill="FFFFFF"/>
              <w:ind w:left="48" w:right="5"/>
              <w:rPr>
                <w:spacing w:val="-2"/>
                <w:sz w:val="28"/>
                <w:szCs w:val="28"/>
              </w:rPr>
            </w:pPr>
          </w:p>
        </w:tc>
        <w:tc>
          <w:tcPr>
            <w:tcW w:w="1863" w:type="pct"/>
          </w:tcPr>
          <w:p w:rsidR="0097691C" w:rsidRPr="00896941" w:rsidRDefault="0097691C" w:rsidP="0097691C">
            <w:pPr>
              <w:jc w:val="both"/>
              <w:rPr>
                <w:sz w:val="28"/>
                <w:szCs w:val="28"/>
              </w:rPr>
            </w:pPr>
          </w:p>
        </w:tc>
        <w:tc>
          <w:tcPr>
            <w:tcW w:w="1729" w:type="pct"/>
          </w:tcPr>
          <w:p w:rsidR="0097691C" w:rsidRPr="00896941" w:rsidRDefault="0097691C" w:rsidP="0097691C">
            <w:pPr>
              <w:jc w:val="both"/>
              <w:rPr>
                <w:sz w:val="28"/>
                <w:szCs w:val="28"/>
                <w:u w:val="single"/>
              </w:rPr>
            </w:pPr>
            <w:r w:rsidRPr="00896941">
              <w:rPr>
                <w:sz w:val="28"/>
                <w:szCs w:val="28"/>
                <w:u w:val="single"/>
              </w:rPr>
              <w:t>Промежуточная аттестация:</w:t>
            </w:r>
          </w:p>
          <w:p w:rsidR="0097691C" w:rsidRPr="00896941" w:rsidRDefault="0097691C" w:rsidP="0097691C">
            <w:pPr>
              <w:jc w:val="both"/>
              <w:rPr>
                <w:sz w:val="28"/>
                <w:szCs w:val="28"/>
              </w:rPr>
            </w:pPr>
            <w:r w:rsidRPr="00896941">
              <w:rPr>
                <w:sz w:val="28"/>
                <w:szCs w:val="28"/>
              </w:rPr>
              <w:t>МДК.01.01 – экзамен</w:t>
            </w:r>
          </w:p>
          <w:p w:rsidR="0097691C" w:rsidRPr="00896941" w:rsidRDefault="0097691C" w:rsidP="0097691C">
            <w:pPr>
              <w:jc w:val="both"/>
              <w:rPr>
                <w:sz w:val="28"/>
                <w:szCs w:val="28"/>
              </w:rPr>
            </w:pPr>
            <w:r w:rsidRPr="00896941">
              <w:rPr>
                <w:sz w:val="28"/>
                <w:szCs w:val="28"/>
              </w:rPr>
              <w:t>МДК.01.02 – дифференцированный зачет</w:t>
            </w:r>
          </w:p>
          <w:p w:rsidR="0097691C" w:rsidRPr="00896941" w:rsidRDefault="0097691C" w:rsidP="0097691C">
            <w:pPr>
              <w:jc w:val="both"/>
              <w:rPr>
                <w:sz w:val="28"/>
                <w:szCs w:val="28"/>
              </w:rPr>
            </w:pPr>
            <w:r w:rsidRPr="00896941">
              <w:rPr>
                <w:sz w:val="28"/>
                <w:szCs w:val="28"/>
              </w:rPr>
              <w:t>УП.01 – дифференцированный зачет</w:t>
            </w:r>
          </w:p>
          <w:p w:rsidR="0097691C" w:rsidRPr="00896941" w:rsidRDefault="0097691C" w:rsidP="0097691C">
            <w:pPr>
              <w:jc w:val="both"/>
              <w:rPr>
                <w:sz w:val="28"/>
                <w:szCs w:val="28"/>
              </w:rPr>
            </w:pPr>
            <w:r w:rsidRPr="00896941">
              <w:rPr>
                <w:sz w:val="28"/>
                <w:szCs w:val="28"/>
              </w:rPr>
              <w:t>УП.02 – дифференцированный зачет</w:t>
            </w:r>
          </w:p>
          <w:p w:rsidR="0097691C" w:rsidRPr="00896941" w:rsidRDefault="0097691C" w:rsidP="0097691C">
            <w:pPr>
              <w:jc w:val="both"/>
              <w:rPr>
                <w:sz w:val="28"/>
                <w:szCs w:val="28"/>
              </w:rPr>
            </w:pPr>
            <w:r w:rsidRPr="00896941">
              <w:rPr>
                <w:sz w:val="28"/>
                <w:szCs w:val="28"/>
              </w:rPr>
              <w:lastRenderedPageBreak/>
              <w:t>Экзамен квалификационный</w:t>
            </w:r>
          </w:p>
        </w:tc>
      </w:tr>
    </w:tbl>
    <w:p w:rsidR="008563C1" w:rsidRPr="00896941" w:rsidRDefault="008563C1" w:rsidP="008563C1">
      <w:pPr>
        <w:jc w:val="right"/>
        <w:rPr>
          <w:color w:val="FF0000"/>
          <w:sz w:val="28"/>
          <w:szCs w:val="28"/>
        </w:rPr>
      </w:pPr>
    </w:p>
    <w:p w:rsidR="008563C1" w:rsidRPr="00896941" w:rsidRDefault="00937E97" w:rsidP="00937E97">
      <w:pPr>
        <w:rPr>
          <w:sz w:val="28"/>
          <w:szCs w:val="28"/>
        </w:rPr>
      </w:pPr>
      <w:r w:rsidRPr="00896941">
        <w:rPr>
          <w:sz w:val="28"/>
          <w:szCs w:val="28"/>
        </w:rPr>
        <w:t>Таблица 2</w:t>
      </w:r>
      <w:r w:rsidR="008563C1" w:rsidRPr="00896941">
        <w:rPr>
          <w:sz w:val="28"/>
          <w:szCs w:val="28"/>
        </w:rPr>
        <w:t xml:space="preserve"> </w:t>
      </w:r>
      <w:r w:rsidR="00EA474D" w:rsidRPr="00896941">
        <w:rPr>
          <w:sz w:val="28"/>
          <w:szCs w:val="28"/>
        </w:rPr>
        <w:t xml:space="preserve">– </w:t>
      </w:r>
      <w:r w:rsidR="008563C1" w:rsidRPr="00896941">
        <w:rPr>
          <w:sz w:val="28"/>
          <w:szCs w:val="28"/>
        </w:rPr>
        <w:t xml:space="preserve">Показатели оценки </w:t>
      </w:r>
      <w:proofErr w:type="spellStart"/>
      <w:r w:rsidR="008563C1" w:rsidRPr="00896941">
        <w:rPr>
          <w:sz w:val="28"/>
          <w:szCs w:val="28"/>
        </w:rPr>
        <w:t>сформированности</w:t>
      </w:r>
      <w:proofErr w:type="spellEnd"/>
      <w:r w:rsidR="008563C1" w:rsidRPr="00896941">
        <w:rPr>
          <w:sz w:val="28"/>
          <w:szCs w:val="28"/>
        </w:rPr>
        <w:t xml:space="preserve"> ОК, (в </w:t>
      </w:r>
      <w:proofErr w:type="spellStart"/>
      <w:r w:rsidR="008563C1" w:rsidRPr="00896941">
        <w:rPr>
          <w:sz w:val="28"/>
          <w:szCs w:val="28"/>
        </w:rPr>
        <w:t>т.ч</w:t>
      </w:r>
      <w:proofErr w:type="spellEnd"/>
      <w:r w:rsidR="008563C1" w:rsidRPr="00896941">
        <w:rPr>
          <w:sz w:val="28"/>
          <w:szCs w:val="28"/>
        </w:rPr>
        <w:t>. частичной)</w:t>
      </w:r>
    </w:p>
    <w:p w:rsidR="00EA474D" w:rsidRPr="00896941" w:rsidRDefault="00EA474D" w:rsidP="00937E9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4573"/>
        <w:gridCol w:w="1808"/>
      </w:tblGrid>
      <w:tr w:rsidR="005B7DC7" w:rsidRPr="00896941" w:rsidTr="000B15B5">
        <w:tc>
          <w:tcPr>
            <w:tcW w:w="3190" w:type="dxa"/>
          </w:tcPr>
          <w:p w:rsidR="005B7DC7" w:rsidRPr="00896941" w:rsidRDefault="005B7DC7" w:rsidP="005B7DC7">
            <w:pPr>
              <w:jc w:val="center"/>
              <w:rPr>
                <w:bCs/>
                <w:sz w:val="28"/>
                <w:szCs w:val="28"/>
              </w:rPr>
            </w:pPr>
            <w:r w:rsidRPr="00896941">
              <w:rPr>
                <w:sz w:val="28"/>
                <w:szCs w:val="28"/>
              </w:rPr>
              <w:t>Профессиональные компетенции</w:t>
            </w:r>
            <w:r w:rsidRPr="00896941">
              <w:rPr>
                <w:bCs/>
                <w:sz w:val="28"/>
                <w:szCs w:val="28"/>
              </w:rPr>
              <w:t xml:space="preserve"> Профессиональные и общие</w:t>
            </w:r>
          </w:p>
          <w:p w:rsidR="005B7DC7" w:rsidRPr="00896941" w:rsidRDefault="005B7DC7" w:rsidP="005B7DC7">
            <w:pPr>
              <w:jc w:val="center"/>
              <w:rPr>
                <w:sz w:val="28"/>
                <w:szCs w:val="28"/>
              </w:rPr>
            </w:pPr>
            <w:r w:rsidRPr="00896941">
              <w:rPr>
                <w:bCs/>
                <w:sz w:val="28"/>
                <w:szCs w:val="28"/>
              </w:rPr>
              <w:t>компетенции, которые возможно сгруппировать для проверки</w:t>
            </w:r>
          </w:p>
        </w:tc>
        <w:tc>
          <w:tcPr>
            <w:tcW w:w="4573" w:type="dxa"/>
          </w:tcPr>
          <w:p w:rsidR="005B7DC7" w:rsidRPr="00896941" w:rsidRDefault="005B7DC7" w:rsidP="005B7DC7">
            <w:pPr>
              <w:jc w:val="center"/>
              <w:rPr>
                <w:sz w:val="28"/>
                <w:szCs w:val="28"/>
              </w:rPr>
            </w:pPr>
            <w:r w:rsidRPr="00896941">
              <w:rPr>
                <w:sz w:val="28"/>
                <w:szCs w:val="28"/>
              </w:rPr>
              <w:t>Показатели оценки результата</w:t>
            </w:r>
          </w:p>
        </w:tc>
        <w:tc>
          <w:tcPr>
            <w:tcW w:w="1808" w:type="dxa"/>
          </w:tcPr>
          <w:p w:rsidR="005B7DC7" w:rsidRPr="00896941" w:rsidRDefault="005B7DC7" w:rsidP="005B7DC7">
            <w:pPr>
              <w:jc w:val="center"/>
              <w:rPr>
                <w:sz w:val="28"/>
                <w:szCs w:val="28"/>
              </w:rPr>
            </w:pPr>
            <w:r w:rsidRPr="00896941">
              <w:rPr>
                <w:sz w:val="28"/>
                <w:szCs w:val="28"/>
              </w:rPr>
              <w:t>Формы контроля и оценивания</w:t>
            </w:r>
          </w:p>
        </w:tc>
      </w:tr>
      <w:tr w:rsidR="005B7DC7" w:rsidRPr="00896941" w:rsidTr="000B15B5">
        <w:tc>
          <w:tcPr>
            <w:tcW w:w="3190" w:type="dxa"/>
          </w:tcPr>
          <w:p w:rsidR="005B7DC7" w:rsidRPr="00896941" w:rsidRDefault="005B7DC7" w:rsidP="005B7DC7">
            <w:pPr>
              <w:jc w:val="center"/>
              <w:rPr>
                <w:sz w:val="28"/>
                <w:szCs w:val="28"/>
              </w:rPr>
            </w:pPr>
            <w:r w:rsidRPr="00896941">
              <w:rPr>
                <w:sz w:val="28"/>
                <w:szCs w:val="28"/>
              </w:rPr>
              <w:t>1</w:t>
            </w:r>
          </w:p>
        </w:tc>
        <w:tc>
          <w:tcPr>
            <w:tcW w:w="4573" w:type="dxa"/>
          </w:tcPr>
          <w:p w:rsidR="005B7DC7" w:rsidRPr="00896941" w:rsidRDefault="005B7DC7" w:rsidP="005B7DC7">
            <w:pPr>
              <w:jc w:val="center"/>
              <w:rPr>
                <w:sz w:val="28"/>
                <w:szCs w:val="28"/>
              </w:rPr>
            </w:pPr>
            <w:r w:rsidRPr="00896941">
              <w:rPr>
                <w:sz w:val="28"/>
                <w:szCs w:val="28"/>
              </w:rPr>
              <w:t>2</w:t>
            </w:r>
          </w:p>
        </w:tc>
        <w:tc>
          <w:tcPr>
            <w:tcW w:w="1808" w:type="dxa"/>
          </w:tcPr>
          <w:p w:rsidR="005B7DC7" w:rsidRPr="00896941" w:rsidRDefault="005B7DC7" w:rsidP="005B7DC7">
            <w:pPr>
              <w:jc w:val="center"/>
              <w:rPr>
                <w:sz w:val="28"/>
                <w:szCs w:val="28"/>
              </w:rPr>
            </w:pPr>
            <w:r w:rsidRPr="00896941">
              <w:rPr>
                <w:sz w:val="28"/>
                <w:szCs w:val="28"/>
              </w:rPr>
              <w:t>3</w:t>
            </w:r>
          </w:p>
        </w:tc>
      </w:tr>
      <w:tr w:rsidR="005B7DC7" w:rsidRPr="00896941" w:rsidTr="000B15B5">
        <w:tc>
          <w:tcPr>
            <w:tcW w:w="3190" w:type="dxa"/>
          </w:tcPr>
          <w:p w:rsidR="005B7DC7" w:rsidRPr="00896941" w:rsidRDefault="005B7DC7" w:rsidP="005B7DC7">
            <w:pPr>
              <w:rPr>
                <w:sz w:val="28"/>
                <w:szCs w:val="28"/>
              </w:rPr>
            </w:pPr>
            <w:r w:rsidRPr="00896941">
              <w:rPr>
                <w:sz w:val="28"/>
                <w:szCs w:val="28"/>
              </w:rPr>
              <w:t>ОК 1 Понимать сущность и социальную значимость своей будущей профессии и проявлять к ней устойчивый интерес</w:t>
            </w:r>
          </w:p>
        </w:tc>
        <w:tc>
          <w:tcPr>
            <w:tcW w:w="4573" w:type="dxa"/>
          </w:tcPr>
          <w:p w:rsidR="005B7DC7" w:rsidRPr="00896941" w:rsidRDefault="005B7DC7" w:rsidP="005B7DC7">
            <w:pPr>
              <w:rPr>
                <w:sz w:val="28"/>
                <w:szCs w:val="28"/>
              </w:rPr>
            </w:pPr>
            <w:r w:rsidRPr="00896941">
              <w:rPr>
                <w:sz w:val="28"/>
                <w:szCs w:val="28"/>
              </w:rPr>
              <w:t>Анализ ситуации на рынке труда.</w:t>
            </w:r>
          </w:p>
          <w:p w:rsidR="005B7DC7" w:rsidRPr="00896941" w:rsidRDefault="005B7DC7" w:rsidP="005B7DC7">
            <w:pPr>
              <w:rPr>
                <w:sz w:val="28"/>
                <w:szCs w:val="28"/>
              </w:rPr>
            </w:pPr>
            <w:r w:rsidRPr="00896941">
              <w:rPr>
                <w:sz w:val="28"/>
                <w:szCs w:val="28"/>
              </w:rPr>
              <w:t>Быстрая адаптация к</w:t>
            </w:r>
          </w:p>
          <w:p w:rsidR="005B7DC7" w:rsidRPr="00896941" w:rsidRDefault="005B7DC7" w:rsidP="005B7DC7">
            <w:pPr>
              <w:rPr>
                <w:sz w:val="28"/>
                <w:szCs w:val="28"/>
              </w:rPr>
            </w:pPr>
            <w:r w:rsidRPr="00896941">
              <w:rPr>
                <w:sz w:val="28"/>
                <w:szCs w:val="28"/>
              </w:rPr>
              <w:t>внутриорганизационным</w:t>
            </w:r>
          </w:p>
          <w:p w:rsidR="005B7DC7" w:rsidRPr="00896941" w:rsidRDefault="005B7DC7" w:rsidP="005B7DC7">
            <w:pPr>
              <w:rPr>
                <w:sz w:val="28"/>
                <w:szCs w:val="28"/>
              </w:rPr>
            </w:pPr>
            <w:r w:rsidRPr="00896941">
              <w:rPr>
                <w:sz w:val="28"/>
                <w:szCs w:val="28"/>
              </w:rPr>
              <w:t>условиям работы.</w:t>
            </w:r>
          </w:p>
          <w:p w:rsidR="005B7DC7" w:rsidRPr="00896941" w:rsidRDefault="005B7DC7" w:rsidP="005B7DC7">
            <w:pPr>
              <w:rPr>
                <w:sz w:val="28"/>
                <w:szCs w:val="28"/>
              </w:rPr>
            </w:pPr>
            <w:r w:rsidRPr="00896941">
              <w:rPr>
                <w:sz w:val="28"/>
                <w:szCs w:val="28"/>
              </w:rPr>
              <w:t>Участие в профессиональных олимпиадах.</w:t>
            </w:r>
          </w:p>
          <w:p w:rsidR="005B7DC7" w:rsidRPr="00896941" w:rsidRDefault="005B7DC7" w:rsidP="005B7DC7">
            <w:pPr>
              <w:rPr>
                <w:sz w:val="28"/>
                <w:szCs w:val="28"/>
              </w:rPr>
            </w:pPr>
            <w:r w:rsidRPr="00896941">
              <w:rPr>
                <w:sz w:val="28"/>
                <w:szCs w:val="28"/>
              </w:rPr>
              <w:t>Активность, инициативность в процессе освоения профессиональной деятельности.</w:t>
            </w:r>
          </w:p>
        </w:tc>
        <w:tc>
          <w:tcPr>
            <w:tcW w:w="1808" w:type="dxa"/>
            <w:vMerge w:val="restart"/>
            <w:vAlign w:val="center"/>
          </w:tcPr>
          <w:p w:rsidR="005B7DC7" w:rsidRPr="00896941" w:rsidRDefault="005B7DC7" w:rsidP="005B7DC7">
            <w:pPr>
              <w:rPr>
                <w:sz w:val="28"/>
                <w:szCs w:val="28"/>
              </w:rPr>
            </w:pPr>
            <w:r w:rsidRPr="00896941">
              <w:rPr>
                <w:sz w:val="28"/>
                <w:szCs w:val="28"/>
              </w:rPr>
              <w:t>Наблюдение.</w:t>
            </w:r>
          </w:p>
          <w:p w:rsidR="005B7DC7" w:rsidRPr="00896941" w:rsidRDefault="005B7DC7" w:rsidP="005B7DC7">
            <w:pPr>
              <w:rPr>
                <w:sz w:val="28"/>
                <w:szCs w:val="28"/>
              </w:rPr>
            </w:pPr>
            <w:r w:rsidRPr="00896941">
              <w:rPr>
                <w:sz w:val="28"/>
                <w:szCs w:val="28"/>
              </w:rPr>
              <w:t>Анализ.</w:t>
            </w:r>
          </w:p>
        </w:tc>
      </w:tr>
      <w:tr w:rsidR="005B7DC7" w:rsidRPr="00896941" w:rsidTr="000B15B5">
        <w:tc>
          <w:tcPr>
            <w:tcW w:w="3190" w:type="dxa"/>
          </w:tcPr>
          <w:p w:rsidR="005B7DC7" w:rsidRPr="00896941" w:rsidRDefault="005B7DC7" w:rsidP="005B7DC7">
            <w:pPr>
              <w:rPr>
                <w:sz w:val="28"/>
                <w:szCs w:val="28"/>
              </w:rPr>
            </w:pPr>
            <w:r w:rsidRPr="00896941">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73" w:type="dxa"/>
          </w:tcPr>
          <w:p w:rsidR="005B7DC7" w:rsidRPr="00896941" w:rsidRDefault="005B7DC7" w:rsidP="005B7DC7">
            <w:pPr>
              <w:rPr>
                <w:sz w:val="28"/>
                <w:szCs w:val="28"/>
              </w:rPr>
            </w:pPr>
            <w:r w:rsidRPr="00896941">
              <w:rPr>
                <w:sz w:val="28"/>
                <w:szCs w:val="28"/>
              </w:rPr>
              <w:t>Определение цели и порядка работы.</w:t>
            </w:r>
          </w:p>
          <w:p w:rsidR="005B7DC7" w:rsidRPr="00896941" w:rsidRDefault="005B7DC7" w:rsidP="005B7DC7">
            <w:pPr>
              <w:rPr>
                <w:sz w:val="28"/>
                <w:szCs w:val="28"/>
              </w:rPr>
            </w:pPr>
            <w:r w:rsidRPr="00896941">
              <w:rPr>
                <w:sz w:val="28"/>
                <w:szCs w:val="28"/>
              </w:rPr>
              <w:t>Обобщение результата.</w:t>
            </w:r>
          </w:p>
          <w:p w:rsidR="005B7DC7" w:rsidRPr="00896941" w:rsidRDefault="005B7DC7" w:rsidP="005B7DC7">
            <w:pPr>
              <w:rPr>
                <w:sz w:val="28"/>
                <w:szCs w:val="28"/>
              </w:rPr>
            </w:pPr>
            <w:r w:rsidRPr="00896941">
              <w:rPr>
                <w:sz w:val="28"/>
                <w:szCs w:val="28"/>
              </w:rPr>
              <w:t>Использование в работе</w:t>
            </w:r>
          </w:p>
          <w:p w:rsidR="005B7DC7" w:rsidRPr="00896941" w:rsidRDefault="005B7DC7" w:rsidP="005B7DC7">
            <w:pPr>
              <w:rPr>
                <w:sz w:val="28"/>
                <w:szCs w:val="28"/>
              </w:rPr>
            </w:pPr>
            <w:r w:rsidRPr="00896941">
              <w:rPr>
                <w:sz w:val="28"/>
                <w:szCs w:val="28"/>
              </w:rPr>
              <w:t>полученные ранее знания и</w:t>
            </w:r>
          </w:p>
          <w:p w:rsidR="005B7DC7" w:rsidRPr="00896941" w:rsidRDefault="005B7DC7" w:rsidP="005B7DC7">
            <w:pPr>
              <w:rPr>
                <w:sz w:val="28"/>
                <w:szCs w:val="28"/>
              </w:rPr>
            </w:pPr>
            <w:r w:rsidRPr="00896941">
              <w:rPr>
                <w:sz w:val="28"/>
                <w:szCs w:val="28"/>
              </w:rPr>
              <w:t>умения.</w:t>
            </w:r>
          </w:p>
          <w:p w:rsidR="005B7DC7" w:rsidRPr="00896941" w:rsidRDefault="005B7DC7" w:rsidP="005B7DC7">
            <w:pPr>
              <w:rPr>
                <w:sz w:val="28"/>
                <w:szCs w:val="28"/>
              </w:rPr>
            </w:pPr>
            <w:r w:rsidRPr="00896941">
              <w:rPr>
                <w:sz w:val="28"/>
                <w:szCs w:val="28"/>
              </w:rPr>
              <w:t>Рациональное распределение времени при выполнении работ.</w:t>
            </w:r>
          </w:p>
        </w:tc>
        <w:tc>
          <w:tcPr>
            <w:tcW w:w="1808" w:type="dxa"/>
            <w:vMerge/>
          </w:tcPr>
          <w:p w:rsidR="005B7DC7" w:rsidRPr="00896941" w:rsidRDefault="005B7DC7" w:rsidP="005B7DC7">
            <w:pPr>
              <w:rPr>
                <w:sz w:val="28"/>
                <w:szCs w:val="28"/>
              </w:rPr>
            </w:pPr>
          </w:p>
        </w:tc>
      </w:tr>
      <w:tr w:rsidR="005B7DC7" w:rsidRPr="00896941" w:rsidTr="000B15B5">
        <w:tc>
          <w:tcPr>
            <w:tcW w:w="3190" w:type="dxa"/>
          </w:tcPr>
          <w:p w:rsidR="005B7DC7" w:rsidRPr="00896941" w:rsidRDefault="005B7DC7" w:rsidP="005B7DC7">
            <w:pPr>
              <w:rPr>
                <w:sz w:val="28"/>
                <w:szCs w:val="28"/>
              </w:rPr>
            </w:pPr>
            <w:r w:rsidRPr="00896941">
              <w:rPr>
                <w:sz w:val="28"/>
                <w:szCs w:val="28"/>
              </w:rPr>
              <w:t>ОК 3 Принимать решения в стандартных и нестандартных ситуациях и нести за них ответственность</w:t>
            </w:r>
          </w:p>
        </w:tc>
        <w:tc>
          <w:tcPr>
            <w:tcW w:w="4573" w:type="dxa"/>
          </w:tcPr>
          <w:p w:rsidR="005B7DC7" w:rsidRPr="00896941" w:rsidRDefault="005B7DC7" w:rsidP="005B7DC7">
            <w:pPr>
              <w:rPr>
                <w:sz w:val="28"/>
                <w:szCs w:val="28"/>
              </w:rPr>
            </w:pPr>
            <w:r w:rsidRPr="00896941">
              <w:rPr>
                <w:sz w:val="28"/>
                <w:szCs w:val="28"/>
              </w:rPr>
              <w:t>Самоанализ и коррекция</w:t>
            </w:r>
          </w:p>
          <w:p w:rsidR="005B7DC7" w:rsidRPr="00896941" w:rsidRDefault="005B7DC7" w:rsidP="005B7DC7">
            <w:pPr>
              <w:rPr>
                <w:sz w:val="28"/>
                <w:szCs w:val="28"/>
              </w:rPr>
            </w:pPr>
            <w:r w:rsidRPr="00896941">
              <w:rPr>
                <w:sz w:val="28"/>
                <w:szCs w:val="28"/>
              </w:rPr>
              <w:t>результатов собственной</w:t>
            </w:r>
          </w:p>
          <w:p w:rsidR="005B7DC7" w:rsidRPr="00896941" w:rsidRDefault="005B7DC7" w:rsidP="005B7DC7">
            <w:pPr>
              <w:rPr>
                <w:sz w:val="28"/>
                <w:szCs w:val="28"/>
              </w:rPr>
            </w:pPr>
            <w:r w:rsidRPr="00896941">
              <w:rPr>
                <w:sz w:val="28"/>
                <w:szCs w:val="28"/>
              </w:rPr>
              <w:t>деятельности.</w:t>
            </w:r>
          </w:p>
          <w:p w:rsidR="005B7DC7" w:rsidRPr="00896941" w:rsidRDefault="005B7DC7" w:rsidP="005B7DC7">
            <w:pPr>
              <w:rPr>
                <w:sz w:val="28"/>
                <w:szCs w:val="28"/>
              </w:rPr>
            </w:pPr>
            <w:r w:rsidRPr="00896941">
              <w:rPr>
                <w:sz w:val="28"/>
                <w:szCs w:val="28"/>
              </w:rPr>
              <w:t>Способность принимать</w:t>
            </w:r>
          </w:p>
          <w:p w:rsidR="005B7DC7" w:rsidRPr="00896941" w:rsidRDefault="005B7DC7" w:rsidP="005B7DC7">
            <w:pPr>
              <w:rPr>
                <w:sz w:val="28"/>
                <w:szCs w:val="28"/>
              </w:rPr>
            </w:pPr>
            <w:r w:rsidRPr="00896941">
              <w:rPr>
                <w:sz w:val="28"/>
                <w:szCs w:val="28"/>
              </w:rPr>
              <w:t>решения в стандартных и</w:t>
            </w:r>
          </w:p>
          <w:p w:rsidR="005B7DC7" w:rsidRPr="00896941" w:rsidRDefault="005B7DC7" w:rsidP="005B7DC7">
            <w:pPr>
              <w:rPr>
                <w:sz w:val="28"/>
                <w:szCs w:val="28"/>
              </w:rPr>
            </w:pPr>
            <w:r w:rsidRPr="00896941">
              <w:rPr>
                <w:sz w:val="28"/>
                <w:szCs w:val="28"/>
              </w:rPr>
              <w:t>нестандартных производственных ситуациях.</w:t>
            </w:r>
          </w:p>
          <w:p w:rsidR="005B7DC7" w:rsidRPr="00896941" w:rsidRDefault="005B7DC7" w:rsidP="005B7DC7">
            <w:pPr>
              <w:rPr>
                <w:sz w:val="28"/>
                <w:szCs w:val="28"/>
              </w:rPr>
            </w:pPr>
            <w:r w:rsidRPr="00896941">
              <w:rPr>
                <w:sz w:val="28"/>
                <w:szCs w:val="28"/>
              </w:rPr>
              <w:t>Ответственность за свой труд.</w:t>
            </w:r>
          </w:p>
        </w:tc>
        <w:tc>
          <w:tcPr>
            <w:tcW w:w="1808" w:type="dxa"/>
            <w:vMerge/>
          </w:tcPr>
          <w:p w:rsidR="005B7DC7" w:rsidRPr="00896941" w:rsidRDefault="005B7DC7" w:rsidP="005B7DC7">
            <w:pPr>
              <w:rPr>
                <w:sz w:val="28"/>
                <w:szCs w:val="28"/>
              </w:rPr>
            </w:pPr>
          </w:p>
        </w:tc>
      </w:tr>
      <w:tr w:rsidR="005B7DC7" w:rsidRPr="00896941" w:rsidTr="000B15B5">
        <w:tc>
          <w:tcPr>
            <w:tcW w:w="3190" w:type="dxa"/>
          </w:tcPr>
          <w:p w:rsidR="005B7DC7" w:rsidRPr="00896941" w:rsidRDefault="005B7DC7" w:rsidP="005B7DC7">
            <w:pPr>
              <w:rPr>
                <w:sz w:val="28"/>
                <w:szCs w:val="28"/>
              </w:rPr>
            </w:pPr>
            <w:r w:rsidRPr="00896941">
              <w:rPr>
                <w:sz w:val="28"/>
                <w:szCs w:val="28"/>
              </w:rPr>
              <w:t xml:space="preserve">ОК 4 Осуществлять поиск и использование информации, необходимой для </w:t>
            </w:r>
            <w:r w:rsidRPr="00896941">
              <w:rPr>
                <w:sz w:val="28"/>
                <w:szCs w:val="28"/>
              </w:rPr>
              <w:lastRenderedPageBreak/>
              <w:t>выполнения профессиональных задач, профессионального и личностного развития</w:t>
            </w:r>
          </w:p>
        </w:tc>
        <w:tc>
          <w:tcPr>
            <w:tcW w:w="4573" w:type="dxa"/>
          </w:tcPr>
          <w:p w:rsidR="005B7DC7" w:rsidRPr="00896941" w:rsidRDefault="005B7DC7" w:rsidP="005B7DC7">
            <w:pPr>
              <w:rPr>
                <w:sz w:val="28"/>
                <w:szCs w:val="28"/>
              </w:rPr>
            </w:pPr>
            <w:r w:rsidRPr="00896941">
              <w:rPr>
                <w:sz w:val="28"/>
                <w:szCs w:val="28"/>
              </w:rPr>
              <w:lastRenderedPageBreak/>
              <w:t>Обработка и структурирование информации.</w:t>
            </w:r>
          </w:p>
          <w:p w:rsidR="005B7DC7" w:rsidRPr="00896941" w:rsidRDefault="005B7DC7" w:rsidP="005B7DC7">
            <w:pPr>
              <w:rPr>
                <w:sz w:val="28"/>
                <w:szCs w:val="28"/>
              </w:rPr>
            </w:pPr>
            <w:r w:rsidRPr="00896941">
              <w:rPr>
                <w:sz w:val="28"/>
                <w:szCs w:val="28"/>
              </w:rPr>
              <w:t>Нахождение и использование источников информации.</w:t>
            </w:r>
          </w:p>
        </w:tc>
        <w:tc>
          <w:tcPr>
            <w:tcW w:w="1808" w:type="dxa"/>
            <w:vMerge/>
          </w:tcPr>
          <w:p w:rsidR="005B7DC7" w:rsidRPr="00896941" w:rsidRDefault="005B7DC7" w:rsidP="005B7DC7">
            <w:pPr>
              <w:rPr>
                <w:sz w:val="28"/>
                <w:szCs w:val="28"/>
              </w:rPr>
            </w:pPr>
          </w:p>
        </w:tc>
      </w:tr>
      <w:tr w:rsidR="005B7DC7" w:rsidRPr="00896941" w:rsidTr="000B15B5">
        <w:tc>
          <w:tcPr>
            <w:tcW w:w="3190" w:type="dxa"/>
          </w:tcPr>
          <w:p w:rsidR="005B7DC7" w:rsidRPr="00896941" w:rsidRDefault="005B7DC7" w:rsidP="005B7DC7">
            <w:pPr>
              <w:rPr>
                <w:sz w:val="28"/>
                <w:szCs w:val="28"/>
              </w:rPr>
            </w:pPr>
            <w:r w:rsidRPr="00896941">
              <w:rPr>
                <w:sz w:val="28"/>
                <w:szCs w:val="28"/>
              </w:rPr>
              <w:lastRenderedPageBreak/>
              <w:t>ОК 5 Использовать информационно-коммуникационные технологии в профессиональной деятельности</w:t>
            </w:r>
          </w:p>
        </w:tc>
        <w:tc>
          <w:tcPr>
            <w:tcW w:w="4573" w:type="dxa"/>
          </w:tcPr>
          <w:p w:rsidR="005B7DC7" w:rsidRPr="00896941" w:rsidRDefault="005B7DC7" w:rsidP="005B7DC7">
            <w:pPr>
              <w:rPr>
                <w:sz w:val="28"/>
                <w:szCs w:val="28"/>
              </w:rPr>
            </w:pPr>
            <w:r w:rsidRPr="00896941">
              <w:rPr>
                <w:sz w:val="28"/>
                <w:szCs w:val="28"/>
              </w:rPr>
              <w:t>Нахождение, обработка,</w:t>
            </w:r>
          </w:p>
          <w:p w:rsidR="005B7DC7" w:rsidRPr="00896941" w:rsidRDefault="005B7DC7" w:rsidP="005B7DC7">
            <w:pPr>
              <w:rPr>
                <w:sz w:val="28"/>
                <w:szCs w:val="28"/>
              </w:rPr>
            </w:pPr>
            <w:r w:rsidRPr="00896941">
              <w:rPr>
                <w:sz w:val="28"/>
                <w:szCs w:val="28"/>
              </w:rPr>
              <w:t>хранение и передача информации с помощью мультимедийных средств информационно-</w:t>
            </w:r>
          </w:p>
          <w:p w:rsidR="005B7DC7" w:rsidRPr="00896941" w:rsidRDefault="005B7DC7" w:rsidP="005B7DC7">
            <w:pPr>
              <w:rPr>
                <w:sz w:val="28"/>
                <w:szCs w:val="28"/>
              </w:rPr>
            </w:pPr>
            <w:r w:rsidRPr="00896941">
              <w:rPr>
                <w:sz w:val="28"/>
                <w:szCs w:val="28"/>
              </w:rPr>
              <w:t>коммуникативных технологий.</w:t>
            </w:r>
          </w:p>
          <w:p w:rsidR="005B7DC7" w:rsidRPr="00896941" w:rsidRDefault="005B7DC7" w:rsidP="005B7DC7">
            <w:pPr>
              <w:rPr>
                <w:sz w:val="28"/>
                <w:szCs w:val="28"/>
              </w:rPr>
            </w:pPr>
            <w:r w:rsidRPr="00896941">
              <w:rPr>
                <w:sz w:val="28"/>
                <w:szCs w:val="28"/>
              </w:rPr>
              <w:t>Работа с различными прикладными программами.</w:t>
            </w:r>
          </w:p>
        </w:tc>
        <w:tc>
          <w:tcPr>
            <w:tcW w:w="1808" w:type="dxa"/>
            <w:vMerge/>
          </w:tcPr>
          <w:p w:rsidR="005B7DC7" w:rsidRPr="00896941" w:rsidRDefault="005B7DC7" w:rsidP="005B7DC7">
            <w:pPr>
              <w:rPr>
                <w:sz w:val="28"/>
                <w:szCs w:val="28"/>
              </w:rPr>
            </w:pPr>
          </w:p>
        </w:tc>
      </w:tr>
      <w:tr w:rsidR="005B7DC7" w:rsidRPr="00896941" w:rsidTr="000B15B5">
        <w:tc>
          <w:tcPr>
            <w:tcW w:w="3190" w:type="dxa"/>
          </w:tcPr>
          <w:p w:rsidR="005B7DC7" w:rsidRPr="00896941" w:rsidRDefault="005B7DC7" w:rsidP="005B7DC7">
            <w:pPr>
              <w:rPr>
                <w:sz w:val="28"/>
                <w:szCs w:val="28"/>
              </w:rPr>
            </w:pPr>
            <w:r w:rsidRPr="00896941">
              <w:rPr>
                <w:sz w:val="28"/>
                <w:szCs w:val="28"/>
              </w:rPr>
              <w:t>ОК 6 Работать в коллективе и в команде, эффективно общаться с коллегами, руководством, потребителями</w:t>
            </w:r>
          </w:p>
        </w:tc>
        <w:tc>
          <w:tcPr>
            <w:tcW w:w="4573" w:type="dxa"/>
          </w:tcPr>
          <w:p w:rsidR="005B7DC7" w:rsidRPr="00896941" w:rsidRDefault="005B7DC7" w:rsidP="005B7DC7">
            <w:pPr>
              <w:rPr>
                <w:sz w:val="28"/>
                <w:szCs w:val="28"/>
              </w:rPr>
            </w:pPr>
            <w:r w:rsidRPr="00896941">
              <w:rPr>
                <w:sz w:val="28"/>
                <w:szCs w:val="28"/>
              </w:rPr>
              <w:t>Терпимость к другим мнениям и позициям.</w:t>
            </w:r>
          </w:p>
          <w:p w:rsidR="005B7DC7" w:rsidRPr="00896941" w:rsidRDefault="005B7DC7" w:rsidP="005B7DC7">
            <w:pPr>
              <w:rPr>
                <w:sz w:val="28"/>
                <w:szCs w:val="28"/>
              </w:rPr>
            </w:pPr>
            <w:r w:rsidRPr="00896941">
              <w:rPr>
                <w:sz w:val="28"/>
                <w:szCs w:val="28"/>
              </w:rPr>
              <w:t>Оказание помощи участникам команды.</w:t>
            </w:r>
          </w:p>
          <w:p w:rsidR="005B7DC7" w:rsidRPr="00896941" w:rsidRDefault="005B7DC7" w:rsidP="005B7DC7">
            <w:pPr>
              <w:rPr>
                <w:sz w:val="28"/>
                <w:szCs w:val="28"/>
              </w:rPr>
            </w:pPr>
            <w:r w:rsidRPr="00896941">
              <w:rPr>
                <w:sz w:val="28"/>
                <w:szCs w:val="28"/>
              </w:rPr>
              <w:t>Нахождение продуктивных способов реагирования</w:t>
            </w:r>
          </w:p>
          <w:p w:rsidR="005B7DC7" w:rsidRPr="00896941" w:rsidRDefault="005B7DC7" w:rsidP="005B7DC7">
            <w:pPr>
              <w:rPr>
                <w:sz w:val="28"/>
                <w:szCs w:val="28"/>
              </w:rPr>
            </w:pPr>
            <w:r w:rsidRPr="00896941">
              <w:rPr>
                <w:sz w:val="28"/>
                <w:szCs w:val="28"/>
              </w:rPr>
              <w:t>в конфликтных ситуациях.</w:t>
            </w:r>
          </w:p>
          <w:p w:rsidR="005B7DC7" w:rsidRPr="00896941" w:rsidRDefault="005B7DC7" w:rsidP="005B7DC7">
            <w:pPr>
              <w:rPr>
                <w:sz w:val="28"/>
                <w:szCs w:val="28"/>
              </w:rPr>
            </w:pPr>
            <w:r w:rsidRPr="00896941">
              <w:rPr>
                <w:sz w:val="28"/>
                <w:szCs w:val="28"/>
              </w:rPr>
              <w:t>Выполнение обязанностей в соответствии с распределением групповой деятельности.</w:t>
            </w:r>
          </w:p>
        </w:tc>
        <w:tc>
          <w:tcPr>
            <w:tcW w:w="1808" w:type="dxa"/>
            <w:vMerge/>
          </w:tcPr>
          <w:p w:rsidR="005B7DC7" w:rsidRPr="00896941" w:rsidRDefault="005B7DC7" w:rsidP="005B7DC7">
            <w:pPr>
              <w:rPr>
                <w:sz w:val="28"/>
                <w:szCs w:val="28"/>
              </w:rPr>
            </w:pPr>
          </w:p>
        </w:tc>
      </w:tr>
      <w:tr w:rsidR="005B7DC7" w:rsidRPr="00896941" w:rsidTr="000B15B5">
        <w:tc>
          <w:tcPr>
            <w:tcW w:w="3190" w:type="dxa"/>
          </w:tcPr>
          <w:p w:rsidR="005B7DC7" w:rsidRPr="00896941" w:rsidRDefault="005B7DC7" w:rsidP="005B7DC7">
            <w:pPr>
              <w:rPr>
                <w:sz w:val="28"/>
                <w:szCs w:val="28"/>
              </w:rPr>
            </w:pPr>
            <w:r w:rsidRPr="00896941">
              <w:rPr>
                <w:sz w:val="28"/>
                <w:szCs w:val="28"/>
              </w:rPr>
              <w:t>ОК7 Брать на себя ответственность за работу членов команды (подчиненных), за результат выполнения заданий</w:t>
            </w:r>
          </w:p>
        </w:tc>
        <w:tc>
          <w:tcPr>
            <w:tcW w:w="4573" w:type="dxa"/>
          </w:tcPr>
          <w:p w:rsidR="005B7DC7" w:rsidRPr="00896941" w:rsidRDefault="005B7DC7" w:rsidP="005B7DC7">
            <w:pPr>
              <w:rPr>
                <w:sz w:val="28"/>
                <w:szCs w:val="28"/>
              </w:rPr>
            </w:pPr>
            <w:r w:rsidRPr="00896941">
              <w:rPr>
                <w:sz w:val="28"/>
                <w:szCs w:val="28"/>
              </w:rPr>
              <w:t>Организация работы группы.</w:t>
            </w:r>
          </w:p>
          <w:p w:rsidR="005B7DC7" w:rsidRPr="00896941" w:rsidRDefault="005B7DC7" w:rsidP="005B7DC7">
            <w:pPr>
              <w:rPr>
                <w:sz w:val="28"/>
                <w:szCs w:val="28"/>
              </w:rPr>
            </w:pPr>
            <w:r w:rsidRPr="00896941">
              <w:rPr>
                <w:sz w:val="28"/>
                <w:szCs w:val="28"/>
              </w:rPr>
              <w:t>Рациональное распределение трудовых ресурсов  и времени работы группы.</w:t>
            </w:r>
          </w:p>
          <w:p w:rsidR="005B7DC7" w:rsidRPr="00896941" w:rsidRDefault="005B7DC7" w:rsidP="005B7DC7">
            <w:pPr>
              <w:rPr>
                <w:sz w:val="28"/>
                <w:szCs w:val="28"/>
              </w:rPr>
            </w:pPr>
            <w:r w:rsidRPr="00896941">
              <w:rPr>
                <w:sz w:val="28"/>
                <w:szCs w:val="28"/>
              </w:rPr>
              <w:t>Контроль процесса работы</w:t>
            </w:r>
          </w:p>
          <w:p w:rsidR="005B7DC7" w:rsidRPr="00896941" w:rsidRDefault="005B7DC7" w:rsidP="005B7DC7">
            <w:pPr>
              <w:rPr>
                <w:sz w:val="28"/>
                <w:szCs w:val="28"/>
              </w:rPr>
            </w:pPr>
            <w:r w:rsidRPr="00896941">
              <w:rPr>
                <w:sz w:val="28"/>
                <w:szCs w:val="28"/>
              </w:rPr>
              <w:t>Оценка эффективности и качества выполнения.</w:t>
            </w:r>
          </w:p>
        </w:tc>
        <w:tc>
          <w:tcPr>
            <w:tcW w:w="1808" w:type="dxa"/>
            <w:vMerge/>
          </w:tcPr>
          <w:p w:rsidR="005B7DC7" w:rsidRPr="00896941" w:rsidRDefault="005B7DC7" w:rsidP="005B7DC7">
            <w:pPr>
              <w:rPr>
                <w:sz w:val="28"/>
                <w:szCs w:val="28"/>
              </w:rPr>
            </w:pPr>
          </w:p>
        </w:tc>
      </w:tr>
      <w:tr w:rsidR="005B7DC7" w:rsidRPr="00896941" w:rsidTr="000B15B5">
        <w:tc>
          <w:tcPr>
            <w:tcW w:w="3190" w:type="dxa"/>
          </w:tcPr>
          <w:p w:rsidR="005B7DC7" w:rsidRPr="00896941" w:rsidRDefault="005B7DC7" w:rsidP="005B7DC7">
            <w:pPr>
              <w:rPr>
                <w:sz w:val="28"/>
                <w:szCs w:val="28"/>
              </w:rPr>
            </w:pPr>
            <w:r w:rsidRPr="00896941">
              <w:rPr>
                <w:sz w:val="28"/>
                <w:szCs w:val="28"/>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73" w:type="dxa"/>
          </w:tcPr>
          <w:p w:rsidR="005B7DC7" w:rsidRPr="00896941" w:rsidRDefault="005B7DC7" w:rsidP="005B7DC7">
            <w:pPr>
              <w:rPr>
                <w:sz w:val="28"/>
                <w:szCs w:val="28"/>
              </w:rPr>
            </w:pPr>
            <w:r w:rsidRPr="00896941">
              <w:rPr>
                <w:sz w:val="28"/>
                <w:szCs w:val="28"/>
              </w:rPr>
              <w:t xml:space="preserve"> Выбор и применение методов и способов решения профессиональных задач. </w:t>
            </w:r>
          </w:p>
          <w:p w:rsidR="005B7DC7" w:rsidRPr="00896941" w:rsidRDefault="005B7DC7" w:rsidP="005B7DC7">
            <w:pPr>
              <w:rPr>
                <w:sz w:val="28"/>
                <w:szCs w:val="28"/>
              </w:rPr>
            </w:pPr>
            <w:r w:rsidRPr="00896941">
              <w:rPr>
                <w:sz w:val="28"/>
                <w:szCs w:val="28"/>
              </w:rPr>
              <w:t>Использование в работе полученных ранее знаний и умений.</w:t>
            </w:r>
          </w:p>
          <w:p w:rsidR="005B7DC7" w:rsidRPr="00896941" w:rsidRDefault="005B7DC7" w:rsidP="005B7DC7">
            <w:pPr>
              <w:rPr>
                <w:sz w:val="28"/>
                <w:szCs w:val="28"/>
              </w:rPr>
            </w:pPr>
            <w:r w:rsidRPr="00896941">
              <w:rPr>
                <w:sz w:val="28"/>
                <w:szCs w:val="28"/>
              </w:rPr>
              <w:t>Рациональное распределение времени при выполнении работы.</w:t>
            </w:r>
          </w:p>
        </w:tc>
        <w:tc>
          <w:tcPr>
            <w:tcW w:w="1808" w:type="dxa"/>
            <w:vMerge/>
          </w:tcPr>
          <w:p w:rsidR="005B7DC7" w:rsidRPr="00896941" w:rsidRDefault="005B7DC7" w:rsidP="005B7DC7">
            <w:pPr>
              <w:rPr>
                <w:sz w:val="28"/>
                <w:szCs w:val="28"/>
              </w:rPr>
            </w:pPr>
          </w:p>
        </w:tc>
      </w:tr>
      <w:tr w:rsidR="005B7DC7" w:rsidRPr="00896941" w:rsidTr="000B15B5">
        <w:tc>
          <w:tcPr>
            <w:tcW w:w="3190" w:type="dxa"/>
          </w:tcPr>
          <w:p w:rsidR="005B7DC7" w:rsidRPr="00896941" w:rsidRDefault="005B7DC7" w:rsidP="005B7DC7">
            <w:pPr>
              <w:rPr>
                <w:sz w:val="28"/>
                <w:szCs w:val="28"/>
              </w:rPr>
            </w:pPr>
            <w:r w:rsidRPr="00896941">
              <w:rPr>
                <w:sz w:val="28"/>
                <w:szCs w:val="28"/>
              </w:rPr>
              <w:t>ОК9 Ориентироваться в условиях частой смены технологий в профессиональной деятельности</w:t>
            </w:r>
          </w:p>
        </w:tc>
        <w:tc>
          <w:tcPr>
            <w:tcW w:w="4573" w:type="dxa"/>
          </w:tcPr>
          <w:p w:rsidR="005B7DC7" w:rsidRPr="00896941" w:rsidRDefault="005B7DC7" w:rsidP="005B7DC7">
            <w:pPr>
              <w:rPr>
                <w:sz w:val="28"/>
                <w:szCs w:val="28"/>
              </w:rPr>
            </w:pPr>
            <w:r w:rsidRPr="00896941">
              <w:rPr>
                <w:sz w:val="28"/>
                <w:szCs w:val="28"/>
              </w:rPr>
              <w:t xml:space="preserve"> Изучение изменений законодательства и нормативных документов.</w:t>
            </w:r>
          </w:p>
          <w:p w:rsidR="005B7DC7" w:rsidRPr="00896941" w:rsidRDefault="005B7DC7" w:rsidP="005B7DC7">
            <w:pPr>
              <w:rPr>
                <w:sz w:val="28"/>
                <w:szCs w:val="28"/>
              </w:rPr>
            </w:pPr>
            <w:r w:rsidRPr="00896941">
              <w:rPr>
                <w:sz w:val="28"/>
                <w:szCs w:val="28"/>
              </w:rPr>
              <w:t>Нахождение и использование источников информации.</w:t>
            </w:r>
          </w:p>
        </w:tc>
        <w:tc>
          <w:tcPr>
            <w:tcW w:w="1808" w:type="dxa"/>
            <w:vMerge/>
          </w:tcPr>
          <w:p w:rsidR="005B7DC7" w:rsidRPr="00896941" w:rsidRDefault="005B7DC7" w:rsidP="005B7DC7">
            <w:pPr>
              <w:rPr>
                <w:sz w:val="28"/>
                <w:szCs w:val="28"/>
              </w:rPr>
            </w:pPr>
          </w:p>
        </w:tc>
      </w:tr>
    </w:tbl>
    <w:p w:rsidR="005B7DC7" w:rsidRPr="00896941" w:rsidRDefault="005B7DC7" w:rsidP="00937E97">
      <w:pPr>
        <w:rPr>
          <w:sz w:val="28"/>
          <w:szCs w:val="28"/>
        </w:rPr>
      </w:pPr>
    </w:p>
    <w:p w:rsidR="005B0D89" w:rsidRPr="00896941" w:rsidRDefault="008563C1" w:rsidP="005B0D89">
      <w:pPr>
        <w:pStyle w:val="3"/>
        <w:spacing w:before="0" w:after="0" w:line="360" w:lineRule="auto"/>
        <w:ind w:firstLine="851"/>
        <w:jc w:val="both"/>
        <w:rPr>
          <w:rFonts w:ascii="Times New Roman" w:hAnsi="Times New Roman" w:cs="Times New Roman"/>
          <w:sz w:val="28"/>
          <w:szCs w:val="28"/>
        </w:rPr>
      </w:pPr>
      <w:bookmarkStart w:id="4" w:name="_Toc306743748"/>
      <w:r w:rsidRPr="00896941">
        <w:rPr>
          <w:rFonts w:ascii="Times New Roman" w:hAnsi="Times New Roman" w:cs="Times New Roman"/>
          <w:sz w:val="28"/>
          <w:szCs w:val="28"/>
        </w:rPr>
        <w:lastRenderedPageBreak/>
        <w:t xml:space="preserve">1.1.3 Дидактические единицы «иметь практический опыт», </w:t>
      </w:r>
    </w:p>
    <w:p w:rsidR="008563C1" w:rsidRPr="00896941" w:rsidRDefault="008563C1" w:rsidP="005B0D89">
      <w:pPr>
        <w:pStyle w:val="3"/>
        <w:spacing w:before="0" w:after="0" w:line="360" w:lineRule="auto"/>
        <w:ind w:firstLine="851"/>
        <w:jc w:val="both"/>
        <w:rPr>
          <w:rFonts w:ascii="Times New Roman" w:hAnsi="Times New Roman" w:cs="Times New Roman"/>
          <w:sz w:val="28"/>
          <w:szCs w:val="28"/>
        </w:rPr>
      </w:pPr>
      <w:r w:rsidRPr="00896941">
        <w:rPr>
          <w:rFonts w:ascii="Times New Roman" w:hAnsi="Times New Roman" w:cs="Times New Roman"/>
          <w:sz w:val="28"/>
          <w:szCs w:val="28"/>
        </w:rPr>
        <w:t>«уметь» и «знать»</w:t>
      </w:r>
      <w:bookmarkEnd w:id="4"/>
      <w:r w:rsidRPr="00896941">
        <w:rPr>
          <w:rFonts w:ascii="Times New Roman" w:hAnsi="Times New Roman" w:cs="Times New Roman"/>
          <w:sz w:val="28"/>
          <w:szCs w:val="28"/>
        </w:rPr>
        <w:t xml:space="preserve"> </w:t>
      </w:r>
    </w:p>
    <w:p w:rsidR="008563C1" w:rsidRPr="00896941" w:rsidRDefault="008563C1" w:rsidP="005B0D89">
      <w:pPr>
        <w:spacing w:line="360" w:lineRule="auto"/>
        <w:ind w:firstLine="851"/>
        <w:jc w:val="both"/>
        <w:rPr>
          <w:sz w:val="28"/>
          <w:szCs w:val="28"/>
        </w:rPr>
      </w:pPr>
      <w:r w:rsidRPr="00896941">
        <w:rPr>
          <w:sz w:val="28"/>
          <w:szCs w:val="28"/>
        </w:rPr>
        <w:t>В результате освоения программы профессионального модуля обучающийся должен освоить следующие дидактические единицы.</w:t>
      </w:r>
    </w:p>
    <w:p w:rsidR="005B0D89" w:rsidRPr="00896941" w:rsidRDefault="005B0D89" w:rsidP="005B0D89">
      <w:pPr>
        <w:spacing w:line="360" w:lineRule="auto"/>
        <w:jc w:val="both"/>
        <w:rPr>
          <w:color w:val="FF0000"/>
          <w:sz w:val="28"/>
          <w:szCs w:val="28"/>
        </w:rPr>
      </w:pPr>
    </w:p>
    <w:p w:rsidR="008563C1" w:rsidRPr="00896941" w:rsidRDefault="005B0D89" w:rsidP="005B0D89">
      <w:pPr>
        <w:spacing w:line="360" w:lineRule="auto"/>
        <w:jc w:val="both"/>
        <w:rPr>
          <w:sz w:val="28"/>
          <w:szCs w:val="28"/>
        </w:rPr>
      </w:pPr>
      <w:r w:rsidRPr="00896941">
        <w:rPr>
          <w:sz w:val="28"/>
          <w:szCs w:val="28"/>
        </w:rPr>
        <w:t>Таблица 4</w:t>
      </w:r>
      <w:r w:rsidR="00EA474D" w:rsidRPr="00896941">
        <w:rPr>
          <w:sz w:val="28"/>
          <w:szCs w:val="28"/>
        </w:rPr>
        <w:t xml:space="preserve"> –</w:t>
      </w:r>
      <w:r w:rsidRPr="00896941">
        <w:rPr>
          <w:sz w:val="28"/>
          <w:szCs w:val="28"/>
        </w:rPr>
        <w:t xml:space="preserve"> </w:t>
      </w:r>
      <w:r w:rsidR="008563C1" w:rsidRPr="00896941">
        <w:rPr>
          <w:sz w:val="28"/>
          <w:szCs w:val="28"/>
        </w:rPr>
        <w:t>Перечень дидактических единиц в МДК и заданий для проверки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
        <w:gridCol w:w="4895"/>
        <w:gridCol w:w="3756"/>
      </w:tblGrid>
      <w:tr w:rsidR="00FC2F13" w:rsidRPr="00896941" w:rsidTr="00FC2F13">
        <w:trPr>
          <w:tblHeader/>
        </w:trPr>
        <w:tc>
          <w:tcPr>
            <w:tcW w:w="920" w:type="dxa"/>
          </w:tcPr>
          <w:p w:rsidR="00FC2F13" w:rsidRPr="00896941" w:rsidRDefault="00FC2F13" w:rsidP="00FC2F13">
            <w:pPr>
              <w:jc w:val="center"/>
              <w:rPr>
                <w:b/>
                <w:bCs/>
                <w:sz w:val="28"/>
                <w:szCs w:val="28"/>
              </w:rPr>
            </w:pPr>
            <w:r w:rsidRPr="00896941">
              <w:rPr>
                <w:b/>
                <w:bCs/>
                <w:sz w:val="28"/>
                <w:szCs w:val="28"/>
              </w:rPr>
              <w:t>Коды</w:t>
            </w:r>
          </w:p>
        </w:tc>
        <w:tc>
          <w:tcPr>
            <w:tcW w:w="4895" w:type="dxa"/>
          </w:tcPr>
          <w:p w:rsidR="00FC2F13" w:rsidRPr="00896941" w:rsidRDefault="00FC2F13" w:rsidP="00FC2F13">
            <w:pPr>
              <w:jc w:val="center"/>
              <w:rPr>
                <w:b/>
                <w:bCs/>
                <w:sz w:val="28"/>
                <w:szCs w:val="28"/>
              </w:rPr>
            </w:pPr>
            <w:r w:rsidRPr="00896941">
              <w:rPr>
                <w:b/>
                <w:bCs/>
                <w:sz w:val="28"/>
                <w:szCs w:val="28"/>
              </w:rPr>
              <w:t>Наименования</w:t>
            </w:r>
          </w:p>
          <w:p w:rsidR="00FC2F13" w:rsidRPr="00896941" w:rsidRDefault="00FC2F13" w:rsidP="00FC2F13">
            <w:pPr>
              <w:jc w:val="center"/>
              <w:rPr>
                <w:sz w:val="28"/>
                <w:szCs w:val="28"/>
              </w:rPr>
            </w:pPr>
          </w:p>
        </w:tc>
        <w:tc>
          <w:tcPr>
            <w:tcW w:w="3756" w:type="dxa"/>
          </w:tcPr>
          <w:p w:rsidR="00FC2F13" w:rsidRPr="00896941" w:rsidRDefault="00FC2F13" w:rsidP="00FC2F13">
            <w:pPr>
              <w:jc w:val="center"/>
              <w:rPr>
                <w:b/>
                <w:bCs/>
                <w:sz w:val="28"/>
                <w:szCs w:val="28"/>
              </w:rPr>
            </w:pPr>
            <w:r w:rsidRPr="00896941">
              <w:rPr>
                <w:b/>
                <w:bCs/>
                <w:sz w:val="28"/>
                <w:szCs w:val="28"/>
              </w:rPr>
              <w:t>Виды работ на учебной и/ или производственной практике и требования к их выполнению</w:t>
            </w:r>
          </w:p>
          <w:p w:rsidR="00FC2F13" w:rsidRPr="00896941" w:rsidRDefault="00FC2F13" w:rsidP="00FC2F13">
            <w:pPr>
              <w:jc w:val="center"/>
              <w:rPr>
                <w:sz w:val="28"/>
                <w:szCs w:val="28"/>
              </w:rPr>
            </w:pPr>
          </w:p>
        </w:tc>
      </w:tr>
      <w:tr w:rsidR="00FC2F13" w:rsidRPr="00896941" w:rsidTr="00FC2F13">
        <w:tc>
          <w:tcPr>
            <w:tcW w:w="920" w:type="dxa"/>
          </w:tcPr>
          <w:p w:rsidR="00FC2F13" w:rsidRPr="00896941" w:rsidRDefault="00FC2F13" w:rsidP="00FC2F13">
            <w:pPr>
              <w:jc w:val="center"/>
              <w:rPr>
                <w:b/>
                <w:bCs/>
                <w:sz w:val="28"/>
                <w:szCs w:val="28"/>
              </w:rPr>
            </w:pPr>
            <w:r w:rsidRPr="00896941">
              <w:rPr>
                <w:b/>
                <w:bCs/>
                <w:sz w:val="28"/>
                <w:szCs w:val="28"/>
              </w:rPr>
              <w:t>1</w:t>
            </w:r>
          </w:p>
        </w:tc>
        <w:tc>
          <w:tcPr>
            <w:tcW w:w="4895" w:type="dxa"/>
          </w:tcPr>
          <w:p w:rsidR="00FC2F13" w:rsidRPr="00896941" w:rsidRDefault="00FC2F13" w:rsidP="00FC2F13">
            <w:pPr>
              <w:jc w:val="center"/>
              <w:rPr>
                <w:b/>
                <w:bCs/>
                <w:sz w:val="28"/>
                <w:szCs w:val="28"/>
              </w:rPr>
            </w:pPr>
            <w:r w:rsidRPr="00896941">
              <w:rPr>
                <w:b/>
                <w:bCs/>
                <w:sz w:val="28"/>
                <w:szCs w:val="28"/>
              </w:rPr>
              <w:t>2</w:t>
            </w:r>
          </w:p>
        </w:tc>
        <w:tc>
          <w:tcPr>
            <w:tcW w:w="3756" w:type="dxa"/>
          </w:tcPr>
          <w:p w:rsidR="00FC2F13" w:rsidRPr="00896941" w:rsidRDefault="00FC2F13" w:rsidP="00FC2F13">
            <w:pPr>
              <w:jc w:val="center"/>
              <w:rPr>
                <w:b/>
                <w:bCs/>
                <w:sz w:val="28"/>
                <w:szCs w:val="28"/>
              </w:rPr>
            </w:pPr>
            <w:r w:rsidRPr="00896941">
              <w:rPr>
                <w:b/>
                <w:bCs/>
                <w:sz w:val="28"/>
                <w:szCs w:val="28"/>
              </w:rPr>
              <w:t>3</w:t>
            </w:r>
          </w:p>
        </w:tc>
      </w:tr>
      <w:tr w:rsidR="00FC2F13" w:rsidRPr="00896941" w:rsidTr="005B7DC7">
        <w:tc>
          <w:tcPr>
            <w:tcW w:w="5815" w:type="dxa"/>
            <w:gridSpan w:val="2"/>
          </w:tcPr>
          <w:p w:rsidR="00FC2F13" w:rsidRPr="00896941" w:rsidRDefault="00FC2F13" w:rsidP="00FC2F13">
            <w:pPr>
              <w:rPr>
                <w:b/>
                <w:bCs/>
                <w:sz w:val="28"/>
                <w:szCs w:val="28"/>
              </w:rPr>
            </w:pPr>
            <w:r w:rsidRPr="00896941">
              <w:rPr>
                <w:b/>
                <w:bCs/>
                <w:sz w:val="28"/>
                <w:szCs w:val="28"/>
              </w:rPr>
              <w:t>Иметь практический опыт:</w:t>
            </w:r>
          </w:p>
        </w:tc>
        <w:tc>
          <w:tcPr>
            <w:tcW w:w="3756" w:type="dxa"/>
          </w:tcPr>
          <w:p w:rsidR="00FC2F13" w:rsidRPr="00896941" w:rsidRDefault="00FC2F13" w:rsidP="00FC2F13">
            <w:pPr>
              <w:jc w:val="center"/>
              <w:rPr>
                <w:b/>
                <w:bCs/>
                <w:sz w:val="28"/>
                <w:szCs w:val="28"/>
              </w:rPr>
            </w:pPr>
          </w:p>
        </w:tc>
      </w:tr>
      <w:tr w:rsidR="00FC2F13" w:rsidRPr="00896941" w:rsidTr="00FC2F13">
        <w:tc>
          <w:tcPr>
            <w:tcW w:w="920" w:type="dxa"/>
          </w:tcPr>
          <w:p w:rsidR="00FC2F13" w:rsidRPr="00896941" w:rsidRDefault="00FC2F13" w:rsidP="00FC2F13">
            <w:pPr>
              <w:jc w:val="both"/>
              <w:rPr>
                <w:sz w:val="28"/>
                <w:szCs w:val="28"/>
              </w:rPr>
            </w:pPr>
            <w:r w:rsidRPr="00896941">
              <w:rPr>
                <w:sz w:val="28"/>
                <w:szCs w:val="28"/>
              </w:rPr>
              <w:t>ПО 1</w:t>
            </w:r>
          </w:p>
        </w:tc>
        <w:tc>
          <w:tcPr>
            <w:tcW w:w="4895" w:type="dxa"/>
          </w:tcPr>
          <w:p w:rsidR="00FC2F13" w:rsidRPr="00896941" w:rsidRDefault="00FC2F13" w:rsidP="00FC2F13">
            <w:pPr>
              <w:jc w:val="both"/>
              <w:rPr>
                <w:sz w:val="28"/>
                <w:szCs w:val="28"/>
              </w:rPr>
            </w:pPr>
            <w:r w:rsidRPr="00896941">
              <w:rPr>
                <w:sz w:val="28"/>
                <w:szCs w:val="28"/>
              </w:rPr>
              <w:t>Подбора строительных конструкций и разработке несложных узлов и деталей конструктивных элементов зданий;</w:t>
            </w:r>
          </w:p>
        </w:tc>
        <w:tc>
          <w:tcPr>
            <w:tcW w:w="3756" w:type="dxa"/>
          </w:tcPr>
          <w:p w:rsidR="00FC2F13" w:rsidRPr="00896941" w:rsidRDefault="00FC2F13" w:rsidP="00FC2F13">
            <w:pPr>
              <w:jc w:val="both"/>
              <w:rPr>
                <w:sz w:val="28"/>
                <w:szCs w:val="28"/>
              </w:rPr>
            </w:pPr>
            <w:r w:rsidRPr="00896941">
              <w:rPr>
                <w:sz w:val="28"/>
                <w:szCs w:val="28"/>
              </w:rPr>
              <w:t>Разработка планов этажей. Нанесение размерных линий, подсчёт площадей помещений. Подбор и вычерчивание оконных и дверных проёмов. Заполнение спецификаций. Подбор брусковых перемычек. Заполнение ведомости и спецификации перемычек.</w:t>
            </w:r>
          </w:p>
        </w:tc>
      </w:tr>
      <w:tr w:rsidR="00FC2F13" w:rsidRPr="00896941" w:rsidTr="00FC2F13">
        <w:tc>
          <w:tcPr>
            <w:tcW w:w="920" w:type="dxa"/>
          </w:tcPr>
          <w:p w:rsidR="00FC2F13" w:rsidRPr="00896941" w:rsidRDefault="00FC2F13" w:rsidP="00FC2F13">
            <w:pPr>
              <w:jc w:val="both"/>
              <w:rPr>
                <w:sz w:val="28"/>
                <w:szCs w:val="28"/>
              </w:rPr>
            </w:pPr>
            <w:r w:rsidRPr="00896941">
              <w:rPr>
                <w:sz w:val="28"/>
                <w:szCs w:val="28"/>
              </w:rPr>
              <w:t>ПО 2</w:t>
            </w:r>
          </w:p>
        </w:tc>
        <w:tc>
          <w:tcPr>
            <w:tcW w:w="4895" w:type="dxa"/>
          </w:tcPr>
          <w:p w:rsidR="00FC2F13" w:rsidRPr="00896941" w:rsidRDefault="00FC2F13" w:rsidP="00FC2F13">
            <w:pPr>
              <w:jc w:val="both"/>
              <w:rPr>
                <w:sz w:val="28"/>
                <w:szCs w:val="28"/>
              </w:rPr>
            </w:pPr>
            <w:r w:rsidRPr="00896941">
              <w:rPr>
                <w:sz w:val="28"/>
                <w:szCs w:val="28"/>
              </w:rPr>
              <w:t>Разработки архитектурно-строительных чертежей;</w:t>
            </w:r>
          </w:p>
        </w:tc>
        <w:tc>
          <w:tcPr>
            <w:tcW w:w="3756" w:type="dxa"/>
            <w:vMerge w:val="restart"/>
          </w:tcPr>
          <w:p w:rsidR="00FC2F13" w:rsidRPr="00896941" w:rsidRDefault="00FC2F13" w:rsidP="00FC2F13">
            <w:pPr>
              <w:jc w:val="both"/>
              <w:rPr>
                <w:sz w:val="28"/>
                <w:szCs w:val="28"/>
              </w:rPr>
            </w:pPr>
            <w:r w:rsidRPr="00896941">
              <w:rPr>
                <w:sz w:val="28"/>
                <w:szCs w:val="28"/>
              </w:rPr>
              <w:t xml:space="preserve">Вычерчивание схемы расположения фундаментов. Сечения фундаментов под наружную и внутреннюю стены. Заполнение спецификации. </w:t>
            </w:r>
          </w:p>
          <w:p w:rsidR="00FC2F13" w:rsidRPr="00896941" w:rsidRDefault="00FC2F13" w:rsidP="00FC2F13">
            <w:pPr>
              <w:jc w:val="both"/>
              <w:rPr>
                <w:sz w:val="28"/>
                <w:szCs w:val="28"/>
              </w:rPr>
            </w:pPr>
            <w:r w:rsidRPr="00896941">
              <w:rPr>
                <w:sz w:val="28"/>
                <w:szCs w:val="28"/>
              </w:rPr>
              <w:t xml:space="preserve">Вычерчивание схемы расположения плит перекрытий. Заполнить спецификацию. Вычерчивание разреза здания. Начертить главный и торцевой фасады здания. </w:t>
            </w:r>
          </w:p>
          <w:p w:rsidR="00FC2F13" w:rsidRPr="00896941" w:rsidRDefault="00FC2F13" w:rsidP="00FC2F13">
            <w:pPr>
              <w:jc w:val="both"/>
              <w:rPr>
                <w:sz w:val="28"/>
                <w:szCs w:val="28"/>
              </w:rPr>
            </w:pPr>
            <w:r w:rsidRPr="00896941">
              <w:rPr>
                <w:sz w:val="28"/>
                <w:szCs w:val="28"/>
              </w:rPr>
              <w:t xml:space="preserve">Вычерчивание схемы расположения стропил. Заполнить спецификацию. </w:t>
            </w:r>
          </w:p>
          <w:p w:rsidR="00FC2F13" w:rsidRPr="00896941" w:rsidRDefault="00FC2F13" w:rsidP="00FC2F13">
            <w:pPr>
              <w:jc w:val="both"/>
              <w:rPr>
                <w:sz w:val="28"/>
                <w:szCs w:val="28"/>
              </w:rPr>
            </w:pPr>
            <w:r w:rsidRPr="00896941">
              <w:rPr>
                <w:sz w:val="28"/>
                <w:szCs w:val="28"/>
              </w:rPr>
              <w:t>Вычерчивание узлов. Оформление чертежей</w:t>
            </w:r>
          </w:p>
        </w:tc>
      </w:tr>
      <w:tr w:rsidR="00FC2F13" w:rsidRPr="00896941" w:rsidTr="00FC2F13">
        <w:tc>
          <w:tcPr>
            <w:tcW w:w="920" w:type="dxa"/>
          </w:tcPr>
          <w:p w:rsidR="00FC2F13" w:rsidRPr="00896941" w:rsidRDefault="00FC2F13" w:rsidP="00FC2F13">
            <w:pPr>
              <w:jc w:val="both"/>
              <w:rPr>
                <w:sz w:val="28"/>
                <w:szCs w:val="28"/>
              </w:rPr>
            </w:pPr>
            <w:r w:rsidRPr="00896941">
              <w:rPr>
                <w:sz w:val="28"/>
                <w:szCs w:val="28"/>
              </w:rPr>
              <w:t>ПО 3</w:t>
            </w:r>
          </w:p>
        </w:tc>
        <w:tc>
          <w:tcPr>
            <w:tcW w:w="4895" w:type="dxa"/>
          </w:tcPr>
          <w:p w:rsidR="00FC2F13" w:rsidRPr="00896941" w:rsidRDefault="00FC2F13" w:rsidP="00FC2F13">
            <w:pPr>
              <w:jc w:val="both"/>
              <w:rPr>
                <w:b/>
                <w:bCs/>
                <w:sz w:val="28"/>
                <w:szCs w:val="28"/>
              </w:rPr>
            </w:pPr>
            <w:r w:rsidRPr="00896941">
              <w:rPr>
                <w:sz w:val="28"/>
                <w:szCs w:val="28"/>
              </w:rPr>
              <w:t>Выполнения  расчетов и проектированию строительных конструкций, оснований;</w:t>
            </w:r>
          </w:p>
        </w:tc>
        <w:tc>
          <w:tcPr>
            <w:tcW w:w="3756" w:type="dxa"/>
            <w:vMerge/>
          </w:tcPr>
          <w:p w:rsidR="00FC2F13" w:rsidRPr="00896941" w:rsidRDefault="00FC2F13" w:rsidP="00FC2F13">
            <w:pPr>
              <w:jc w:val="both"/>
              <w:rPr>
                <w:b/>
                <w:bCs/>
                <w:sz w:val="28"/>
                <w:szCs w:val="28"/>
              </w:rPr>
            </w:pPr>
          </w:p>
        </w:tc>
      </w:tr>
      <w:tr w:rsidR="00FC2F13" w:rsidRPr="00896941" w:rsidTr="00FC2F13">
        <w:tc>
          <w:tcPr>
            <w:tcW w:w="920" w:type="dxa"/>
          </w:tcPr>
          <w:p w:rsidR="00FC2F13" w:rsidRPr="00896941" w:rsidRDefault="00FC2F13" w:rsidP="00FC2F13">
            <w:pPr>
              <w:jc w:val="both"/>
              <w:rPr>
                <w:sz w:val="28"/>
                <w:szCs w:val="28"/>
              </w:rPr>
            </w:pPr>
            <w:r w:rsidRPr="00896941">
              <w:rPr>
                <w:sz w:val="28"/>
                <w:szCs w:val="28"/>
              </w:rPr>
              <w:t>ПО 4</w:t>
            </w:r>
          </w:p>
        </w:tc>
        <w:tc>
          <w:tcPr>
            <w:tcW w:w="4895" w:type="dxa"/>
          </w:tcPr>
          <w:p w:rsidR="00FC2F13" w:rsidRPr="00896941" w:rsidRDefault="00FC2F13" w:rsidP="00FC2F13">
            <w:pPr>
              <w:jc w:val="both"/>
              <w:rPr>
                <w:b/>
                <w:bCs/>
                <w:sz w:val="28"/>
                <w:szCs w:val="28"/>
              </w:rPr>
            </w:pPr>
            <w:r w:rsidRPr="00896941">
              <w:rPr>
                <w:sz w:val="28"/>
                <w:szCs w:val="28"/>
              </w:rPr>
              <w:t>Разработки  и оформления отдельных частей проекта производства работ;</w:t>
            </w:r>
          </w:p>
        </w:tc>
        <w:tc>
          <w:tcPr>
            <w:tcW w:w="3756" w:type="dxa"/>
            <w:vMerge/>
          </w:tcPr>
          <w:p w:rsidR="00FC2F13" w:rsidRPr="00896941" w:rsidRDefault="00FC2F13" w:rsidP="00FC2F13">
            <w:pPr>
              <w:jc w:val="both"/>
              <w:rPr>
                <w:b/>
                <w:bCs/>
                <w:sz w:val="28"/>
                <w:szCs w:val="28"/>
              </w:rPr>
            </w:pPr>
          </w:p>
        </w:tc>
      </w:tr>
    </w:tbl>
    <w:p w:rsidR="00FC2F13" w:rsidRPr="00896941" w:rsidRDefault="00FC2F13" w:rsidP="00FC2F13">
      <w:pPr>
        <w:spacing w:line="360" w:lineRule="auto"/>
        <w:jc w:val="both"/>
        <w:rPr>
          <w:sz w:val="28"/>
          <w:szCs w:val="28"/>
        </w:rPr>
      </w:pPr>
      <w:bookmarkStart w:id="5" w:name="_Toc307286508"/>
    </w:p>
    <w:p w:rsidR="0097691C" w:rsidRPr="00896941" w:rsidRDefault="0097691C" w:rsidP="00FC2F13">
      <w:pPr>
        <w:spacing w:line="360" w:lineRule="auto"/>
        <w:jc w:val="both"/>
        <w:rPr>
          <w:sz w:val="28"/>
          <w:szCs w:val="28"/>
        </w:rPr>
      </w:pPr>
      <w:r w:rsidRPr="00896941">
        <w:rPr>
          <w:sz w:val="28"/>
          <w:szCs w:val="28"/>
        </w:rPr>
        <w:t>Освоение умений и усвоение знаний:</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189"/>
        <w:gridCol w:w="2423"/>
      </w:tblGrid>
      <w:tr w:rsidR="00FC2F13" w:rsidRPr="00896941" w:rsidTr="00FC2F13">
        <w:trPr>
          <w:tblHeader/>
        </w:trPr>
        <w:tc>
          <w:tcPr>
            <w:tcW w:w="501" w:type="pct"/>
          </w:tcPr>
          <w:p w:rsidR="00FC2F13" w:rsidRPr="00896941" w:rsidRDefault="00FC2F13" w:rsidP="00FC2F13">
            <w:pPr>
              <w:jc w:val="both"/>
              <w:rPr>
                <w:b/>
                <w:bCs/>
                <w:sz w:val="28"/>
                <w:szCs w:val="28"/>
              </w:rPr>
            </w:pPr>
            <w:r w:rsidRPr="00896941">
              <w:rPr>
                <w:b/>
                <w:bCs/>
                <w:sz w:val="28"/>
                <w:szCs w:val="28"/>
              </w:rPr>
              <w:t>Коды</w:t>
            </w:r>
          </w:p>
        </w:tc>
        <w:tc>
          <w:tcPr>
            <w:tcW w:w="3233" w:type="pct"/>
          </w:tcPr>
          <w:p w:rsidR="00FC2F13" w:rsidRPr="00896941" w:rsidRDefault="00FC2F13" w:rsidP="00FC2F13">
            <w:pPr>
              <w:jc w:val="both"/>
              <w:rPr>
                <w:b/>
                <w:bCs/>
                <w:sz w:val="28"/>
                <w:szCs w:val="28"/>
              </w:rPr>
            </w:pPr>
            <w:r w:rsidRPr="00896941">
              <w:rPr>
                <w:b/>
                <w:bCs/>
                <w:sz w:val="28"/>
                <w:szCs w:val="28"/>
              </w:rPr>
              <w:t>Освоенные умения, усвоенные знания</w:t>
            </w:r>
          </w:p>
        </w:tc>
        <w:tc>
          <w:tcPr>
            <w:tcW w:w="1266" w:type="pct"/>
          </w:tcPr>
          <w:p w:rsidR="00FC2F13" w:rsidRPr="00896941" w:rsidRDefault="00FC2F13" w:rsidP="00FC2F13">
            <w:pPr>
              <w:jc w:val="both"/>
              <w:rPr>
                <w:b/>
                <w:bCs/>
                <w:sz w:val="28"/>
                <w:szCs w:val="28"/>
              </w:rPr>
            </w:pPr>
            <w:r w:rsidRPr="00896941">
              <w:rPr>
                <w:b/>
                <w:bCs/>
                <w:sz w:val="28"/>
                <w:szCs w:val="28"/>
              </w:rPr>
              <w:t xml:space="preserve">№№ заданий </w:t>
            </w:r>
          </w:p>
          <w:p w:rsidR="00FC2F13" w:rsidRPr="00896941" w:rsidRDefault="00FC2F13" w:rsidP="00FC2F13">
            <w:pPr>
              <w:jc w:val="both"/>
              <w:rPr>
                <w:b/>
                <w:bCs/>
                <w:sz w:val="28"/>
                <w:szCs w:val="28"/>
              </w:rPr>
            </w:pPr>
            <w:r w:rsidRPr="00896941">
              <w:rPr>
                <w:b/>
                <w:bCs/>
                <w:sz w:val="28"/>
                <w:szCs w:val="28"/>
              </w:rPr>
              <w:t>для проверки</w:t>
            </w:r>
          </w:p>
        </w:tc>
      </w:tr>
      <w:tr w:rsidR="00FC2F13" w:rsidRPr="00896941" w:rsidTr="00FC2F13">
        <w:tc>
          <w:tcPr>
            <w:tcW w:w="501" w:type="pct"/>
          </w:tcPr>
          <w:p w:rsidR="00FC2F13" w:rsidRPr="00896941" w:rsidRDefault="00FC2F13" w:rsidP="00FC2F13">
            <w:pPr>
              <w:jc w:val="center"/>
              <w:rPr>
                <w:b/>
                <w:bCs/>
                <w:sz w:val="28"/>
                <w:szCs w:val="28"/>
              </w:rPr>
            </w:pPr>
            <w:r w:rsidRPr="00896941">
              <w:rPr>
                <w:b/>
                <w:bCs/>
                <w:sz w:val="28"/>
                <w:szCs w:val="28"/>
              </w:rPr>
              <w:t>1</w:t>
            </w:r>
          </w:p>
        </w:tc>
        <w:tc>
          <w:tcPr>
            <w:tcW w:w="3233" w:type="pct"/>
          </w:tcPr>
          <w:p w:rsidR="00FC2F13" w:rsidRPr="00896941" w:rsidRDefault="00FC2F13" w:rsidP="00FC2F13">
            <w:pPr>
              <w:jc w:val="center"/>
              <w:rPr>
                <w:b/>
                <w:bCs/>
                <w:sz w:val="28"/>
                <w:szCs w:val="28"/>
              </w:rPr>
            </w:pPr>
            <w:r w:rsidRPr="00896941">
              <w:rPr>
                <w:b/>
                <w:bCs/>
                <w:sz w:val="28"/>
                <w:szCs w:val="28"/>
              </w:rPr>
              <w:t>2</w:t>
            </w:r>
          </w:p>
        </w:tc>
        <w:tc>
          <w:tcPr>
            <w:tcW w:w="1266" w:type="pct"/>
          </w:tcPr>
          <w:p w:rsidR="00FC2F13" w:rsidRPr="00896941" w:rsidRDefault="00FC2F13" w:rsidP="00FC2F13">
            <w:pPr>
              <w:jc w:val="center"/>
              <w:rPr>
                <w:b/>
                <w:bCs/>
                <w:sz w:val="28"/>
                <w:szCs w:val="28"/>
              </w:rPr>
            </w:pPr>
            <w:r w:rsidRPr="00896941">
              <w:rPr>
                <w:b/>
                <w:bCs/>
                <w:sz w:val="28"/>
                <w:szCs w:val="28"/>
              </w:rPr>
              <w:t>3</w:t>
            </w:r>
          </w:p>
        </w:tc>
      </w:tr>
      <w:tr w:rsidR="00FC2F13" w:rsidRPr="00896941" w:rsidTr="00FC2F13">
        <w:tc>
          <w:tcPr>
            <w:tcW w:w="3734" w:type="pct"/>
            <w:gridSpan w:val="2"/>
          </w:tcPr>
          <w:p w:rsidR="00FC2F13" w:rsidRPr="00896941" w:rsidRDefault="00FC2F13" w:rsidP="00FC2F13">
            <w:pPr>
              <w:jc w:val="both"/>
              <w:rPr>
                <w:b/>
                <w:bCs/>
                <w:sz w:val="28"/>
                <w:szCs w:val="28"/>
              </w:rPr>
            </w:pPr>
            <w:r w:rsidRPr="00896941">
              <w:rPr>
                <w:b/>
                <w:bCs/>
                <w:sz w:val="28"/>
                <w:szCs w:val="28"/>
              </w:rPr>
              <w:t>Умения:</w:t>
            </w:r>
          </w:p>
        </w:tc>
        <w:tc>
          <w:tcPr>
            <w:tcW w:w="1266" w:type="pct"/>
          </w:tcPr>
          <w:p w:rsidR="00FC2F13" w:rsidRPr="00896941" w:rsidRDefault="00FC2F13" w:rsidP="00FC2F13">
            <w:pPr>
              <w:jc w:val="both"/>
              <w:rPr>
                <w:b/>
                <w:bCs/>
                <w:sz w:val="28"/>
                <w:szCs w:val="28"/>
              </w:rPr>
            </w:pP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w:t>
            </w:r>
          </w:p>
        </w:tc>
        <w:tc>
          <w:tcPr>
            <w:tcW w:w="3233" w:type="pct"/>
          </w:tcPr>
          <w:p w:rsidR="00FC2F13" w:rsidRPr="00896941" w:rsidRDefault="00FC2F13" w:rsidP="00FC2F13">
            <w:pPr>
              <w:jc w:val="both"/>
              <w:rPr>
                <w:b/>
                <w:bCs/>
                <w:sz w:val="28"/>
                <w:szCs w:val="28"/>
              </w:rPr>
            </w:pPr>
            <w:r w:rsidRPr="00896941">
              <w:rPr>
                <w:sz w:val="28"/>
                <w:szCs w:val="28"/>
              </w:rPr>
              <w:t>определять по внешним признакам и маркировке вид и качество строительных материалов и изделий</w:t>
            </w:r>
          </w:p>
        </w:tc>
        <w:tc>
          <w:tcPr>
            <w:tcW w:w="1266" w:type="pct"/>
          </w:tcPr>
          <w:p w:rsidR="00FC2F13" w:rsidRPr="00896941" w:rsidRDefault="00FC2F13" w:rsidP="00FC2F13">
            <w:pPr>
              <w:jc w:val="both"/>
              <w:rPr>
                <w:b/>
                <w:bCs/>
                <w:sz w:val="28"/>
                <w:szCs w:val="28"/>
              </w:rPr>
            </w:pPr>
            <w:r w:rsidRPr="00896941">
              <w:rPr>
                <w:sz w:val="28"/>
                <w:szCs w:val="28"/>
              </w:rPr>
              <w:t>Практические работы № 1, 2, 3, 4, 5  Лабораторные работы № 1, 2, 4, 6, 7, 10, 11</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w:t>
            </w:r>
          </w:p>
        </w:tc>
        <w:tc>
          <w:tcPr>
            <w:tcW w:w="3233" w:type="pct"/>
          </w:tcPr>
          <w:p w:rsidR="00FC2F13" w:rsidRPr="00896941" w:rsidRDefault="00FC2F13" w:rsidP="00FC2F13">
            <w:pPr>
              <w:jc w:val="both"/>
              <w:rPr>
                <w:b/>
                <w:bCs/>
                <w:sz w:val="28"/>
                <w:szCs w:val="28"/>
              </w:rPr>
            </w:pPr>
            <w:r w:rsidRPr="00896941">
              <w:rPr>
                <w:sz w:val="28"/>
                <w:szCs w:val="28"/>
              </w:rPr>
              <w:t>производить выбор строительных материалов конструктивных элементов</w:t>
            </w:r>
          </w:p>
        </w:tc>
        <w:tc>
          <w:tcPr>
            <w:tcW w:w="1266" w:type="pct"/>
          </w:tcPr>
          <w:p w:rsidR="00FC2F13" w:rsidRPr="00896941" w:rsidRDefault="00FC2F13" w:rsidP="00FC2F13">
            <w:pPr>
              <w:jc w:val="both"/>
              <w:rPr>
                <w:sz w:val="28"/>
                <w:szCs w:val="28"/>
              </w:rPr>
            </w:pPr>
            <w:r w:rsidRPr="00896941">
              <w:rPr>
                <w:sz w:val="28"/>
                <w:szCs w:val="28"/>
              </w:rPr>
              <w:t>Практические работы № 2, 6, 7, 8</w:t>
            </w:r>
          </w:p>
          <w:p w:rsidR="00FC2F13" w:rsidRPr="00896941" w:rsidRDefault="00FC2F13" w:rsidP="00FC2F13">
            <w:pPr>
              <w:jc w:val="both"/>
              <w:rPr>
                <w:sz w:val="28"/>
                <w:szCs w:val="28"/>
              </w:rPr>
            </w:pPr>
            <w:r w:rsidRPr="00896941">
              <w:rPr>
                <w:sz w:val="28"/>
                <w:szCs w:val="28"/>
              </w:rPr>
              <w:t>Лабораторные работы № 3, 5, 8, 9, 12, 13, 14, 15, 16</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У3</w:t>
            </w:r>
          </w:p>
        </w:tc>
        <w:tc>
          <w:tcPr>
            <w:tcW w:w="3233" w:type="pct"/>
          </w:tcPr>
          <w:p w:rsidR="00FC2F13" w:rsidRPr="00896941" w:rsidRDefault="00FC2F13" w:rsidP="00FC2F13">
            <w:pPr>
              <w:jc w:val="both"/>
              <w:rPr>
                <w:b/>
                <w:bCs/>
                <w:sz w:val="28"/>
                <w:szCs w:val="28"/>
              </w:rPr>
            </w:pPr>
            <w:r w:rsidRPr="00896941">
              <w:rPr>
                <w:sz w:val="28"/>
                <w:szCs w:val="28"/>
              </w:rPr>
              <w:t>определять</w:t>
            </w:r>
            <w:r w:rsidRPr="00896941">
              <w:rPr>
                <w:i/>
                <w:sz w:val="28"/>
                <w:szCs w:val="28"/>
              </w:rPr>
              <w:t xml:space="preserve"> </w:t>
            </w:r>
            <w:r w:rsidRPr="00896941">
              <w:rPr>
                <w:sz w:val="28"/>
                <w:szCs w:val="28"/>
              </w:rPr>
              <w:t>глубину заложения фундамента</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w:t>
            </w:r>
          </w:p>
          <w:p w:rsidR="00FC2F13" w:rsidRPr="00896941" w:rsidRDefault="00FC2F13" w:rsidP="00FC2F13">
            <w:pPr>
              <w:jc w:val="both"/>
              <w:rPr>
                <w:sz w:val="28"/>
                <w:szCs w:val="28"/>
              </w:rPr>
            </w:pPr>
            <w:r w:rsidRPr="00896941">
              <w:rPr>
                <w:sz w:val="28"/>
                <w:szCs w:val="28"/>
              </w:rPr>
              <w:t>№ 30</w:t>
            </w:r>
          </w:p>
          <w:p w:rsidR="00FC2F13" w:rsidRPr="00896941" w:rsidRDefault="00FC2F13" w:rsidP="00FC2F13">
            <w:pPr>
              <w:jc w:val="both"/>
              <w:rPr>
                <w:sz w:val="28"/>
                <w:szCs w:val="28"/>
              </w:rPr>
            </w:pPr>
            <w:r w:rsidRPr="00896941">
              <w:rPr>
                <w:sz w:val="28"/>
                <w:szCs w:val="28"/>
              </w:rPr>
              <w:t>Лабораторные работы № 17, 18</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У4</w:t>
            </w:r>
          </w:p>
        </w:tc>
        <w:tc>
          <w:tcPr>
            <w:tcW w:w="3233" w:type="pct"/>
          </w:tcPr>
          <w:p w:rsidR="00FC2F13" w:rsidRPr="00896941" w:rsidRDefault="00FC2F13" w:rsidP="00FC2F13">
            <w:pPr>
              <w:jc w:val="both"/>
              <w:rPr>
                <w:sz w:val="28"/>
                <w:szCs w:val="28"/>
              </w:rPr>
            </w:pPr>
            <w:r w:rsidRPr="00896941">
              <w:rPr>
                <w:sz w:val="28"/>
                <w:szCs w:val="28"/>
              </w:rPr>
              <w:t>выполнять теплотехнический расчет ограждающих конструкций</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 13, 14, 21, </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У5</w:t>
            </w:r>
          </w:p>
        </w:tc>
        <w:tc>
          <w:tcPr>
            <w:tcW w:w="3233" w:type="pct"/>
          </w:tcPr>
          <w:p w:rsidR="00FC2F13" w:rsidRPr="00896941" w:rsidRDefault="00FC2F13" w:rsidP="00FC2F13">
            <w:pPr>
              <w:jc w:val="both"/>
              <w:rPr>
                <w:sz w:val="28"/>
                <w:szCs w:val="28"/>
              </w:rPr>
            </w:pPr>
            <w:r w:rsidRPr="00896941">
              <w:rPr>
                <w:sz w:val="28"/>
                <w:szCs w:val="28"/>
              </w:rPr>
              <w:t>подбирать строительные конструкции для разработки архитектурно-строительных чертежей</w:t>
            </w:r>
          </w:p>
        </w:tc>
        <w:tc>
          <w:tcPr>
            <w:tcW w:w="1266" w:type="pct"/>
          </w:tcPr>
          <w:p w:rsidR="00FC2F13" w:rsidRPr="00896941" w:rsidRDefault="00FC2F13" w:rsidP="00FC2F13">
            <w:pPr>
              <w:jc w:val="both"/>
              <w:rPr>
                <w:sz w:val="28"/>
                <w:szCs w:val="28"/>
              </w:rPr>
            </w:pPr>
            <w:r w:rsidRPr="00896941">
              <w:rPr>
                <w:sz w:val="28"/>
                <w:szCs w:val="28"/>
              </w:rPr>
              <w:t>Практические работы №9; 10, 11, 12, 13, 17, 18, 19, 20, 21, 22, 23, 24, 25</w:t>
            </w:r>
          </w:p>
          <w:p w:rsidR="00FC2F13" w:rsidRPr="00896941" w:rsidRDefault="00FC2F13" w:rsidP="00FC2F13">
            <w:pPr>
              <w:jc w:val="both"/>
              <w:rPr>
                <w:sz w:val="28"/>
                <w:szCs w:val="28"/>
              </w:rPr>
            </w:pPr>
            <w:r w:rsidRPr="00896941">
              <w:rPr>
                <w:sz w:val="28"/>
                <w:szCs w:val="28"/>
              </w:rPr>
              <w:t>Курсовой проект</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У6</w:t>
            </w:r>
          </w:p>
        </w:tc>
        <w:tc>
          <w:tcPr>
            <w:tcW w:w="3233" w:type="pct"/>
          </w:tcPr>
          <w:p w:rsidR="00FC2F13" w:rsidRPr="00896941" w:rsidRDefault="00FC2F13" w:rsidP="00FC2F13">
            <w:pPr>
              <w:jc w:val="both"/>
              <w:rPr>
                <w:sz w:val="28"/>
                <w:szCs w:val="28"/>
              </w:rPr>
            </w:pPr>
            <w:r w:rsidRPr="00896941">
              <w:rPr>
                <w:sz w:val="28"/>
                <w:szCs w:val="28"/>
              </w:rPr>
              <w:t>читать строительные и рабочие чертежи</w:t>
            </w:r>
          </w:p>
        </w:tc>
        <w:tc>
          <w:tcPr>
            <w:tcW w:w="1266" w:type="pct"/>
          </w:tcPr>
          <w:p w:rsidR="00FC2F13" w:rsidRPr="00896941" w:rsidRDefault="00FC2F13" w:rsidP="00FC2F13">
            <w:pPr>
              <w:jc w:val="both"/>
              <w:rPr>
                <w:sz w:val="28"/>
                <w:szCs w:val="28"/>
              </w:rPr>
            </w:pPr>
            <w:r w:rsidRPr="00896941">
              <w:rPr>
                <w:sz w:val="28"/>
                <w:szCs w:val="28"/>
              </w:rPr>
              <w:t>Курсовой проект</w:t>
            </w:r>
          </w:p>
          <w:p w:rsidR="00FC2F13" w:rsidRPr="00896941" w:rsidRDefault="00FC2F13" w:rsidP="00FC2F13">
            <w:pPr>
              <w:jc w:val="both"/>
              <w:rPr>
                <w:sz w:val="28"/>
                <w:szCs w:val="28"/>
              </w:rPr>
            </w:pPr>
            <w:r w:rsidRPr="00896941">
              <w:rPr>
                <w:sz w:val="28"/>
                <w:szCs w:val="28"/>
              </w:rPr>
              <w:t>Устный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У7</w:t>
            </w:r>
          </w:p>
        </w:tc>
        <w:tc>
          <w:tcPr>
            <w:tcW w:w="3233" w:type="pct"/>
          </w:tcPr>
          <w:p w:rsidR="00FC2F13" w:rsidRPr="00896941" w:rsidRDefault="00FC2F13" w:rsidP="00FC2F13">
            <w:pPr>
              <w:jc w:val="both"/>
              <w:rPr>
                <w:sz w:val="28"/>
                <w:szCs w:val="28"/>
              </w:rPr>
            </w:pPr>
            <w:r w:rsidRPr="00896941">
              <w:rPr>
                <w:sz w:val="28"/>
                <w:szCs w:val="28"/>
              </w:rPr>
              <w:t>читать и применять типовые узлы при разработке рабочих чертежей</w:t>
            </w:r>
          </w:p>
        </w:tc>
        <w:tc>
          <w:tcPr>
            <w:tcW w:w="1266" w:type="pct"/>
          </w:tcPr>
          <w:p w:rsidR="00FC2F13" w:rsidRPr="00896941" w:rsidRDefault="00FC2F13" w:rsidP="00FC2F13">
            <w:pPr>
              <w:jc w:val="both"/>
              <w:rPr>
                <w:sz w:val="28"/>
                <w:szCs w:val="28"/>
              </w:rPr>
            </w:pPr>
            <w:r w:rsidRPr="00896941">
              <w:rPr>
                <w:sz w:val="28"/>
                <w:szCs w:val="28"/>
              </w:rPr>
              <w:t>Практические работы №14,15</w:t>
            </w:r>
          </w:p>
          <w:p w:rsidR="00FC2F13" w:rsidRPr="00896941" w:rsidRDefault="00FC2F13" w:rsidP="00FC2F13">
            <w:pPr>
              <w:jc w:val="both"/>
              <w:rPr>
                <w:sz w:val="28"/>
                <w:szCs w:val="28"/>
              </w:rPr>
            </w:pPr>
            <w:r w:rsidRPr="00896941">
              <w:rPr>
                <w:sz w:val="28"/>
                <w:szCs w:val="28"/>
              </w:rPr>
              <w:t>Курсовой проект</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У8</w:t>
            </w:r>
          </w:p>
        </w:tc>
        <w:tc>
          <w:tcPr>
            <w:tcW w:w="3233" w:type="pct"/>
          </w:tcPr>
          <w:p w:rsidR="00FC2F13" w:rsidRPr="00896941" w:rsidRDefault="00FC2F13" w:rsidP="00FC2F13">
            <w:pPr>
              <w:jc w:val="both"/>
              <w:rPr>
                <w:sz w:val="28"/>
                <w:szCs w:val="28"/>
              </w:rPr>
            </w:pPr>
            <w:r w:rsidRPr="00896941">
              <w:rPr>
                <w:sz w:val="28"/>
                <w:szCs w:val="28"/>
              </w:rPr>
              <w:t>выполнять чертежи планов, фасадов, разрезов, схем с помощью информационных технологий</w:t>
            </w:r>
          </w:p>
        </w:tc>
        <w:tc>
          <w:tcPr>
            <w:tcW w:w="1266" w:type="pct"/>
          </w:tcPr>
          <w:p w:rsidR="00FC2F13" w:rsidRPr="00896941" w:rsidRDefault="00FC2F13" w:rsidP="00FC2F13">
            <w:pPr>
              <w:jc w:val="both"/>
              <w:rPr>
                <w:sz w:val="28"/>
                <w:szCs w:val="28"/>
              </w:rPr>
            </w:pPr>
            <w:r w:rsidRPr="00896941">
              <w:rPr>
                <w:sz w:val="28"/>
                <w:szCs w:val="28"/>
              </w:rPr>
              <w:t>Практические работы № 9, 13, 14, 21, 22</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У9</w:t>
            </w:r>
          </w:p>
        </w:tc>
        <w:tc>
          <w:tcPr>
            <w:tcW w:w="3233" w:type="pct"/>
          </w:tcPr>
          <w:p w:rsidR="00FC2F13" w:rsidRPr="00896941" w:rsidRDefault="00FC2F13" w:rsidP="00FC2F13">
            <w:pPr>
              <w:jc w:val="both"/>
              <w:rPr>
                <w:sz w:val="28"/>
                <w:szCs w:val="28"/>
              </w:rPr>
            </w:pPr>
            <w:r w:rsidRPr="00896941">
              <w:rPr>
                <w:sz w:val="28"/>
                <w:szCs w:val="28"/>
              </w:rPr>
              <w:t>читать генеральные планы участков, отводимых для строительных объектов</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 15, 16, </w:t>
            </w:r>
            <w:r w:rsidRPr="00896941">
              <w:rPr>
                <w:sz w:val="28"/>
                <w:szCs w:val="28"/>
              </w:rPr>
              <w:lastRenderedPageBreak/>
              <w:t>21, 22</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lastRenderedPageBreak/>
              <w:t>У10</w:t>
            </w:r>
          </w:p>
        </w:tc>
        <w:tc>
          <w:tcPr>
            <w:tcW w:w="3233" w:type="pct"/>
          </w:tcPr>
          <w:p w:rsidR="00FC2F13" w:rsidRPr="00896941" w:rsidRDefault="00FC2F13" w:rsidP="00FC2F13">
            <w:pPr>
              <w:jc w:val="both"/>
              <w:rPr>
                <w:sz w:val="28"/>
                <w:szCs w:val="28"/>
              </w:rPr>
            </w:pPr>
            <w:r w:rsidRPr="00896941">
              <w:rPr>
                <w:sz w:val="28"/>
                <w:szCs w:val="28"/>
              </w:rPr>
              <w:t>выполнять горизонтальную привязку от существующих объектов</w:t>
            </w:r>
          </w:p>
        </w:tc>
        <w:tc>
          <w:tcPr>
            <w:tcW w:w="1266" w:type="pct"/>
          </w:tcPr>
          <w:p w:rsidR="00FC2F13" w:rsidRPr="00896941" w:rsidRDefault="00FC2F13" w:rsidP="00FC2F13">
            <w:pPr>
              <w:jc w:val="both"/>
              <w:rPr>
                <w:sz w:val="28"/>
                <w:szCs w:val="28"/>
              </w:rPr>
            </w:pPr>
            <w:r w:rsidRPr="00896941">
              <w:rPr>
                <w:sz w:val="28"/>
                <w:szCs w:val="28"/>
              </w:rPr>
              <w:t>Практические работы № 14, 15, 22, 23</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У11</w:t>
            </w:r>
          </w:p>
        </w:tc>
        <w:tc>
          <w:tcPr>
            <w:tcW w:w="3233" w:type="pct"/>
          </w:tcPr>
          <w:p w:rsidR="00FC2F13" w:rsidRPr="00896941" w:rsidRDefault="00FC2F13" w:rsidP="00FC2F13">
            <w:pPr>
              <w:jc w:val="both"/>
              <w:rPr>
                <w:sz w:val="28"/>
                <w:szCs w:val="28"/>
              </w:rPr>
            </w:pPr>
            <w:r w:rsidRPr="00896941">
              <w:rPr>
                <w:sz w:val="28"/>
                <w:szCs w:val="28"/>
              </w:rPr>
              <w:t>выполнять транспортную инфраструктуру и благоустройство прилегающей территории</w:t>
            </w:r>
          </w:p>
        </w:tc>
        <w:tc>
          <w:tcPr>
            <w:tcW w:w="1266" w:type="pct"/>
          </w:tcPr>
          <w:p w:rsidR="00FC2F13" w:rsidRPr="00896941" w:rsidRDefault="00FC2F13" w:rsidP="00FC2F13">
            <w:pPr>
              <w:jc w:val="both"/>
              <w:rPr>
                <w:sz w:val="28"/>
                <w:szCs w:val="28"/>
              </w:rPr>
            </w:pPr>
            <w:r w:rsidRPr="00896941">
              <w:rPr>
                <w:sz w:val="28"/>
                <w:szCs w:val="28"/>
              </w:rPr>
              <w:t>Практические работы № 30, 31</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У12</w:t>
            </w:r>
          </w:p>
        </w:tc>
        <w:tc>
          <w:tcPr>
            <w:tcW w:w="3233" w:type="pct"/>
          </w:tcPr>
          <w:p w:rsidR="00FC2F13" w:rsidRPr="00896941" w:rsidRDefault="00FC2F13" w:rsidP="00FC2F13">
            <w:pPr>
              <w:jc w:val="both"/>
              <w:rPr>
                <w:sz w:val="28"/>
                <w:szCs w:val="28"/>
              </w:rPr>
            </w:pPr>
            <w:r w:rsidRPr="00896941">
              <w:rPr>
                <w:sz w:val="28"/>
                <w:szCs w:val="28"/>
              </w:rPr>
              <w:t>выполнять по генеральному плану разбивочный чертеж для выноса здания в натуру</w:t>
            </w:r>
          </w:p>
        </w:tc>
        <w:tc>
          <w:tcPr>
            <w:tcW w:w="1266" w:type="pct"/>
          </w:tcPr>
          <w:p w:rsidR="00FC2F13" w:rsidRPr="00896941" w:rsidRDefault="00FC2F13" w:rsidP="00FC2F13">
            <w:pPr>
              <w:jc w:val="both"/>
              <w:rPr>
                <w:sz w:val="28"/>
                <w:szCs w:val="28"/>
              </w:rPr>
            </w:pPr>
            <w:r w:rsidRPr="00896941">
              <w:rPr>
                <w:sz w:val="28"/>
                <w:szCs w:val="28"/>
              </w:rPr>
              <w:t>Практические работы № 23, 24, 29, 30, 31</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У13</w:t>
            </w:r>
          </w:p>
        </w:tc>
        <w:tc>
          <w:tcPr>
            <w:tcW w:w="3233" w:type="pct"/>
          </w:tcPr>
          <w:p w:rsidR="00FC2F13" w:rsidRPr="00896941" w:rsidRDefault="00FC2F13" w:rsidP="00FC2F13">
            <w:pPr>
              <w:jc w:val="both"/>
              <w:rPr>
                <w:sz w:val="28"/>
                <w:szCs w:val="28"/>
              </w:rPr>
            </w:pPr>
            <w:r w:rsidRPr="00896941">
              <w:rPr>
                <w:sz w:val="28"/>
                <w:szCs w:val="28"/>
              </w:rPr>
              <w:t>применять информационные системы для проектирования генеральных планов</w:t>
            </w:r>
          </w:p>
        </w:tc>
        <w:tc>
          <w:tcPr>
            <w:tcW w:w="1266" w:type="pct"/>
          </w:tcPr>
          <w:p w:rsidR="00FC2F13" w:rsidRPr="00896941" w:rsidRDefault="00FC2F13" w:rsidP="00FC2F13">
            <w:pPr>
              <w:jc w:val="both"/>
              <w:rPr>
                <w:sz w:val="28"/>
                <w:szCs w:val="28"/>
              </w:rPr>
            </w:pPr>
            <w:r w:rsidRPr="00896941">
              <w:rPr>
                <w:sz w:val="28"/>
                <w:szCs w:val="28"/>
              </w:rPr>
              <w:t>Практические работы № 29, 31</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У14</w:t>
            </w:r>
          </w:p>
        </w:tc>
        <w:tc>
          <w:tcPr>
            <w:tcW w:w="3233" w:type="pct"/>
          </w:tcPr>
          <w:p w:rsidR="00FC2F13" w:rsidRPr="00896941" w:rsidRDefault="00FC2F13" w:rsidP="00FC2F13">
            <w:pPr>
              <w:jc w:val="both"/>
              <w:rPr>
                <w:sz w:val="28"/>
                <w:szCs w:val="28"/>
              </w:rPr>
            </w:pPr>
            <w:r w:rsidRPr="00896941">
              <w:rPr>
                <w:sz w:val="28"/>
                <w:szCs w:val="28"/>
              </w:rPr>
              <w:t>выполнять расчеты нагрузок, действующих на конструкции</w:t>
            </w:r>
          </w:p>
        </w:tc>
        <w:tc>
          <w:tcPr>
            <w:tcW w:w="1266" w:type="pct"/>
          </w:tcPr>
          <w:p w:rsidR="00FC2F13" w:rsidRPr="00896941" w:rsidRDefault="00FC2F13" w:rsidP="00FC2F13">
            <w:pPr>
              <w:jc w:val="both"/>
              <w:rPr>
                <w:sz w:val="28"/>
                <w:szCs w:val="28"/>
              </w:rPr>
            </w:pPr>
            <w:r w:rsidRPr="00896941">
              <w:rPr>
                <w:sz w:val="28"/>
                <w:szCs w:val="28"/>
              </w:rPr>
              <w:t>Практические работы № 13, 24, 26, 27, 28</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У15</w:t>
            </w:r>
          </w:p>
        </w:tc>
        <w:tc>
          <w:tcPr>
            <w:tcW w:w="3233" w:type="pct"/>
          </w:tcPr>
          <w:p w:rsidR="00FC2F13" w:rsidRPr="00896941" w:rsidRDefault="00FC2F13" w:rsidP="00FC2F13">
            <w:pPr>
              <w:jc w:val="both"/>
              <w:rPr>
                <w:sz w:val="28"/>
                <w:szCs w:val="28"/>
              </w:rPr>
            </w:pPr>
            <w:r w:rsidRPr="00896941">
              <w:rPr>
                <w:sz w:val="28"/>
                <w:szCs w:val="28"/>
              </w:rPr>
              <w:t>по конструктивной схеме построить расчетную схему конструкции</w:t>
            </w:r>
          </w:p>
        </w:tc>
        <w:tc>
          <w:tcPr>
            <w:tcW w:w="1266" w:type="pct"/>
          </w:tcPr>
          <w:p w:rsidR="00FC2F13" w:rsidRPr="00896941" w:rsidRDefault="00FC2F13" w:rsidP="00FC2F13">
            <w:pPr>
              <w:jc w:val="both"/>
              <w:rPr>
                <w:sz w:val="28"/>
                <w:szCs w:val="28"/>
              </w:rPr>
            </w:pPr>
            <w:r w:rsidRPr="00896941">
              <w:rPr>
                <w:sz w:val="28"/>
                <w:szCs w:val="28"/>
              </w:rPr>
              <w:t>Практические работы № 13, 24, 25</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У16</w:t>
            </w:r>
          </w:p>
        </w:tc>
        <w:tc>
          <w:tcPr>
            <w:tcW w:w="3233" w:type="pct"/>
          </w:tcPr>
          <w:p w:rsidR="00FC2F13" w:rsidRPr="00896941" w:rsidRDefault="00FC2F13" w:rsidP="00FC2F13">
            <w:pPr>
              <w:jc w:val="both"/>
              <w:rPr>
                <w:sz w:val="28"/>
                <w:szCs w:val="28"/>
              </w:rPr>
            </w:pPr>
            <w:r w:rsidRPr="00896941">
              <w:rPr>
                <w:sz w:val="28"/>
                <w:szCs w:val="28"/>
              </w:rPr>
              <w:t>выполнять статический расчет</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 18, 26-28, </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У17</w:t>
            </w:r>
          </w:p>
        </w:tc>
        <w:tc>
          <w:tcPr>
            <w:tcW w:w="3233" w:type="pct"/>
          </w:tcPr>
          <w:p w:rsidR="00FC2F13" w:rsidRPr="00896941" w:rsidRDefault="00FC2F13" w:rsidP="00FC2F13">
            <w:pPr>
              <w:jc w:val="both"/>
              <w:rPr>
                <w:sz w:val="28"/>
                <w:szCs w:val="28"/>
              </w:rPr>
            </w:pPr>
            <w:r w:rsidRPr="00896941">
              <w:rPr>
                <w:sz w:val="28"/>
                <w:szCs w:val="28"/>
              </w:rPr>
              <w:t>проверять несущую способность конструкций</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 12, 18, 26-28, </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У18</w:t>
            </w:r>
          </w:p>
        </w:tc>
        <w:tc>
          <w:tcPr>
            <w:tcW w:w="3233" w:type="pct"/>
          </w:tcPr>
          <w:p w:rsidR="00FC2F13" w:rsidRPr="00896941" w:rsidRDefault="00FC2F13" w:rsidP="00FC2F13">
            <w:pPr>
              <w:jc w:val="both"/>
              <w:rPr>
                <w:sz w:val="28"/>
                <w:szCs w:val="28"/>
              </w:rPr>
            </w:pPr>
            <w:r w:rsidRPr="00896941">
              <w:rPr>
                <w:sz w:val="28"/>
                <w:szCs w:val="28"/>
              </w:rPr>
              <w:t>подбирать сечение элемента от приложенных нагрузок</w:t>
            </w:r>
          </w:p>
        </w:tc>
        <w:tc>
          <w:tcPr>
            <w:tcW w:w="1266" w:type="pct"/>
          </w:tcPr>
          <w:p w:rsidR="00FC2F13" w:rsidRPr="00896941" w:rsidRDefault="00FC2F13" w:rsidP="00FC2F13">
            <w:pPr>
              <w:jc w:val="both"/>
              <w:rPr>
                <w:sz w:val="28"/>
                <w:szCs w:val="28"/>
              </w:rPr>
            </w:pPr>
            <w:r w:rsidRPr="00896941">
              <w:rPr>
                <w:sz w:val="28"/>
                <w:szCs w:val="28"/>
              </w:rPr>
              <w:t>Практические работы № 18, 20, 25, 26-28</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У19</w:t>
            </w:r>
          </w:p>
        </w:tc>
        <w:tc>
          <w:tcPr>
            <w:tcW w:w="3233" w:type="pct"/>
          </w:tcPr>
          <w:p w:rsidR="00FC2F13" w:rsidRPr="00896941" w:rsidRDefault="00FC2F13" w:rsidP="00FC2F13">
            <w:pPr>
              <w:jc w:val="both"/>
              <w:rPr>
                <w:sz w:val="28"/>
                <w:szCs w:val="28"/>
              </w:rPr>
            </w:pPr>
            <w:r w:rsidRPr="00896941">
              <w:rPr>
                <w:sz w:val="28"/>
                <w:szCs w:val="28"/>
              </w:rPr>
              <w:t>определять размеры подошвы фундамента</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 10, 26-28, </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У20</w:t>
            </w:r>
          </w:p>
        </w:tc>
        <w:tc>
          <w:tcPr>
            <w:tcW w:w="3233" w:type="pct"/>
          </w:tcPr>
          <w:p w:rsidR="00FC2F13" w:rsidRPr="00896941" w:rsidRDefault="00FC2F13" w:rsidP="00FC2F13">
            <w:pPr>
              <w:jc w:val="both"/>
              <w:rPr>
                <w:sz w:val="28"/>
                <w:szCs w:val="28"/>
              </w:rPr>
            </w:pPr>
            <w:r w:rsidRPr="00896941">
              <w:rPr>
                <w:sz w:val="28"/>
                <w:szCs w:val="28"/>
              </w:rPr>
              <w:t>выполнять расчеты соединений элементов конструкции</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 12, 16, 17, 26-28, </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У21</w:t>
            </w:r>
          </w:p>
        </w:tc>
        <w:tc>
          <w:tcPr>
            <w:tcW w:w="3233" w:type="pct"/>
          </w:tcPr>
          <w:p w:rsidR="00FC2F13" w:rsidRPr="00896941" w:rsidRDefault="00FC2F13" w:rsidP="00FC2F13">
            <w:pPr>
              <w:jc w:val="both"/>
              <w:rPr>
                <w:sz w:val="28"/>
                <w:szCs w:val="28"/>
              </w:rPr>
            </w:pPr>
            <w:r w:rsidRPr="00896941">
              <w:rPr>
                <w:sz w:val="28"/>
                <w:szCs w:val="28"/>
              </w:rPr>
              <w:t>рассчитывать несущую способность свай по грунту, шаг свай и количество свай в ростверке</w:t>
            </w:r>
          </w:p>
        </w:tc>
        <w:tc>
          <w:tcPr>
            <w:tcW w:w="1266" w:type="pct"/>
          </w:tcPr>
          <w:p w:rsidR="00FC2F13" w:rsidRPr="00896941" w:rsidRDefault="00FC2F13" w:rsidP="00FC2F13">
            <w:pPr>
              <w:jc w:val="both"/>
              <w:rPr>
                <w:b/>
                <w:bCs/>
                <w:sz w:val="28"/>
                <w:szCs w:val="28"/>
              </w:rPr>
            </w:pPr>
            <w:r w:rsidRPr="00896941">
              <w:rPr>
                <w:sz w:val="28"/>
                <w:szCs w:val="28"/>
              </w:rPr>
              <w:t>Практические работы № 10, 11, 19, 20, 26-28, 32</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У22</w:t>
            </w:r>
          </w:p>
        </w:tc>
        <w:tc>
          <w:tcPr>
            <w:tcW w:w="3233" w:type="pct"/>
          </w:tcPr>
          <w:p w:rsidR="00FC2F13" w:rsidRPr="00896941" w:rsidRDefault="00FC2F13" w:rsidP="00FC2F13">
            <w:pPr>
              <w:jc w:val="both"/>
              <w:rPr>
                <w:sz w:val="28"/>
                <w:szCs w:val="28"/>
              </w:rPr>
            </w:pPr>
            <w:r w:rsidRPr="00896941">
              <w:rPr>
                <w:sz w:val="28"/>
                <w:szCs w:val="28"/>
              </w:rPr>
              <w:t>использовать информационные технологии при проектировании строительных конструкций</w:t>
            </w:r>
          </w:p>
        </w:tc>
        <w:tc>
          <w:tcPr>
            <w:tcW w:w="1266" w:type="pct"/>
          </w:tcPr>
          <w:p w:rsidR="00FC2F13" w:rsidRPr="00896941" w:rsidRDefault="00FC2F13" w:rsidP="00FC2F13">
            <w:pPr>
              <w:jc w:val="both"/>
              <w:rPr>
                <w:sz w:val="28"/>
                <w:szCs w:val="28"/>
              </w:rPr>
            </w:pPr>
            <w:r w:rsidRPr="00896941">
              <w:rPr>
                <w:sz w:val="28"/>
                <w:szCs w:val="28"/>
              </w:rPr>
              <w:t>Практические работы № 26, 27, 28, 32</w:t>
            </w:r>
          </w:p>
          <w:p w:rsidR="00FC2F13" w:rsidRPr="00896941" w:rsidRDefault="00FC2F13" w:rsidP="00FC2F13">
            <w:pPr>
              <w:jc w:val="both"/>
              <w:rPr>
                <w:b/>
                <w:bCs/>
                <w:sz w:val="28"/>
                <w:szCs w:val="28"/>
              </w:rPr>
            </w:pPr>
            <w:r w:rsidRPr="00896941">
              <w:rPr>
                <w:sz w:val="28"/>
                <w:szCs w:val="28"/>
              </w:rPr>
              <w:t>Курсовой проект</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У23</w:t>
            </w:r>
          </w:p>
        </w:tc>
        <w:tc>
          <w:tcPr>
            <w:tcW w:w="3233" w:type="pct"/>
          </w:tcPr>
          <w:p w:rsidR="00FC2F13" w:rsidRPr="00896941" w:rsidRDefault="00FC2F13" w:rsidP="00FC2F13">
            <w:pPr>
              <w:jc w:val="both"/>
              <w:rPr>
                <w:sz w:val="28"/>
                <w:szCs w:val="28"/>
              </w:rPr>
            </w:pPr>
            <w:r w:rsidRPr="00896941">
              <w:rPr>
                <w:sz w:val="28"/>
                <w:szCs w:val="28"/>
              </w:rPr>
              <w:t>читать строительные чертежи и схемы инженерных сетей и оборудования</w:t>
            </w:r>
          </w:p>
        </w:tc>
        <w:tc>
          <w:tcPr>
            <w:tcW w:w="1266" w:type="pct"/>
          </w:tcPr>
          <w:p w:rsidR="00FC2F13" w:rsidRPr="00896941" w:rsidRDefault="00FC2F13" w:rsidP="00FC2F13">
            <w:pPr>
              <w:jc w:val="both"/>
              <w:rPr>
                <w:sz w:val="28"/>
                <w:szCs w:val="28"/>
              </w:rPr>
            </w:pPr>
            <w:r w:rsidRPr="00896941">
              <w:rPr>
                <w:sz w:val="28"/>
                <w:szCs w:val="28"/>
              </w:rPr>
              <w:t>Курсовой проект</w:t>
            </w:r>
          </w:p>
          <w:p w:rsidR="00FC2F13" w:rsidRPr="00896941" w:rsidRDefault="00FC2F13" w:rsidP="00FC2F13">
            <w:pPr>
              <w:jc w:val="both"/>
              <w:rPr>
                <w:sz w:val="28"/>
                <w:szCs w:val="28"/>
              </w:rPr>
            </w:pPr>
            <w:r w:rsidRPr="00896941">
              <w:rPr>
                <w:sz w:val="28"/>
                <w:szCs w:val="28"/>
              </w:rPr>
              <w:t>Устный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У24</w:t>
            </w:r>
          </w:p>
        </w:tc>
        <w:tc>
          <w:tcPr>
            <w:tcW w:w="3233" w:type="pct"/>
          </w:tcPr>
          <w:p w:rsidR="00FC2F13" w:rsidRPr="00896941" w:rsidRDefault="00FC2F13" w:rsidP="00FC2F13">
            <w:pPr>
              <w:jc w:val="both"/>
              <w:rPr>
                <w:sz w:val="28"/>
                <w:szCs w:val="28"/>
              </w:rPr>
            </w:pPr>
            <w:r w:rsidRPr="00896941">
              <w:rPr>
                <w:sz w:val="28"/>
                <w:szCs w:val="28"/>
              </w:rPr>
              <w:t xml:space="preserve">подбирать комплекты строительных машин и </w:t>
            </w:r>
            <w:r w:rsidRPr="00896941">
              <w:rPr>
                <w:sz w:val="28"/>
                <w:szCs w:val="28"/>
              </w:rPr>
              <w:lastRenderedPageBreak/>
              <w:t>средств малой механизации для выполнения работ</w:t>
            </w:r>
          </w:p>
        </w:tc>
        <w:tc>
          <w:tcPr>
            <w:tcW w:w="1266" w:type="pct"/>
          </w:tcPr>
          <w:p w:rsidR="00FC2F13" w:rsidRPr="00896941" w:rsidRDefault="00FC2F13" w:rsidP="00FC2F13">
            <w:pPr>
              <w:jc w:val="both"/>
              <w:rPr>
                <w:sz w:val="28"/>
                <w:szCs w:val="28"/>
              </w:rPr>
            </w:pPr>
            <w:r w:rsidRPr="00896941">
              <w:rPr>
                <w:sz w:val="28"/>
                <w:szCs w:val="28"/>
              </w:rPr>
              <w:lastRenderedPageBreak/>
              <w:t xml:space="preserve">Практические </w:t>
            </w:r>
            <w:r w:rsidRPr="00896941">
              <w:rPr>
                <w:sz w:val="28"/>
                <w:szCs w:val="28"/>
              </w:rPr>
              <w:lastRenderedPageBreak/>
              <w:t>работы № 33, 34</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lastRenderedPageBreak/>
              <w:t>У25</w:t>
            </w:r>
          </w:p>
        </w:tc>
        <w:tc>
          <w:tcPr>
            <w:tcW w:w="3233" w:type="pct"/>
          </w:tcPr>
          <w:p w:rsidR="00FC2F13" w:rsidRPr="00896941" w:rsidRDefault="00FC2F13" w:rsidP="00FC2F13">
            <w:pPr>
              <w:jc w:val="both"/>
              <w:rPr>
                <w:sz w:val="28"/>
                <w:szCs w:val="28"/>
              </w:rPr>
            </w:pPr>
            <w:r w:rsidRPr="00896941">
              <w:rPr>
                <w:sz w:val="28"/>
                <w:szCs w:val="28"/>
              </w:rPr>
              <w:t>разрабатывать документы, входящие в проект производства работ</w:t>
            </w:r>
          </w:p>
        </w:tc>
        <w:tc>
          <w:tcPr>
            <w:tcW w:w="1266" w:type="pct"/>
          </w:tcPr>
          <w:p w:rsidR="00FC2F13" w:rsidRPr="00896941" w:rsidRDefault="00FC2F13" w:rsidP="00FC2F13">
            <w:pPr>
              <w:jc w:val="both"/>
              <w:rPr>
                <w:sz w:val="28"/>
                <w:szCs w:val="28"/>
              </w:rPr>
            </w:pPr>
            <w:r w:rsidRPr="00896941">
              <w:rPr>
                <w:sz w:val="28"/>
                <w:szCs w:val="28"/>
              </w:rPr>
              <w:t>Практические работы № 19, 33, 34</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У26</w:t>
            </w:r>
          </w:p>
        </w:tc>
        <w:tc>
          <w:tcPr>
            <w:tcW w:w="3233" w:type="pct"/>
          </w:tcPr>
          <w:p w:rsidR="00FC2F13" w:rsidRPr="00896941" w:rsidRDefault="00FC2F13" w:rsidP="00FC2F13">
            <w:pPr>
              <w:jc w:val="both"/>
              <w:rPr>
                <w:sz w:val="28"/>
                <w:szCs w:val="28"/>
              </w:rPr>
            </w:pPr>
            <w:r w:rsidRPr="00896941">
              <w:rPr>
                <w:sz w:val="28"/>
                <w:szCs w:val="28"/>
              </w:rPr>
              <w:t>оформлять чертежи технологического проектирования с применением информационных технологий</w:t>
            </w:r>
          </w:p>
        </w:tc>
        <w:tc>
          <w:tcPr>
            <w:tcW w:w="1266" w:type="pct"/>
          </w:tcPr>
          <w:p w:rsidR="00FC2F13" w:rsidRPr="00896941" w:rsidRDefault="00FC2F13" w:rsidP="00FC2F13">
            <w:pPr>
              <w:jc w:val="both"/>
              <w:rPr>
                <w:sz w:val="28"/>
                <w:szCs w:val="28"/>
              </w:rPr>
            </w:pPr>
            <w:r w:rsidRPr="00896941">
              <w:rPr>
                <w:sz w:val="28"/>
                <w:szCs w:val="28"/>
              </w:rPr>
              <w:t>Практические работы  № 10, 11, 12, 13, 19</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У27</w:t>
            </w:r>
          </w:p>
        </w:tc>
        <w:tc>
          <w:tcPr>
            <w:tcW w:w="3233" w:type="pct"/>
          </w:tcPr>
          <w:p w:rsidR="00FC2F13" w:rsidRPr="00896941" w:rsidRDefault="00FC2F13" w:rsidP="00FC2F13">
            <w:pPr>
              <w:jc w:val="both"/>
              <w:rPr>
                <w:sz w:val="28"/>
                <w:szCs w:val="28"/>
              </w:rPr>
            </w:pPr>
            <w:r w:rsidRPr="00896941">
              <w:rPr>
                <w:sz w:val="28"/>
                <w:szCs w:val="28"/>
              </w:rPr>
              <w:t>использовать в организации производства работ передовой отечественный и зарубежный опыт.</w:t>
            </w:r>
          </w:p>
        </w:tc>
        <w:tc>
          <w:tcPr>
            <w:tcW w:w="1266" w:type="pct"/>
          </w:tcPr>
          <w:p w:rsidR="00FC2F13" w:rsidRPr="00896941" w:rsidRDefault="00FC2F13" w:rsidP="00FC2F13">
            <w:pPr>
              <w:jc w:val="both"/>
              <w:rPr>
                <w:sz w:val="28"/>
                <w:szCs w:val="28"/>
              </w:rPr>
            </w:pPr>
            <w:r w:rsidRPr="00896941">
              <w:rPr>
                <w:sz w:val="28"/>
                <w:szCs w:val="28"/>
              </w:rPr>
              <w:t xml:space="preserve">Практические работы № 26, 27, </w:t>
            </w:r>
          </w:p>
          <w:p w:rsidR="00FC2F13" w:rsidRPr="00896941" w:rsidRDefault="00FC2F13" w:rsidP="00FC2F13">
            <w:pPr>
              <w:jc w:val="both"/>
              <w:rPr>
                <w:b/>
                <w:bCs/>
                <w:sz w:val="28"/>
                <w:szCs w:val="28"/>
              </w:rPr>
            </w:pPr>
            <w:r w:rsidRPr="00896941">
              <w:rPr>
                <w:sz w:val="28"/>
                <w:szCs w:val="28"/>
              </w:rPr>
              <w:t>курсовой проект</w:t>
            </w:r>
          </w:p>
        </w:tc>
      </w:tr>
      <w:tr w:rsidR="00FC2F13" w:rsidRPr="00896941" w:rsidTr="00FC2F13">
        <w:tc>
          <w:tcPr>
            <w:tcW w:w="3734" w:type="pct"/>
            <w:gridSpan w:val="2"/>
          </w:tcPr>
          <w:p w:rsidR="00FC2F13" w:rsidRPr="00896941" w:rsidRDefault="00FC2F13" w:rsidP="00FC2F13">
            <w:pPr>
              <w:jc w:val="both"/>
              <w:rPr>
                <w:sz w:val="28"/>
                <w:szCs w:val="28"/>
              </w:rPr>
            </w:pPr>
            <w:r w:rsidRPr="00896941">
              <w:rPr>
                <w:b/>
                <w:bCs/>
                <w:sz w:val="28"/>
                <w:szCs w:val="28"/>
              </w:rPr>
              <w:t>Знания:</w:t>
            </w:r>
          </w:p>
        </w:tc>
        <w:tc>
          <w:tcPr>
            <w:tcW w:w="1266" w:type="pct"/>
          </w:tcPr>
          <w:p w:rsidR="00FC2F13" w:rsidRPr="00896941" w:rsidRDefault="00FC2F13" w:rsidP="00FC2F13">
            <w:pPr>
              <w:jc w:val="both"/>
              <w:rPr>
                <w:sz w:val="28"/>
                <w:szCs w:val="28"/>
              </w:rPr>
            </w:pP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w:t>
            </w:r>
          </w:p>
        </w:tc>
        <w:tc>
          <w:tcPr>
            <w:tcW w:w="3233" w:type="pct"/>
          </w:tcPr>
          <w:p w:rsidR="00FC2F13" w:rsidRPr="00896941" w:rsidRDefault="00FC2F13" w:rsidP="00FC2F13">
            <w:pPr>
              <w:jc w:val="both"/>
              <w:rPr>
                <w:sz w:val="28"/>
                <w:szCs w:val="28"/>
              </w:rPr>
            </w:pPr>
            <w:r w:rsidRPr="00896941">
              <w:rPr>
                <w:sz w:val="28"/>
                <w:szCs w:val="28"/>
              </w:rPr>
              <w:t>основные свойства и область применения строительных материалов и изделий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w:t>
            </w:r>
          </w:p>
        </w:tc>
        <w:tc>
          <w:tcPr>
            <w:tcW w:w="3233" w:type="pct"/>
          </w:tcPr>
          <w:p w:rsidR="00FC2F13" w:rsidRPr="00896941" w:rsidRDefault="00FC2F13" w:rsidP="00FC2F13">
            <w:pPr>
              <w:jc w:val="both"/>
              <w:rPr>
                <w:sz w:val="28"/>
                <w:szCs w:val="28"/>
              </w:rPr>
            </w:pPr>
            <w:r w:rsidRPr="00896941">
              <w:rPr>
                <w:sz w:val="28"/>
                <w:szCs w:val="28"/>
              </w:rPr>
              <w:t>основные конструктивные системы и решения частей зданий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w:t>
            </w:r>
          </w:p>
        </w:tc>
        <w:tc>
          <w:tcPr>
            <w:tcW w:w="3233" w:type="pct"/>
          </w:tcPr>
          <w:p w:rsidR="00FC2F13" w:rsidRPr="00896941" w:rsidRDefault="00FC2F13" w:rsidP="00FC2F13">
            <w:pPr>
              <w:jc w:val="both"/>
              <w:rPr>
                <w:sz w:val="28"/>
                <w:szCs w:val="28"/>
              </w:rPr>
            </w:pPr>
            <w:r w:rsidRPr="00896941">
              <w:rPr>
                <w:sz w:val="28"/>
                <w:szCs w:val="28"/>
              </w:rPr>
              <w:t>основные строительные конструкции зданий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З4</w:t>
            </w:r>
          </w:p>
        </w:tc>
        <w:tc>
          <w:tcPr>
            <w:tcW w:w="3233" w:type="pct"/>
          </w:tcPr>
          <w:p w:rsidR="00FC2F13" w:rsidRPr="00896941" w:rsidRDefault="00FC2F13" w:rsidP="00FC2F13">
            <w:pPr>
              <w:jc w:val="both"/>
              <w:rPr>
                <w:sz w:val="28"/>
                <w:szCs w:val="28"/>
              </w:rPr>
            </w:pPr>
            <w:r w:rsidRPr="00896941">
              <w:rPr>
                <w:sz w:val="28"/>
                <w:szCs w:val="28"/>
              </w:rPr>
              <w:t>современные конструктивные решения подземной и надземной части зданий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З5</w:t>
            </w:r>
          </w:p>
        </w:tc>
        <w:tc>
          <w:tcPr>
            <w:tcW w:w="3233" w:type="pct"/>
          </w:tcPr>
          <w:p w:rsidR="00FC2F13" w:rsidRPr="00896941" w:rsidRDefault="00FC2F13" w:rsidP="00FC2F13">
            <w:pPr>
              <w:jc w:val="both"/>
              <w:rPr>
                <w:sz w:val="28"/>
                <w:szCs w:val="28"/>
              </w:rPr>
            </w:pPr>
            <w:r w:rsidRPr="00896941">
              <w:rPr>
                <w:sz w:val="28"/>
                <w:szCs w:val="28"/>
              </w:rPr>
              <w:t>принцип назначения глубины заложения фундамента</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З6</w:t>
            </w:r>
          </w:p>
        </w:tc>
        <w:tc>
          <w:tcPr>
            <w:tcW w:w="3233" w:type="pct"/>
          </w:tcPr>
          <w:p w:rsidR="00FC2F13" w:rsidRPr="00896941" w:rsidRDefault="00FC2F13" w:rsidP="00FC2F13">
            <w:pPr>
              <w:jc w:val="both"/>
              <w:rPr>
                <w:sz w:val="28"/>
                <w:szCs w:val="28"/>
              </w:rPr>
            </w:pPr>
            <w:r w:rsidRPr="00896941">
              <w:rPr>
                <w:sz w:val="28"/>
                <w:szCs w:val="28"/>
              </w:rPr>
              <w:t>конструктивные решения фундаментов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З7</w:t>
            </w:r>
          </w:p>
        </w:tc>
        <w:tc>
          <w:tcPr>
            <w:tcW w:w="3233" w:type="pct"/>
          </w:tcPr>
          <w:p w:rsidR="00FC2F13" w:rsidRPr="00896941" w:rsidRDefault="00FC2F13" w:rsidP="00FC2F13">
            <w:pPr>
              <w:jc w:val="both"/>
              <w:rPr>
                <w:sz w:val="28"/>
                <w:szCs w:val="28"/>
              </w:rPr>
            </w:pPr>
            <w:r w:rsidRPr="00896941">
              <w:rPr>
                <w:sz w:val="28"/>
                <w:szCs w:val="28"/>
              </w:rPr>
              <w:t>конструктивные решения энергосберегающих ограждающих конструкций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З8</w:t>
            </w:r>
          </w:p>
        </w:tc>
        <w:tc>
          <w:tcPr>
            <w:tcW w:w="3233" w:type="pct"/>
          </w:tcPr>
          <w:p w:rsidR="00FC2F13" w:rsidRPr="00896941" w:rsidRDefault="00FC2F13" w:rsidP="00FC2F13">
            <w:pPr>
              <w:jc w:val="both"/>
              <w:rPr>
                <w:sz w:val="28"/>
                <w:szCs w:val="28"/>
              </w:rPr>
            </w:pPr>
            <w:r w:rsidRPr="00896941">
              <w:rPr>
                <w:sz w:val="28"/>
                <w:szCs w:val="28"/>
              </w:rPr>
              <w:t>основные узлы сопряжений конструкций зданий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З9</w:t>
            </w:r>
          </w:p>
        </w:tc>
        <w:tc>
          <w:tcPr>
            <w:tcW w:w="3233" w:type="pct"/>
          </w:tcPr>
          <w:p w:rsidR="00FC2F13" w:rsidRPr="00896941" w:rsidRDefault="00FC2F13" w:rsidP="00FC2F13">
            <w:pPr>
              <w:jc w:val="both"/>
              <w:rPr>
                <w:sz w:val="28"/>
                <w:szCs w:val="28"/>
              </w:rPr>
            </w:pPr>
            <w:r w:rsidRPr="00896941">
              <w:rPr>
                <w:sz w:val="28"/>
                <w:szCs w:val="28"/>
              </w:rPr>
              <w:t>основные методы усиления конструкций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З10</w:t>
            </w:r>
          </w:p>
        </w:tc>
        <w:tc>
          <w:tcPr>
            <w:tcW w:w="3233" w:type="pct"/>
          </w:tcPr>
          <w:p w:rsidR="00FC2F13" w:rsidRPr="00896941" w:rsidRDefault="00FC2F13" w:rsidP="00FC2F13">
            <w:pPr>
              <w:jc w:val="both"/>
              <w:rPr>
                <w:sz w:val="28"/>
                <w:szCs w:val="28"/>
              </w:rPr>
            </w:pPr>
            <w:r w:rsidRPr="00896941">
              <w:rPr>
                <w:sz w:val="28"/>
                <w:szCs w:val="28"/>
              </w:rPr>
              <w:t>нормативно-техническую документацию на проектирование, строительство и реконструкцию зданий конструкций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lastRenderedPageBreak/>
              <w:t>З11</w:t>
            </w:r>
          </w:p>
        </w:tc>
        <w:tc>
          <w:tcPr>
            <w:tcW w:w="3233" w:type="pct"/>
          </w:tcPr>
          <w:p w:rsidR="00FC2F13" w:rsidRPr="00896941" w:rsidRDefault="00FC2F13" w:rsidP="00FC2F13">
            <w:pPr>
              <w:jc w:val="both"/>
              <w:rPr>
                <w:sz w:val="28"/>
                <w:szCs w:val="28"/>
              </w:rPr>
            </w:pPr>
            <w:r w:rsidRPr="00896941">
              <w:rPr>
                <w:sz w:val="28"/>
                <w:szCs w:val="28"/>
              </w:rPr>
              <w:t>особенности выполнения строительных чертежей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З12</w:t>
            </w:r>
          </w:p>
        </w:tc>
        <w:tc>
          <w:tcPr>
            <w:tcW w:w="3233" w:type="pct"/>
          </w:tcPr>
          <w:p w:rsidR="00FC2F13" w:rsidRPr="00896941" w:rsidRDefault="00FC2F13" w:rsidP="00FC2F13">
            <w:pPr>
              <w:jc w:val="both"/>
              <w:rPr>
                <w:sz w:val="28"/>
                <w:szCs w:val="28"/>
              </w:rPr>
            </w:pPr>
            <w:r w:rsidRPr="00896941">
              <w:rPr>
                <w:sz w:val="28"/>
                <w:szCs w:val="28"/>
              </w:rPr>
              <w:t>графические обозначения материалов и элементов конструкций</w:t>
            </w:r>
          </w:p>
        </w:tc>
        <w:tc>
          <w:tcPr>
            <w:tcW w:w="1266" w:type="pct"/>
          </w:tcPr>
          <w:p w:rsidR="00FC2F13" w:rsidRPr="00896941" w:rsidRDefault="00FC2F13" w:rsidP="00FC2F13">
            <w:pPr>
              <w:jc w:val="both"/>
              <w:rPr>
                <w:sz w:val="28"/>
                <w:szCs w:val="28"/>
              </w:rPr>
            </w:pP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З13</w:t>
            </w:r>
          </w:p>
        </w:tc>
        <w:tc>
          <w:tcPr>
            <w:tcW w:w="3233" w:type="pct"/>
          </w:tcPr>
          <w:p w:rsidR="00FC2F13" w:rsidRPr="00896941" w:rsidRDefault="00FC2F13" w:rsidP="00FC2F13">
            <w:pPr>
              <w:jc w:val="both"/>
              <w:rPr>
                <w:sz w:val="28"/>
                <w:szCs w:val="28"/>
              </w:rPr>
            </w:pPr>
            <w:r w:rsidRPr="00896941">
              <w:rPr>
                <w:sz w:val="28"/>
                <w:szCs w:val="28"/>
              </w:rPr>
              <w:t>требования нормативно-технической документации на оформление строительных чертежей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З14</w:t>
            </w:r>
          </w:p>
        </w:tc>
        <w:tc>
          <w:tcPr>
            <w:tcW w:w="3233" w:type="pct"/>
          </w:tcPr>
          <w:p w:rsidR="00FC2F13" w:rsidRPr="00896941" w:rsidRDefault="00FC2F13" w:rsidP="00FC2F13">
            <w:pPr>
              <w:jc w:val="both"/>
              <w:rPr>
                <w:sz w:val="28"/>
                <w:szCs w:val="28"/>
              </w:rPr>
            </w:pPr>
            <w:r w:rsidRPr="00896941">
              <w:rPr>
                <w:sz w:val="28"/>
                <w:szCs w:val="28"/>
              </w:rPr>
              <w:t>понятия о проектировании зданий и сооружений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З15</w:t>
            </w:r>
          </w:p>
        </w:tc>
        <w:tc>
          <w:tcPr>
            <w:tcW w:w="3233" w:type="pct"/>
          </w:tcPr>
          <w:p w:rsidR="00FC2F13" w:rsidRPr="00896941" w:rsidRDefault="00FC2F13" w:rsidP="00FC2F13">
            <w:pPr>
              <w:jc w:val="both"/>
              <w:rPr>
                <w:sz w:val="28"/>
                <w:szCs w:val="28"/>
              </w:rPr>
            </w:pPr>
            <w:r w:rsidRPr="00896941">
              <w:rPr>
                <w:sz w:val="28"/>
                <w:szCs w:val="28"/>
              </w:rPr>
              <w:t>правила привязки основных конструктивных элементов зданий к координационным осям</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З16</w:t>
            </w:r>
          </w:p>
        </w:tc>
        <w:tc>
          <w:tcPr>
            <w:tcW w:w="3233" w:type="pct"/>
          </w:tcPr>
          <w:p w:rsidR="00FC2F13" w:rsidRPr="00896941" w:rsidRDefault="00FC2F13" w:rsidP="00FC2F13">
            <w:pPr>
              <w:jc w:val="both"/>
              <w:rPr>
                <w:sz w:val="28"/>
                <w:szCs w:val="28"/>
              </w:rPr>
            </w:pPr>
            <w:r w:rsidRPr="00896941">
              <w:rPr>
                <w:sz w:val="28"/>
                <w:szCs w:val="28"/>
              </w:rPr>
              <w:t>порядок выполнения чертежей планов, фасадов, разрезов, схем</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З17</w:t>
            </w:r>
          </w:p>
        </w:tc>
        <w:tc>
          <w:tcPr>
            <w:tcW w:w="3233" w:type="pct"/>
          </w:tcPr>
          <w:p w:rsidR="00FC2F13" w:rsidRPr="00896941" w:rsidRDefault="00FC2F13" w:rsidP="00FC2F13">
            <w:pPr>
              <w:jc w:val="both"/>
              <w:rPr>
                <w:sz w:val="28"/>
                <w:szCs w:val="28"/>
              </w:rPr>
            </w:pPr>
            <w:r w:rsidRPr="00896941">
              <w:rPr>
                <w:sz w:val="28"/>
                <w:szCs w:val="28"/>
              </w:rPr>
              <w:t>профессиональные системы автоматизированного проектирования работ для выполнения архитектурно-строительных чертежей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З18</w:t>
            </w:r>
          </w:p>
        </w:tc>
        <w:tc>
          <w:tcPr>
            <w:tcW w:w="3233" w:type="pct"/>
          </w:tcPr>
          <w:p w:rsidR="00FC2F13" w:rsidRPr="00896941" w:rsidRDefault="00FC2F13" w:rsidP="00FC2F13">
            <w:pPr>
              <w:jc w:val="both"/>
              <w:rPr>
                <w:sz w:val="28"/>
                <w:szCs w:val="28"/>
              </w:rPr>
            </w:pPr>
            <w:r w:rsidRPr="00896941">
              <w:rPr>
                <w:sz w:val="28"/>
                <w:szCs w:val="28"/>
              </w:rPr>
              <w:t>задачи и стадийность инженерно-геологических изысканий для обоснования проектирования градостроительства</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З19</w:t>
            </w:r>
          </w:p>
        </w:tc>
        <w:tc>
          <w:tcPr>
            <w:tcW w:w="3233" w:type="pct"/>
          </w:tcPr>
          <w:p w:rsidR="00FC2F13" w:rsidRPr="00896941" w:rsidRDefault="00FC2F13" w:rsidP="00FC2F13">
            <w:pPr>
              <w:jc w:val="both"/>
              <w:rPr>
                <w:sz w:val="28"/>
                <w:szCs w:val="28"/>
              </w:rPr>
            </w:pPr>
            <w:r w:rsidRPr="00896941">
              <w:rPr>
                <w:sz w:val="28"/>
                <w:szCs w:val="28"/>
              </w:rPr>
              <w:t>способы выноса осей зданий в натуру от существующих зданий и опорных геодезических пунктов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З20</w:t>
            </w:r>
          </w:p>
        </w:tc>
        <w:tc>
          <w:tcPr>
            <w:tcW w:w="3233" w:type="pct"/>
          </w:tcPr>
          <w:p w:rsidR="00FC2F13" w:rsidRPr="00896941" w:rsidRDefault="00FC2F13" w:rsidP="00FC2F13">
            <w:pPr>
              <w:jc w:val="both"/>
              <w:rPr>
                <w:sz w:val="28"/>
                <w:szCs w:val="28"/>
              </w:rPr>
            </w:pPr>
            <w:r w:rsidRPr="00896941">
              <w:rPr>
                <w:sz w:val="28"/>
                <w:szCs w:val="28"/>
              </w:rPr>
              <w:t>ориентацию зданий на местности</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З21</w:t>
            </w:r>
          </w:p>
        </w:tc>
        <w:tc>
          <w:tcPr>
            <w:tcW w:w="3233" w:type="pct"/>
          </w:tcPr>
          <w:p w:rsidR="00FC2F13" w:rsidRPr="00896941" w:rsidRDefault="00FC2F13" w:rsidP="00FC2F13">
            <w:pPr>
              <w:jc w:val="both"/>
              <w:rPr>
                <w:sz w:val="28"/>
                <w:szCs w:val="28"/>
              </w:rPr>
            </w:pPr>
            <w:r w:rsidRPr="00896941">
              <w:rPr>
                <w:sz w:val="28"/>
                <w:szCs w:val="28"/>
              </w:rPr>
              <w:t>условные обозначения на генеральных планах</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З22</w:t>
            </w:r>
          </w:p>
        </w:tc>
        <w:tc>
          <w:tcPr>
            <w:tcW w:w="3233" w:type="pct"/>
          </w:tcPr>
          <w:p w:rsidR="00FC2F13" w:rsidRPr="00896941" w:rsidRDefault="00FC2F13" w:rsidP="00FC2F13">
            <w:pPr>
              <w:jc w:val="both"/>
              <w:rPr>
                <w:sz w:val="28"/>
                <w:szCs w:val="28"/>
              </w:rPr>
            </w:pPr>
            <w:r w:rsidRPr="00896941">
              <w:rPr>
                <w:sz w:val="28"/>
                <w:szCs w:val="28"/>
              </w:rPr>
              <w:t>градостроительный регламент</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З23</w:t>
            </w:r>
          </w:p>
        </w:tc>
        <w:tc>
          <w:tcPr>
            <w:tcW w:w="3233" w:type="pct"/>
          </w:tcPr>
          <w:p w:rsidR="00FC2F13" w:rsidRPr="00896941" w:rsidRDefault="00FC2F13" w:rsidP="00FC2F13">
            <w:pPr>
              <w:jc w:val="both"/>
              <w:rPr>
                <w:sz w:val="28"/>
                <w:szCs w:val="28"/>
              </w:rPr>
            </w:pPr>
            <w:r w:rsidRPr="00896941">
              <w:rPr>
                <w:sz w:val="28"/>
                <w:szCs w:val="28"/>
              </w:rPr>
              <w:t>технико-экономические показатели генеральных планов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З24</w:t>
            </w:r>
          </w:p>
        </w:tc>
        <w:tc>
          <w:tcPr>
            <w:tcW w:w="3233" w:type="pct"/>
          </w:tcPr>
          <w:p w:rsidR="00FC2F13" w:rsidRPr="00896941" w:rsidRDefault="00FC2F13" w:rsidP="00FC2F13">
            <w:pPr>
              <w:jc w:val="both"/>
              <w:rPr>
                <w:sz w:val="28"/>
                <w:szCs w:val="28"/>
              </w:rPr>
            </w:pPr>
            <w:r w:rsidRPr="00896941">
              <w:rPr>
                <w:sz w:val="28"/>
                <w:szCs w:val="28"/>
              </w:rPr>
              <w:t>нормативно-техническую документацию на проектирование строительных конструкций из различных материалов и оснований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lastRenderedPageBreak/>
              <w:t>З25</w:t>
            </w:r>
          </w:p>
        </w:tc>
        <w:tc>
          <w:tcPr>
            <w:tcW w:w="3233" w:type="pct"/>
          </w:tcPr>
          <w:p w:rsidR="00FC2F13" w:rsidRPr="00896941" w:rsidRDefault="00FC2F13" w:rsidP="00FC2F13">
            <w:pPr>
              <w:jc w:val="both"/>
              <w:rPr>
                <w:sz w:val="28"/>
                <w:szCs w:val="28"/>
              </w:rPr>
            </w:pPr>
            <w:r w:rsidRPr="00896941">
              <w:rPr>
                <w:sz w:val="28"/>
                <w:szCs w:val="28"/>
              </w:rPr>
              <w:t>методику подсчета нагрузок</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З26</w:t>
            </w:r>
          </w:p>
        </w:tc>
        <w:tc>
          <w:tcPr>
            <w:tcW w:w="3233" w:type="pct"/>
          </w:tcPr>
          <w:p w:rsidR="00FC2F13" w:rsidRPr="00896941" w:rsidRDefault="00FC2F13" w:rsidP="00FC2F13">
            <w:pPr>
              <w:jc w:val="both"/>
              <w:rPr>
                <w:sz w:val="28"/>
                <w:szCs w:val="28"/>
              </w:rPr>
            </w:pPr>
            <w:r w:rsidRPr="00896941">
              <w:rPr>
                <w:sz w:val="28"/>
                <w:szCs w:val="28"/>
              </w:rPr>
              <w:t>правила построения расчетных схем</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З27</w:t>
            </w:r>
          </w:p>
        </w:tc>
        <w:tc>
          <w:tcPr>
            <w:tcW w:w="3233" w:type="pct"/>
          </w:tcPr>
          <w:p w:rsidR="00FC2F13" w:rsidRPr="00896941" w:rsidRDefault="00FC2F13" w:rsidP="00FC2F13">
            <w:pPr>
              <w:jc w:val="both"/>
              <w:rPr>
                <w:sz w:val="28"/>
                <w:szCs w:val="28"/>
              </w:rPr>
            </w:pPr>
            <w:r w:rsidRPr="00896941">
              <w:rPr>
                <w:sz w:val="28"/>
                <w:szCs w:val="28"/>
              </w:rPr>
              <w:t>методику определения внутренних усилий от расчетных нагрузок</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З28</w:t>
            </w:r>
          </w:p>
        </w:tc>
        <w:tc>
          <w:tcPr>
            <w:tcW w:w="3233" w:type="pct"/>
          </w:tcPr>
          <w:p w:rsidR="00FC2F13" w:rsidRPr="00896941" w:rsidRDefault="00FC2F13" w:rsidP="00FC2F13">
            <w:pPr>
              <w:jc w:val="both"/>
              <w:rPr>
                <w:sz w:val="28"/>
                <w:szCs w:val="28"/>
              </w:rPr>
            </w:pPr>
            <w:r w:rsidRPr="00896941">
              <w:rPr>
                <w:sz w:val="28"/>
                <w:szCs w:val="28"/>
              </w:rPr>
              <w:t>работу конструкций под нагрузкой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З29</w:t>
            </w:r>
          </w:p>
        </w:tc>
        <w:tc>
          <w:tcPr>
            <w:tcW w:w="3233" w:type="pct"/>
          </w:tcPr>
          <w:p w:rsidR="00FC2F13" w:rsidRPr="00896941" w:rsidRDefault="00FC2F13" w:rsidP="00FC2F13">
            <w:pPr>
              <w:jc w:val="both"/>
              <w:rPr>
                <w:sz w:val="28"/>
                <w:szCs w:val="28"/>
              </w:rPr>
            </w:pPr>
            <w:r w:rsidRPr="00896941">
              <w:rPr>
                <w:sz w:val="28"/>
                <w:szCs w:val="28"/>
              </w:rPr>
              <w:t>прочностные и деформационные характеристики строительных материалов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З30</w:t>
            </w:r>
          </w:p>
        </w:tc>
        <w:tc>
          <w:tcPr>
            <w:tcW w:w="3233" w:type="pct"/>
          </w:tcPr>
          <w:p w:rsidR="00FC2F13" w:rsidRPr="00896941" w:rsidRDefault="00FC2F13" w:rsidP="00FC2F13">
            <w:pPr>
              <w:jc w:val="both"/>
              <w:rPr>
                <w:sz w:val="28"/>
                <w:szCs w:val="28"/>
              </w:rPr>
            </w:pPr>
            <w:r w:rsidRPr="00896941">
              <w:rPr>
                <w:sz w:val="28"/>
                <w:szCs w:val="28"/>
              </w:rPr>
              <w:t>основы расчета строительных конструкций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З31</w:t>
            </w:r>
          </w:p>
        </w:tc>
        <w:tc>
          <w:tcPr>
            <w:tcW w:w="3233" w:type="pct"/>
          </w:tcPr>
          <w:p w:rsidR="00FC2F13" w:rsidRPr="00896941" w:rsidRDefault="00FC2F13" w:rsidP="00FC2F13">
            <w:pPr>
              <w:jc w:val="both"/>
              <w:rPr>
                <w:sz w:val="28"/>
                <w:szCs w:val="28"/>
              </w:rPr>
            </w:pPr>
            <w:r w:rsidRPr="00896941">
              <w:rPr>
                <w:sz w:val="28"/>
                <w:szCs w:val="28"/>
              </w:rPr>
              <w:t>виды соединений для конструкций из различных материалов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З32</w:t>
            </w:r>
          </w:p>
        </w:tc>
        <w:tc>
          <w:tcPr>
            <w:tcW w:w="3233" w:type="pct"/>
          </w:tcPr>
          <w:p w:rsidR="00FC2F13" w:rsidRPr="00896941" w:rsidRDefault="00FC2F13" w:rsidP="00FC2F13">
            <w:pPr>
              <w:jc w:val="both"/>
              <w:rPr>
                <w:sz w:val="28"/>
                <w:szCs w:val="28"/>
              </w:rPr>
            </w:pPr>
            <w:r w:rsidRPr="00896941">
              <w:rPr>
                <w:sz w:val="28"/>
                <w:szCs w:val="28"/>
              </w:rPr>
              <w:t>строительную классификацию грунтов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З33</w:t>
            </w:r>
          </w:p>
        </w:tc>
        <w:tc>
          <w:tcPr>
            <w:tcW w:w="3233" w:type="pct"/>
          </w:tcPr>
          <w:p w:rsidR="00FC2F13" w:rsidRPr="00896941" w:rsidRDefault="00FC2F13" w:rsidP="00FC2F13">
            <w:pPr>
              <w:jc w:val="both"/>
              <w:rPr>
                <w:sz w:val="28"/>
                <w:szCs w:val="28"/>
              </w:rPr>
            </w:pPr>
            <w:r w:rsidRPr="00896941">
              <w:rPr>
                <w:sz w:val="28"/>
                <w:szCs w:val="28"/>
              </w:rPr>
              <w:t>физические и механические свойства грунтов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З34</w:t>
            </w:r>
          </w:p>
        </w:tc>
        <w:tc>
          <w:tcPr>
            <w:tcW w:w="3233" w:type="pct"/>
          </w:tcPr>
          <w:p w:rsidR="00FC2F13" w:rsidRPr="00896941" w:rsidRDefault="00FC2F13" w:rsidP="00FC2F13">
            <w:pPr>
              <w:jc w:val="both"/>
              <w:rPr>
                <w:sz w:val="28"/>
                <w:szCs w:val="28"/>
              </w:rPr>
            </w:pPr>
            <w:r w:rsidRPr="00896941">
              <w:rPr>
                <w:sz w:val="28"/>
                <w:szCs w:val="28"/>
              </w:rPr>
              <w:t>классификацию свай, работу свай в грунте</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З35</w:t>
            </w:r>
          </w:p>
        </w:tc>
        <w:tc>
          <w:tcPr>
            <w:tcW w:w="3233" w:type="pct"/>
          </w:tcPr>
          <w:p w:rsidR="00FC2F13" w:rsidRPr="00896941" w:rsidRDefault="00FC2F13" w:rsidP="00FC2F13">
            <w:pPr>
              <w:jc w:val="both"/>
              <w:rPr>
                <w:sz w:val="28"/>
                <w:szCs w:val="28"/>
              </w:rPr>
            </w:pPr>
            <w:r w:rsidRPr="00896941">
              <w:rPr>
                <w:sz w:val="28"/>
                <w:szCs w:val="28"/>
              </w:rPr>
              <w:t>правила конструирования строительных конструкций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З36</w:t>
            </w:r>
          </w:p>
        </w:tc>
        <w:tc>
          <w:tcPr>
            <w:tcW w:w="3233" w:type="pct"/>
          </w:tcPr>
          <w:p w:rsidR="00FC2F13" w:rsidRPr="00896941" w:rsidRDefault="00FC2F13" w:rsidP="00FC2F13">
            <w:pPr>
              <w:jc w:val="both"/>
              <w:rPr>
                <w:sz w:val="28"/>
                <w:szCs w:val="28"/>
              </w:rPr>
            </w:pPr>
            <w:r w:rsidRPr="00896941">
              <w:rPr>
                <w:sz w:val="28"/>
                <w:szCs w:val="28"/>
              </w:rPr>
              <w:t>профессиональные системы автоматизированного проектирования работ для проектирования строительных конструкций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З27</w:t>
            </w:r>
          </w:p>
        </w:tc>
        <w:tc>
          <w:tcPr>
            <w:tcW w:w="3233" w:type="pct"/>
          </w:tcPr>
          <w:p w:rsidR="00FC2F13" w:rsidRPr="00896941" w:rsidRDefault="00FC2F13" w:rsidP="00FC2F13">
            <w:pPr>
              <w:jc w:val="both"/>
              <w:rPr>
                <w:sz w:val="28"/>
                <w:szCs w:val="28"/>
              </w:rPr>
            </w:pPr>
            <w:r w:rsidRPr="00896941">
              <w:rPr>
                <w:sz w:val="28"/>
                <w:szCs w:val="28"/>
              </w:rPr>
              <w:t>основные методы организации строительного производства (последовательный, параллельный, поточный);</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З28</w:t>
            </w:r>
          </w:p>
        </w:tc>
        <w:tc>
          <w:tcPr>
            <w:tcW w:w="3233" w:type="pct"/>
          </w:tcPr>
          <w:p w:rsidR="00FC2F13" w:rsidRPr="00896941" w:rsidRDefault="00FC2F13" w:rsidP="00FC2F13">
            <w:pPr>
              <w:jc w:val="both"/>
              <w:rPr>
                <w:sz w:val="28"/>
                <w:szCs w:val="28"/>
              </w:rPr>
            </w:pPr>
            <w:r w:rsidRPr="00896941">
              <w:rPr>
                <w:sz w:val="28"/>
                <w:szCs w:val="28"/>
              </w:rPr>
              <w:t>основные технико-экономические характеристики строительных машин и механизмов</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lastRenderedPageBreak/>
              <w:t>З29</w:t>
            </w:r>
          </w:p>
        </w:tc>
        <w:tc>
          <w:tcPr>
            <w:tcW w:w="3233" w:type="pct"/>
          </w:tcPr>
          <w:p w:rsidR="00FC2F13" w:rsidRPr="00896941" w:rsidRDefault="00FC2F13" w:rsidP="00FC2F13">
            <w:pPr>
              <w:jc w:val="both"/>
              <w:rPr>
                <w:sz w:val="28"/>
                <w:szCs w:val="28"/>
              </w:rPr>
            </w:pPr>
            <w:r w:rsidRPr="00896941">
              <w:rPr>
                <w:sz w:val="28"/>
                <w:szCs w:val="28"/>
              </w:rPr>
              <w:t>методику вариантного проектирования</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З30</w:t>
            </w:r>
          </w:p>
        </w:tc>
        <w:tc>
          <w:tcPr>
            <w:tcW w:w="3233" w:type="pct"/>
          </w:tcPr>
          <w:p w:rsidR="00FC2F13" w:rsidRPr="00896941" w:rsidRDefault="00FC2F13" w:rsidP="00FC2F13">
            <w:pPr>
              <w:jc w:val="both"/>
              <w:rPr>
                <w:sz w:val="28"/>
                <w:szCs w:val="28"/>
              </w:rPr>
            </w:pPr>
            <w:r w:rsidRPr="00896941">
              <w:rPr>
                <w:sz w:val="28"/>
                <w:szCs w:val="28"/>
              </w:rPr>
              <w:t>сетевое и календарное планирование</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З31</w:t>
            </w:r>
          </w:p>
        </w:tc>
        <w:tc>
          <w:tcPr>
            <w:tcW w:w="3233" w:type="pct"/>
          </w:tcPr>
          <w:p w:rsidR="00FC2F13" w:rsidRPr="00896941" w:rsidRDefault="00FC2F13" w:rsidP="00FC2F13">
            <w:pPr>
              <w:jc w:val="both"/>
              <w:rPr>
                <w:sz w:val="28"/>
                <w:szCs w:val="28"/>
              </w:rPr>
            </w:pPr>
            <w:r w:rsidRPr="00896941">
              <w:rPr>
                <w:sz w:val="28"/>
                <w:szCs w:val="28"/>
              </w:rPr>
              <w:t>основные понятия проекта организации строительства</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З32</w:t>
            </w:r>
          </w:p>
        </w:tc>
        <w:tc>
          <w:tcPr>
            <w:tcW w:w="3233" w:type="pct"/>
          </w:tcPr>
          <w:p w:rsidR="00FC2F13" w:rsidRPr="00896941" w:rsidRDefault="00FC2F13" w:rsidP="00FC2F13">
            <w:pPr>
              <w:jc w:val="both"/>
              <w:rPr>
                <w:sz w:val="28"/>
                <w:szCs w:val="28"/>
              </w:rPr>
            </w:pPr>
            <w:r w:rsidRPr="00896941">
              <w:rPr>
                <w:sz w:val="28"/>
                <w:szCs w:val="28"/>
              </w:rPr>
              <w:t>принципы и методику разработки проекта производства работ</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r w:rsidR="00FC2F13" w:rsidRPr="00896941" w:rsidTr="00FC2F13">
        <w:tc>
          <w:tcPr>
            <w:tcW w:w="501" w:type="pct"/>
          </w:tcPr>
          <w:p w:rsidR="00FC2F13" w:rsidRPr="00896941" w:rsidRDefault="00FC2F13" w:rsidP="00FC2F13">
            <w:pPr>
              <w:jc w:val="both"/>
              <w:rPr>
                <w:sz w:val="28"/>
                <w:szCs w:val="28"/>
              </w:rPr>
            </w:pPr>
            <w:r w:rsidRPr="00896941">
              <w:rPr>
                <w:sz w:val="28"/>
                <w:szCs w:val="28"/>
              </w:rPr>
              <w:t>З33</w:t>
            </w:r>
          </w:p>
        </w:tc>
        <w:tc>
          <w:tcPr>
            <w:tcW w:w="3233" w:type="pct"/>
          </w:tcPr>
          <w:p w:rsidR="00FC2F13" w:rsidRPr="00896941" w:rsidRDefault="00FC2F13" w:rsidP="00FC2F13">
            <w:pPr>
              <w:jc w:val="both"/>
              <w:rPr>
                <w:sz w:val="28"/>
                <w:szCs w:val="28"/>
              </w:rPr>
            </w:pPr>
            <w:r w:rsidRPr="00896941">
              <w:rPr>
                <w:sz w:val="28"/>
                <w:szCs w:val="28"/>
              </w:rPr>
              <w:t>профессиональные информационные системы для выполнения проекта производства работ</w:t>
            </w:r>
          </w:p>
        </w:tc>
        <w:tc>
          <w:tcPr>
            <w:tcW w:w="1266" w:type="pct"/>
          </w:tcPr>
          <w:p w:rsidR="00FC2F13" w:rsidRPr="00896941" w:rsidRDefault="00FC2F13" w:rsidP="00FC2F13">
            <w:pPr>
              <w:jc w:val="both"/>
              <w:rPr>
                <w:sz w:val="28"/>
                <w:szCs w:val="28"/>
              </w:rPr>
            </w:pPr>
            <w:r w:rsidRPr="00896941">
              <w:rPr>
                <w:sz w:val="28"/>
                <w:szCs w:val="28"/>
              </w:rPr>
              <w:t>Устный опрос</w:t>
            </w:r>
          </w:p>
          <w:p w:rsidR="00FC2F13" w:rsidRPr="00896941" w:rsidRDefault="00FC2F13" w:rsidP="00FC2F13">
            <w:pPr>
              <w:jc w:val="both"/>
              <w:rPr>
                <w:sz w:val="28"/>
                <w:szCs w:val="28"/>
              </w:rPr>
            </w:pPr>
            <w:r w:rsidRPr="00896941">
              <w:rPr>
                <w:sz w:val="28"/>
                <w:szCs w:val="28"/>
              </w:rPr>
              <w:t>письменный опрос</w:t>
            </w:r>
          </w:p>
        </w:tc>
      </w:tr>
    </w:tbl>
    <w:p w:rsidR="0097691C" w:rsidRPr="00896941" w:rsidRDefault="0097691C" w:rsidP="005B0D89">
      <w:pPr>
        <w:spacing w:line="360" w:lineRule="auto"/>
        <w:jc w:val="both"/>
        <w:rPr>
          <w:sz w:val="28"/>
          <w:szCs w:val="28"/>
        </w:rPr>
      </w:pPr>
    </w:p>
    <w:p w:rsidR="00063A4A" w:rsidRPr="00896941" w:rsidRDefault="003C22EE" w:rsidP="00063A4A">
      <w:pPr>
        <w:pStyle w:val="2"/>
        <w:spacing w:before="0" w:after="0" w:line="360" w:lineRule="auto"/>
        <w:ind w:firstLine="851"/>
        <w:rPr>
          <w:rFonts w:ascii="Times New Roman" w:hAnsi="Times New Roman" w:cs="Times New Roman"/>
          <w:i w:val="0"/>
        </w:rPr>
      </w:pPr>
      <w:bookmarkStart w:id="6" w:name="_Toc306743749"/>
      <w:r w:rsidRPr="00896941">
        <w:rPr>
          <w:rFonts w:ascii="Times New Roman" w:hAnsi="Times New Roman" w:cs="Times New Roman"/>
          <w:i w:val="0"/>
        </w:rPr>
        <w:t>1.2</w:t>
      </w:r>
      <w:r w:rsidR="008563C1" w:rsidRPr="00896941">
        <w:rPr>
          <w:rFonts w:ascii="Times New Roman" w:hAnsi="Times New Roman" w:cs="Times New Roman"/>
          <w:i w:val="0"/>
        </w:rPr>
        <w:t xml:space="preserve"> Формы промежуточной аттестации по профессиональному </w:t>
      </w:r>
    </w:p>
    <w:p w:rsidR="008563C1" w:rsidRPr="00896941" w:rsidRDefault="008563C1" w:rsidP="00063A4A">
      <w:pPr>
        <w:pStyle w:val="2"/>
        <w:spacing w:before="0" w:after="0" w:line="360" w:lineRule="auto"/>
        <w:ind w:firstLine="851"/>
        <w:rPr>
          <w:rFonts w:ascii="Times New Roman" w:hAnsi="Times New Roman" w:cs="Times New Roman"/>
          <w:i w:val="0"/>
        </w:rPr>
      </w:pPr>
      <w:r w:rsidRPr="00896941">
        <w:rPr>
          <w:rFonts w:ascii="Times New Roman" w:hAnsi="Times New Roman" w:cs="Times New Roman"/>
          <w:i w:val="0"/>
        </w:rPr>
        <w:t>модулю</w:t>
      </w:r>
      <w:bookmarkEnd w:id="6"/>
    </w:p>
    <w:p w:rsidR="008563C1" w:rsidRPr="00896941" w:rsidRDefault="008563C1" w:rsidP="00063A4A">
      <w:pPr>
        <w:spacing w:line="360" w:lineRule="auto"/>
        <w:ind w:firstLine="851"/>
        <w:jc w:val="both"/>
        <w:rPr>
          <w:sz w:val="28"/>
          <w:szCs w:val="28"/>
        </w:rPr>
      </w:pPr>
      <w:r w:rsidRPr="00896941">
        <w:rPr>
          <w:sz w:val="28"/>
          <w:szCs w:val="28"/>
        </w:rPr>
        <w:t>Обязательной формой аттестации по итогам освоения программы профессионального модуля является экзамен (квалификационный). Результатом этого экзамена является однозначное решение: «вид профессиональной деятельности освоен / не освоен».</w:t>
      </w:r>
    </w:p>
    <w:p w:rsidR="00F5459F" w:rsidRPr="00896941" w:rsidRDefault="00F5459F" w:rsidP="003C22EE">
      <w:pPr>
        <w:rPr>
          <w:color w:val="FF0000"/>
          <w:sz w:val="28"/>
          <w:szCs w:val="28"/>
        </w:rPr>
      </w:pPr>
    </w:p>
    <w:p w:rsidR="00C30B96" w:rsidRPr="00896941" w:rsidRDefault="00C30B96" w:rsidP="003C22EE">
      <w:pPr>
        <w:rPr>
          <w:sz w:val="28"/>
          <w:szCs w:val="28"/>
        </w:rPr>
      </w:pPr>
    </w:p>
    <w:p w:rsidR="00C30B96" w:rsidRPr="00896941" w:rsidRDefault="00C30B96" w:rsidP="003C22EE">
      <w:pPr>
        <w:rPr>
          <w:sz w:val="28"/>
          <w:szCs w:val="28"/>
        </w:rPr>
      </w:pPr>
    </w:p>
    <w:p w:rsidR="008563C1" w:rsidRPr="00896941" w:rsidRDefault="008563C1" w:rsidP="003C22EE">
      <w:pPr>
        <w:rPr>
          <w:sz w:val="28"/>
          <w:szCs w:val="28"/>
        </w:rPr>
      </w:pPr>
      <w:r w:rsidRPr="00896941">
        <w:rPr>
          <w:sz w:val="28"/>
          <w:szCs w:val="28"/>
        </w:rPr>
        <w:t xml:space="preserve">Таблица 5 </w:t>
      </w:r>
      <w:r w:rsidR="00787E55" w:rsidRPr="00896941">
        <w:rPr>
          <w:sz w:val="28"/>
          <w:szCs w:val="28"/>
        </w:rPr>
        <w:t xml:space="preserve">– </w:t>
      </w:r>
      <w:r w:rsidRPr="00896941">
        <w:rPr>
          <w:sz w:val="28"/>
          <w:szCs w:val="28"/>
        </w:rPr>
        <w:t>Запланированные формы промежуточной аттестации</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5627"/>
      </w:tblGrid>
      <w:tr w:rsidR="00C30B96" w:rsidRPr="00896941" w:rsidTr="0014647D">
        <w:trPr>
          <w:trHeight w:val="838"/>
        </w:trPr>
        <w:tc>
          <w:tcPr>
            <w:tcW w:w="4093" w:type="dxa"/>
          </w:tcPr>
          <w:p w:rsidR="008563C1" w:rsidRPr="00896941" w:rsidRDefault="008563C1" w:rsidP="0014647D">
            <w:pPr>
              <w:pStyle w:val="a6"/>
              <w:spacing w:after="0" w:line="240" w:lineRule="auto"/>
              <w:ind w:left="0"/>
              <w:rPr>
                <w:rFonts w:ascii="Times New Roman" w:hAnsi="Times New Roman"/>
                <w:b/>
                <w:sz w:val="28"/>
                <w:szCs w:val="28"/>
              </w:rPr>
            </w:pPr>
            <w:r w:rsidRPr="00896941">
              <w:rPr>
                <w:rFonts w:ascii="Times New Roman" w:hAnsi="Times New Roman"/>
                <w:b/>
                <w:sz w:val="28"/>
                <w:szCs w:val="28"/>
              </w:rPr>
              <w:t>Элементы модуля, профессиональный модуль</w:t>
            </w:r>
          </w:p>
        </w:tc>
        <w:tc>
          <w:tcPr>
            <w:tcW w:w="5627" w:type="dxa"/>
          </w:tcPr>
          <w:p w:rsidR="008563C1" w:rsidRPr="00896941" w:rsidRDefault="008563C1" w:rsidP="0014647D">
            <w:pPr>
              <w:pStyle w:val="a6"/>
              <w:spacing w:after="0" w:line="240" w:lineRule="auto"/>
              <w:ind w:left="0"/>
              <w:jc w:val="center"/>
              <w:rPr>
                <w:rFonts w:ascii="Times New Roman" w:hAnsi="Times New Roman"/>
                <w:b/>
                <w:sz w:val="28"/>
                <w:szCs w:val="28"/>
              </w:rPr>
            </w:pPr>
            <w:r w:rsidRPr="00896941">
              <w:rPr>
                <w:rFonts w:ascii="Times New Roman" w:hAnsi="Times New Roman"/>
                <w:b/>
                <w:sz w:val="28"/>
                <w:szCs w:val="28"/>
              </w:rPr>
              <w:t>Формы промежуточной аттестации</w:t>
            </w:r>
          </w:p>
        </w:tc>
      </w:tr>
      <w:tr w:rsidR="00C30B96" w:rsidRPr="00896941" w:rsidTr="0014647D">
        <w:tc>
          <w:tcPr>
            <w:tcW w:w="4093" w:type="dxa"/>
          </w:tcPr>
          <w:p w:rsidR="008563C1" w:rsidRPr="00896941" w:rsidRDefault="008563C1" w:rsidP="00E3011A">
            <w:pPr>
              <w:pStyle w:val="a6"/>
              <w:spacing w:after="0" w:line="240" w:lineRule="auto"/>
              <w:ind w:left="0"/>
              <w:rPr>
                <w:rFonts w:ascii="Times New Roman" w:hAnsi="Times New Roman"/>
                <w:sz w:val="28"/>
                <w:szCs w:val="28"/>
              </w:rPr>
            </w:pPr>
            <w:r w:rsidRPr="00896941">
              <w:rPr>
                <w:rFonts w:ascii="Times New Roman" w:hAnsi="Times New Roman"/>
                <w:sz w:val="28"/>
                <w:szCs w:val="28"/>
              </w:rPr>
              <w:t>МДК</w:t>
            </w:r>
            <w:r w:rsidR="00E3011A" w:rsidRPr="00896941">
              <w:rPr>
                <w:rFonts w:ascii="Times New Roman" w:hAnsi="Times New Roman"/>
                <w:sz w:val="28"/>
                <w:szCs w:val="28"/>
              </w:rPr>
              <w:t>.</w:t>
            </w:r>
            <w:r w:rsidR="003C22EE" w:rsidRPr="00896941">
              <w:rPr>
                <w:rFonts w:ascii="Times New Roman" w:hAnsi="Times New Roman"/>
                <w:sz w:val="28"/>
                <w:szCs w:val="28"/>
              </w:rPr>
              <w:t>0</w:t>
            </w:r>
            <w:r w:rsidR="00E3011A" w:rsidRPr="00896941">
              <w:rPr>
                <w:rFonts w:ascii="Times New Roman" w:hAnsi="Times New Roman"/>
                <w:sz w:val="28"/>
                <w:szCs w:val="28"/>
              </w:rPr>
              <w:t>1</w:t>
            </w:r>
            <w:r w:rsidRPr="00896941">
              <w:rPr>
                <w:rFonts w:ascii="Times New Roman" w:hAnsi="Times New Roman"/>
                <w:sz w:val="28"/>
                <w:szCs w:val="28"/>
              </w:rPr>
              <w:t>.01</w:t>
            </w:r>
          </w:p>
        </w:tc>
        <w:tc>
          <w:tcPr>
            <w:tcW w:w="5627" w:type="dxa"/>
          </w:tcPr>
          <w:p w:rsidR="008563C1" w:rsidRPr="00896941" w:rsidRDefault="003C22EE" w:rsidP="0014647D">
            <w:pPr>
              <w:pStyle w:val="a6"/>
              <w:spacing w:after="0" w:line="240" w:lineRule="auto"/>
              <w:ind w:left="0"/>
              <w:rPr>
                <w:rFonts w:ascii="Times New Roman" w:hAnsi="Times New Roman"/>
                <w:iCs/>
                <w:sz w:val="28"/>
                <w:szCs w:val="28"/>
              </w:rPr>
            </w:pPr>
            <w:r w:rsidRPr="00896941">
              <w:rPr>
                <w:rFonts w:ascii="Times New Roman" w:hAnsi="Times New Roman"/>
                <w:iCs/>
                <w:sz w:val="28"/>
                <w:szCs w:val="28"/>
              </w:rPr>
              <w:t>Э</w:t>
            </w:r>
          </w:p>
        </w:tc>
      </w:tr>
      <w:tr w:rsidR="00E3011A" w:rsidRPr="00896941" w:rsidTr="0014647D">
        <w:tc>
          <w:tcPr>
            <w:tcW w:w="4093" w:type="dxa"/>
          </w:tcPr>
          <w:p w:rsidR="00E3011A" w:rsidRPr="00896941" w:rsidRDefault="00E3011A" w:rsidP="00E3011A">
            <w:pPr>
              <w:pStyle w:val="a6"/>
              <w:spacing w:after="0" w:line="240" w:lineRule="auto"/>
              <w:ind w:left="0"/>
              <w:rPr>
                <w:rFonts w:ascii="Times New Roman" w:hAnsi="Times New Roman"/>
                <w:sz w:val="28"/>
                <w:szCs w:val="28"/>
              </w:rPr>
            </w:pPr>
            <w:r w:rsidRPr="00896941">
              <w:rPr>
                <w:rFonts w:ascii="Times New Roman" w:hAnsi="Times New Roman"/>
                <w:sz w:val="28"/>
                <w:szCs w:val="28"/>
              </w:rPr>
              <w:t>МДК.01.02</w:t>
            </w:r>
          </w:p>
        </w:tc>
        <w:tc>
          <w:tcPr>
            <w:tcW w:w="5627" w:type="dxa"/>
          </w:tcPr>
          <w:p w:rsidR="00E3011A" w:rsidRPr="00896941" w:rsidRDefault="00E3011A" w:rsidP="0014647D">
            <w:pPr>
              <w:pStyle w:val="a6"/>
              <w:spacing w:after="0" w:line="240" w:lineRule="auto"/>
              <w:ind w:left="0"/>
              <w:rPr>
                <w:rFonts w:ascii="Times New Roman" w:hAnsi="Times New Roman"/>
                <w:iCs/>
                <w:sz w:val="28"/>
                <w:szCs w:val="28"/>
              </w:rPr>
            </w:pPr>
            <w:r w:rsidRPr="00896941">
              <w:rPr>
                <w:rFonts w:ascii="Times New Roman" w:hAnsi="Times New Roman"/>
                <w:iCs/>
                <w:sz w:val="28"/>
                <w:szCs w:val="28"/>
              </w:rPr>
              <w:t>Э</w:t>
            </w:r>
          </w:p>
        </w:tc>
      </w:tr>
      <w:tr w:rsidR="00CD2E06" w:rsidRPr="00896941" w:rsidTr="0014647D">
        <w:tc>
          <w:tcPr>
            <w:tcW w:w="4093" w:type="dxa"/>
          </w:tcPr>
          <w:p w:rsidR="00CD2E06" w:rsidRPr="00896941" w:rsidRDefault="00CD2E06" w:rsidP="00E3011A">
            <w:pPr>
              <w:pStyle w:val="a6"/>
              <w:spacing w:after="0" w:line="240" w:lineRule="auto"/>
              <w:ind w:left="0"/>
              <w:rPr>
                <w:rFonts w:ascii="Times New Roman" w:hAnsi="Times New Roman"/>
                <w:sz w:val="28"/>
                <w:szCs w:val="28"/>
              </w:rPr>
            </w:pPr>
            <w:r>
              <w:rPr>
                <w:rFonts w:ascii="Times New Roman" w:hAnsi="Times New Roman"/>
                <w:sz w:val="28"/>
                <w:szCs w:val="28"/>
              </w:rPr>
              <w:t>МДК.01.03</w:t>
            </w:r>
          </w:p>
        </w:tc>
        <w:tc>
          <w:tcPr>
            <w:tcW w:w="5627" w:type="dxa"/>
          </w:tcPr>
          <w:p w:rsidR="00CD2E06" w:rsidRPr="00896941" w:rsidRDefault="00CD2E06" w:rsidP="0014647D">
            <w:pPr>
              <w:pStyle w:val="a6"/>
              <w:spacing w:after="0" w:line="240" w:lineRule="auto"/>
              <w:ind w:left="0"/>
              <w:rPr>
                <w:rFonts w:ascii="Times New Roman" w:hAnsi="Times New Roman"/>
                <w:iCs/>
                <w:sz w:val="28"/>
                <w:szCs w:val="28"/>
              </w:rPr>
            </w:pPr>
            <w:r>
              <w:rPr>
                <w:rFonts w:ascii="Times New Roman" w:hAnsi="Times New Roman"/>
                <w:iCs/>
                <w:sz w:val="28"/>
                <w:szCs w:val="28"/>
              </w:rPr>
              <w:t>ДЗ</w:t>
            </w:r>
          </w:p>
        </w:tc>
      </w:tr>
      <w:tr w:rsidR="00C30B96" w:rsidRPr="00896941" w:rsidTr="0014647D">
        <w:tc>
          <w:tcPr>
            <w:tcW w:w="4093" w:type="dxa"/>
          </w:tcPr>
          <w:p w:rsidR="008563C1" w:rsidRPr="00896941" w:rsidRDefault="008563C1" w:rsidP="00E3011A">
            <w:pPr>
              <w:pStyle w:val="a6"/>
              <w:spacing w:after="0" w:line="240" w:lineRule="auto"/>
              <w:ind w:left="0"/>
              <w:rPr>
                <w:rFonts w:ascii="Times New Roman" w:hAnsi="Times New Roman"/>
                <w:sz w:val="28"/>
                <w:szCs w:val="28"/>
              </w:rPr>
            </w:pPr>
            <w:r w:rsidRPr="00896941">
              <w:rPr>
                <w:rFonts w:ascii="Times New Roman" w:hAnsi="Times New Roman"/>
                <w:sz w:val="28"/>
                <w:szCs w:val="28"/>
              </w:rPr>
              <w:t>УП</w:t>
            </w:r>
            <w:r w:rsidR="003C22EE" w:rsidRPr="00896941">
              <w:rPr>
                <w:rFonts w:ascii="Times New Roman" w:hAnsi="Times New Roman"/>
                <w:sz w:val="28"/>
                <w:szCs w:val="28"/>
              </w:rPr>
              <w:t>.0</w:t>
            </w:r>
            <w:r w:rsidR="00E3011A" w:rsidRPr="00896941">
              <w:rPr>
                <w:rFonts w:ascii="Times New Roman" w:hAnsi="Times New Roman"/>
                <w:sz w:val="28"/>
                <w:szCs w:val="28"/>
              </w:rPr>
              <w:t>1.01</w:t>
            </w:r>
          </w:p>
        </w:tc>
        <w:tc>
          <w:tcPr>
            <w:tcW w:w="5627" w:type="dxa"/>
          </w:tcPr>
          <w:p w:rsidR="008563C1" w:rsidRPr="00896941" w:rsidRDefault="008563C1" w:rsidP="0014647D">
            <w:pPr>
              <w:pStyle w:val="a6"/>
              <w:spacing w:after="0" w:line="240" w:lineRule="auto"/>
              <w:ind w:left="0"/>
              <w:rPr>
                <w:rFonts w:ascii="Times New Roman" w:hAnsi="Times New Roman"/>
                <w:iCs/>
                <w:sz w:val="28"/>
                <w:szCs w:val="28"/>
              </w:rPr>
            </w:pPr>
            <w:r w:rsidRPr="00896941">
              <w:rPr>
                <w:rFonts w:ascii="Times New Roman" w:hAnsi="Times New Roman"/>
                <w:iCs/>
                <w:sz w:val="28"/>
                <w:szCs w:val="28"/>
              </w:rPr>
              <w:t>ДЗ</w:t>
            </w:r>
          </w:p>
        </w:tc>
      </w:tr>
      <w:tr w:rsidR="00E3011A" w:rsidRPr="00896941" w:rsidTr="0014647D">
        <w:tc>
          <w:tcPr>
            <w:tcW w:w="4093" w:type="dxa"/>
          </w:tcPr>
          <w:p w:rsidR="00E3011A" w:rsidRPr="00896941" w:rsidRDefault="00E3011A" w:rsidP="00E3011A">
            <w:pPr>
              <w:pStyle w:val="a6"/>
              <w:spacing w:after="0" w:line="240" w:lineRule="auto"/>
              <w:ind w:left="0"/>
              <w:rPr>
                <w:rFonts w:ascii="Times New Roman" w:hAnsi="Times New Roman"/>
                <w:sz w:val="28"/>
                <w:szCs w:val="28"/>
              </w:rPr>
            </w:pPr>
            <w:r w:rsidRPr="00896941">
              <w:rPr>
                <w:rFonts w:ascii="Times New Roman" w:hAnsi="Times New Roman"/>
                <w:sz w:val="28"/>
                <w:szCs w:val="28"/>
              </w:rPr>
              <w:t>УП.01.02</w:t>
            </w:r>
          </w:p>
        </w:tc>
        <w:tc>
          <w:tcPr>
            <w:tcW w:w="5627" w:type="dxa"/>
          </w:tcPr>
          <w:p w:rsidR="00E3011A" w:rsidRPr="00896941" w:rsidRDefault="00E3011A" w:rsidP="00E3011A">
            <w:pPr>
              <w:pStyle w:val="a6"/>
              <w:spacing w:after="0" w:line="240" w:lineRule="auto"/>
              <w:ind w:left="0"/>
              <w:rPr>
                <w:rFonts w:ascii="Times New Roman" w:hAnsi="Times New Roman"/>
                <w:iCs/>
                <w:sz w:val="28"/>
                <w:szCs w:val="28"/>
              </w:rPr>
            </w:pPr>
            <w:r w:rsidRPr="00896941">
              <w:rPr>
                <w:rFonts w:ascii="Times New Roman" w:hAnsi="Times New Roman"/>
                <w:iCs/>
                <w:sz w:val="28"/>
                <w:szCs w:val="28"/>
              </w:rPr>
              <w:t>ДЗ</w:t>
            </w:r>
          </w:p>
        </w:tc>
      </w:tr>
      <w:tr w:rsidR="00E3011A" w:rsidRPr="00896941" w:rsidTr="0014647D">
        <w:tc>
          <w:tcPr>
            <w:tcW w:w="4093" w:type="dxa"/>
          </w:tcPr>
          <w:p w:rsidR="00E3011A" w:rsidRPr="00896941" w:rsidRDefault="00E3011A" w:rsidP="00E3011A">
            <w:pPr>
              <w:pStyle w:val="a6"/>
              <w:spacing w:after="0" w:line="240" w:lineRule="auto"/>
              <w:ind w:left="0"/>
              <w:rPr>
                <w:rFonts w:ascii="Times New Roman" w:hAnsi="Times New Roman"/>
                <w:sz w:val="28"/>
                <w:szCs w:val="28"/>
              </w:rPr>
            </w:pPr>
            <w:r w:rsidRPr="00896941">
              <w:rPr>
                <w:rFonts w:ascii="Times New Roman" w:hAnsi="Times New Roman"/>
                <w:sz w:val="28"/>
                <w:szCs w:val="28"/>
              </w:rPr>
              <w:t>ПП.01</w:t>
            </w:r>
          </w:p>
        </w:tc>
        <w:tc>
          <w:tcPr>
            <w:tcW w:w="5627" w:type="dxa"/>
          </w:tcPr>
          <w:p w:rsidR="00E3011A" w:rsidRPr="00896941" w:rsidRDefault="00E3011A" w:rsidP="0014647D">
            <w:pPr>
              <w:pStyle w:val="a6"/>
              <w:spacing w:after="0" w:line="240" w:lineRule="auto"/>
              <w:ind w:left="0"/>
              <w:rPr>
                <w:rFonts w:ascii="Times New Roman" w:hAnsi="Times New Roman"/>
                <w:iCs/>
                <w:sz w:val="28"/>
                <w:szCs w:val="28"/>
              </w:rPr>
            </w:pPr>
            <w:r w:rsidRPr="00896941">
              <w:rPr>
                <w:rFonts w:ascii="Times New Roman" w:hAnsi="Times New Roman"/>
                <w:iCs/>
                <w:sz w:val="28"/>
                <w:szCs w:val="28"/>
              </w:rPr>
              <w:t>ДЗ</w:t>
            </w:r>
          </w:p>
        </w:tc>
      </w:tr>
      <w:tr w:rsidR="00C30B96" w:rsidRPr="00896941" w:rsidTr="0014647D">
        <w:tc>
          <w:tcPr>
            <w:tcW w:w="4093" w:type="dxa"/>
          </w:tcPr>
          <w:p w:rsidR="008563C1" w:rsidRPr="00896941" w:rsidRDefault="008563C1" w:rsidP="0014647D">
            <w:pPr>
              <w:pStyle w:val="a6"/>
              <w:spacing w:after="0" w:line="240" w:lineRule="auto"/>
              <w:ind w:left="0"/>
              <w:rPr>
                <w:rFonts w:ascii="Times New Roman" w:hAnsi="Times New Roman"/>
                <w:b/>
                <w:sz w:val="28"/>
                <w:szCs w:val="28"/>
              </w:rPr>
            </w:pPr>
            <w:r w:rsidRPr="00896941">
              <w:rPr>
                <w:rFonts w:ascii="Times New Roman" w:hAnsi="Times New Roman"/>
                <w:b/>
                <w:sz w:val="28"/>
                <w:szCs w:val="28"/>
              </w:rPr>
              <w:t>ПМ</w:t>
            </w:r>
          </w:p>
        </w:tc>
        <w:tc>
          <w:tcPr>
            <w:tcW w:w="5627" w:type="dxa"/>
          </w:tcPr>
          <w:p w:rsidR="008563C1" w:rsidRPr="00896941" w:rsidRDefault="008563C1" w:rsidP="003C22EE">
            <w:pPr>
              <w:pStyle w:val="a6"/>
              <w:spacing w:after="0" w:line="240" w:lineRule="auto"/>
              <w:ind w:left="0"/>
              <w:rPr>
                <w:rFonts w:ascii="Times New Roman" w:hAnsi="Times New Roman"/>
                <w:b/>
                <w:iCs/>
                <w:sz w:val="28"/>
                <w:szCs w:val="28"/>
              </w:rPr>
            </w:pPr>
            <w:r w:rsidRPr="00896941">
              <w:rPr>
                <w:rFonts w:ascii="Times New Roman" w:hAnsi="Times New Roman"/>
                <w:b/>
                <w:iCs/>
                <w:sz w:val="28"/>
                <w:szCs w:val="28"/>
              </w:rPr>
              <w:t>Экзамен (квалификационный)</w:t>
            </w:r>
          </w:p>
        </w:tc>
      </w:tr>
    </w:tbl>
    <w:p w:rsidR="008563C1" w:rsidRPr="00896941" w:rsidRDefault="008563C1" w:rsidP="008563C1">
      <w:pPr>
        <w:jc w:val="both"/>
        <w:rPr>
          <w:i/>
          <w:color w:val="FF0000"/>
          <w:sz w:val="28"/>
          <w:szCs w:val="28"/>
        </w:rPr>
      </w:pPr>
    </w:p>
    <w:p w:rsidR="008563C1" w:rsidRPr="00896941" w:rsidRDefault="008563C1" w:rsidP="008563C1">
      <w:pPr>
        <w:pStyle w:val="1"/>
        <w:rPr>
          <w:color w:val="FF0000"/>
          <w:sz w:val="28"/>
          <w:szCs w:val="28"/>
        </w:rPr>
      </w:pPr>
      <w:bookmarkStart w:id="7" w:name="_Toc306743750"/>
    </w:p>
    <w:p w:rsidR="008563C1" w:rsidRDefault="008563C1" w:rsidP="008563C1">
      <w:pPr>
        <w:rPr>
          <w:color w:val="FF0000"/>
          <w:sz w:val="28"/>
          <w:szCs w:val="28"/>
        </w:rPr>
      </w:pPr>
    </w:p>
    <w:p w:rsidR="008563C1" w:rsidRPr="00896941" w:rsidRDefault="00C30B96" w:rsidP="00937E97">
      <w:pPr>
        <w:pStyle w:val="1"/>
        <w:spacing w:line="360" w:lineRule="auto"/>
        <w:ind w:firstLine="851"/>
        <w:jc w:val="both"/>
        <w:rPr>
          <w:b/>
          <w:bCs/>
          <w:sz w:val="28"/>
          <w:szCs w:val="28"/>
        </w:rPr>
      </w:pPr>
      <w:r w:rsidRPr="00896941">
        <w:rPr>
          <w:b/>
          <w:bCs/>
          <w:sz w:val="28"/>
          <w:szCs w:val="28"/>
        </w:rPr>
        <w:lastRenderedPageBreak/>
        <w:t>2 ОЦЕНКА ОСВОЕНИЯ МЕЖДИСЦИПЛИНАРНОГО КУРСА</w:t>
      </w:r>
      <w:bookmarkEnd w:id="7"/>
    </w:p>
    <w:p w:rsidR="008563C1" w:rsidRPr="00896941" w:rsidRDefault="00937E97" w:rsidP="00937E97">
      <w:pPr>
        <w:pStyle w:val="2"/>
        <w:spacing w:before="0" w:after="0" w:line="360" w:lineRule="auto"/>
        <w:ind w:firstLine="851"/>
        <w:jc w:val="both"/>
        <w:rPr>
          <w:rFonts w:ascii="Times New Roman" w:hAnsi="Times New Roman" w:cs="Times New Roman"/>
          <w:i w:val="0"/>
          <w:iCs w:val="0"/>
        </w:rPr>
      </w:pPr>
      <w:bookmarkStart w:id="8" w:name="_Toc306743751"/>
      <w:r w:rsidRPr="00896941">
        <w:rPr>
          <w:rFonts w:ascii="Times New Roman" w:hAnsi="Times New Roman" w:cs="Times New Roman"/>
          <w:i w:val="0"/>
          <w:iCs w:val="0"/>
        </w:rPr>
        <w:t xml:space="preserve">2.1 </w:t>
      </w:r>
      <w:r w:rsidR="008563C1" w:rsidRPr="00896941">
        <w:rPr>
          <w:rFonts w:ascii="Times New Roman" w:hAnsi="Times New Roman" w:cs="Times New Roman"/>
          <w:i w:val="0"/>
          <w:iCs w:val="0"/>
        </w:rPr>
        <w:t>Формы и методы оценивания</w:t>
      </w:r>
      <w:bookmarkEnd w:id="8"/>
      <w:r w:rsidR="008563C1" w:rsidRPr="00896941">
        <w:rPr>
          <w:rFonts w:ascii="Times New Roman" w:hAnsi="Times New Roman" w:cs="Times New Roman"/>
          <w:i w:val="0"/>
          <w:iCs w:val="0"/>
        </w:rPr>
        <w:t xml:space="preserve"> </w:t>
      </w:r>
    </w:p>
    <w:p w:rsidR="00CB0DA7" w:rsidRPr="00896941" w:rsidRDefault="00CB0DA7" w:rsidP="00CB0DA7">
      <w:pPr>
        <w:rPr>
          <w:sz w:val="28"/>
          <w:szCs w:val="28"/>
        </w:rPr>
      </w:pPr>
    </w:p>
    <w:p w:rsidR="008563C1" w:rsidRPr="00896941" w:rsidRDefault="008563C1" w:rsidP="00937E97">
      <w:pPr>
        <w:spacing w:line="360" w:lineRule="auto"/>
        <w:ind w:firstLine="851"/>
        <w:jc w:val="both"/>
        <w:rPr>
          <w:sz w:val="28"/>
          <w:szCs w:val="28"/>
        </w:rPr>
      </w:pPr>
      <w:r w:rsidRPr="00896941">
        <w:rPr>
          <w:sz w:val="28"/>
          <w:szCs w:val="28"/>
        </w:rPr>
        <w:t xml:space="preserve">Предметом оценки освоения МДК являются умения и знания. </w:t>
      </w:r>
    </w:p>
    <w:p w:rsidR="008563C1" w:rsidRPr="00896941" w:rsidRDefault="008563C1" w:rsidP="00C30B96">
      <w:pPr>
        <w:spacing w:line="360" w:lineRule="auto"/>
        <w:ind w:firstLine="851"/>
        <w:jc w:val="both"/>
        <w:rPr>
          <w:sz w:val="28"/>
          <w:szCs w:val="28"/>
        </w:rPr>
      </w:pPr>
      <w:r w:rsidRPr="00896941">
        <w:rPr>
          <w:sz w:val="28"/>
          <w:szCs w:val="28"/>
        </w:rPr>
        <w:t>Контроль и оценка этих дидактических единиц осуществляются с использова</w:t>
      </w:r>
      <w:r w:rsidR="00C30B96" w:rsidRPr="00896941">
        <w:rPr>
          <w:sz w:val="28"/>
          <w:szCs w:val="28"/>
        </w:rPr>
        <w:t>нием следующих форм и методов: оценка результатов деятельности студентов при выполнении тестовых заданий и домашних работ, практических работ, устных опросов.</w:t>
      </w:r>
    </w:p>
    <w:p w:rsidR="008563C1" w:rsidRPr="00896941" w:rsidRDefault="008563C1" w:rsidP="00CB0DA7">
      <w:pPr>
        <w:spacing w:line="360" w:lineRule="auto"/>
        <w:ind w:firstLine="851"/>
        <w:jc w:val="both"/>
        <w:rPr>
          <w:sz w:val="28"/>
          <w:szCs w:val="28"/>
        </w:rPr>
      </w:pPr>
      <w:r w:rsidRPr="00896941">
        <w:rPr>
          <w:sz w:val="28"/>
          <w:szCs w:val="28"/>
        </w:rPr>
        <w:t>Оценка освоения МДК предусматривает проведени</w:t>
      </w:r>
      <w:r w:rsidR="00CB0DA7" w:rsidRPr="00896941">
        <w:rPr>
          <w:sz w:val="28"/>
          <w:szCs w:val="28"/>
        </w:rPr>
        <w:t>е</w:t>
      </w:r>
      <w:r w:rsidRPr="00896941">
        <w:rPr>
          <w:sz w:val="28"/>
          <w:szCs w:val="28"/>
        </w:rPr>
        <w:t xml:space="preserve"> экзамена по МДК</w:t>
      </w:r>
      <w:r w:rsidR="00CB0DA7" w:rsidRPr="00896941">
        <w:rPr>
          <w:sz w:val="28"/>
          <w:szCs w:val="28"/>
        </w:rPr>
        <w:t>.</w:t>
      </w:r>
    </w:p>
    <w:p w:rsidR="008563C1" w:rsidRPr="00896941" w:rsidRDefault="008563C1" w:rsidP="00937E97">
      <w:pPr>
        <w:pStyle w:val="2"/>
        <w:spacing w:before="0" w:after="0" w:line="360" w:lineRule="auto"/>
        <w:ind w:firstLine="851"/>
        <w:jc w:val="both"/>
        <w:rPr>
          <w:rFonts w:ascii="Times New Roman" w:hAnsi="Times New Roman" w:cs="Times New Roman"/>
          <w:i w:val="0"/>
          <w:iCs w:val="0"/>
          <w:color w:val="FF0000"/>
        </w:rPr>
      </w:pPr>
      <w:bookmarkStart w:id="9" w:name="_Toc306743752"/>
    </w:p>
    <w:p w:rsidR="008563C1" w:rsidRPr="000A0F5E" w:rsidRDefault="008563C1" w:rsidP="00EA474D">
      <w:pPr>
        <w:pStyle w:val="2"/>
        <w:spacing w:before="0" w:after="0" w:line="360" w:lineRule="auto"/>
        <w:ind w:firstLine="851"/>
        <w:jc w:val="both"/>
        <w:rPr>
          <w:rFonts w:ascii="Times New Roman" w:hAnsi="Times New Roman" w:cs="Times New Roman"/>
          <w:i w:val="0"/>
          <w:iCs w:val="0"/>
        </w:rPr>
      </w:pPr>
      <w:r w:rsidRPr="000A0F5E">
        <w:rPr>
          <w:rFonts w:ascii="Times New Roman" w:hAnsi="Times New Roman" w:cs="Times New Roman"/>
          <w:i w:val="0"/>
          <w:iCs w:val="0"/>
        </w:rPr>
        <w:t>2.2 Перечень заданий для оценки освоения МДК</w:t>
      </w:r>
      <w:bookmarkEnd w:id="9"/>
      <w:r w:rsidRPr="000A0F5E">
        <w:rPr>
          <w:rFonts w:ascii="Times New Roman" w:hAnsi="Times New Roman" w:cs="Times New Roman"/>
          <w:i w:val="0"/>
          <w:iCs w:val="0"/>
        </w:rPr>
        <w:t xml:space="preserve"> </w:t>
      </w:r>
    </w:p>
    <w:p w:rsidR="000B15B5" w:rsidRDefault="000A0F5E" w:rsidP="000B15B5">
      <w:pPr>
        <w:spacing w:line="360" w:lineRule="auto"/>
        <w:jc w:val="both"/>
        <w:rPr>
          <w:iCs/>
          <w:sz w:val="28"/>
          <w:szCs w:val="28"/>
        </w:rPr>
      </w:pPr>
      <w:r w:rsidRPr="000A0F5E">
        <w:rPr>
          <w:iCs/>
          <w:sz w:val="28"/>
          <w:szCs w:val="28"/>
        </w:rPr>
        <w:t>Перечень заданий см. в Приложении А и Приложении Б.</w:t>
      </w:r>
      <w:bookmarkStart w:id="10" w:name="_Toc306743753"/>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0B15B5" w:rsidRDefault="000B15B5" w:rsidP="000B15B5">
      <w:pPr>
        <w:spacing w:line="360" w:lineRule="auto"/>
        <w:ind w:firstLine="851"/>
        <w:jc w:val="both"/>
        <w:rPr>
          <w:b/>
          <w:bCs/>
          <w:sz w:val="28"/>
          <w:szCs w:val="28"/>
        </w:rPr>
      </w:pPr>
    </w:p>
    <w:p w:rsidR="00CD2E06" w:rsidRDefault="00CD2E06">
      <w:pPr>
        <w:spacing w:after="200" w:line="276" w:lineRule="auto"/>
        <w:rPr>
          <w:b/>
          <w:bCs/>
          <w:sz w:val="28"/>
          <w:szCs w:val="28"/>
        </w:rPr>
      </w:pPr>
      <w:r>
        <w:rPr>
          <w:b/>
          <w:bCs/>
          <w:sz w:val="28"/>
          <w:szCs w:val="28"/>
        </w:rPr>
        <w:br w:type="page"/>
      </w:r>
    </w:p>
    <w:p w:rsidR="000B15B5" w:rsidRDefault="000B15B5" w:rsidP="000B15B5">
      <w:pPr>
        <w:spacing w:line="360" w:lineRule="auto"/>
        <w:ind w:firstLine="851"/>
        <w:jc w:val="both"/>
        <w:rPr>
          <w:b/>
          <w:bCs/>
          <w:sz w:val="28"/>
          <w:szCs w:val="28"/>
        </w:rPr>
      </w:pPr>
      <w:r>
        <w:rPr>
          <w:b/>
          <w:bCs/>
          <w:sz w:val="28"/>
          <w:szCs w:val="28"/>
        </w:rPr>
        <w:lastRenderedPageBreak/>
        <w:t xml:space="preserve">3 </w:t>
      </w:r>
      <w:r w:rsidR="005802A9" w:rsidRPr="00896941">
        <w:rPr>
          <w:b/>
          <w:bCs/>
          <w:sz w:val="28"/>
          <w:szCs w:val="28"/>
        </w:rPr>
        <w:t xml:space="preserve">ОЦЕНКА ПО УЧЕБНОЙ </w:t>
      </w:r>
      <w:r>
        <w:rPr>
          <w:b/>
          <w:bCs/>
          <w:sz w:val="28"/>
          <w:szCs w:val="28"/>
        </w:rPr>
        <w:t xml:space="preserve">И ПРОИЗВОДСТВЕННОЙ </w:t>
      </w:r>
    </w:p>
    <w:p w:rsidR="008563C1" w:rsidRPr="00896941" w:rsidRDefault="005802A9" w:rsidP="000B15B5">
      <w:pPr>
        <w:pStyle w:val="1"/>
        <w:spacing w:line="360" w:lineRule="auto"/>
        <w:ind w:firstLine="851"/>
        <w:rPr>
          <w:b/>
          <w:bCs/>
          <w:sz w:val="28"/>
          <w:szCs w:val="28"/>
        </w:rPr>
      </w:pPr>
      <w:r w:rsidRPr="00896941">
        <w:rPr>
          <w:b/>
          <w:bCs/>
          <w:sz w:val="28"/>
          <w:szCs w:val="28"/>
        </w:rPr>
        <w:t>ПРАКТИК</w:t>
      </w:r>
      <w:bookmarkEnd w:id="10"/>
      <w:r w:rsidR="000B15B5">
        <w:rPr>
          <w:b/>
          <w:bCs/>
          <w:sz w:val="28"/>
          <w:szCs w:val="28"/>
        </w:rPr>
        <w:t>АМ</w:t>
      </w:r>
    </w:p>
    <w:p w:rsidR="008563C1" w:rsidRPr="00896941" w:rsidRDefault="009F676D" w:rsidP="000B15B5">
      <w:pPr>
        <w:pStyle w:val="2"/>
        <w:spacing w:before="0" w:after="0" w:line="360" w:lineRule="auto"/>
        <w:ind w:firstLine="851"/>
        <w:rPr>
          <w:rFonts w:ascii="Times New Roman" w:hAnsi="Times New Roman" w:cs="Times New Roman"/>
          <w:i w:val="0"/>
          <w:iCs w:val="0"/>
        </w:rPr>
      </w:pPr>
      <w:bookmarkStart w:id="11" w:name="_Toc306743754"/>
      <w:r w:rsidRPr="00896941">
        <w:rPr>
          <w:rFonts w:ascii="Times New Roman" w:hAnsi="Times New Roman" w:cs="Times New Roman"/>
          <w:i w:val="0"/>
          <w:iCs w:val="0"/>
        </w:rPr>
        <w:t>3.1</w:t>
      </w:r>
      <w:r w:rsidR="008563C1" w:rsidRPr="00896941">
        <w:rPr>
          <w:rFonts w:ascii="Times New Roman" w:hAnsi="Times New Roman" w:cs="Times New Roman"/>
          <w:i w:val="0"/>
          <w:iCs w:val="0"/>
        </w:rPr>
        <w:t xml:space="preserve"> Формы и методы оценивания</w:t>
      </w:r>
      <w:bookmarkEnd w:id="11"/>
      <w:r w:rsidR="008563C1" w:rsidRPr="00896941">
        <w:rPr>
          <w:rFonts w:ascii="Times New Roman" w:hAnsi="Times New Roman" w:cs="Times New Roman"/>
          <w:i w:val="0"/>
          <w:iCs w:val="0"/>
        </w:rPr>
        <w:t xml:space="preserve"> </w:t>
      </w:r>
    </w:p>
    <w:p w:rsidR="008563C1" w:rsidRPr="00896941" w:rsidRDefault="008563C1" w:rsidP="000B15B5">
      <w:pPr>
        <w:spacing w:line="360" w:lineRule="auto"/>
        <w:ind w:firstLine="851"/>
        <w:jc w:val="both"/>
        <w:rPr>
          <w:sz w:val="28"/>
          <w:szCs w:val="28"/>
        </w:rPr>
      </w:pPr>
      <w:r w:rsidRPr="00896941">
        <w:rPr>
          <w:sz w:val="28"/>
          <w:szCs w:val="28"/>
        </w:rPr>
        <w:t xml:space="preserve">Предметом оценки по учебной </w:t>
      </w:r>
      <w:r w:rsidR="00273637" w:rsidRPr="00896941">
        <w:rPr>
          <w:sz w:val="28"/>
          <w:szCs w:val="28"/>
        </w:rPr>
        <w:t>п</w:t>
      </w:r>
      <w:r w:rsidRPr="00896941">
        <w:rPr>
          <w:sz w:val="28"/>
          <w:szCs w:val="28"/>
        </w:rPr>
        <w:t>рактике являются дидактические единицы «иметь практический опыт»  и «уметь».</w:t>
      </w:r>
    </w:p>
    <w:p w:rsidR="008563C1" w:rsidRPr="00896941" w:rsidRDefault="008563C1" w:rsidP="000B15B5">
      <w:pPr>
        <w:spacing w:line="360" w:lineRule="auto"/>
        <w:ind w:firstLine="851"/>
        <w:jc w:val="both"/>
        <w:rPr>
          <w:sz w:val="28"/>
          <w:szCs w:val="28"/>
        </w:rPr>
      </w:pPr>
      <w:r w:rsidRPr="00896941">
        <w:rPr>
          <w:sz w:val="28"/>
          <w:szCs w:val="28"/>
        </w:rPr>
        <w:t xml:space="preserve">Контроль и оценка этих дидактических единиц осуществляются с использованием следующих форм и методов: </w:t>
      </w:r>
      <w:r w:rsidR="00273637" w:rsidRPr="00896941">
        <w:rPr>
          <w:sz w:val="28"/>
          <w:szCs w:val="28"/>
        </w:rPr>
        <w:t>оценка защиты отчета по практике.</w:t>
      </w:r>
    </w:p>
    <w:p w:rsidR="008563C1" w:rsidRPr="00896941" w:rsidRDefault="008563C1" w:rsidP="000B15B5">
      <w:pPr>
        <w:spacing w:line="360" w:lineRule="auto"/>
        <w:ind w:firstLine="851"/>
        <w:jc w:val="both"/>
        <w:rPr>
          <w:sz w:val="28"/>
          <w:szCs w:val="28"/>
        </w:rPr>
      </w:pPr>
      <w:r w:rsidRPr="00896941">
        <w:rPr>
          <w:sz w:val="28"/>
          <w:szCs w:val="28"/>
        </w:rPr>
        <w:t>Оценка по учебной практике выставляется на основании аттестационного листа.</w:t>
      </w:r>
    </w:p>
    <w:p w:rsidR="009F676D" w:rsidRPr="00896941" w:rsidRDefault="009F676D" w:rsidP="000B15B5">
      <w:pPr>
        <w:pStyle w:val="2"/>
        <w:spacing w:before="0" w:after="0" w:line="360" w:lineRule="auto"/>
        <w:ind w:firstLine="851"/>
        <w:jc w:val="both"/>
        <w:rPr>
          <w:rFonts w:ascii="Times New Roman" w:hAnsi="Times New Roman" w:cs="Times New Roman"/>
          <w:i w:val="0"/>
          <w:iCs w:val="0"/>
          <w:color w:val="FF0000"/>
        </w:rPr>
      </w:pPr>
      <w:bookmarkStart w:id="12" w:name="_Toc306743755"/>
    </w:p>
    <w:p w:rsidR="009F676D" w:rsidRPr="00896941" w:rsidRDefault="008563C1" w:rsidP="000B15B5">
      <w:pPr>
        <w:pStyle w:val="2"/>
        <w:spacing w:before="0" w:after="0" w:line="360" w:lineRule="auto"/>
        <w:ind w:firstLine="851"/>
        <w:jc w:val="both"/>
        <w:rPr>
          <w:rFonts w:ascii="Times New Roman" w:hAnsi="Times New Roman" w:cs="Times New Roman"/>
          <w:i w:val="0"/>
          <w:iCs w:val="0"/>
        </w:rPr>
      </w:pPr>
      <w:r w:rsidRPr="00896941">
        <w:rPr>
          <w:rFonts w:ascii="Times New Roman" w:hAnsi="Times New Roman" w:cs="Times New Roman"/>
          <w:i w:val="0"/>
          <w:iCs w:val="0"/>
        </w:rPr>
        <w:t xml:space="preserve">3.2 Перечень видов работ для проверки результатов освоения </w:t>
      </w:r>
    </w:p>
    <w:p w:rsidR="008563C1" w:rsidRPr="00896941" w:rsidRDefault="008563C1" w:rsidP="000B15B5">
      <w:pPr>
        <w:pStyle w:val="2"/>
        <w:spacing w:before="0" w:after="0" w:line="360" w:lineRule="auto"/>
        <w:ind w:firstLine="851"/>
        <w:jc w:val="both"/>
        <w:rPr>
          <w:rFonts w:ascii="Times New Roman" w:hAnsi="Times New Roman" w:cs="Times New Roman"/>
          <w:i w:val="0"/>
          <w:iCs w:val="0"/>
        </w:rPr>
      </w:pPr>
      <w:r w:rsidRPr="00896941">
        <w:rPr>
          <w:rFonts w:ascii="Times New Roman" w:hAnsi="Times New Roman" w:cs="Times New Roman"/>
          <w:i w:val="0"/>
          <w:iCs w:val="0"/>
        </w:rPr>
        <w:t>программы профессионального модуля на практике</w:t>
      </w:r>
      <w:bookmarkEnd w:id="12"/>
    </w:p>
    <w:p w:rsidR="008563C1" w:rsidRPr="000B15B5" w:rsidRDefault="008563C1" w:rsidP="000B15B5">
      <w:pPr>
        <w:pStyle w:val="3"/>
        <w:spacing w:before="0" w:after="0" w:line="360" w:lineRule="auto"/>
        <w:ind w:firstLine="851"/>
        <w:rPr>
          <w:rFonts w:ascii="Times New Roman" w:hAnsi="Times New Roman" w:cs="Times New Roman"/>
          <w:sz w:val="28"/>
          <w:szCs w:val="28"/>
        </w:rPr>
      </w:pPr>
      <w:bookmarkStart w:id="13" w:name="_Toc306743756"/>
      <w:r w:rsidRPr="000B15B5">
        <w:rPr>
          <w:rFonts w:ascii="Times New Roman" w:hAnsi="Times New Roman" w:cs="Times New Roman"/>
          <w:sz w:val="28"/>
          <w:szCs w:val="28"/>
        </w:rPr>
        <w:t xml:space="preserve">3.2.1 Учебная </w:t>
      </w:r>
      <w:bookmarkEnd w:id="13"/>
      <w:r w:rsidR="000B15B5">
        <w:rPr>
          <w:rFonts w:ascii="Times New Roman" w:hAnsi="Times New Roman" w:cs="Times New Roman"/>
          <w:sz w:val="28"/>
          <w:szCs w:val="28"/>
        </w:rPr>
        <w:t>и производственная практики</w:t>
      </w:r>
    </w:p>
    <w:p w:rsidR="009F676D" w:rsidRPr="000B15B5" w:rsidRDefault="009F676D" w:rsidP="000B15B5">
      <w:pPr>
        <w:rPr>
          <w:sz w:val="28"/>
          <w:szCs w:val="28"/>
        </w:rPr>
      </w:pPr>
    </w:p>
    <w:p w:rsidR="008563C1" w:rsidRPr="000B15B5" w:rsidRDefault="009F676D" w:rsidP="000B15B5">
      <w:pPr>
        <w:spacing w:line="360" w:lineRule="auto"/>
        <w:rPr>
          <w:sz w:val="28"/>
          <w:szCs w:val="28"/>
        </w:rPr>
      </w:pPr>
      <w:r w:rsidRPr="000B15B5">
        <w:rPr>
          <w:sz w:val="28"/>
          <w:szCs w:val="28"/>
        </w:rPr>
        <w:t>Таблица 7</w:t>
      </w:r>
      <w:r w:rsidR="00273637" w:rsidRPr="000B15B5">
        <w:rPr>
          <w:sz w:val="28"/>
          <w:szCs w:val="28"/>
        </w:rPr>
        <w:t xml:space="preserve"> -</w:t>
      </w:r>
      <w:r w:rsidR="008563C1" w:rsidRPr="000B15B5">
        <w:rPr>
          <w:sz w:val="28"/>
          <w:szCs w:val="28"/>
        </w:rPr>
        <w:t xml:space="preserve"> Перече</w:t>
      </w:r>
      <w:r w:rsidR="00273637" w:rsidRPr="000B15B5">
        <w:rPr>
          <w:sz w:val="28"/>
          <w:szCs w:val="28"/>
        </w:rPr>
        <w:t>нь видов работ учебной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074"/>
        <w:gridCol w:w="2074"/>
        <w:gridCol w:w="2074"/>
      </w:tblGrid>
      <w:tr w:rsidR="008563C1" w:rsidRPr="000B15B5" w:rsidTr="0014647D">
        <w:tc>
          <w:tcPr>
            <w:tcW w:w="3348" w:type="dxa"/>
            <w:vMerge w:val="restart"/>
            <w:tcBorders>
              <w:top w:val="single" w:sz="4" w:space="0" w:color="auto"/>
              <w:left w:val="single" w:sz="4" w:space="0" w:color="auto"/>
              <w:bottom w:val="single" w:sz="4" w:space="0" w:color="auto"/>
              <w:right w:val="single" w:sz="4" w:space="0" w:color="auto"/>
            </w:tcBorders>
            <w:shd w:val="clear" w:color="auto" w:fill="auto"/>
          </w:tcPr>
          <w:p w:rsidR="008563C1" w:rsidRPr="000B15B5" w:rsidRDefault="008563C1" w:rsidP="000819D4">
            <w:pPr>
              <w:jc w:val="center"/>
              <w:rPr>
                <w:i/>
                <w:sz w:val="28"/>
                <w:szCs w:val="28"/>
              </w:rPr>
            </w:pPr>
            <w:r w:rsidRPr="000B15B5">
              <w:rPr>
                <w:b/>
                <w:sz w:val="28"/>
                <w:szCs w:val="28"/>
              </w:rPr>
              <w:t>Виды работ</w:t>
            </w:r>
          </w:p>
        </w:tc>
        <w:tc>
          <w:tcPr>
            <w:tcW w:w="6222" w:type="dxa"/>
            <w:gridSpan w:val="3"/>
            <w:tcBorders>
              <w:top w:val="single" w:sz="4" w:space="0" w:color="auto"/>
              <w:left w:val="single" w:sz="4" w:space="0" w:color="auto"/>
              <w:bottom w:val="single" w:sz="4" w:space="0" w:color="auto"/>
              <w:right w:val="single" w:sz="4" w:space="0" w:color="auto"/>
            </w:tcBorders>
            <w:shd w:val="clear" w:color="auto" w:fill="auto"/>
          </w:tcPr>
          <w:p w:rsidR="008563C1" w:rsidRPr="000B15B5" w:rsidRDefault="008563C1" w:rsidP="0014647D">
            <w:pPr>
              <w:jc w:val="center"/>
              <w:rPr>
                <w:b/>
                <w:sz w:val="28"/>
                <w:szCs w:val="28"/>
              </w:rPr>
            </w:pPr>
            <w:r w:rsidRPr="000B15B5">
              <w:rPr>
                <w:b/>
                <w:sz w:val="28"/>
                <w:szCs w:val="28"/>
              </w:rPr>
              <w:t>Коды проверяемых результатов</w:t>
            </w:r>
          </w:p>
        </w:tc>
      </w:tr>
      <w:tr w:rsidR="008563C1" w:rsidRPr="000B15B5" w:rsidTr="0014647D">
        <w:tc>
          <w:tcPr>
            <w:tcW w:w="3348" w:type="dxa"/>
            <w:vMerge/>
            <w:shd w:val="clear" w:color="auto" w:fill="auto"/>
          </w:tcPr>
          <w:p w:rsidR="008563C1" w:rsidRPr="000B15B5" w:rsidRDefault="008563C1" w:rsidP="0014647D">
            <w:pPr>
              <w:jc w:val="both"/>
              <w:rPr>
                <w:b/>
                <w:sz w:val="28"/>
                <w:szCs w:val="28"/>
              </w:rPr>
            </w:pPr>
          </w:p>
        </w:tc>
        <w:tc>
          <w:tcPr>
            <w:tcW w:w="2074" w:type="dxa"/>
            <w:shd w:val="clear" w:color="auto" w:fill="auto"/>
          </w:tcPr>
          <w:p w:rsidR="008563C1" w:rsidRPr="000B15B5" w:rsidRDefault="008563C1" w:rsidP="0014647D">
            <w:pPr>
              <w:jc w:val="center"/>
              <w:rPr>
                <w:b/>
                <w:sz w:val="28"/>
                <w:szCs w:val="28"/>
              </w:rPr>
            </w:pPr>
            <w:r w:rsidRPr="000B15B5">
              <w:rPr>
                <w:b/>
                <w:sz w:val="28"/>
                <w:szCs w:val="28"/>
              </w:rPr>
              <w:t>ПК</w:t>
            </w:r>
          </w:p>
        </w:tc>
        <w:tc>
          <w:tcPr>
            <w:tcW w:w="2074" w:type="dxa"/>
            <w:shd w:val="clear" w:color="auto" w:fill="auto"/>
          </w:tcPr>
          <w:p w:rsidR="008563C1" w:rsidRPr="000B15B5" w:rsidRDefault="008563C1" w:rsidP="0014647D">
            <w:pPr>
              <w:jc w:val="center"/>
              <w:rPr>
                <w:b/>
                <w:sz w:val="28"/>
                <w:szCs w:val="28"/>
              </w:rPr>
            </w:pPr>
            <w:r w:rsidRPr="000B15B5">
              <w:rPr>
                <w:b/>
                <w:sz w:val="28"/>
                <w:szCs w:val="28"/>
              </w:rPr>
              <w:t>ОК</w:t>
            </w:r>
          </w:p>
        </w:tc>
        <w:tc>
          <w:tcPr>
            <w:tcW w:w="2074" w:type="dxa"/>
            <w:shd w:val="clear" w:color="auto" w:fill="auto"/>
          </w:tcPr>
          <w:p w:rsidR="008563C1" w:rsidRPr="000B15B5" w:rsidRDefault="008563C1" w:rsidP="0014647D">
            <w:pPr>
              <w:jc w:val="center"/>
              <w:rPr>
                <w:b/>
                <w:sz w:val="28"/>
                <w:szCs w:val="28"/>
              </w:rPr>
            </w:pPr>
            <w:r w:rsidRPr="000B15B5">
              <w:rPr>
                <w:b/>
                <w:sz w:val="28"/>
                <w:szCs w:val="28"/>
              </w:rPr>
              <w:t>ПО, У</w:t>
            </w:r>
          </w:p>
        </w:tc>
      </w:tr>
      <w:tr w:rsidR="00F7011B" w:rsidRPr="000B15B5" w:rsidTr="0014647D">
        <w:tc>
          <w:tcPr>
            <w:tcW w:w="3348" w:type="dxa"/>
            <w:shd w:val="clear" w:color="auto" w:fill="auto"/>
          </w:tcPr>
          <w:p w:rsidR="00F7011B" w:rsidRPr="000B15B5" w:rsidRDefault="00F7011B" w:rsidP="008617E4">
            <w:pPr>
              <w:suppressAutoHyphens/>
              <w:snapToGrid w:val="0"/>
              <w:ind w:left="34"/>
              <w:rPr>
                <w:sz w:val="28"/>
                <w:szCs w:val="28"/>
              </w:rPr>
            </w:pPr>
            <w:r w:rsidRPr="000B15B5">
              <w:rPr>
                <w:sz w:val="28"/>
                <w:szCs w:val="28"/>
              </w:rPr>
              <w:t>Инструктаж (по охране труда, пожарной безопасности, вводный, на рабочем месте)</w:t>
            </w:r>
          </w:p>
        </w:tc>
        <w:tc>
          <w:tcPr>
            <w:tcW w:w="2074" w:type="dxa"/>
            <w:shd w:val="clear" w:color="auto" w:fill="auto"/>
          </w:tcPr>
          <w:p w:rsidR="00F7011B" w:rsidRPr="000B15B5" w:rsidRDefault="00F7011B" w:rsidP="000B15B5">
            <w:pPr>
              <w:jc w:val="both"/>
              <w:rPr>
                <w:sz w:val="28"/>
                <w:szCs w:val="28"/>
              </w:rPr>
            </w:pPr>
            <w:r w:rsidRPr="000B15B5">
              <w:rPr>
                <w:sz w:val="28"/>
                <w:szCs w:val="28"/>
              </w:rPr>
              <w:t xml:space="preserve">ПК </w:t>
            </w:r>
            <w:r w:rsidR="000B15B5" w:rsidRPr="000B15B5">
              <w:rPr>
                <w:sz w:val="28"/>
                <w:szCs w:val="28"/>
              </w:rPr>
              <w:t>1.4</w:t>
            </w:r>
          </w:p>
        </w:tc>
        <w:tc>
          <w:tcPr>
            <w:tcW w:w="2074" w:type="dxa"/>
            <w:shd w:val="clear" w:color="auto" w:fill="auto"/>
          </w:tcPr>
          <w:p w:rsidR="00F7011B" w:rsidRPr="000B15B5" w:rsidRDefault="00F7011B" w:rsidP="00273637">
            <w:pPr>
              <w:snapToGrid w:val="0"/>
              <w:jc w:val="both"/>
              <w:rPr>
                <w:sz w:val="28"/>
                <w:szCs w:val="28"/>
              </w:rPr>
            </w:pPr>
            <w:r w:rsidRPr="000B15B5">
              <w:rPr>
                <w:sz w:val="28"/>
                <w:szCs w:val="28"/>
              </w:rPr>
              <w:t>ОК 4</w:t>
            </w:r>
          </w:p>
        </w:tc>
        <w:tc>
          <w:tcPr>
            <w:tcW w:w="2074" w:type="dxa"/>
            <w:shd w:val="clear" w:color="auto" w:fill="auto"/>
          </w:tcPr>
          <w:p w:rsidR="00F7011B" w:rsidRPr="000B15B5" w:rsidRDefault="00F13D8C" w:rsidP="00F13D8C">
            <w:pPr>
              <w:jc w:val="both"/>
              <w:rPr>
                <w:sz w:val="28"/>
                <w:szCs w:val="28"/>
              </w:rPr>
            </w:pPr>
            <w:r>
              <w:rPr>
                <w:sz w:val="28"/>
                <w:szCs w:val="28"/>
              </w:rPr>
              <w:t>ПО 4, У 7, У 18, У 20</w:t>
            </w:r>
            <w:r w:rsidR="00F7011B" w:rsidRPr="000B15B5">
              <w:rPr>
                <w:sz w:val="28"/>
                <w:szCs w:val="28"/>
              </w:rPr>
              <w:t xml:space="preserve">, У </w:t>
            </w:r>
            <w:r>
              <w:rPr>
                <w:sz w:val="28"/>
                <w:szCs w:val="28"/>
              </w:rPr>
              <w:t>22</w:t>
            </w:r>
            <w:r w:rsidR="00F7011B" w:rsidRPr="000B15B5">
              <w:rPr>
                <w:sz w:val="28"/>
                <w:szCs w:val="28"/>
              </w:rPr>
              <w:t>, У 25</w:t>
            </w:r>
          </w:p>
        </w:tc>
      </w:tr>
      <w:tr w:rsidR="00F7011B" w:rsidRPr="000B15B5" w:rsidTr="0014647D">
        <w:tc>
          <w:tcPr>
            <w:tcW w:w="3348" w:type="dxa"/>
            <w:shd w:val="clear" w:color="auto" w:fill="auto"/>
          </w:tcPr>
          <w:p w:rsidR="00F7011B" w:rsidRPr="000B15B5" w:rsidRDefault="00F7011B" w:rsidP="008617E4">
            <w:pPr>
              <w:snapToGrid w:val="0"/>
              <w:rPr>
                <w:sz w:val="28"/>
                <w:szCs w:val="28"/>
              </w:rPr>
            </w:pPr>
            <w:r w:rsidRPr="000B15B5">
              <w:rPr>
                <w:sz w:val="28"/>
                <w:szCs w:val="28"/>
              </w:rPr>
              <w:t>Знакомство со структурой проектной организации</w:t>
            </w:r>
          </w:p>
        </w:tc>
        <w:tc>
          <w:tcPr>
            <w:tcW w:w="2074" w:type="dxa"/>
            <w:shd w:val="clear" w:color="auto" w:fill="auto"/>
          </w:tcPr>
          <w:p w:rsidR="00F7011B" w:rsidRPr="000B15B5" w:rsidRDefault="00F7011B" w:rsidP="000B15B5">
            <w:pPr>
              <w:jc w:val="both"/>
              <w:rPr>
                <w:sz w:val="28"/>
                <w:szCs w:val="28"/>
              </w:rPr>
            </w:pPr>
            <w:r w:rsidRPr="000B15B5">
              <w:rPr>
                <w:rFonts w:eastAsia="TimesNewRoman"/>
                <w:sz w:val="28"/>
                <w:szCs w:val="28"/>
              </w:rPr>
              <w:t xml:space="preserve">ПК </w:t>
            </w:r>
            <w:r w:rsidR="000B15B5" w:rsidRPr="000B15B5">
              <w:rPr>
                <w:rFonts w:eastAsia="TimesNewRoman"/>
                <w:sz w:val="28"/>
                <w:szCs w:val="28"/>
              </w:rPr>
              <w:t>1.3</w:t>
            </w:r>
          </w:p>
        </w:tc>
        <w:tc>
          <w:tcPr>
            <w:tcW w:w="2074" w:type="dxa"/>
            <w:shd w:val="clear" w:color="auto" w:fill="auto"/>
          </w:tcPr>
          <w:p w:rsidR="00F7011B" w:rsidRPr="000B15B5" w:rsidRDefault="00F7011B" w:rsidP="00273637">
            <w:pPr>
              <w:snapToGrid w:val="0"/>
              <w:jc w:val="both"/>
              <w:rPr>
                <w:sz w:val="28"/>
                <w:szCs w:val="28"/>
              </w:rPr>
            </w:pPr>
            <w:r w:rsidRPr="000B15B5">
              <w:rPr>
                <w:sz w:val="28"/>
                <w:szCs w:val="28"/>
              </w:rPr>
              <w:t>ОК 3</w:t>
            </w:r>
          </w:p>
        </w:tc>
        <w:tc>
          <w:tcPr>
            <w:tcW w:w="2074" w:type="dxa"/>
            <w:shd w:val="clear" w:color="auto" w:fill="auto"/>
          </w:tcPr>
          <w:p w:rsidR="00F7011B" w:rsidRPr="000B15B5" w:rsidRDefault="00F13D8C" w:rsidP="00F13D8C">
            <w:pPr>
              <w:jc w:val="both"/>
              <w:rPr>
                <w:sz w:val="28"/>
                <w:szCs w:val="28"/>
              </w:rPr>
            </w:pPr>
            <w:r>
              <w:rPr>
                <w:sz w:val="28"/>
                <w:szCs w:val="28"/>
              </w:rPr>
              <w:t xml:space="preserve">ПО 3, </w:t>
            </w:r>
            <w:r w:rsidR="00F7011B" w:rsidRPr="000B15B5">
              <w:rPr>
                <w:sz w:val="28"/>
                <w:szCs w:val="28"/>
              </w:rPr>
              <w:t>У 1</w:t>
            </w:r>
            <w:r>
              <w:rPr>
                <w:sz w:val="28"/>
                <w:szCs w:val="28"/>
              </w:rPr>
              <w:t>1</w:t>
            </w:r>
            <w:r w:rsidR="00F7011B" w:rsidRPr="000B15B5">
              <w:rPr>
                <w:sz w:val="28"/>
                <w:szCs w:val="28"/>
              </w:rPr>
              <w:t>, У 15</w:t>
            </w:r>
          </w:p>
        </w:tc>
      </w:tr>
      <w:tr w:rsidR="00F7011B" w:rsidRPr="000B15B5" w:rsidTr="0014647D">
        <w:tc>
          <w:tcPr>
            <w:tcW w:w="3348" w:type="dxa"/>
            <w:shd w:val="clear" w:color="auto" w:fill="auto"/>
          </w:tcPr>
          <w:p w:rsidR="00F7011B" w:rsidRPr="000B15B5" w:rsidRDefault="00F7011B" w:rsidP="008617E4">
            <w:pPr>
              <w:suppressAutoHyphens/>
              <w:snapToGrid w:val="0"/>
              <w:rPr>
                <w:sz w:val="28"/>
                <w:szCs w:val="28"/>
                <w:lang w:eastAsia="zh-CN"/>
              </w:rPr>
            </w:pPr>
            <w:r w:rsidRPr="000B15B5">
              <w:rPr>
                <w:sz w:val="28"/>
                <w:szCs w:val="28"/>
              </w:rPr>
              <w:t>Знакомство с подразделениями проектной организации</w:t>
            </w:r>
          </w:p>
        </w:tc>
        <w:tc>
          <w:tcPr>
            <w:tcW w:w="2074" w:type="dxa"/>
            <w:shd w:val="clear" w:color="auto" w:fill="auto"/>
          </w:tcPr>
          <w:p w:rsidR="00F7011B" w:rsidRPr="000B15B5" w:rsidRDefault="00F7011B" w:rsidP="000B15B5">
            <w:pPr>
              <w:jc w:val="both"/>
              <w:rPr>
                <w:sz w:val="28"/>
                <w:szCs w:val="28"/>
              </w:rPr>
            </w:pPr>
            <w:r w:rsidRPr="000B15B5">
              <w:rPr>
                <w:rFonts w:eastAsia="TimesNewRoman"/>
                <w:sz w:val="28"/>
                <w:szCs w:val="28"/>
              </w:rPr>
              <w:t xml:space="preserve">ПК </w:t>
            </w:r>
            <w:r w:rsidR="000B15B5" w:rsidRPr="000B15B5">
              <w:rPr>
                <w:rFonts w:eastAsia="TimesNewRoman"/>
                <w:sz w:val="28"/>
                <w:szCs w:val="28"/>
              </w:rPr>
              <w:t>1.3</w:t>
            </w:r>
          </w:p>
        </w:tc>
        <w:tc>
          <w:tcPr>
            <w:tcW w:w="2074" w:type="dxa"/>
            <w:shd w:val="clear" w:color="auto" w:fill="auto"/>
          </w:tcPr>
          <w:p w:rsidR="00F7011B" w:rsidRPr="000B15B5" w:rsidRDefault="00F7011B" w:rsidP="00273637">
            <w:pPr>
              <w:snapToGrid w:val="0"/>
              <w:jc w:val="both"/>
              <w:rPr>
                <w:sz w:val="28"/>
                <w:szCs w:val="28"/>
              </w:rPr>
            </w:pPr>
            <w:r w:rsidRPr="000B15B5">
              <w:rPr>
                <w:sz w:val="28"/>
                <w:szCs w:val="28"/>
              </w:rPr>
              <w:t>ОК 1</w:t>
            </w:r>
          </w:p>
        </w:tc>
        <w:tc>
          <w:tcPr>
            <w:tcW w:w="2074" w:type="dxa"/>
            <w:shd w:val="clear" w:color="auto" w:fill="auto"/>
          </w:tcPr>
          <w:p w:rsidR="00F7011B" w:rsidRPr="000B15B5" w:rsidRDefault="00F7011B" w:rsidP="00F13D8C">
            <w:pPr>
              <w:jc w:val="both"/>
              <w:rPr>
                <w:sz w:val="28"/>
                <w:szCs w:val="28"/>
              </w:rPr>
            </w:pPr>
            <w:r w:rsidRPr="000B15B5">
              <w:rPr>
                <w:rFonts w:eastAsia="TimesNewRoman"/>
                <w:sz w:val="28"/>
                <w:szCs w:val="28"/>
              </w:rPr>
              <w:t xml:space="preserve">ПО </w:t>
            </w:r>
            <w:r w:rsidR="00F13D8C">
              <w:rPr>
                <w:sz w:val="28"/>
                <w:szCs w:val="28"/>
              </w:rPr>
              <w:t xml:space="preserve">3, У 5, У 6, У 7, </w:t>
            </w:r>
            <w:r w:rsidRPr="000B15B5">
              <w:rPr>
                <w:sz w:val="28"/>
                <w:szCs w:val="28"/>
              </w:rPr>
              <w:t>У 10</w:t>
            </w:r>
          </w:p>
        </w:tc>
      </w:tr>
      <w:tr w:rsidR="00F7011B" w:rsidRPr="000B15B5" w:rsidTr="0014647D">
        <w:tc>
          <w:tcPr>
            <w:tcW w:w="3348" w:type="dxa"/>
            <w:shd w:val="clear" w:color="auto" w:fill="auto"/>
          </w:tcPr>
          <w:p w:rsidR="00F7011B" w:rsidRPr="000B15B5" w:rsidRDefault="00F7011B" w:rsidP="008617E4">
            <w:pPr>
              <w:snapToGrid w:val="0"/>
              <w:rPr>
                <w:sz w:val="28"/>
                <w:szCs w:val="28"/>
              </w:rPr>
            </w:pPr>
            <w:r w:rsidRPr="000B15B5">
              <w:rPr>
                <w:sz w:val="28"/>
                <w:szCs w:val="28"/>
              </w:rPr>
              <w:t>Знакомство со стадиями проектирования</w:t>
            </w:r>
          </w:p>
        </w:tc>
        <w:tc>
          <w:tcPr>
            <w:tcW w:w="2074" w:type="dxa"/>
            <w:shd w:val="clear" w:color="auto" w:fill="auto"/>
          </w:tcPr>
          <w:p w:rsidR="00F7011B" w:rsidRPr="000B15B5" w:rsidRDefault="00F7011B" w:rsidP="000B15B5">
            <w:pPr>
              <w:jc w:val="both"/>
              <w:rPr>
                <w:sz w:val="28"/>
                <w:szCs w:val="28"/>
              </w:rPr>
            </w:pPr>
            <w:r w:rsidRPr="000B15B5">
              <w:rPr>
                <w:rFonts w:eastAsia="TimesNewRoman"/>
                <w:sz w:val="28"/>
                <w:szCs w:val="28"/>
              </w:rPr>
              <w:t>ПК</w:t>
            </w:r>
            <w:r w:rsidRPr="000B15B5">
              <w:rPr>
                <w:sz w:val="28"/>
                <w:szCs w:val="28"/>
              </w:rPr>
              <w:t xml:space="preserve"> </w:t>
            </w:r>
            <w:r w:rsidR="000B15B5" w:rsidRPr="000B15B5">
              <w:rPr>
                <w:sz w:val="28"/>
                <w:szCs w:val="28"/>
              </w:rPr>
              <w:t>1.1</w:t>
            </w:r>
          </w:p>
        </w:tc>
        <w:tc>
          <w:tcPr>
            <w:tcW w:w="2074" w:type="dxa"/>
            <w:shd w:val="clear" w:color="auto" w:fill="auto"/>
          </w:tcPr>
          <w:p w:rsidR="00F7011B" w:rsidRPr="000B15B5" w:rsidRDefault="00F7011B" w:rsidP="00273637">
            <w:pPr>
              <w:snapToGrid w:val="0"/>
              <w:jc w:val="both"/>
              <w:rPr>
                <w:sz w:val="28"/>
                <w:szCs w:val="28"/>
              </w:rPr>
            </w:pPr>
            <w:r w:rsidRPr="000B15B5">
              <w:rPr>
                <w:sz w:val="28"/>
                <w:szCs w:val="28"/>
              </w:rPr>
              <w:t xml:space="preserve">ОК 2, ОК 3 </w:t>
            </w:r>
          </w:p>
        </w:tc>
        <w:tc>
          <w:tcPr>
            <w:tcW w:w="2074" w:type="dxa"/>
            <w:shd w:val="clear" w:color="auto" w:fill="auto"/>
          </w:tcPr>
          <w:p w:rsidR="00F7011B" w:rsidRPr="000B15B5" w:rsidRDefault="00F7011B" w:rsidP="00F13D8C">
            <w:pPr>
              <w:jc w:val="both"/>
              <w:rPr>
                <w:sz w:val="28"/>
                <w:szCs w:val="28"/>
              </w:rPr>
            </w:pPr>
            <w:r w:rsidRPr="000B15B5">
              <w:rPr>
                <w:sz w:val="28"/>
                <w:szCs w:val="28"/>
              </w:rPr>
              <w:t xml:space="preserve">ПО </w:t>
            </w:r>
            <w:r w:rsidR="00F13D8C">
              <w:rPr>
                <w:sz w:val="28"/>
                <w:szCs w:val="28"/>
              </w:rPr>
              <w:t>1</w:t>
            </w:r>
            <w:r w:rsidRPr="000B15B5">
              <w:rPr>
                <w:sz w:val="28"/>
                <w:szCs w:val="28"/>
              </w:rPr>
              <w:t xml:space="preserve">, У 2, У </w:t>
            </w:r>
            <w:r w:rsidR="00F13D8C">
              <w:rPr>
                <w:sz w:val="28"/>
                <w:szCs w:val="28"/>
              </w:rPr>
              <w:t>15</w:t>
            </w:r>
          </w:p>
        </w:tc>
      </w:tr>
      <w:tr w:rsidR="00F7011B" w:rsidRPr="000B15B5" w:rsidTr="0014647D">
        <w:tc>
          <w:tcPr>
            <w:tcW w:w="3348" w:type="dxa"/>
            <w:shd w:val="clear" w:color="auto" w:fill="auto"/>
          </w:tcPr>
          <w:p w:rsidR="00F7011B" w:rsidRPr="000B15B5" w:rsidRDefault="00F7011B" w:rsidP="008617E4">
            <w:pPr>
              <w:snapToGrid w:val="0"/>
              <w:rPr>
                <w:sz w:val="28"/>
                <w:szCs w:val="28"/>
              </w:rPr>
            </w:pPr>
            <w:r w:rsidRPr="000B15B5">
              <w:rPr>
                <w:sz w:val="28"/>
                <w:szCs w:val="28"/>
              </w:rPr>
              <w:t>Изучение и использование нормативной и справочной литературы по архитектурному проектированию</w:t>
            </w:r>
          </w:p>
        </w:tc>
        <w:tc>
          <w:tcPr>
            <w:tcW w:w="2074" w:type="dxa"/>
            <w:shd w:val="clear" w:color="auto" w:fill="auto"/>
          </w:tcPr>
          <w:p w:rsidR="00F7011B" w:rsidRPr="000B15B5" w:rsidRDefault="00F7011B" w:rsidP="000B15B5">
            <w:pPr>
              <w:jc w:val="both"/>
              <w:rPr>
                <w:sz w:val="28"/>
                <w:szCs w:val="28"/>
              </w:rPr>
            </w:pPr>
            <w:r w:rsidRPr="000B15B5">
              <w:rPr>
                <w:rFonts w:eastAsia="TimesNewRoman"/>
                <w:sz w:val="28"/>
                <w:szCs w:val="28"/>
              </w:rPr>
              <w:t xml:space="preserve">ПК </w:t>
            </w:r>
            <w:r w:rsidR="000B15B5" w:rsidRPr="000B15B5">
              <w:rPr>
                <w:rFonts w:eastAsia="TimesNewRoman"/>
                <w:sz w:val="28"/>
                <w:szCs w:val="28"/>
              </w:rPr>
              <w:t>1.2</w:t>
            </w:r>
          </w:p>
        </w:tc>
        <w:tc>
          <w:tcPr>
            <w:tcW w:w="2074" w:type="dxa"/>
            <w:shd w:val="clear" w:color="auto" w:fill="auto"/>
          </w:tcPr>
          <w:p w:rsidR="00F7011B" w:rsidRPr="000B15B5" w:rsidRDefault="00F7011B" w:rsidP="00273637">
            <w:pPr>
              <w:snapToGrid w:val="0"/>
              <w:jc w:val="both"/>
              <w:rPr>
                <w:sz w:val="28"/>
                <w:szCs w:val="28"/>
              </w:rPr>
            </w:pPr>
            <w:r w:rsidRPr="000B15B5">
              <w:rPr>
                <w:rFonts w:eastAsia="TimesNewRoman"/>
                <w:sz w:val="28"/>
                <w:szCs w:val="28"/>
              </w:rPr>
              <w:t xml:space="preserve">ОК </w:t>
            </w:r>
            <w:r w:rsidRPr="000B15B5">
              <w:rPr>
                <w:sz w:val="28"/>
                <w:szCs w:val="28"/>
              </w:rPr>
              <w:t xml:space="preserve">5, </w:t>
            </w:r>
            <w:r w:rsidRPr="000B15B5">
              <w:rPr>
                <w:rFonts w:eastAsia="TimesNewRoman"/>
                <w:sz w:val="28"/>
                <w:szCs w:val="28"/>
              </w:rPr>
              <w:t xml:space="preserve">ОК </w:t>
            </w:r>
            <w:r w:rsidRPr="000B15B5">
              <w:rPr>
                <w:sz w:val="28"/>
                <w:szCs w:val="28"/>
              </w:rPr>
              <w:t xml:space="preserve">7 </w:t>
            </w:r>
          </w:p>
        </w:tc>
        <w:tc>
          <w:tcPr>
            <w:tcW w:w="2074" w:type="dxa"/>
            <w:shd w:val="clear" w:color="auto" w:fill="auto"/>
          </w:tcPr>
          <w:p w:rsidR="00F7011B" w:rsidRPr="000B15B5" w:rsidRDefault="00F13D8C" w:rsidP="00273637">
            <w:pPr>
              <w:jc w:val="both"/>
              <w:rPr>
                <w:sz w:val="28"/>
                <w:szCs w:val="28"/>
              </w:rPr>
            </w:pPr>
            <w:r>
              <w:rPr>
                <w:sz w:val="28"/>
                <w:szCs w:val="28"/>
              </w:rPr>
              <w:t>ПО 2, У 3, У 14</w:t>
            </w:r>
          </w:p>
        </w:tc>
      </w:tr>
      <w:tr w:rsidR="00F7011B" w:rsidRPr="000B15B5" w:rsidTr="0014647D">
        <w:tc>
          <w:tcPr>
            <w:tcW w:w="3348" w:type="dxa"/>
            <w:shd w:val="clear" w:color="auto" w:fill="auto"/>
          </w:tcPr>
          <w:p w:rsidR="00F7011B" w:rsidRPr="000B15B5" w:rsidRDefault="00F7011B" w:rsidP="008617E4">
            <w:pPr>
              <w:snapToGrid w:val="0"/>
              <w:rPr>
                <w:sz w:val="28"/>
                <w:szCs w:val="28"/>
              </w:rPr>
            </w:pPr>
            <w:r w:rsidRPr="000B15B5">
              <w:rPr>
                <w:sz w:val="28"/>
                <w:szCs w:val="28"/>
              </w:rPr>
              <w:t xml:space="preserve">Применение основных </w:t>
            </w:r>
            <w:r w:rsidRPr="000B15B5">
              <w:rPr>
                <w:sz w:val="28"/>
                <w:szCs w:val="28"/>
              </w:rPr>
              <w:lastRenderedPageBreak/>
              <w:t>требований, предъявляемых к зданиям и их конструктивным элементам</w:t>
            </w:r>
          </w:p>
        </w:tc>
        <w:tc>
          <w:tcPr>
            <w:tcW w:w="2074" w:type="dxa"/>
            <w:shd w:val="clear" w:color="auto" w:fill="auto"/>
          </w:tcPr>
          <w:p w:rsidR="00F7011B" w:rsidRPr="000B15B5" w:rsidRDefault="00F7011B" w:rsidP="000B15B5">
            <w:pPr>
              <w:jc w:val="both"/>
              <w:rPr>
                <w:sz w:val="28"/>
                <w:szCs w:val="28"/>
              </w:rPr>
            </w:pPr>
            <w:r w:rsidRPr="000B15B5">
              <w:rPr>
                <w:rFonts w:eastAsia="TimesNewRoman"/>
                <w:sz w:val="28"/>
                <w:szCs w:val="28"/>
              </w:rPr>
              <w:lastRenderedPageBreak/>
              <w:t>ПК</w:t>
            </w:r>
            <w:r w:rsidRPr="000B15B5">
              <w:rPr>
                <w:sz w:val="28"/>
                <w:szCs w:val="28"/>
              </w:rPr>
              <w:t xml:space="preserve"> </w:t>
            </w:r>
            <w:r w:rsidR="000B15B5" w:rsidRPr="000B15B5">
              <w:rPr>
                <w:sz w:val="28"/>
                <w:szCs w:val="28"/>
              </w:rPr>
              <w:t>1.2</w:t>
            </w:r>
          </w:p>
        </w:tc>
        <w:tc>
          <w:tcPr>
            <w:tcW w:w="2074" w:type="dxa"/>
            <w:shd w:val="clear" w:color="auto" w:fill="auto"/>
          </w:tcPr>
          <w:p w:rsidR="00F7011B" w:rsidRPr="000B15B5" w:rsidRDefault="00F7011B" w:rsidP="00273637">
            <w:pPr>
              <w:snapToGrid w:val="0"/>
              <w:jc w:val="both"/>
              <w:rPr>
                <w:sz w:val="28"/>
                <w:szCs w:val="28"/>
              </w:rPr>
            </w:pPr>
            <w:r w:rsidRPr="000B15B5">
              <w:rPr>
                <w:sz w:val="28"/>
                <w:szCs w:val="28"/>
              </w:rPr>
              <w:t xml:space="preserve">ОК 7 </w:t>
            </w:r>
          </w:p>
        </w:tc>
        <w:tc>
          <w:tcPr>
            <w:tcW w:w="2074" w:type="dxa"/>
            <w:shd w:val="clear" w:color="auto" w:fill="auto"/>
          </w:tcPr>
          <w:p w:rsidR="00F7011B" w:rsidRPr="000B15B5" w:rsidRDefault="00F7011B" w:rsidP="00F13D8C">
            <w:pPr>
              <w:jc w:val="both"/>
              <w:rPr>
                <w:sz w:val="28"/>
                <w:szCs w:val="28"/>
              </w:rPr>
            </w:pPr>
            <w:r w:rsidRPr="000B15B5">
              <w:rPr>
                <w:sz w:val="28"/>
                <w:szCs w:val="28"/>
              </w:rPr>
              <w:t xml:space="preserve">ПО 2, У </w:t>
            </w:r>
            <w:r w:rsidR="00F13D8C">
              <w:rPr>
                <w:sz w:val="28"/>
                <w:szCs w:val="28"/>
              </w:rPr>
              <w:t xml:space="preserve">2, У </w:t>
            </w:r>
            <w:r w:rsidR="00F13D8C">
              <w:rPr>
                <w:sz w:val="28"/>
                <w:szCs w:val="28"/>
              </w:rPr>
              <w:lastRenderedPageBreak/>
              <w:t>28</w:t>
            </w:r>
            <w:r w:rsidRPr="000B15B5">
              <w:rPr>
                <w:sz w:val="28"/>
                <w:szCs w:val="28"/>
              </w:rPr>
              <w:t xml:space="preserve">, У </w:t>
            </w:r>
            <w:r w:rsidR="00F13D8C">
              <w:rPr>
                <w:sz w:val="28"/>
                <w:szCs w:val="28"/>
              </w:rPr>
              <w:t>30</w:t>
            </w:r>
          </w:p>
        </w:tc>
      </w:tr>
      <w:tr w:rsidR="00F7011B" w:rsidRPr="000B15B5" w:rsidTr="0014647D">
        <w:tc>
          <w:tcPr>
            <w:tcW w:w="3348" w:type="dxa"/>
            <w:shd w:val="clear" w:color="auto" w:fill="auto"/>
          </w:tcPr>
          <w:p w:rsidR="00F7011B" w:rsidRPr="000B15B5" w:rsidRDefault="00F7011B" w:rsidP="008617E4">
            <w:pPr>
              <w:snapToGrid w:val="0"/>
              <w:rPr>
                <w:sz w:val="28"/>
                <w:szCs w:val="28"/>
              </w:rPr>
            </w:pPr>
            <w:r w:rsidRPr="000B15B5">
              <w:rPr>
                <w:sz w:val="28"/>
                <w:szCs w:val="28"/>
              </w:rPr>
              <w:lastRenderedPageBreak/>
              <w:t>Освоение общих принципов проектирования несущих и ограждающих конструкций</w:t>
            </w:r>
          </w:p>
        </w:tc>
        <w:tc>
          <w:tcPr>
            <w:tcW w:w="2074" w:type="dxa"/>
            <w:shd w:val="clear" w:color="auto" w:fill="auto"/>
          </w:tcPr>
          <w:p w:rsidR="00F7011B" w:rsidRPr="000B15B5" w:rsidRDefault="00F7011B" w:rsidP="000B15B5">
            <w:pPr>
              <w:jc w:val="both"/>
              <w:rPr>
                <w:sz w:val="28"/>
                <w:szCs w:val="28"/>
              </w:rPr>
            </w:pPr>
            <w:r w:rsidRPr="000B15B5">
              <w:rPr>
                <w:rFonts w:eastAsia="TimesNewRoman"/>
                <w:sz w:val="28"/>
                <w:szCs w:val="28"/>
              </w:rPr>
              <w:t xml:space="preserve">ПК </w:t>
            </w:r>
            <w:r w:rsidR="000B15B5" w:rsidRPr="000B15B5">
              <w:rPr>
                <w:rFonts w:eastAsia="TimesNewRoman"/>
                <w:sz w:val="28"/>
                <w:szCs w:val="28"/>
              </w:rPr>
              <w:t>1.3</w:t>
            </w:r>
          </w:p>
        </w:tc>
        <w:tc>
          <w:tcPr>
            <w:tcW w:w="2074" w:type="dxa"/>
            <w:shd w:val="clear" w:color="auto" w:fill="auto"/>
          </w:tcPr>
          <w:p w:rsidR="00F7011B" w:rsidRPr="000B15B5" w:rsidRDefault="00F7011B" w:rsidP="00273637">
            <w:pPr>
              <w:snapToGrid w:val="0"/>
              <w:jc w:val="both"/>
              <w:rPr>
                <w:sz w:val="28"/>
                <w:szCs w:val="28"/>
              </w:rPr>
            </w:pPr>
            <w:r w:rsidRPr="000B15B5">
              <w:rPr>
                <w:sz w:val="28"/>
                <w:szCs w:val="28"/>
              </w:rPr>
              <w:t>ОК 6</w:t>
            </w:r>
          </w:p>
        </w:tc>
        <w:tc>
          <w:tcPr>
            <w:tcW w:w="2074" w:type="dxa"/>
            <w:shd w:val="clear" w:color="auto" w:fill="auto"/>
          </w:tcPr>
          <w:p w:rsidR="00F7011B" w:rsidRPr="000B15B5" w:rsidRDefault="00F7011B" w:rsidP="00F13D8C">
            <w:pPr>
              <w:jc w:val="both"/>
              <w:rPr>
                <w:sz w:val="28"/>
                <w:szCs w:val="28"/>
              </w:rPr>
            </w:pPr>
            <w:r w:rsidRPr="000B15B5">
              <w:rPr>
                <w:sz w:val="28"/>
                <w:szCs w:val="28"/>
              </w:rPr>
              <w:t xml:space="preserve">ПО </w:t>
            </w:r>
            <w:r w:rsidR="00F13D8C">
              <w:rPr>
                <w:sz w:val="28"/>
                <w:szCs w:val="28"/>
              </w:rPr>
              <w:t>3</w:t>
            </w:r>
            <w:r w:rsidRPr="000B15B5">
              <w:rPr>
                <w:sz w:val="28"/>
                <w:szCs w:val="28"/>
              </w:rPr>
              <w:t>, У 11</w:t>
            </w:r>
          </w:p>
        </w:tc>
      </w:tr>
      <w:tr w:rsidR="00F7011B" w:rsidRPr="000B15B5" w:rsidTr="0014647D">
        <w:tc>
          <w:tcPr>
            <w:tcW w:w="3348" w:type="dxa"/>
            <w:shd w:val="clear" w:color="auto" w:fill="auto"/>
          </w:tcPr>
          <w:p w:rsidR="00F7011B" w:rsidRPr="000B15B5" w:rsidRDefault="00F7011B" w:rsidP="008617E4">
            <w:pPr>
              <w:snapToGrid w:val="0"/>
              <w:rPr>
                <w:sz w:val="28"/>
                <w:szCs w:val="28"/>
              </w:rPr>
            </w:pPr>
            <w:r w:rsidRPr="000B15B5">
              <w:rPr>
                <w:sz w:val="28"/>
                <w:szCs w:val="28"/>
              </w:rPr>
              <w:t>Освоение общих принципов проектирования гражданских жилых, общественных, производственных и с/х зданий</w:t>
            </w:r>
          </w:p>
        </w:tc>
        <w:tc>
          <w:tcPr>
            <w:tcW w:w="2074" w:type="dxa"/>
            <w:shd w:val="clear" w:color="auto" w:fill="auto"/>
          </w:tcPr>
          <w:p w:rsidR="00F7011B" w:rsidRPr="000B15B5" w:rsidRDefault="00F7011B" w:rsidP="000B15B5">
            <w:pPr>
              <w:jc w:val="both"/>
              <w:rPr>
                <w:sz w:val="28"/>
                <w:szCs w:val="28"/>
              </w:rPr>
            </w:pPr>
            <w:r w:rsidRPr="000B15B5">
              <w:rPr>
                <w:rFonts w:eastAsia="TimesNewRoman"/>
                <w:sz w:val="28"/>
                <w:szCs w:val="28"/>
              </w:rPr>
              <w:t>ПК</w:t>
            </w:r>
            <w:r w:rsidRPr="000B15B5">
              <w:rPr>
                <w:sz w:val="28"/>
                <w:szCs w:val="28"/>
              </w:rPr>
              <w:t xml:space="preserve"> </w:t>
            </w:r>
            <w:r w:rsidR="000B15B5" w:rsidRPr="000B15B5">
              <w:rPr>
                <w:sz w:val="28"/>
                <w:szCs w:val="28"/>
              </w:rPr>
              <w:t>1.1</w:t>
            </w:r>
          </w:p>
        </w:tc>
        <w:tc>
          <w:tcPr>
            <w:tcW w:w="2074" w:type="dxa"/>
            <w:shd w:val="clear" w:color="auto" w:fill="auto"/>
          </w:tcPr>
          <w:p w:rsidR="00F7011B" w:rsidRPr="000B15B5" w:rsidRDefault="00F7011B" w:rsidP="00273637">
            <w:pPr>
              <w:snapToGrid w:val="0"/>
              <w:jc w:val="both"/>
              <w:rPr>
                <w:sz w:val="28"/>
                <w:szCs w:val="28"/>
              </w:rPr>
            </w:pPr>
            <w:r w:rsidRPr="000B15B5">
              <w:rPr>
                <w:sz w:val="28"/>
                <w:szCs w:val="28"/>
              </w:rPr>
              <w:t xml:space="preserve">ОК 1, </w:t>
            </w:r>
            <w:r w:rsidRPr="000B15B5">
              <w:rPr>
                <w:rFonts w:eastAsia="TimesNewRoman"/>
                <w:sz w:val="28"/>
                <w:szCs w:val="28"/>
              </w:rPr>
              <w:t xml:space="preserve">ОК </w:t>
            </w:r>
            <w:r w:rsidRPr="000B15B5">
              <w:rPr>
                <w:sz w:val="28"/>
                <w:szCs w:val="28"/>
              </w:rPr>
              <w:t xml:space="preserve">8, </w:t>
            </w:r>
            <w:r w:rsidRPr="000B15B5">
              <w:rPr>
                <w:rFonts w:eastAsia="TimesNewRoman"/>
                <w:sz w:val="28"/>
                <w:szCs w:val="28"/>
              </w:rPr>
              <w:t xml:space="preserve">ОК </w:t>
            </w:r>
            <w:r w:rsidRPr="000B15B5">
              <w:rPr>
                <w:sz w:val="28"/>
                <w:szCs w:val="28"/>
              </w:rPr>
              <w:t xml:space="preserve">9 </w:t>
            </w:r>
          </w:p>
        </w:tc>
        <w:tc>
          <w:tcPr>
            <w:tcW w:w="2074" w:type="dxa"/>
            <w:shd w:val="clear" w:color="auto" w:fill="auto"/>
          </w:tcPr>
          <w:p w:rsidR="00F7011B" w:rsidRPr="000B15B5" w:rsidRDefault="00F13D8C" w:rsidP="00F13D8C">
            <w:pPr>
              <w:jc w:val="both"/>
              <w:rPr>
                <w:sz w:val="28"/>
                <w:szCs w:val="28"/>
              </w:rPr>
            </w:pPr>
            <w:r>
              <w:rPr>
                <w:sz w:val="28"/>
                <w:szCs w:val="28"/>
              </w:rPr>
              <w:t>ПО 1,</w:t>
            </w:r>
            <w:r w:rsidR="00F7011B" w:rsidRPr="000B15B5">
              <w:rPr>
                <w:sz w:val="28"/>
                <w:szCs w:val="28"/>
              </w:rPr>
              <w:t xml:space="preserve"> У 4, У 22</w:t>
            </w:r>
          </w:p>
        </w:tc>
      </w:tr>
    </w:tbl>
    <w:p w:rsidR="004E6DF0" w:rsidRPr="00896941" w:rsidRDefault="004E6DF0" w:rsidP="00273637">
      <w:pPr>
        <w:pStyle w:val="2"/>
        <w:spacing w:before="0" w:after="0" w:line="360" w:lineRule="auto"/>
        <w:ind w:firstLine="851"/>
        <w:jc w:val="both"/>
        <w:rPr>
          <w:rFonts w:ascii="Times New Roman" w:hAnsi="Times New Roman" w:cs="Times New Roman"/>
          <w:i w:val="0"/>
          <w:iCs w:val="0"/>
          <w:color w:val="FF0000"/>
        </w:rPr>
      </w:pPr>
      <w:bookmarkStart w:id="14" w:name="_Toc306743758"/>
    </w:p>
    <w:p w:rsidR="008563C1" w:rsidRPr="00896941" w:rsidRDefault="004E6DF0" w:rsidP="004E6DF0">
      <w:pPr>
        <w:pStyle w:val="2"/>
        <w:spacing w:before="0" w:after="0" w:line="360" w:lineRule="auto"/>
        <w:ind w:firstLine="851"/>
        <w:jc w:val="both"/>
        <w:rPr>
          <w:rFonts w:ascii="Times New Roman" w:hAnsi="Times New Roman" w:cs="Times New Roman"/>
          <w:i w:val="0"/>
          <w:iCs w:val="0"/>
        </w:rPr>
      </w:pPr>
      <w:r w:rsidRPr="00896941">
        <w:rPr>
          <w:rFonts w:ascii="Times New Roman" w:hAnsi="Times New Roman" w:cs="Times New Roman"/>
          <w:i w:val="0"/>
          <w:iCs w:val="0"/>
        </w:rPr>
        <w:t>3.3</w:t>
      </w:r>
      <w:r w:rsidR="008563C1" w:rsidRPr="00896941">
        <w:rPr>
          <w:rFonts w:ascii="Times New Roman" w:hAnsi="Times New Roman" w:cs="Times New Roman"/>
          <w:i w:val="0"/>
          <w:iCs w:val="0"/>
        </w:rPr>
        <w:t xml:space="preserve"> Форма аттестационного листа по </w:t>
      </w:r>
      <w:r w:rsidR="00F7011B">
        <w:rPr>
          <w:rFonts w:ascii="Times New Roman" w:hAnsi="Times New Roman" w:cs="Times New Roman"/>
          <w:i w:val="0"/>
          <w:iCs w:val="0"/>
        </w:rPr>
        <w:t>производственной и учебной практикам</w:t>
      </w:r>
      <w:r w:rsidR="008563C1" w:rsidRPr="00896941">
        <w:rPr>
          <w:rFonts w:ascii="Times New Roman" w:hAnsi="Times New Roman" w:cs="Times New Roman"/>
          <w:i w:val="0"/>
          <w:iCs w:val="0"/>
        </w:rPr>
        <w:t xml:space="preserve"> </w:t>
      </w:r>
      <w:bookmarkEnd w:id="14"/>
    </w:p>
    <w:p w:rsidR="008563C1" w:rsidRPr="00896941" w:rsidRDefault="008563C1" w:rsidP="004E6DF0">
      <w:pPr>
        <w:spacing w:line="360" w:lineRule="auto"/>
        <w:ind w:firstLine="851"/>
        <w:jc w:val="both"/>
        <w:rPr>
          <w:sz w:val="28"/>
          <w:szCs w:val="28"/>
        </w:rPr>
      </w:pPr>
      <w:bookmarkStart w:id="15" w:name="_Toc306743759"/>
      <w:r w:rsidRPr="00896941">
        <w:rPr>
          <w:sz w:val="28"/>
          <w:szCs w:val="28"/>
        </w:rPr>
        <w:t xml:space="preserve">Дифференцированный зачет по учебной </w:t>
      </w:r>
      <w:r w:rsidR="00F7011B">
        <w:rPr>
          <w:sz w:val="28"/>
          <w:szCs w:val="28"/>
        </w:rPr>
        <w:t>и производственной практикам</w:t>
      </w:r>
      <w:r w:rsidRPr="00896941">
        <w:rPr>
          <w:sz w:val="28"/>
          <w:szCs w:val="28"/>
        </w:rPr>
        <w:t xml:space="preserve">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 </w:t>
      </w:r>
    </w:p>
    <w:p w:rsidR="008563C1" w:rsidRPr="00896941" w:rsidRDefault="008563C1" w:rsidP="008563C1">
      <w:pPr>
        <w:ind w:firstLine="708"/>
        <w:jc w:val="both"/>
        <w:rPr>
          <w:color w:val="FF0000"/>
          <w:sz w:val="28"/>
          <w:szCs w:val="28"/>
        </w:rPr>
      </w:pPr>
    </w:p>
    <w:p w:rsidR="008563C1" w:rsidRPr="00896941" w:rsidRDefault="008563C1" w:rsidP="008563C1">
      <w:pPr>
        <w:ind w:firstLine="708"/>
        <w:jc w:val="both"/>
        <w:rPr>
          <w:color w:val="FF0000"/>
          <w:sz w:val="28"/>
          <w:szCs w:val="28"/>
        </w:rPr>
      </w:pPr>
    </w:p>
    <w:p w:rsidR="00273637" w:rsidRDefault="00273637"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F13D8C" w:rsidRDefault="00F13D8C" w:rsidP="008563C1">
      <w:pPr>
        <w:ind w:firstLine="708"/>
        <w:jc w:val="both"/>
        <w:rPr>
          <w:color w:val="FF0000"/>
          <w:sz w:val="28"/>
          <w:szCs w:val="28"/>
        </w:rPr>
      </w:pPr>
    </w:p>
    <w:p w:rsidR="00CD2E06" w:rsidRDefault="00CD2E06">
      <w:pPr>
        <w:spacing w:after="200" w:line="276" w:lineRule="auto"/>
        <w:rPr>
          <w:b/>
          <w:bCs/>
          <w:sz w:val="28"/>
          <w:szCs w:val="28"/>
        </w:rPr>
      </w:pPr>
      <w:r>
        <w:rPr>
          <w:b/>
          <w:bCs/>
          <w:sz w:val="28"/>
          <w:szCs w:val="28"/>
        </w:rPr>
        <w:br w:type="page"/>
      </w:r>
    </w:p>
    <w:p w:rsidR="00CD2E06" w:rsidRDefault="00CD2E06" w:rsidP="00CD2E06">
      <w:pPr>
        <w:pStyle w:val="aa"/>
        <w:spacing w:before="0" w:after="0"/>
        <w:jc w:val="center"/>
      </w:pPr>
      <w:r>
        <w:rPr>
          <w:b/>
          <w:bCs/>
          <w:sz w:val="27"/>
          <w:szCs w:val="27"/>
        </w:rPr>
        <w:lastRenderedPageBreak/>
        <w:t>Аттестационный лист</w:t>
      </w:r>
    </w:p>
    <w:p w:rsidR="00CD2E06" w:rsidRDefault="00CD2E06" w:rsidP="00CD2E06">
      <w:pPr>
        <w:pStyle w:val="aa"/>
        <w:spacing w:before="0" w:after="0"/>
        <w:jc w:val="center"/>
      </w:pPr>
      <w:r>
        <w:rPr>
          <w:sz w:val="27"/>
          <w:szCs w:val="27"/>
        </w:rPr>
        <w:t>производственной практики по профилю специальности</w:t>
      </w:r>
    </w:p>
    <w:p w:rsidR="00CD2E06" w:rsidRDefault="00CD2E06" w:rsidP="00CD2E06">
      <w:pPr>
        <w:pStyle w:val="aa"/>
        <w:spacing w:before="0" w:after="0"/>
        <w:jc w:val="center"/>
      </w:pPr>
      <w:r>
        <w:rPr>
          <w:sz w:val="27"/>
          <w:szCs w:val="27"/>
        </w:rPr>
        <w:t>специальность 08.02.01 Строительство и эксплуатация зданий и сооружений</w:t>
      </w:r>
    </w:p>
    <w:p w:rsidR="00CD2E06" w:rsidRDefault="00CD2E06" w:rsidP="00CD2E06">
      <w:pPr>
        <w:pStyle w:val="aa"/>
        <w:spacing w:before="0" w:after="0"/>
        <w:jc w:val="center"/>
      </w:pPr>
      <w:r>
        <w:rPr>
          <w:sz w:val="27"/>
          <w:szCs w:val="27"/>
        </w:rPr>
        <w:t>ПМ 01 Участие в проектировании зданий и сооружений</w:t>
      </w:r>
    </w:p>
    <w:p w:rsidR="00CD2E06" w:rsidRDefault="00CD2E06" w:rsidP="00CD2E06">
      <w:pPr>
        <w:pStyle w:val="aa"/>
        <w:spacing w:before="0" w:after="0"/>
      </w:pPr>
    </w:p>
    <w:p w:rsidR="00CD2E06" w:rsidRDefault="00CD2E06" w:rsidP="00CD2E06">
      <w:pPr>
        <w:pStyle w:val="aa"/>
        <w:spacing w:before="0" w:after="0"/>
      </w:pPr>
      <w:r>
        <w:rPr>
          <w:sz w:val="27"/>
          <w:szCs w:val="27"/>
        </w:rPr>
        <w:t>ФИО обучающегося, № группы _________________________________________</w:t>
      </w:r>
    </w:p>
    <w:p w:rsidR="00CD2E06" w:rsidRDefault="00CD2E06" w:rsidP="00CD2E06">
      <w:pPr>
        <w:pStyle w:val="aa"/>
        <w:spacing w:before="0" w:after="0"/>
        <w:rPr>
          <w:sz w:val="27"/>
          <w:szCs w:val="27"/>
        </w:rPr>
      </w:pPr>
      <w:r>
        <w:rPr>
          <w:sz w:val="27"/>
          <w:szCs w:val="27"/>
        </w:rPr>
        <w:t>_____________________________________________________________________</w:t>
      </w:r>
    </w:p>
    <w:p w:rsidR="00CD2E06" w:rsidRDefault="00CD2E06" w:rsidP="00CD2E06">
      <w:pPr>
        <w:pStyle w:val="aa"/>
        <w:spacing w:before="0" w:after="0"/>
        <w:rPr>
          <w:sz w:val="27"/>
          <w:szCs w:val="27"/>
        </w:rPr>
      </w:pPr>
    </w:p>
    <w:p w:rsidR="00CD2E06" w:rsidRDefault="00CD2E06" w:rsidP="00CD2E06">
      <w:pPr>
        <w:pStyle w:val="aa"/>
        <w:spacing w:before="0" w:after="0"/>
      </w:pPr>
      <w:r>
        <w:rPr>
          <w:sz w:val="27"/>
          <w:szCs w:val="27"/>
        </w:rPr>
        <w:t>Место проведение практики (организация), наименование, юридический адрес</w:t>
      </w:r>
    </w:p>
    <w:p w:rsidR="00CD2E06" w:rsidRDefault="00CD2E06" w:rsidP="00CD2E06">
      <w:pPr>
        <w:pStyle w:val="aa"/>
        <w:spacing w:before="0" w:after="0"/>
      </w:pPr>
      <w:r>
        <w:rPr>
          <w:sz w:val="27"/>
          <w:szCs w:val="27"/>
        </w:rPr>
        <w:t>_____________________________________________________________________</w:t>
      </w:r>
    </w:p>
    <w:p w:rsidR="00CD2E06" w:rsidRDefault="00CD2E06" w:rsidP="00CD2E06">
      <w:pPr>
        <w:pStyle w:val="aa"/>
        <w:spacing w:before="0" w:after="0"/>
        <w:rPr>
          <w:sz w:val="27"/>
          <w:szCs w:val="27"/>
        </w:rPr>
      </w:pPr>
    </w:p>
    <w:p w:rsidR="00CD2E06" w:rsidRDefault="00CD2E06" w:rsidP="00CD2E06">
      <w:pPr>
        <w:pStyle w:val="aa"/>
        <w:spacing w:before="0" w:after="0"/>
      </w:pPr>
      <w:r>
        <w:rPr>
          <w:sz w:val="27"/>
          <w:szCs w:val="27"/>
        </w:rPr>
        <w:t xml:space="preserve">Время проведения практики </w:t>
      </w:r>
      <w:r w:rsidR="00361DA8">
        <w:rPr>
          <w:sz w:val="27"/>
          <w:szCs w:val="27"/>
        </w:rPr>
        <w:t>______________– _______________</w:t>
      </w:r>
      <w:r>
        <w:rPr>
          <w:sz w:val="27"/>
          <w:szCs w:val="27"/>
        </w:rPr>
        <w:t>.</w:t>
      </w:r>
    </w:p>
    <w:p w:rsidR="00CD2E06" w:rsidRDefault="00CD2E06" w:rsidP="00CD2E06">
      <w:pPr>
        <w:pStyle w:val="aa"/>
        <w:spacing w:before="0" w:after="0"/>
      </w:pPr>
    </w:p>
    <w:p w:rsidR="00CD2E06" w:rsidRDefault="00CD2E06" w:rsidP="00CD2E06">
      <w:pPr>
        <w:pStyle w:val="aa"/>
        <w:spacing w:before="0" w:after="0"/>
      </w:pPr>
      <w:r>
        <w:rPr>
          <w:sz w:val="27"/>
          <w:szCs w:val="27"/>
        </w:rPr>
        <w:t>Виды и объём работы, выполняемые обучающимся во время практики:</w:t>
      </w:r>
    </w:p>
    <w:tbl>
      <w:tblPr>
        <w:tblW w:w="970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firstRow="0" w:lastRow="0" w:firstColumn="0" w:lastColumn="0" w:noHBand="0" w:noVBand="0"/>
      </w:tblPr>
      <w:tblGrid>
        <w:gridCol w:w="2260"/>
        <w:gridCol w:w="3260"/>
        <w:gridCol w:w="1447"/>
        <w:gridCol w:w="2738"/>
      </w:tblGrid>
      <w:tr w:rsidR="00CD2E06" w:rsidTr="00CD2E06">
        <w:trPr>
          <w:trHeight w:val="405"/>
          <w:tblCellSpacing w:w="0" w:type="dxa"/>
        </w:trPr>
        <w:tc>
          <w:tcPr>
            <w:tcW w:w="2260"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p>
        </w:tc>
        <w:tc>
          <w:tcPr>
            <w:tcW w:w="3260"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Виды работы</w:t>
            </w:r>
          </w:p>
        </w:tc>
        <w:tc>
          <w:tcPr>
            <w:tcW w:w="1447"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Уровни освоения</w:t>
            </w:r>
          </w:p>
        </w:tc>
        <w:tc>
          <w:tcPr>
            <w:tcW w:w="2738"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jc w:val="center"/>
            </w:pPr>
            <w:r>
              <w:t>Основные показатели оценки</w:t>
            </w:r>
          </w:p>
        </w:tc>
      </w:tr>
      <w:tr w:rsidR="00CD2E06" w:rsidTr="00CD2E06">
        <w:trPr>
          <w:tblCellSpacing w:w="0" w:type="dxa"/>
        </w:trPr>
        <w:tc>
          <w:tcPr>
            <w:tcW w:w="2260" w:type="dxa"/>
            <w:vMerge w:val="restart"/>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r>
              <w:t>ПК 1.1</w:t>
            </w:r>
          </w:p>
          <w:p w:rsidR="00CD2E06" w:rsidRDefault="00CD2E06" w:rsidP="00CD2E06">
            <w:pPr>
              <w:pStyle w:val="aa"/>
              <w:spacing w:before="0" w:after="0"/>
            </w:pPr>
            <w:r>
              <w:t>Подбирать строительные конструкции и разрабатывать несложные узлы и детали конструктивных элементов зданий</w:t>
            </w: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tc>
        <w:tc>
          <w:tcPr>
            <w:tcW w:w="3260"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Установочная конференция в колледже.</w:t>
            </w:r>
          </w:p>
          <w:p w:rsidR="00CD2E06" w:rsidRDefault="00CD2E06" w:rsidP="00CD2E06">
            <w:pPr>
              <w:pStyle w:val="aa"/>
              <w:spacing w:before="0" w:after="0"/>
            </w:pPr>
            <w:r>
              <w:t>Инструктаж по безопасности труда.</w:t>
            </w:r>
          </w:p>
        </w:tc>
        <w:tc>
          <w:tcPr>
            <w:tcW w:w="1447"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p>
        </w:tc>
        <w:tc>
          <w:tcPr>
            <w:tcW w:w="2738"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p>
        </w:tc>
      </w:tr>
      <w:tr w:rsidR="00CD2E06" w:rsidTr="00CD2E06">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tcPr>
          <w:p w:rsidR="00CD2E06" w:rsidRDefault="00CD2E06" w:rsidP="00CD2E06"/>
        </w:tc>
        <w:tc>
          <w:tcPr>
            <w:tcW w:w="3260" w:type="dxa"/>
            <w:tcBorders>
              <w:top w:val="outset" w:sz="6" w:space="0" w:color="00000A"/>
              <w:left w:val="outset" w:sz="6" w:space="0" w:color="00000A"/>
              <w:bottom w:val="outset" w:sz="6" w:space="0" w:color="00000A"/>
              <w:right w:val="outset" w:sz="6" w:space="0" w:color="00000A"/>
            </w:tcBorders>
          </w:tcPr>
          <w:p w:rsidR="00CD2E06" w:rsidRPr="00616AE9" w:rsidRDefault="00CD2E06" w:rsidP="00CD2E06">
            <w:pPr>
              <w:pStyle w:val="aa"/>
              <w:spacing w:before="0" w:after="0"/>
            </w:pPr>
            <w:r w:rsidRPr="00616AE9">
              <w:t xml:space="preserve">1. Изучить понятия о проектировании зданий и сооружений: </w:t>
            </w:r>
          </w:p>
          <w:p w:rsidR="00CD2E06" w:rsidRPr="00616AE9" w:rsidRDefault="00CD2E06" w:rsidP="00CD2E06">
            <w:pPr>
              <w:pStyle w:val="aa"/>
              <w:spacing w:before="0" w:after="0"/>
            </w:pPr>
            <w:r w:rsidRPr="00616AE9">
              <w:t xml:space="preserve">- составить словарь основных понятий проектирования зданий и сооружений - 10-20 терминов. </w:t>
            </w:r>
          </w:p>
          <w:p w:rsidR="00CD2E06" w:rsidRPr="00616AE9" w:rsidRDefault="00CD2E06" w:rsidP="00CD2E06">
            <w:pPr>
              <w:pStyle w:val="aa"/>
              <w:spacing w:before="0" w:after="0"/>
            </w:pPr>
            <w:r w:rsidRPr="00616AE9">
              <w:t>2. Изучить графические обозначения элементов конструкций фундаментов, стен, перекрытий, покрытий:</w:t>
            </w:r>
          </w:p>
          <w:p w:rsidR="00CD2E06" w:rsidRPr="00616AE9" w:rsidRDefault="00CD2E06" w:rsidP="00CD2E06">
            <w:pPr>
              <w:pStyle w:val="aa"/>
              <w:spacing w:before="0" w:after="0"/>
            </w:pPr>
            <w:r w:rsidRPr="00616AE9">
              <w:t>- предоставить чертеж</w:t>
            </w:r>
            <w:r>
              <w:t>и</w:t>
            </w:r>
            <w:r w:rsidRPr="00616AE9">
              <w:t xml:space="preserve"> этих элементов конструкций. </w:t>
            </w:r>
          </w:p>
          <w:p w:rsidR="00CD2E06" w:rsidRPr="00616AE9" w:rsidRDefault="00CD2E06" w:rsidP="00CD2E06">
            <w:pPr>
              <w:pStyle w:val="aa"/>
              <w:spacing w:before="0" w:after="0"/>
            </w:pPr>
            <w:r w:rsidRPr="00616AE9">
              <w:t>3. Изучить конструкции фундаментов, стен, кровель:</w:t>
            </w:r>
          </w:p>
          <w:p w:rsidR="00CD2E06" w:rsidRPr="00616AE9" w:rsidRDefault="00CD2E06" w:rsidP="00CD2E06">
            <w:pPr>
              <w:pStyle w:val="aa"/>
              <w:spacing w:before="0" w:after="0"/>
            </w:pPr>
            <w:r w:rsidRPr="00616AE9">
              <w:t>- предоставить чертеж по каждому виду конструктивных элементов;</w:t>
            </w:r>
          </w:p>
          <w:p w:rsidR="00CD2E06" w:rsidRPr="00616AE9" w:rsidRDefault="00CD2E06" w:rsidP="00CD2E06">
            <w:pPr>
              <w:pStyle w:val="aa"/>
              <w:spacing w:before="0" w:after="0"/>
            </w:pPr>
            <w:r>
              <w:t>- предоставить чертежи при</w:t>
            </w:r>
            <w:r w:rsidRPr="00616AE9">
              <w:t>мыкания различных конструктивных элементов.</w:t>
            </w:r>
          </w:p>
          <w:p w:rsidR="00CD2E06" w:rsidRPr="00616AE9" w:rsidRDefault="00CD2E06" w:rsidP="00CD2E06">
            <w:pPr>
              <w:pStyle w:val="aa"/>
              <w:spacing w:before="0" w:after="0"/>
            </w:pPr>
            <w:r w:rsidRPr="00616AE9">
              <w:t>4. Изучить чертежи генеральных планов:</w:t>
            </w:r>
          </w:p>
          <w:p w:rsidR="00CD2E06" w:rsidRPr="00616AE9" w:rsidRDefault="00CD2E06" w:rsidP="00CD2E06">
            <w:pPr>
              <w:pStyle w:val="aa"/>
              <w:spacing w:before="0" w:after="0"/>
            </w:pPr>
            <w:r w:rsidRPr="00616AE9">
              <w:t xml:space="preserve">- предоставить чертежи генпланов. </w:t>
            </w:r>
          </w:p>
          <w:p w:rsidR="00CD2E06" w:rsidRPr="00616AE9" w:rsidRDefault="00CD2E06" w:rsidP="00CD2E06">
            <w:pPr>
              <w:pStyle w:val="aa"/>
              <w:spacing w:before="0" w:after="0"/>
            </w:pPr>
          </w:p>
        </w:tc>
        <w:tc>
          <w:tcPr>
            <w:tcW w:w="1447" w:type="dxa"/>
            <w:tcBorders>
              <w:top w:val="outset" w:sz="6" w:space="0" w:color="00000A"/>
              <w:left w:val="outset" w:sz="6" w:space="0" w:color="00000A"/>
              <w:bottom w:val="outset" w:sz="6" w:space="0" w:color="00000A"/>
              <w:right w:val="outset" w:sz="6" w:space="0" w:color="00000A"/>
            </w:tcBorders>
          </w:tcPr>
          <w:p w:rsidR="00CD2E06" w:rsidRPr="00616AE9" w:rsidRDefault="00CD2E06" w:rsidP="00CD2E06">
            <w:pPr>
              <w:pStyle w:val="aa"/>
              <w:spacing w:before="0" w:after="0"/>
            </w:pPr>
            <w:r w:rsidRPr="00616AE9">
              <w:t>1-2-3-4-5</w:t>
            </w: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r w:rsidRPr="00616AE9">
              <w:t>1-2-3-4-5</w:t>
            </w: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r w:rsidRPr="00616AE9">
              <w:t>1-2-3-4-5</w:t>
            </w: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r w:rsidRPr="00616AE9">
              <w:t>1-2-3-4-5</w:t>
            </w:r>
          </w:p>
        </w:tc>
        <w:tc>
          <w:tcPr>
            <w:tcW w:w="2738" w:type="dxa"/>
            <w:tcBorders>
              <w:top w:val="outset" w:sz="6" w:space="0" w:color="00000A"/>
              <w:left w:val="outset" w:sz="6" w:space="0" w:color="00000A"/>
              <w:bottom w:val="outset" w:sz="6" w:space="0" w:color="00000A"/>
              <w:right w:val="outset" w:sz="6" w:space="0" w:color="00000A"/>
            </w:tcBorders>
          </w:tcPr>
          <w:p w:rsidR="00CD2E06" w:rsidRPr="00616AE9" w:rsidRDefault="00CD2E06" w:rsidP="00CD2E06">
            <w:pPr>
              <w:pStyle w:val="aa"/>
              <w:spacing w:before="0" w:after="0"/>
            </w:pPr>
            <w:r w:rsidRPr="00616AE9">
              <w:t>- знать основные строительные конструкции зданий</w:t>
            </w:r>
          </w:p>
          <w:p w:rsidR="00CD2E06" w:rsidRPr="00616AE9" w:rsidRDefault="00CD2E06" w:rsidP="00CD2E06">
            <w:pPr>
              <w:pStyle w:val="aa"/>
              <w:spacing w:before="0" w:after="0"/>
            </w:pPr>
            <w:r w:rsidRPr="00616AE9">
              <w:t>- уметь читать строительные и рабочие чертежи</w:t>
            </w: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r w:rsidRPr="00616AE9">
              <w:t>- знать основные строительные конструкции зданий</w:t>
            </w:r>
          </w:p>
          <w:p w:rsidR="00CD2E06" w:rsidRPr="00616AE9" w:rsidRDefault="00CD2E06" w:rsidP="00CD2E06">
            <w:pPr>
              <w:pStyle w:val="aa"/>
              <w:spacing w:before="0" w:after="0"/>
            </w:pPr>
            <w:r w:rsidRPr="00616AE9">
              <w:t>- уметь читать строительные и рабочие чертежи</w:t>
            </w:r>
          </w:p>
          <w:p w:rsidR="00CD2E06" w:rsidRPr="00616AE9" w:rsidRDefault="00CD2E06" w:rsidP="00CD2E06">
            <w:pPr>
              <w:pStyle w:val="aa"/>
              <w:spacing w:before="0" w:after="0"/>
            </w:pPr>
            <w:r w:rsidRPr="00616AE9">
              <w:t>- знать основные строительные конструкции зданий</w:t>
            </w:r>
          </w:p>
          <w:p w:rsidR="00CD2E06" w:rsidRPr="00616AE9" w:rsidRDefault="00CD2E06" w:rsidP="00CD2E06">
            <w:pPr>
              <w:pStyle w:val="aa"/>
              <w:spacing w:before="0" w:after="0"/>
            </w:pPr>
            <w:r w:rsidRPr="00616AE9">
              <w:t>- уметь читать строительные и рабочие чертежи</w:t>
            </w:r>
          </w:p>
          <w:p w:rsidR="00CD2E06" w:rsidRPr="00616AE9" w:rsidRDefault="00CD2E06" w:rsidP="00CD2E06">
            <w:pPr>
              <w:pStyle w:val="aa"/>
              <w:spacing w:before="0" w:after="0"/>
            </w:pPr>
          </w:p>
          <w:p w:rsidR="00CD2E06" w:rsidRPr="00616AE9" w:rsidRDefault="00CD2E06" w:rsidP="00CD2E06">
            <w:pPr>
              <w:pStyle w:val="aa"/>
              <w:spacing w:before="0" w:after="0"/>
            </w:pPr>
          </w:p>
          <w:p w:rsidR="00CD2E06" w:rsidRPr="00616AE9" w:rsidRDefault="00CD2E06" w:rsidP="00CD2E06">
            <w:pPr>
              <w:pStyle w:val="aa"/>
              <w:spacing w:before="0" w:after="0"/>
            </w:pPr>
            <w:r w:rsidRPr="00616AE9">
              <w:t xml:space="preserve">- знать чертежи генеральных планов; </w:t>
            </w:r>
          </w:p>
          <w:p w:rsidR="00CD2E06" w:rsidRPr="00616AE9" w:rsidRDefault="00CD2E06" w:rsidP="00CD2E06">
            <w:pPr>
              <w:pStyle w:val="aa"/>
              <w:spacing w:before="0" w:after="0"/>
            </w:pPr>
            <w:r w:rsidRPr="00616AE9">
              <w:t xml:space="preserve">- уметь читать чертежи генеральных планов </w:t>
            </w:r>
          </w:p>
          <w:p w:rsidR="00CD2E06" w:rsidRPr="00616AE9" w:rsidRDefault="00CD2E06" w:rsidP="00CD2E06">
            <w:pPr>
              <w:pStyle w:val="aa"/>
              <w:spacing w:before="0" w:after="0"/>
            </w:pPr>
          </w:p>
        </w:tc>
      </w:tr>
    </w:tbl>
    <w:p w:rsidR="00CD2E06" w:rsidRDefault="00CD2E06" w:rsidP="00CD2E06">
      <w:r>
        <w:br w:type="page"/>
      </w:r>
    </w:p>
    <w:tbl>
      <w:tblPr>
        <w:tblW w:w="970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firstRow="0" w:lastRow="0" w:firstColumn="0" w:lastColumn="0" w:noHBand="0" w:noVBand="0"/>
      </w:tblPr>
      <w:tblGrid>
        <w:gridCol w:w="2260"/>
        <w:gridCol w:w="2861"/>
        <w:gridCol w:w="1846"/>
        <w:gridCol w:w="2738"/>
      </w:tblGrid>
      <w:tr w:rsidR="00CD2E06" w:rsidTr="00CD2E06">
        <w:trPr>
          <w:trHeight w:val="1035"/>
          <w:tblCellSpacing w:w="0" w:type="dxa"/>
        </w:trPr>
        <w:tc>
          <w:tcPr>
            <w:tcW w:w="2260"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lastRenderedPageBreak/>
              <w:t>ПК 1.2</w:t>
            </w:r>
          </w:p>
          <w:p w:rsidR="00CD2E06" w:rsidRDefault="00CD2E06" w:rsidP="00CD2E06">
            <w:pPr>
              <w:pStyle w:val="aa"/>
              <w:spacing w:before="0" w:after="0"/>
            </w:pPr>
            <w:r>
              <w:t>Разрабатывать архитектурно-строительные чертежи с использованием информационных технологий</w:t>
            </w:r>
          </w:p>
          <w:p w:rsidR="00CD2E06" w:rsidRDefault="00CD2E06" w:rsidP="00CD2E06">
            <w:pPr>
              <w:pStyle w:val="aa"/>
              <w:spacing w:before="0" w:after="0"/>
            </w:pPr>
          </w:p>
          <w:p w:rsidR="00CD2E06" w:rsidRDefault="00CD2E06" w:rsidP="00CD2E06">
            <w:pPr>
              <w:pStyle w:val="aa"/>
              <w:spacing w:before="0" w:after="0"/>
            </w:pPr>
            <w:r>
              <w:t xml:space="preserve">ПК 1.3 </w:t>
            </w:r>
          </w:p>
          <w:p w:rsidR="00CD2E06" w:rsidRDefault="00CD2E06" w:rsidP="00CD2E06">
            <w:pPr>
              <w:pStyle w:val="aa"/>
              <w:spacing w:before="0" w:after="0"/>
            </w:pPr>
            <w:r>
              <w:t>Выполнять несложные расчеты и конструирование</w:t>
            </w:r>
          </w:p>
          <w:p w:rsidR="00CD2E06" w:rsidRDefault="00CD2E06" w:rsidP="00CD2E06">
            <w:pPr>
              <w:pStyle w:val="aa"/>
              <w:spacing w:before="0" w:after="0"/>
            </w:pPr>
            <w:r>
              <w:t>строительных конструкций</w:t>
            </w:r>
          </w:p>
        </w:tc>
        <w:tc>
          <w:tcPr>
            <w:tcW w:w="2861" w:type="dxa"/>
            <w:tcBorders>
              <w:top w:val="outset" w:sz="6" w:space="0" w:color="00000A"/>
              <w:left w:val="outset" w:sz="6" w:space="0" w:color="00000A"/>
              <w:bottom w:val="outset" w:sz="6" w:space="0" w:color="00000A"/>
              <w:right w:val="outset" w:sz="6" w:space="0" w:color="00000A"/>
            </w:tcBorders>
          </w:tcPr>
          <w:p w:rsidR="00CD2E06" w:rsidRPr="00A009C3" w:rsidRDefault="00CD2E06" w:rsidP="00CD2E06">
            <w:pPr>
              <w:pStyle w:val="aa"/>
              <w:spacing w:before="0" w:after="0"/>
            </w:pPr>
            <w:r>
              <w:t>1. Разработать чертеж плана этажа здания с использованием ПК «</w:t>
            </w:r>
            <w:r>
              <w:rPr>
                <w:lang w:val="en-US"/>
              </w:rPr>
              <w:t>AutoCAD</w:t>
            </w:r>
            <w:r>
              <w:t>»</w:t>
            </w:r>
          </w:p>
          <w:p w:rsidR="00CD2E06" w:rsidRDefault="00CD2E06" w:rsidP="00CD2E06">
            <w:pPr>
              <w:pStyle w:val="aa"/>
              <w:spacing w:before="0" w:after="0"/>
            </w:pPr>
          </w:p>
          <w:p w:rsidR="00CD2E06" w:rsidRDefault="00CD2E06" w:rsidP="00CD2E06">
            <w:pPr>
              <w:pStyle w:val="aa"/>
              <w:spacing w:before="0" w:after="0"/>
            </w:pPr>
            <w:r>
              <w:t xml:space="preserve">Изучить СНиП 31-06-2009 Общественные здания и сооружения </w:t>
            </w:r>
            <w:r>
              <w:br/>
              <w:t>СНиП 52-01-2003</w:t>
            </w:r>
          </w:p>
          <w:p w:rsidR="00CD2E06" w:rsidRDefault="00CD2E06" w:rsidP="00CD2E06">
            <w:pPr>
              <w:pStyle w:val="aa"/>
              <w:spacing w:before="0" w:after="0"/>
            </w:pPr>
            <w:r>
              <w:t>Бетонные и железобетонные конструкции</w:t>
            </w:r>
          </w:p>
          <w:p w:rsidR="00CD2E06" w:rsidRDefault="00CD2E06" w:rsidP="00CD2E06">
            <w:pPr>
              <w:pStyle w:val="aa"/>
              <w:spacing w:before="0" w:after="0"/>
            </w:pPr>
            <w:r>
              <w:t>- знать структуру СНиП;</w:t>
            </w:r>
          </w:p>
          <w:p w:rsidR="00CD2E06" w:rsidRDefault="00CD2E06" w:rsidP="00CD2E06">
            <w:pPr>
              <w:pStyle w:val="aa"/>
              <w:spacing w:before="0" w:after="0"/>
            </w:pPr>
            <w:r>
              <w:t>- выписать перечень рассматриваемых в СНиП вопросов;</w:t>
            </w:r>
          </w:p>
          <w:p w:rsidR="00CD2E06" w:rsidRDefault="00CD2E06" w:rsidP="00CD2E06">
            <w:pPr>
              <w:pStyle w:val="aa"/>
              <w:spacing w:before="0" w:after="0"/>
            </w:pPr>
            <w:r>
              <w:t>- привести алгоритм расчета одного из типов фундамента</w:t>
            </w:r>
          </w:p>
        </w:tc>
        <w:tc>
          <w:tcPr>
            <w:tcW w:w="1846"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1-2-3-4-5</w:t>
            </w: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r>
              <w:t>1-2-3-4-5</w:t>
            </w: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tc>
        <w:tc>
          <w:tcPr>
            <w:tcW w:w="2738"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 xml:space="preserve">- уметь применять информационные системы в профессиональной деятельности </w:t>
            </w: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r>
              <w:t>- знать нормативно-техническую документацию на проектирование строительных конструкций</w:t>
            </w:r>
          </w:p>
          <w:p w:rsidR="00CD2E06" w:rsidRDefault="00CD2E06" w:rsidP="00CD2E06">
            <w:pPr>
              <w:pStyle w:val="aa"/>
              <w:spacing w:before="0" w:after="0"/>
            </w:pPr>
          </w:p>
          <w:p w:rsidR="00CD2E06" w:rsidRDefault="00CD2E06" w:rsidP="00CD2E06">
            <w:pPr>
              <w:pStyle w:val="aa"/>
              <w:spacing w:before="0" w:after="0"/>
            </w:pPr>
          </w:p>
          <w:p w:rsidR="00CD2E06" w:rsidRDefault="00CD2E06" w:rsidP="00CD2E06">
            <w:pPr>
              <w:pStyle w:val="aa"/>
              <w:spacing w:before="0" w:after="0"/>
            </w:pPr>
          </w:p>
        </w:tc>
      </w:tr>
      <w:tr w:rsidR="00CD2E06" w:rsidTr="00CD2E06">
        <w:trPr>
          <w:trHeight w:val="1035"/>
          <w:tblCellSpacing w:w="0" w:type="dxa"/>
        </w:trPr>
        <w:tc>
          <w:tcPr>
            <w:tcW w:w="2260"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ПК 1.4</w:t>
            </w:r>
          </w:p>
          <w:p w:rsidR="00CD2E06" w:rsidRDefault="00CD2E06" w:rsidP="00CD2E06">
            <w:pPr>
              <w:pStyle w:val="aa"/>
              <w:spacing w:before="0" w:after="0"/>
            </w:pPr>
            <w:r>
              <w:t>Участвовать в разработке проекта производства работ с применение информационных технологий</w:t>
            </w:r>
          </w:p>
        </w:tc>
        <w:tc>
          <w:tcPr>
            <w:tcW w:w="2861"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rPr>
                <w:color w:val="000000"/>
              </w:rPr>
            </w:pPr>
            <w:r>
              <w:rPr>
                <w:color w:val="000000"/>
              </w:rPr>
              <w:t xml:space="preserve">Изучить особенности проектирования зданий; предоставить в отчёте: </w:t>
            </w:r>
          </w:p>
          <w:p w:rsidR="00CD2E06" w:rsidRDefault="00CD2E06" w:rsidP="00CD2E06">
            <w:pPr>
              <w:pStyle w:val="aa"/>
              <w:spacing w:before="0" w:after="0"/>
              <w:rPr>
                <w:color w:val="000000"/>
              </w:rPr>
            </w:pPr>
            <w:r>
              <w:rPr>
                <w:color w:val="000000"/>
              </w:rPr>
              <w:t>– должностную инструкцию проектировщика;</w:t>
            </w:r>
          </w:p>
          <w:p w:rsidR="00CD2E06" w:rsidRDefault="00CD2E06" w:rsidP="00CD2E06">
            <w:pPr>
              <w:pStyle w:val="aa"/>
              <w:spacing w:before="0" w:after="0"/>
            </w:pPr>
            <w:r>
              <w:rPr>
                <w:color w:val="000000"/>
              </w:rPr>
              <w:t>– фрагмент проекта производства работ.</w:t>
            </w:r>
          </w:p>
        </w:tc>
        <w:tc>
          <w:tcPr>
            <w:tcW w:w="1846"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1-2-3-4-5</w:t>
            </w:r>
          </w:p>
          <w:p w:rsidR="00CD2E06" w:rsidRDefault="00CD2E06" w:rsidP="00CD2E06">
            <w:pPr>
              <w:pStyle w:val="aa"/>
              <w:spacing w:before="0" w:after="0"/>
            </w:pPr>
          </w:p>
        </w:tc>
        <w:tc>
          <w:tcPr>
            <w:tcW w:w="2738" w:type="dxa"/>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pPr>
            <w:r>
              <w:t>- знать нормативно-техническую документацию на проектирование строительных конструкций</w:t>
            </w:r>
          </w:p>
          <w:p w:rsidR="00CD2E06" w:rsidRDefault="00CD2E06" w:rsidP="00CD2E06">
            <w:pPr>
              <w:pStyle w:val="aa"/>
              <w:spacing w:before="0" w:after="0"/>
            </w:pPr>
          </w:p>
        </w:tc>
      </w:tr>
      <w:tr w:rsidR="00CD2E06" w:rsidTr="00CD2E06">
        <w:trPr>
          <w:trHeight w:val="420"/>
          <w:tblCellSpacing w:w="0" w:type="dxa"/>
        </w:trPr>
        <w:tc>
          <w:tcPr>
            <w:tcW w:w="9705" w:type="dxa"/>
            <w:gridSpan w:val="4"/>
            <w:tcBorders>
              <w:top w:val="outset" w:sz="6" w:space="0" w:color="00000A"/>
              <w:left w:val="outset" w:sz="6" w:space="0" w:color="00000A"/>
              <w:bottom w:val="outset" w:sz="6" w:space="0" w:color="00000A"/>
              <w:right w:val="outset" w:sz="6" w:space="0" w:color="00000A"/>
            </w:tcBorders>
          </w:tcPr>
          <w:p w:rsidR="00CD2E06" w:rsidRDefault="00CD2E06" w:rsidP="00CD2E06">
            <w:pPr>
              <w:pStyle w:val="aa"/>
              <w:spacing w:before="0" w:after="0"/>
              <w:jc w:val="both"/>
              <w:rPr>
                <w:i/>
                <w:sz w:val="27"/>
                <w:szCs w:val="27"/>
              </w:rPr>
            </w:pPr>
            <w:r w:rsidRPr="00F8610D">
              <w:rPr>
                <w:i/>
                <w:sz w:val="27"/>
                <w:szCs w:val="27"/>
              </w:rPr>
              <w:t>Примечани</w:t>
            </w:r>
            <w:r>
              <w:rPr>
                <w:i/>
                <w:sz w:val="27"/>
                <w:szCs w:val="27"/>
              </w:rPr>
              <w:t>я</w:t>
            </w:r>
            <w:r w:rsidRPr="00F8610D">
              <w:rPr>
                <w:i/>
                <w:sz w:val="27"/>
                <w:szCs w:val="27"/>
              </w:rPr>
              <w:t>:</w:t>
            </w:r>
          </w:p>
          <w:p w:rsidR="00CD2E06" w:rsidRPr="00F8610D" w:rsidRDefault="00CD2E06" w:rsidP="00CD2E06">
            <w:pPr>
              <w:pStyle w:val="aa"/>
              <w:spacing w:before="0" w:after="0"/>
              <w:jc w:val="both"/>
              <w:rPr>
                <w:i/>
                <w:sz w:val="27"/>
                <w:szCs w:val="27"/>
              </w:rPr>
            </w:pPr>
            <w:r>
              <w:rPr>
                <w:i/>
                <w:sz w:val="27"/>
                <w:szCs w:val="27"/>
              </w:rPr>
              <w:t>–</w:t>
            </w:r>
            <w:r w:rsidRPr="00F8610D">
              <w:rPr>
                <w:i/>
                <w:sz w:val="27"/>
                <w:szCs w:val="27"/>
              </w:rPr>
              <w:t xml:space="preserve"> отчет </w:t>
            </w:r>
            <w:r>
              <w:rPr>
                <w:i/>
                <w:sz w:val="27"/>
                <w:szCs w:val="27"/>
              </w:rPr>
              <w:t xml:space="preserve">необходимо </w:t>
            </w:r>
            <w:r w:rsidRPr="00F8610D">
              <w:rPr>
                <w:i/>
                <w:sz w:val="27"/>
                <w:szCs w:val="27"/>
              </w:rPr>
              <w:t>дополнить фотографиями</w:t>
            </w:r>
            <w:r>
              <w:rPr>
                <w:i/>
                <w:sz w:val="27"/>
                <w:szCs w:val="27"/>
              </w:rPr>
              <w:t xml:space="preserve"> с рабочего места практиканта;</w:t>
            </w:r>
          </w:p>
          <w:p w:rsidR="00CD2E06" w:rsidRPr="00F8610D" w:rsidRDefault="00CD2E06" w:rsidP="00CD2E06">
            <w:pPr>
              <w:pStyle w:val="aa"/>
              <w:spacing w:before="0" w:after="0"/>
              <w:jc w:val="both"/>
              <w:rPr>
                <w:i/>
                <w:sz w:val="27"/>
                <w:szCs w:val="27"/>
              </w:rPr>
            </w:pPr>
            <w:r>
              <w:rPr>
                <w:i/>
                <w:sz w:val="27"/>
                <w:szCs w:val="27"/>
              </w:rPr>
              <w:t xml:space="preserve">– </w:t>
            </w:r>
            <w:r w:rsidR="00361DA8">
              <w:rPr>
                <w:i/>
                <w:sz w:val="27"/>
                <w:szCs w:val="27"/>
              </w:rPr>
              <w:t>____________</w:t>
            </w:r>
            <w:r w:rsidRPr="00F8610D">
              <w:rPr>
                <w:i/>
                <w:sz w:val="27"/>
                <w:szCs w:val="27"/>
              </w:rPr>
              <w:t xml:space="preserve"> в </w:t>
            </w:r>
            <w:proofErr w:type="spellStart"/>
            <w:r w:rsidRPr="00F8610D">
              <w:rPr>
                <w:i/>
                <w:sz w:val="27"/>
                <w:szCs w:val="27"/>
              </w:rPr>
              <w:t>каб</w:t>
            </w:r>
            <w:proofErr w:type="spellEnd"/>
            <w:r w:rsidRPr="00F8610D">
              <w:rPr>
                <w:i/>
                <w:sz w:val="27"/>
                <w:szCs w:val="27"/>
              </w:rPr>
              <w:t xml:space="preserve">. 201 состоится консультация по выполнению программы практики по профилю специальности </w:t>
            </w:r>
          </w:p>
          <w:p w:rsidR="00CD2E06" w:rsidRDefault="00CD2E06" w:rsidP="00361DA8">
            <w:pPr>
              <w:pStyle w:val="aa"/>
              <w:spacing w:before="0" w:after="0"/>
              <w:jc w:val="both"/>
            </w:pPr>
            <w:r>
              <w:rPr>
                <w:i/>
                <w:sz w:val="27"/>
                <w:szCs w:val="27"/>
              </w:rPr>
              <w:t xml:space="preserve">– </w:t>
            </w:r>
            <w:r w:rsidR="00361DA8">
              <w:rPr>
                <w:i/>
                <w:sz w:val="27"/>
                <w:szCs w:val="27"/>
              </w:rPr>
              <w:t>____________</w:t>
            </w:r>
            <w:r w:rsidRPr="00F8610D">
              <w:rPr>
                <w:i/>
                <w:sz w:val="27"/>
                <w:szCs w:val="27"/>
              </w:rPr>
              <w:t xml:space="preserve"> в </w:t>
            </w:r>
            <w:proofErr w:type="spellStart"/>
            <w:r w:rsidRPr="00F8610D">
              <w:rPr>
                <w:i/>
                <w:sz w:val="27"/>
                <w:szCs w:val="27"/>
              </w:rPr>
              <w:t>каб</w:t>
            </w:r>
            <w:proofErr w:type="spellEnd"/>
            <w:r w:rsidRPr="00F8610D">
              <w:rPr>
                <w:i/>
                <w:sz w:val="27"/>
                <w:szCs w:val="27"/>
              </w:rPr>
              <w:t>. 201 состоится защита отчетов по практике по профилю специальности</w:t>
            </w:r>
          </w:p>
        </w:tc>
      </w:tr>
    </w:tbl>
    <w:p w:rsidR="00CD2E06" w:rsidRDefault="00CD2E06" w:rsidP="00CD2E06">
      <w:pPr>
        <w:pStyle w:val="aa"/>
        <w:spacing w:before="0" w:after="0"/>
        <w:rPr>
          <w:sz w:val="27"/>
          <w:szCs w:val="27"/>
        </w:rPr>
      </w:pPr>
    </w:p>
    <w:p w:rsidR="00CD2E06" w:rsidRDefault="00CD2E06" w:rsidP="00CD2E06">
      <w:pPr>
        <w:pStyle w:val="aa"/>
        <w:spacing w:before="0" w:after="0"/>
        <w:jc w:val="both"/>
      </w:pPr>
      <w:r>
        <w:rPr>
          <w:sz w:val="27"/>
          <w:szCs w:val="27"/>
        </w:rPr>
        <w:t>Оценка качества выполнения работ представителем организации, в которой проходила практика, в соответствии с требованиями и технологией работ ____________________________________________________________________________________________________________________________________</w:t>
      </w:r>
    </w:p>
    <w:p w:rsidR="00CD2E06" w:rsidRDefault="00361DA8" w:rsidP="00CD2E06">
      <w:pPr>
        <w:rPr>
          <w:sz w:val="28"/>
          <w:szCs w:val="28"/>
        </w:rPr>
      </w:pPr>
      <w:r>
        <w:rPr>
          <w:sz w:val="28"/>
          <w:szCs w:val="28"/>
        </w:rPr>
        <w:t>______________</w:t>
      </w:r>
    </w:p>
    <w:p w:rsidR="00CD2E06" w:rsidRDefault="00CD2E06" w:rsidP="00CD2E06">
      <w:pPr>
        <w:rPr>
          <w:sz w:val="28"/>
          <w:szCs w:val="28"/>
        </w:rPr>
      </w:pPr>
    </w:p>
    <w:p w:rsidR="00CD2E06" w:rsidRDefault="00CD2E06" w:rsidP="00CD2E06">
      <w:pPr>
        <w:rPr>
          <w:sz w:val="28"/>
          <w:szCs w:val="28"/>
        </w:rPr>
      </w:pPr>
      <w:r w:rsidRPr="00F30CBA">
        <w:rPr>
          <w:sz w:val="28"/>
          <w:szCs w:val="28"/>
        </w:rPr>
        <w:t>Руководитель практики ГБ</w:t>
      </w:r>
      <w:r>
        <w:rPr>
          <w:sz w:val="28"/>
          <w:szCs w:val="28"/>
        </w:rPr>
        <w:t>П</w:t>
      </w:r>
      <w:r w:rsidRPr="00F30CBA">
        <w:rPr>
          <w:sz w:val="28"/>
          <w:szCs w:val="28"/>
        </w:rPr>
        <w:t xml:space="preserve">ОУ РО «АГТК» </w:t>
      </w:r>
      <w:r>
        <w:rPr>
          <w:sz w:val="28"/>
          <w:szCs w:val="28"/>
        </w:rPr>
        <w:t xml:space="preserve">___________      </w:t>
      </w:r>
      <w:r w:rsidRPr="00D9034D">
        <w:rPr>
          <w:sz w:val="28"/>
          <w:szCs w:val="28"/>
          <w:u w:val="single"/>
        </w:rPr>
        <w:t>О.С. Гарнец</w:t>
      </w:r>
    </w:p>
    <w:p w:rsidR="00CD2E06" w:rsidRPr="00D9034D" w:rsidRDefault="00CD2E06" w:rsidP="00CD2E06">
      <w:pPr>
        <w:jc w:val="center"/>
      </w:pPr>
      <w:r>
        <w:t xml:space="preserve">                                                                                                                       </w:t>
      </w:r>
      <w:r w:rsidRPr="00D9034D">
        <w:t>Ф.И.О.</w:t>
      </w:r>
    </w:p>
    <w:p w:rsidR="00CD2E06" w:rsidRPr="00F30CBA" w:rsidRDefault="00CD2E06" w:rsidP="00CD2E06">
      <w:pPr>
        <w:rPr>
          <w:sz w:val="28"/>
          <w:szCs w:val="28"/>
        </w:rPr>
      </w:pPr>
    </w:p>
    <w:p w:rsidR="00CD2E06" w:rsidRPr="00F30CBA" w:rsidRDefault="00CD2E06" w:rsidP="00CD2E06">
      <w:pPr>
        <w:rPr>
          <w:sz w:val="28"/>
          <w:szCs w:val="28"/>
        </w:rPr>
      </w:pPr>
      <w:r w:rsidRPr="00F30CBA">
        <w:rPr>
          <w:sz w:val="28"/>
          <w:szCs w:val="28"/>
        </w:rPr>
        <w:t>Представитель  организац</w:t>
      </w:r>
      <w:r>
        <w:rPr>
          <w:sz w:val="28"/>
          <w:szCs w:val="28"/>
        </w:rPr>
        <w:t>ии ________________________       ______________</w:t>
      </w:r>
      <w:r w:rsidRPr="00F30CBA">
        <w:rPr>
          <w:sz w:val="28"/>
          <w:szCs w:val="28"/>
        </w:rPr>
        <w:t xml:space="preserve">                   </w:t>
      </w:r>
    </w:p>
    <w:p w:rsidR="00CD2E06" w:rsidRPr="000A1038" w:rsidRDefault="00CD2E06" w:rsidP="00CD2E06">
      <w:pPr>
        <w:rPr>
          <w:b/>
          <w:sz w:val="36"/>
          <w:szCs w:val="36"/>
        </w:rPr>
      </w:pPr>
      <w:r>
        <w:rPr>
          <w:sz w:val="28"/>
          <w:szCs w:val="28"/>
        </w:rPr>
        <w:t xml:space="preserve">                                                                           </w:t>
      </w:r>
      <w:r w:rsidRPr="00F30CBA">
        <w:rPr>
          <w:sz w:val="28"/>
          <w:szCs w:val="28"/>
        </w:rPr>
        <w:t xml:space="preserve">М.П.                      </w:t>
      </w:r>
      <w:r>
        <w:rPr>
          <w:sz w:val="28"/>
          <w:szCs w:val="28"/>
        </w:rPr>
        <w:t xml:space="preserve">       </w:t>
      </w:r>
      <w:r w:rsidRPr="00F30CBA">
        <w:rPr>
          <w:sz w:val="28"/>
          <w:szCs w:val="28"/>
        </w:rPr>
        <w:t xml:space="preserve"> </w:t>
      </w:r>
      <w:r w:rsidRPr="00D9034D">
        <w:t>Ф.И.О.</w:t>
      </w:r>
    </w:p>
    <w:p w:rsidR="00CD2E06" w:rsidRDefault="00CD2E06" w:rsidP="00CD2E06">
      <w:pPr>
        <w:pStyle w:val="aa"/>
        <w:spacing w:before="0" w:after="0"/>
      </w:pPr>
    </w:p>
    <w:p w:rsidR="004E6DF0" w:rsidRPr="00896941" w:rsidRDefault="004E6DF0" w:rsidP="001D17AB">
      <w:pPr>
        <w:rPr>
          <w:sz w:val="28"/>
          <w:szCs w:val="28"/>
        </w:rPr>
      </w:pPr>
    </w:p>
    <w:p w:rsidR="00F7011B" w:rsidRPr="003153AA" w:rsidRDefault="00CD2E06" w:rsidP="00F7011B">
      <w:pPr>
        <w:pStyle w:val="Default"/>
        <w:spacing w:line="360" w:lineRule="auto"/>
        <w:ind w:firstLine="851"/>
        <w:jc w:val="center"/>
        <w:rPr>
          <w:b/>
          <w:bCs/>
          <w:sz w:val="28"/>
          <w:szCs w:val="28"/>
        </w:rPr>
      </w:pPr>
      <w:r>
        <w:rPr>
          <w:b/>
          <w:bCs/>
          <w:sz w:val="28"/>
          <w:szCs w:val="28"/>
        </w:rPr>
        <w:lastRenderedPageBreak/>
        <w:t>А</w:t>
      </w:r>
      <w:r w:rsidR="00F7011B" w:rsidRPr="003153AA">
        <w:rPr>
          <w:b/>
          <w:bCs/>
          <w:sz w:val="28"/>
          <w:szCs w:val="28"/>
        </w:rPr>
        <w:t>ТТЕСТАЦИОННЫЙ ЛИСТ</w:t>
      </w:r>
    </w:p>
    <w:p w:rsidR="00F7011B" w:rsidRPr="003153AA" w:rsidRDefault="00F7011B" w:rsidP="00F7011B">
      <w:pPr>
        <w:pStyle w:val="Default"/>
        <w:spacing w:line="360" w:lineRule="auto"/>
        <w:ind w:firstLine="851"/>
        <w:jc w:val="both"/>
        <w:rPr>
          <w:sz w:val="28"/>
          <w:szCs w:val="28"/>
        </w:rPr>
      </w:pPr>
      <w:r w:rsidRPr="003153AA">
        <w:rPr>
          <w:sz w:val="28"/>
          <w:szCs w:val="28"/>
        </w:rPr>
        <w:t>по учебной практике</w:t>
      </w:r>
      <w:r>
        <w:rPr>
          <w:sz w:val="28"/>
          <w:szCs w:val="28"/>
        </w:rPr>
        <w:t xml:space="preserve"> УП.01</w:t>
      </w:r>
      <w:r w:rsidR="00CD2E06">
        <w:rPr>
          <w:sz w:val="28"/>
          <w:szCs w:val="28"/>
        </w:rPr>
        <w:t>.02</w:t>
      </w:r>
      <w:r>
        <w:rPr>
          <w:sz w:val="28"/>
          <w:szCs w:val="28"/>
        </w:rPr>
        <w:t xml:space="preserve"> Учебная геодезическая практика</w:t>
      </w:r>
    </w:p>
    <w:p w:rsidR="00F7011B" w:rsidRPr="00802C24" w:rsidRDefault="00F7011B" w:rsidP="00F7011B">
      <w:pPr>
        <w:autoSpaceDE w:val="0"/>
        <w:autoSpaceDN w:val="0"/>
        <w:adjustRightInd w:val="0"/>
        <w:spacing w:line="360" w:lineRule="auto"/>
        <w:ind w:firstLine="851"/>
        <w:jc w:val="both"/>
        <w:rPr>
          <w:rFonts w:eastAsia="Calibri"/>
          <w:bCs/>
          <w:color w:val="000000"/>
          <w:sz w:val="28"/>
          <w:szCs w:val="28"/>
        </w:rPr>
      </w:pPr>
      <w:r w:rsidRPr="00802C24">
        <w:rPr>
          <w:rFonts w:eastAsia="Calibri"/>
          <w:bCs/>
          <w:color w:val="000000"/>
          <w:sz w:val="28"/>
          <w:szCs w:val="28"/>
        </w:rPr>
        <w:t>студент</w:t>
      </w:r>
      <w:r>
        <w:rPr>
          <w:rFonts w:eastAsia="Calibri"/>
          <w:bCs/>
          <w:color w:val="000000"/>
          <w:sz w:val="28"/>
          <w:szCs w:val="28"/>
        </w:rPr>
        <w:t>а(</w:t>
      </w:r>
      <w:proofErr w:type="spellStart"/>
      <w:r>
        <w:rPr>
          <w:rFonts w:eastAsia="Calibri"/>
          <w:bCs/>
          <w:color w:val="000000"/>
          <w:sz w:val="28"/>
          <w:szCs w:val="28"/>
        </w:rPr>
        <w:t>ки</w:t>
      </w:r>
      <w:proofErr w:type="spellEnd"/>
      <w:r>
        <w:rPr>
          <w:rFonts w:eastAsia="Calibri"/>
          <w:bCs/>
          <w:color w:val="000000"/>
          <w:sz w:val="28"/>
          <w:szCs w:val="28"/>
        </w:rPr>
        <w:t>) _____________________________________________</w:t>
      </w:r>
      <w:r w:rsidRPr="00802C24">
        <w:rPr>
          <w:rFonts w:eastAsia="Calibri"/>
          <w:b/>
          <w:bCs/>
          <w:color w:val="000000"/>
          <w:sz w:val="28"/>
          <w:szCs w:val="28"/>
        </w:rPr>
        <w:t>,</w:t>
      </w:r>
    </w:p>
    <w:p w:rsidR="00F7011B" w:rsidRPr="00802C24" w:rsidRDefault="00F7011B" w:rsidP="00F7011B">
      <w:pPr>
        <w:tabs>
          <w:tab w:val="center" w:pos="4153"/>
          <w:tab w:val="center" w:pos="4677"/>
          <w:tab w:val="right" w:pos="8306"/>
        </w:tabs>
        <w:spacing w:line="360" w:lineRule="auto"/>
        <w:ind w:firstLine="851"/>
        <w:jc w:val="both"/>
        <w:rPr>
          <w:rFonts w:eastAsia="Calibri"/>
          <w:color w:val="000000"/>
          <w:sz w:val="28"/>
          <w:szCs w:val="28"/>
        </w:rPr>
      </w:pPr>
      <w:r w:rsidRPr="00802C24">
        <w:rPr>
          <w:rFonts w:eastAsia="Calibri"/>
          <w:bCs/>
          <w:sz w:val="28"/>
          <w:szCs w:val="28"/>
        </w:rPr>
        <w:t>обучающе</w:t>
      </w:r>
      <w:r>
        <w:rPr>
          <w:rFonts w:eastAsia="Calibri"/>
          <w:bCs/>
          <w:sz w:val="28"/>
          <w:szCs w:val="28"/>
        </w:rPr>
        <w:t>мся (шейся)</w:t>
      </w:r>
      <w:r w:rsidRPr="00802C24">
        <w:rPr>
          <w:rFonts w:eastAsia="Calibri"/>
          <w:bCs/>
          <w:sz w:val="28"/>
          <w:szCs w:val="28"/>
        </w:rPr>
        <w:t xml:space="preserve"> в гр.</w:t>
      </w:r>
      <w:r>
        <w:rPr>
          <w:rFonts w:eastAsia="Calibri"/>
          <w:bCs/>
          <w:sz w:val="28"/>
          <w:szCs w:val="28"/>
        </w:rPr>
        <w:t xml:space="preserve"> ______</w:t>
      </w:r>
      <w:r w:rsidRPr="00802C24">
        <w:rPr>
          <w:rFonts w:eastAsia="Calibri"/>
          <w:bCs/>
          <w:sz w:val="28"/>
          <w:szCs w:val="28"/>
        </w:rPr>
        <w:t xml:space="preserve">  по специальности</w:t>
      </w:r>
      <w:r>
        <w:rPr>
          <w:rFonts w:eastAsia="Calibri"/>
          <w:bCs/>
          <w:sz w:val="28"/>
          <w:szCs w:val="28"/>
        </w:rPr>
        <w:t xml:space="preserve"> </w:t>
      </w:r>
      <w:r w:rsidR="00CD2E06">
        <w:rPr>
          <w:rFonts w:eastAsia="Calibri"/>
          <w:bCs/>
          <w:sz w:val="28"/>
          <w:szCs w:val="28"/>
        </w:rPr>
        <w:t>08.02.01</w:t>
      </w:r>
      <w:r>
        <w:rPr>
          <w:rFonts w:eastAsia="Calibri"/>
          <w:bCs/>
          <w:sz w:val="28"/>
          <w:szCs w:val="28"/>
        </w:rPr>
        <w:t xml:space="preserve"> Строительство и эксплуатация зданий и сооружений</w:t>
      </w:r>
    </w:p>
    <w:p w:rsidR="00F7011B" w:rsidRPr="00802C24" w:rsidRDefault="00F7011B" w:rsidP="00F7011B">
      <w:pPr>
        <w:autoSpaceDE w:val="0"/>
        <w:autoSpaceDN w:val="0"/>
        <w:adjustRightInd w:val="0"/>
        <w:spacing w:line="360" w:lineRule="auto"/>
        <w:ind w:firstLine="851"/>
        <w:jc w:val="both"/>
        <w:rPr>
          <w:rFonts w:eastAsia="Calibri"/>
          <w:color w:val="000000"/>
          <w:sz w:val="28"/>
          <w:szCs w:val="28"/>
        </w:rPr>
      </w:pPr>
      <w:r w:rsidRPr="00802C24">
        <w:rPr>
          <w:rFonts w:eastAsia="Calibri"/>
          <w:color w:val="000000"/>
          <w:sz w:val="28"/>
          <w:szCs w:val="28"/>
        </w:rPr>
        <w:t xml:space="preserve">Место проведения практики </w:t>
      </w:r>
      <w:r w:rsidRPr="00802C24">
        <w:rPr>
          <w:rFonts w:eastAsia="Calibri"/>
          <w:color w:val="000000"/>
          <w:sz w:val="28"/>
          <w:szCs w:val="28"/>
        </w:rPr>
        <w:softHyphen/>
      </w:r>
    </w:p>
    <w:p w:rsidR="00F7011B" w:rsidRPr="00802C24" w:rsidRDefault="00F7011B" w:rsidP="00F7011B">
      <w:pPr>
        <w:autoSpaceDE w:val="0"/>
        <w:autoSpaceDN w:val="0"/>
        <w:adjustRightInd w:val="0"/>
        <w:spacing w:line="360" w:lineRule="auto"/>
        <w:jc w:val="both"/>
        <w:rPr>
          <w:rFonts w:eastAsia="Calibri"/>
          <w:color w:val="000000"/>
          <w:sz w:val="28"/>
          <w:szCs w:val="28"/>
        </w:rPr>
      </w:pPr>
      <w:r>
        <w:rPr>
          <w:rFonts w:eastAsia="Calibri"/>
          <w:color w:val="000000"/>
          <w:sz w:val="28"/>
          <w:szCs w:val="28"/>
        </w:rPr>
        <w:t>УПМ ГБ</w:t>
      </w:r>
      <w:r w:rsidR="00CD2E06">
        <w:rPr>
          <w:rFonts w:eastAsia="Calibri"/>
          <w:color w:val="000000"/>
          <w:sz w:val="28"/>
          <w:szCs w:val="28"/>
        </w:rPr>
        <w:t>П</w:t>
      </w:r>
      <w:r>
        <w:rPr>
          <w:rFonts w:eastAsia="Calibri"/>
          <w:color w:val="000000"/>
          <w:sz w:val="28"/>
          <w:szCs w:val="28"/>
        </w:rPr>
        <w:t>ОУ РО «АГТК» Ростовская область, г. Азов, ул. Победы 6</w:t>
      </w:r>
    </w:p>
    <w:p w:rsidR="00F7011B" w:rsidRPr="00802C24" w:rsidRDefault="00F7011B" w:rsidP="00F7011B">
      <w:pPr>
        <w:autoSpaceDE w:val="0"/>
        <w:autoSpaceDN w:val="0"/>
        <w:adjustRightInd w:val="0"/>
        <w:spacing w:line="360" w:lineRule="auto"/>
        <w:ind w:firstLine="851"/>
        <w:rPr>
          <w:rFonts w:eastAsia="Calibri"/>
          <w:color w:val="000000"/>
          <w:sz w:val="28"/>
          <w:szCs w:val="28"/>
        </w:rPr>
      </w:pPr>
      <w:r w:rsidRPr="00802C24">
        <w:rPr>
          <w:rFonts w:eastAsia="Calibri"/>
          <w:color w:val="000000"/>
          <w:sz w:val="28"/>
          <w:szCs w:val="28"/>
        </w:rPr>
        <w:t xml:space="preserve">Время проведения практики    с </w:t>
      </w:r>
      <w:r>
        <w:rPr>
          <w:rFonts w:eastAsia="Calibri"/>
          <w:color w:val="000000"/>
          <w:sz w:val="28"/>
          <w:szCs w:val="28"/>
        </w:rPr>
        <w:t>________ по ___________</w:t>
      </w:r>
    </w:p>
    <w:p w:rsidR="00F7011B" w:rsidRDefault="00F7011B" w:rsidP="00F7011B">
      <w:pPr>
        <w:pStyle w:val="Default"/>
        <w:spacing w:line="360" w:lineRule="auto"/>
        <w:ind w:firstLine="851"/>
        <w:rPr>
          <w:sz w:val="28"/>
          <w:szCs w:val="28"/>
        </w:rPr>
      </w:pPr>
    </w:p>
    <w:p w:rsidR="00F7011B" w:rsidRDefault="00F7011B" w:rsidP="00F7011B">
      <w:pPr>
        <w:pStyle w:val="Default"/>
        <w:spacing w:line="360" w:lineRule="auto"/>
        <w:ind w:firstLine="851"/>
        <w:rPr>
          <w:sz w:val="28"/>
          <w:szCs w:val="28"/>
        </w:rPr>
      </w:pPr>
      <w:r w:rsidRPr="003153AA">
        <w:rPr>
          <w:sz w:val="28"/>
          <w:szCs w:val="28"/>
        </w:rPr>
        <w:t xml:space="preserve">Виды и объем работ, выполненные обучающимся во время практики: </w:t>
      </w:r>
    </w:p>
    <w:p w:rsidR="00F7011B" w:rsidRPr="003153AA" w:rsidRDefault="00F7011B" w:rsidP="00F7011B">
      <w:pPr>
        <w:pStyle w:val="Default"/>
        <w:spacing w:line="360" w:lineRule="auto"/>
        <w:ind w:firstLine="851"/>
        <w:rPr>
          <w:sz w:val="28"/>
          <w:szCs w:val="28"/>
        </w:rPr>
      </w:pPr>
    </w:p>
    <w:tbl>
      <w:tblPr>
        <w:tblStyle w:val="a9"/>
        <w:tblW w:w="0" w:type="auto"/>
        <w:tblLayout w:type="fixed"/>
        <w:tblLook w:val="04A0" w:firstRow="1" w:lastRow="0" w:firstColumn="1" w:lastColumn="0" w:noHBand="0" w:noVBand="1"/>
      </w:tblPr>
      <w:tblGrid>
        <w:gridCol w:w="6345"/>
        <w:gridCol w:w="1843"/>
        <w:gridCol w:w="1843"/>
      </w:tblGrid>
      <w:tr w:rsidR="00F7011B" w:rsidRPr="003153AA" w:rsidTr="008617E4">
        <w:tc>
          <w:tcPr>
            <w:tcW w:w="6345" w:type="dxa"/>
            <w:vAlign w:val="center"/>
          </w:tcPr>
          <w:p w:rsidR="00F7011B" w:rsidRPr="003153AA" w:rsidRDefault="00F7011B" w:rsidP="008617E4">
            <w:pPr>
              <w:pStyle w:val="Default"/>
              <w:jc w:val="center"/>
              <w:rPr>
                <w:sz w:val="28"/>
                <w:szCs w:val="28"/>
              </w:rPr>
            </w:pPr>
            <w:r w:rsidRPr="003153AA">
              <w:rPr>
                <w:bCs/>
                <w:sz w:val="28"/>
                <w:szCs w:val="28"/>
              </w:rPr>
              <w:t>Вид работ</w:t>
            </w:r>
          </w:p>
        </w:tc>
        <w:tc>
          <w:tcPr>
            <w:tcW w:w="1843"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687"/>
            </w:tblGrid>
            <w:tr w:rsidR="00F7011B" w:rsidRPr="003153AA" w:rsidTr="008617E4">
              <w:trPr>
                <w:trHeight w:val="304"/>
              </w:trPr>
              <w:tc>
                <w:tcPr>
                  <w:tcW w:w="1687" w:type="dxa"/>
                </w:tcPr>
                <w:p w:rsidR="00F7011B" w:rsidRPr="003153AA" w:rsidRDefault="00F7011B" w:rsidP="008617E4">
                  <w:pPr>
                    <w:pStyle w:val="Default"/>
                    <w:jc w:val="center"/>
                    <w:rPr>
                      <w:sz w:val="28"/>
                      <w:szCs w:val="28"/>
                    </w:rPr>
                  </w:pPr>
                  <w:r w:rsidRPr="003153AA">
                    <w:rPr>
                      <w:bCs/>
                      <w:sz w:val="28"/>
                      <w:szCs w:val="28"/>
                    </w:rPr>
                    <w:t>Количество часов</w:t>
                  </w:r>
                </w:p>
              </w:tc>
            </w:tr>
          </w:tbl>
          <w:p w:rsidR="00F7011B" w:rsidRPr="003153AA" w:rsidRDefault="00F7011B" w:rsidP="008617E4">
            <w:pPr>
              <w:jc w:val="center"/>
              <w:rPr>
                <w:sz w:val="28"/>
                <w:szCs w:val="28"/>
              </w:rPr>
            </w:pPr>
          </w:p>
        </w:tc>
        <w:tc>
          <w:tcPr>
            <w:tcW w:w="1843" w:type="dxa"/>
            <w:vAlign w:val="center"/>
          </w:tcPr>
          <w:tbl>
            <w:tblPr>
              <w:tblW w:w="1502" w:type="dxa"/>
              <w:tblBorders>
                <w:top w:val="nil"/>
                <w:left w:val="nil"/>
                <w:bottom w:val="nil"/>
                <w:right w:val="nil"/>
              </w:tblBorders>
              <w:tblLayout w:type="fixed"/>
              <w:tblLook w:val="0000" w:firstRow="0" w:lastRow="0" w:firstColumn="0" w:lastColumn="0" w:noHBand="0" w:noVBand="0"/>
            </w:tblPr>
            <w:tblGrid>
              <w:gridCol w:w="1502"/>
            </w:tblGrid>
            <w:tr w:rsidR="00F7011B" w:rsidRPr="003153AA" w:rsidTr="008617E4">
              <w:trPr>
                <w:trHeight w:val="344"/>
              </w:trPr>
              <w:tc>
                <w:tcPr>
                  <w:tcW w:w="1502" w:type="dxa"/>
                </w:tcPr>
                <w:p w:rsidR="00F7011B" w:rsidRPr="003153AA" w:rsidRDefault="00F7011B" w:rsidP="008617E4">
                  <w:pPr>
                    <w:pStyle w:val="Default"/>
                    <w:jc w:val="center"/>
                    <w:rPr>
                      <w:sz w:val="28"/>
                      <w:szCs w:val="28"/>
                    </w:rPr>
                  </w:pPr>
                  <w:r w:rsidRPr="003153AA">
                    <w:rPr>
                      <w:bCs/>
                      <w:sz w:val="28"/>
                      <w:szCs w:val="28"/>
                    </w:rPr>
                    <w:t>Качество</w:t>
                  </w:r>
                </w:p>
              </w:tc>
            </w:tr>
          </w:tbl>
          <w:p w:rsidR="00F7011B" w:rsidRPr="003153AA" w:rsidRDefault="00F7011B" w:rsidP="008617E4">
            <w:pPr>
              <w:jc w:val="center"/>
              <w:rPr>
                <w:sz w:val="28"/>
                <w:szCs w:val="28"/>
              </w:rPr>
            </w:pPr>
          </w:p>
        </w:tc>
      </w:tr>
      <w:tr w:rsidR="00F7011B" w:rsidRPr="003153AA" w:rsidTr="008617E4">
        <w:tc>
          <w:tcPr>
            <w:tcW w:w="6345" w:type="dxa"/>
          </w:tcPr>
          <w:p w:rsidR="00F7011B" w:rsidRPr="003153AA" w:rsidRDefault="00F7011B" w:rsidP="008617E4">
            <w:pPr>
              <w:rPr>
                <w:sz w:val="28"/>
                <w:szCs w:val="28"/>
              </w:rPr>
            </w:pPr>
            <w:r w:rsidRPr="003153AA">
              <w:rPr>
                <w:spacing w:val="-1"/>
                <w:sz w:val="28"/>
                <w:szCs w:val="28"/>
              </w:rPr>
              <w:t>1 Подготовительные работы</w:t>
            </w:r>
          </w:p>
        </w:tc>
        <w:tc>
          <w:tcPr>
            <w:tcW w:w="1843" w:type="dxa"/>
            <w:vAlign w:val="center"/>
          </w:tcPr>
          <w:p w:rsidR="00F7011B" w:rsidRPr="003153AA" w:rsidRDefault="00F7011B" w:rsidP="008617E4">
            <w:pPr>
              <w:jc w:val="center"/>
              <w:rPr>
                <w:sz w:val="28"/>
                <w:szCs w:val="28"/>
              </w:rPr>
            </w:pPr>
            <w:r w:rsidRPr="003153AA">
              <w:rPr>
                <w:sz w:val="28"/>
                <w:szCs w:val="28"/>
              </w:rPr>
              <w:t>6</w:t>
            </w:r>
          </w:p>
        </w:tc>
        <w:tc>
          <w:tcPr>
            <w:tcW w:w="1843" w:type="dxa"/>
          </w:tcPr>
          <w:p w:rsidR="00F7011B" w:rsidRPr="003153AA" w:rsidRDefault="00F7011B" w:rsidP="008617E4">
            <w:pPr>
              <w:jc w:val="center"/>
              <w:rPr>
                <w:sz w:val="28"/>
                <w:szCs w:val="28"/>
              </w:rPr>
            </w:pPr>
          </w:p>
        </w:tc>
      </w:tr>
      <w:tr w:rsidR="00F7011B" w:rsidRPr="003153AA" w:rsidTr="008617E4">
        <w:tc>
          <w:tcPr>
            <w:tcW w:w="6345" w:type="dxa"/>
          </w:tcPr>
          <w:p w:rsidR="00F7011B" w:rsidRPr="003153AA" w:rsidRDefault="00F7011B" w:rsidP="008617E4">
            <w:pPr>
              <w:rPr>
                <w:bCs/>
                <w:sz w:val="28"/>
                <w:szCs w:val="28"/>
              </w:rPr>
            </w:pPr>
            <w:r w:rsidRPr="003153AA">
              <w:rPr>
                <w:sz w:val="28"/>
                <w:szCs w:val="28"/>
              </w:rPr>
              <w:t>2 Теодолитные работы</w:t>
            </w:r>
          </w:p>
        </w:tc>
        <w:tc>
          <w:tcPr>
            <w:tcW w:w="1843" w:type="dxa"/>
            <w:vAlign w:val="center"/>
          </w:tcPr>
          <w:p w:rsidR="00F7011B" w:rsidRPr="003153AA" w:rsidRDefault="00F7011B" w:rsidP="008617E4">
            <w:pPr>
              <w:jc w:val="center"/>
              <w:rPr>
                <w:sz w:val="28"/>
                <w:szCs w:val="28"/>
              </w:rPr>
            </w:pPr>
            <w:r w:rsidRPr="003153AA">
              <w:rPr>
                <w:sz w:val="28"/>
                <w:szCs w:val="28"/>
              </w:rPr>
              <w:t>22</w:t>
            </w:r>
          </w:p>
        </w:tc>
        <w:tc>
          <w:tcPr>
            <w:tcW w:w="1843" w:type="dxa"/>
          </w:tcPr>
          <w:p w:rsidR="00F7011B" w:rsidRPr="003153AA" w:rsidRDefault="00F7011B" w:rsidP="008617E4">
            <w:pPr>
              <w:jc w:val="center"/>
              <w:rPr>
                <w:sz w:val="28"/>
                <w:szCs w:val="28"/>
              </w:rPr>
            </w:pPr>
          </w:p>
        </w:tc>
      </w:tr>
      <w:tr w:rsidR="00F7011B" w:rsidRPr="003153AA" w:rsidTr="008617E4">
        <w:tc>
          <w:tcPr>
            <w:tcW w:w="6345" w:type="dxa"/>
          </w:tcPr>
          <w:p w:rsidR="00F7011B" w:rsidRPr="003153AA" w:rsidRDefault="00F7011B" w:rsidP="008617E4">
            <w:pPr>
              <w:rPr>
                <w:bCs/>
                <w:sz w:val="28"/>
                <w:szCs w:val="28"/>
              </w:rPr>
            </w:pPr>
            <w:r w:rsidRPr="003153AA">
              <w:rPr>
                <w:sz w:val="28"/>
                <w:szCs w:val="28"/>
              </w:rPr>
              <w:t xml:space="preserve">3 Нивелирные работы </w:t>
            </w:r>
          </w:p>
        </w:tc>
        <w:tc>
          <w:tcPr>
            <w:tcW w:w="1843" w:type="dxa"/>
            <w:vAlign w:val="center"/>
          </w:tcPr>
          <w:p w:rsidR="00F7011B" w:rsidRPr="003153AA" w:rsidRDefault="00F7011B" w:rsidP="008617E4">
            <w:pPr>
              <w:jc w:val="center"/>
              <w:rPr>
                <w:sz w:val="28"/>
                <w:szCs w:val="28"/>
              </w:rPr>
            </w:pPr>
            <w:r w:rsidRPr="003153AA">
              <w:rPr>
                <w:sz w:val="28"/>
                <w:szCs w:val="28"/>
              </w:rPr>
              <w:t>18</w:t>
            </w:r>
          </w:p>
        </w:tc>
        <w:tc>
          <w:tcPr>
            <w:tcW w:w="1843" w:type="dxa"/>
          </w:tcPr>
          <w:p w:rsidR="00F7011B" w:rsidRPr="003153AA" w:rsidRDefault="00F7011B" w:rsidP="008617E4">
            <w:pPr>
              <w:jc w:val="center"/>
              <w:rPr>
                <w:sz w:val="28"/>
                <w:szCs w:val="28"/>
              </w:rPr>
            </w:pPr>
          </w:p>
        </w:tc>
      </w:tr>
      <w:tr w:rsidR="00F7011B" w:rsidRPr="003153AA" w:rsidTr="008617E4">
        <w:tc>
          <w:tcPr>
            <w:tcW w:w="6345" w:type="dxa"/>
          </w:tcPr>
          <w:p w:rsidR="00F7011B" w:rsidRPr="003153AA" w:rsidRDefault="00F7011B" w:rsidP="008617E4">
            <w:pPr>
              <w:rPr>
                <w:bCs/>
                <w:sz w:val="28"/>
                <w:szCs w:val="28"/>
              </w:rPr>
            </w:pPr>
            <w:r w:rsidRPr="003153AA">
              <w:rPr>
                <w:sz w:val="28"/>
                <w:szCs w:val="28"/>
              </w:rPr>
              <w:t>4 Геодезическое обеспечение вертикальной планировки участка</w:t>
            </w:r>
          </w:p>
        </w:tc>
        <w:tc>
          <w:tcPr>
            <w:tcW w:w="1843" w:type="dxa"/>
            <w:vAlign w:val="center"/>
          </w:tcPr>
          <w:p w:rsidR="00F7011B" w:rsidRPr="003153AA" w:rsidRDefault="00F7011B" w:rsidP="008617E4">
            <w:pPr>
              <w:jc w:val="center"/>
              <w:rPr>
                <w:sz w:val="28"/>
                <w:szCs w:val="28"/>
              </w:rPr>
            </w:pPr>
            <w:r w:rsidRPr="003153AA">
              <w:rPr>
                <w:sz w:val="28"/>
                <w:szCs w:val="28"/>
              </w:rPr>
              <w:t>12</w:t>
            </w:r>
          </w:p>
        </w:tc>
        <w:tc>
          <w:tcPr>
            <w:tcW w:w="1843" w:type="dxa"/>
          </w:tcPr>
          <w:p w:rsidR="00F7011B" w:rsidRPr="003153AA" w:rsidRDefault="00F7011B" w:rsidP="008617E4">
            <w:pPr>
              <w:jc w:val="center"/>
              <w:rPr>
                <w:sz w:val="28"/>
                <w:szCs w:val="28"/>
              </w:rPr>
            </w:pPr>
          </w:p>
        </w:tc>
      </w:tr>
      <w:tr w:rsidR="00F7011B" w:rsidRPr="003153AA" w:rsidTr="008617E4">
        <w:tc>
          <w:tcPr>
            <w:tcW w:w="6345" w:type="dxa"/>
          </w:tcPr>
          <w:p w:rsidR="00F7011B" w:rsidRPr="003153AA" w:rsidRDefault="00F7011B" w:rsidP="008617E4">
            <w:pPr>
              <w:rPr>
                <w:bCs/>
                <w:sz w:val="28"/>
                <w:szCs w:val="28"/>
              </w:rPr>
            </w:pPr>
            <w:r w:rsidRPr="003153AA">
              <w:rPr>
                <w:sz w:val="28"/>
                <w:szCs w:val="28"/>
              </w:rPr>
              <w:t xml:space="preserve">5 </w:t>
            </w:r>
            <w:r>
              <w:rPr>
                <w:sz w:val="28"/>
                <w:szCs w:val="28"/>
              </w:rPr>
              <w:t>Решение и</w:t>
            </w:r>
            <w:r w:rsidRPr="003153AA">
              <w:rPr>
                <w:spacing w:val="-1"/>
                <w:sz w:val="28"/>
                <w:szCs w:val="28"/>
              </w:rPr>
              <w:t>нженерно-геодезически</w:t>
            </w:r>
            <w:r>
              <w:rPr>
                <w:spacing w:val="-1"/>
                <w:sz w:val="28"/>
                <w:szCs w:val="28"/>
              </w:rPr>
              <w:t>х</w:t>
            </w:r>
            <w:r w:rsidRPr="003153AA">
              <w:rPr>
                <w:spacing w:val="-1"/>
                <w:sz w:val="28"/>
                <w:szCs w:val="28"/>
              </w:rPr>
              <w:t xml:space="preserve"> задач</w:t>
            </w:r>
          </w:p>
        </w:tc>
        <w:tc>
          <w:tcPr>
            <w:tcW w:w="1843" w:type="dxa"/>
            <w:vAlign w:val="center"/>
          </w:tcPr>
          <w:p w:rsidR="00F7011B" w:rsidRPr="003153AA" w:rsidRDefault="00F7011B" w:rsidP="008617E4">
            <w:pPr>
              <w:jc w:val="center"/>
              <w:rPr>
                <w:sz w:val="28"/>
                <w:szCs w:val="28"/>
              </w:rPr>
            </w:pPr>
            <w:r w:rsidRPr="003153AA">
              <w:rPr>
                <w:sz w:val="28"/>
                <w:szCs w:val="28"/>
              </w:rPr>
              <w:t>6</w:t>
            </w:r>
          </w:p>
        </w:tc>
        <w:tc>
          <w:tcPr>
            <w:tcW w:w="1843" w:type="dxa"/>
          </w:tcPr>
          <w:p w:rsidR="00F7011B" w:rsidRPr="003153AA" w:rsidRDefault="00F7011B" w:rsidP="008617E4">
            <w:pPr>
              <w:jc w:val="center"/>
              <w:rPr>
                <w:sz w:val="28"/>
                <w:szCs w:val="28"/>
              </w:rPr>
            </w:pPr>
          </w:p>
        </w:tc>
      </w:tr>
      <w:tr w:rsidR="00F7011B" w:rsidRPr="003153AA" w:rsidTr="008617E4">
        <w:tc>
          <w:tcPr>
            <w:tcW w:w="6345" w:type="dxa"/>
          </w:tcPr>
          <w:p w:rsidR="00F7011B" w:rsidRPr="003153AA" w:rsidRDefault="00F7011B" w:rsidP="008617E4">
            <w:pPr>
              <w:rPr>
                <w:bCs/>
                <w:sz w:val="28"/>
                <w:szCs w:val="28"/>
              </w:rPr>
            </w:pPr>
            <w:r w:rsidRPr="003153AA">
              <w:rPr>
                <w:sz w:val="28"/>
                <w:szCs w:val="28"/>
              </w:rPr>
              <w:t xml:space="preserve">6 </w:t>
            </w:r>
            <w:r w:rsidRPr="003153AA">
              <w:rPr>
                <w:spacing w:val="-1"/>
                <w:sz w:val="28"/>
                <w:szCs w:val="28"/>
              </w:rPr>
              <w:t>Сдача-приемка работ</w:t>
            </w:r>
          </w:p>
        </w:tc>
        <w:tc>
          <w:tcPr>
            <w:tcW w:w="1843" w:type="dxa"/>
            <w:vAlign w:val="center"/>
          </w:tcPr>
          <w:p w:rsidR="00F7011B" w:rsidRPr="003153AA" w:rsidRDefault="00F7011B" w:rsidP="008617E4">
            <w:pPr>
              <w:jc w:val="center"/>
              <w:rPr>
                <w:sz w:val="28"/>
                <w:szCs w:val="28"/>
              </w:rPr>
            </w:pPr>
            <w:r w:rsidRPr="003153AA">
              <w:rPr>
                <w:sz w:val="28"/>
                <w:szCs w:val="28"/>
              </w:rPr>
              <w:t>8</w:t>
            </w:r>
          </w:p>
        </w:tc>
        <w:tc>
          <w:tcPr>
            <w:tcW w:w="1843" w:type="dxa"/>
          </w:tcPr>
          <w:p w:rsidR="00F7011B" w:rsidRPr="003153AA" w:rsidRDefault="00F7011B" w:rsidP="008617E4">
            <w:pPr>
              <w:jc w:val="center"/>
              <w:rPr>
                <w:sz w:val="28"/>
                <w:szCs w:val="28"/>
              </w:rPr>
            </w:pPr>
          </w:p>
        </w:tc>
      </w:tr>
      <w:tr w:rsidR="00F7011B" w:rsidRPr="003153AA" w:rsidTr="008617E4">
        <w:tc>
          <w:tcPr>
            <w:tcW w:w="6345" w:type="dxa"/>
          </w:tcPr>
          <w:p w:rsidR="00F7011B" w:rsidRPr="00DE76F6" w:rsidRDefault="00F7011B" w:rsidP="008617E4">
            <w:pPr>
              <w:rPr>
                <w:b/>
                <w:sz w:val="28"/>
                <w:szCs w:val="28"/>
              </w:rPr>
            </w:pPr>
            <w:r w:rsidRPr="00DE76F6">
              <w:rPr>
                <w:b/>
                <w:sz w:val="28"/>
                <w:szCs w:val="28"/>
              </w:rPr>
              <w:t>Итого</w:t>
            </w:r>
          </w:p>
        </w:tc>
        <w:tc>
          <w:tcPr>
            <w:tcW w:w="1843" w:type="dxa"/>
            <w:vAlign w:val="center"/>
          </w:tcPr>
          <w:p w:rsidR="00F7011B" w:rsidRPr="00DE76F6" w:rsidRDefault="00F7011B" w:rsidP="008617E4">
            <w:pPr>
              <w:jc w:val="center"/>
              <w:rPr>
                <w:b/>
                <w:sz w:val="28"/>
                <w:szCs w:val="28"/>
              </w:rPr>
            </w:pPr>
            <w:r w:rsidRPr="00DE76F6">
              <w:rPr>
                <w:b/>
                <w:sz w:val="28"/>
                <w:szCs w:val="28"/>
              </w:rPr>
              <w:t>72</w:t>
            </w:r>
          </w:p>
        </w:tc>
        <w:tc>
          <w:tcPr>
            <w:tcW w:w="1843" w:type="dxa"/>
          </w:tcPr>
          <w:p w:rsidR="00F7011B" w:rsidRPr="003153AA" w:rsidRDefault="00F7011B" w:rsidP="008617E4">
            <w:pPr>
              <w:rPr>
                <w:sz w:val="28"/>
                <w:szCs w:val="28"/>
              </w:rPr>
            </w:pPr>
          </w:p>
        </w:tc>
      </w:tr>
    </w:tbl>
    <w:p w:rsidR="00F7011B" w:rsidRPr="003153AA" w:rsidRDefault="00F7011B" w:rsidP="00F7011B">
      <w:pPr>
        <w:rPr>
          <w:sz w:val="28"/>
          <w:szCs w:val="28"/>
        </w:rPr>
      </w:pPr>
    </w:p>
    <w:p w:rsidR="00F7011B" w:rsidRDefault="00F7011B" w:rsidP="00F7011B">
      <w:pPr>
        <w:spacing w:line="360" w:lineRule="auto"/>
        <w:rPr>
          <w:b/>
          <w:bCs/>
          <w:sz w:val="28"/>
          <w:szCs w:val="28"/>
        </w:rPr>
      </w:pPr>
      <w:r w:rsidRPr="003153AA">
        <w:rPr>
          <w:sz w:val="28"/>
          <w:szCs w:val="28"/>
        </w:rPr>
        <w:t>Качество выполнения работ в соответствии с технологией</w:t>
      </w:r>
      <w:r>
        <w:rPr>
          <w:b/>
          <w:bCs/>
          <w:sz w:val="28"/>
          <w:szCs w:val="28"/>
        </w:rPr>
        <w:t>_________________</w:t>
      </w:r>
    </w:p>
    <w:p w:rsidR="00F7011B" w:rsidRPr="003153AA" w:rsidRDefault="00F7011B" w:rsidP="00F7011B">
      <w:pPr>
        <w:spacing w:line="360" w:lineRule="auto"/>
        <w:rPr>
          <w:b/>
          <w:bCs/>
          <w:sz w:val="28"/>
          <w:szCs w:val="28"/>
        </w:rPr>
      </w:pPr>
      <w:r>
        <w:rPr>
          <w:b/>
          <w:bCs/>
          <w:sz w:val="28"/>
          <w:szCs w:val="28"/>
        </w:rPr>
        <w:softHyphen/>
      </w:r>
    </w:p>
    <w:p w:rsidR="00F7011B" w:rsidRPr="003153AA" w:rsidRDefault="00F7011B" w:rsidP="00F7011B">
      <w:pPr>
        <w:spacing w:line="360" w:lineRule="auto"/>
        <w:ind w:firstLine="851"/>
        <w:rPr>
          <w:sz w:val="28"/>
          <w:szCs w:val="28"/>
        </w:rPr>
      </w:pPr>
    </w:p>
    <w:p w:rsidR="00F7011B" w:rsidRDefault="00F7011B" w:rsidP="00F7011B">
      <w:pPr>
        <w:spacing w:line="360" w:lineRule="auto"/>
        <w:ind w:firstLine="851"/>
        <w:rPr>
          <w:sz w:val="28"/>
          <w:szCs w:val="28"/>
        </w:rPr>
      </w:pPr>
    </w:p>
    <w:p w:rsidR="00F7011B" w:rsidRDefault="00F7011B" w:rsidP="00F7011B">
      <w:pPr>
        <w:spacing w:line="240" w:lineRule="atLeast"/>
        <w:ind w:firstLine="851"/>
        <w:rPr>
          <w:sz w:val="28"/>
          <w:szCs w:val="28"/>
        </w:rPr>
      </w:pPr>
      <w:r>
        <w:rPr>
          <w:sz w:val="28"/>
          <w:szCs w:val="28"/>
        </w:rPr>
        <w:t>_______</w:t>
      </w:r>
      <w:r w:rsidRPr="003153AA">
        <w:rPr>
          <w:sz w:val="28"/>
          <w:szCs w:val="28"/>
        </w:rPr>
        <w:t xml:space="preserve">                   </w:t>
      </w:r>
      <w:r>
        <w:rPr>
          <w:sz w:val="28"/>
          <w:szCs w:val="28"/>
        </w:rPr>
        <w:t xml:space="preserve">________________________                </w:t>
      </w:r>
      <w:r w:rsidRPr="003153AA">
        <w:rPr>
          <w:sz w:val="28"/>
          <w:szCs w:val="28"/>
        </w:rPr>
        <w:t xml:space="preserve">  </w:t>
      </w:r>
      <w:r>
        <w:rPr>
          <w:sz w:val="28"/>
          <w:szCs w:val="28"/>
        </w:rPr>
        <w:t>О.С. Гарнец</w:t>
      </w:r>
    </w:p>
    <w:p w:rsidR="00F7011B" w:rsidRPr="00E64F4E" w:rsidRDefault="00F7011B" w:rsidP="00F7011B">
      <w:pPr>
        <w:spacing w:line="240" w:lineRule="atLeast"/>
        <w:ind w:firstLine="851"/>
        <w:rPr>
          <w:sz w:val="28"/>
          <w:szCs w:val="28"/>
          <w:vertAlign w:val="superscript"/>
        </w:rPr>
      </w:pPr>
      <w:r>
        <w:rPr>
          <w:sz w:val="28"/>
          <w:szCs w:val="28"/>
          <w:vertAlign w:val="superscript"/>
        </w:rPr>
        <w:t>дата</w:t>
      </w:r>
      <w:r>
        <w:rPr>
          <w:sz w:val="28"/>
          <w:szCs w:val="28"/>
        </w:rPr>
        <w:t xml:space="preserve">                                      </w:t>
      </w:r>
      <w:r w:rsidRPr="00E64F4E">
        <w:rPr>
          <w:sz w:val="28"/>
          <w:szCs w:val="28"/>
          <w:vertAlign w:val="superscript"/>
        </w:rPr>
        <w:t>подпись руководителя практики</w:t>
      </w:r>
    </w:p>
    <w:p w:rsidR="00F7011B" w:rsidRDefault="00F7011B" w:rsidP="00F7011B"/>
    <w:p w:rsidR="008563C1" w:rsidRPr="00896941" w:rsidRDefault="008563C1" w:rsidP="008563C1">
      <w:pPr>
        <w:rPr>
          <w:color w:val="FF0000"/>
          <w:sz w:val="28"/>
          <w:szCs w:val="28"/>
        </w:rPr>
      </w:pPr>
    </w:p>
    <w:p w:rsidR="008563C1" w:rsidRPr="00896941" w:rsidRDefault="008563C1" w:rsidP="008563C1">
      <w:pPr>
        <w:rPr>
          <w:color w:val="FF0000"/>
          <w:sz w:val="28"/>
          <w:szCs w:val="28"/>
        </w:rPr>
      </w:pPr>
    </w:p>
    <w:p w:rsidR="008563C1" w:rsidRPr="00896941" w:rsidRDefault="008563C1" w:rsidP="008563C1">
      <w:pPr>
        <w:rPr>
          <w:color w:val="FF0000"/>
          <w:sz w:val="28"/>
          <w:szCs w:val="28"/>
        </w:rPr>
      </w:pPr>
    </w:p>
    <w:p w:rsidR="001D17AB" w:rsidRPr="00896941" w:rsidRDefault="001D17AB" w:rsidP="008563C1">
      <w:pPr>
        <w:rPr>
          <w:color w:val="FF0000"/>
          <w:sz w:val="28"/>
          <w:szCs w:val="28"/>
        </w:rPr>
      </w:pPr>
    </w:p>
    <w:p w:rsidR="001D17AB" w:rsidRPr="00896941" w:rsidRDefault="001D17AB" w:rsidP="008563C1">
      <w:pPr>
        <w:rPr>
          <w:color w:val="FF0000"/>
          <w:sz w:val="28"/>
          <w:szCs w:val="28"/>
        </w:rPr>
      </w:pPr>
    </w:p>
    <w:p w:rsidR="001D17AB" w:rsidRPr="00896941" w:rsidRDefault="001D17AB" w:rsidP="008563C1">
      <w:pPr>
        <w:rPr>
          <w:color w:val="FF0000"/>
          <w:sz w:val="28"/>
          <w:szCs w:val="28"/>
        </w:rPr>
      </w:pPr>
    </w:p>
    <w:p w:rsidR="001D17AB" w:rsidRPr="00896941" w:rsidRDefault="001D17AB" w:rsidP="008563C1">
      <w:pPr>
        <w:rPr>
          <w:color w:val="FF0000"/>
          <w:sz w:val="28"/>
          <w:szCs w:val="28"/>
        </w:rPr>
      </w:pPr>
    </w:p>
    <w:p w:rsidR="005802A9" w:rsidRPr="00896941" w:rsidRDefault="005802A9" w:rsidP="005802A9">
      <w:pPr>
        <w:pStyle w:val="1"/>
        <w:spacing w:line="360" w:lineRule="auto"/>
        <w:ind w:firstLine="851"/>
        <w:jc w:val="both"/>
        <w:rPr>
          <w:b/>
          <w:bCs/>
          <w:sz w:val="28"/>
          <w:szCs w:val="28"/>
        </w:rPr>
      </w:pPr>
      <w:r w:rsidRPr="00896941">
        <w:rPr>
          <w:b/>
          <w:bCs/>
          <w:sz w:val="28"/>
          <w:szCs w:val="28"/>
        </w:rPr>
        <w:lastRenderedPageBreak/>
        <w:t xml:space="preserve">4 КОНТРОЛЬНО-ОЦЕНОЧНЫЕ МАТЕРИАЛЫ ДЛЯ </w:t>
      </w:r>
    </w:p>
    <w:p w:rsidR="008563C1" w:rsidRPr="00896941" w:rsidRDefault="005802A9" w:rsidP="005802A9">
      <w:pPr>
        <w:pStyle w:val="1"/>
        <w:spacing w:line="360" w:lineRule="auto"/>
        <w:ind w:firstLine="851"/>
        <w:jc w:val="both"/>
        <w:rPr>
          <w:b/>
          <w:bCs/>
          <w:sz w:val="28"/>
          <w:szCs w:val="28"/>
        </w:rPr>
      </w:pPr>
      <w:r w:rsidRPr="00896941">
        <w:rPr>
          <w:b/>
          <w:bCs/>
          <w:sz w:val="28"/>
          <w:szCs w:val="28"/>
        </w:rPr>
        <w:t>ЭКЗАМЕНА (КВАЛИФИКАЦИОННОГО)</w:t>
      </w:r>
      <w:bookmarkEnd w:id="15"/>
    </w:p>
    <w:p w:rsidR="008563C1" w:rsidRPr="00896941" w:rsidRDefault="008563C1" w:rsidP="005802A9">
      <w:pPr>
        <w:pStyle w:val="2"/>
        <w:spacing w:before="0" w:after="0" w:line="360" w:lineRule="auto"/>
        <w:ind w:firstLine="851"/>
        <w:jc w:val="both"/>
        <w:rPr>
          <w:rFonts w:ascii="Times New Roman" w:hAnsi="Times New Roman" w:cs="Times New Roman"/>
          <w:i w:val="0"/>
          <w:iCs w:val="0"/>
        </w:rPr>
      </w:pPr>
      <w:bookmarkStart w:id="16" w:name="_Toc306743760"/>
      <w:r w:rsidRPr="00896941">
        <w:rPr>
          <w:rFonts w:ascii="Times New Roman" w:hAnsi="Times New Roman" w:cs="Times New Roman"/>
          <w:i w:val="0"/>
          <w:iCs w:val="0"/>
        </w:rPr>
        <w:t>4.1 Формы проведения экзамена (квалификационного)</w:t>
      </w:r>
      <w:bookmarkEnd w:id="16"/>
    </w:p>
    <w:p w:rsidR="005802A9" w:rsidRPr="00896941" w:rsidRDefault="005802A9" w:rsidP="005802A9">
      <w:pPr>
        <w:rPr>
          <w:sz w:val="28"/>
          <w:szCs w:val="28"/>
        </w:rPr>
      </w:pPr>
    </w:p>
    <w:p w:rsidR="008563C1" w:rsidRPr="00896941" w:rsidRDefault="008563C1" w:rsidP="003C4E8B">
      <w:pPr>
        <w:spacing w:line="360" w:lineRule="auto"/>
        <w:ind w:firstLine="851"/>
        <w:jc w:val="both"/>
        <w:rPr>
          <w:i/>
          <w:sz w:val="28"/>
          <w:szCs w:val="28"/>
        </w:rPr>
      </w:pPr>
      <w:r w:rsidRPr="00896941">
        <w:rPr>
          <w:sz w:val="28"/>
          <w:szCs w:val="28"/>
        </w:rPr>
        <w:t xml:space="preserve">Экзамен (квалификационный) представляет собой  </w:t>
      </w:r>
      <w:r w:rsidR="003C4E8B" w:rsidRPr="00896941">
        <w:rPr>
          <w:sz w:val="28"/>
          <w:szCs w:val="28"/>
        </w:rPr>
        <w:t>проверку освоения обучающимися общих и профессиональных компетенций путем выполнения трех заданий и оценивания защиты отчета по практике.</w:t>
      </w:r>
    </w:p>
    <w:p w:rsidR="008563C1" w:rsidRPr="00896941" w:rsidRDefault="008563C1" w:rsidP="005802A9">
      <w:pPr>
        <w:spacing w:line="360" w:lineRule="auto"/>
        <w:ind w:firstLine="851"/>
        <w:jc w:val="both"/>
        <w:rPr>
          <w:color w:val="FF0000"/>
          <w:sz w:val="28"/>
          <w:szCs w:val="28"/>
        </w:rPr>
      </w:pPr>
      <w:bookmarkStart w:id="17" w:name="_Toc306743761"/>
    </w:p>
    <w:p w:rsidR="008563C1" w:rsidRPr="00896941" w:rsidRDefault="00E1018C" w:rsidP="005802A9">
      <w:pPr>
        <w:pStyle w:val="2"/>
        <w:spacing w:before="0" w:after="0" w:line="360" w:lineRule="auto"/>
        <w:ind w:firstLine="851"/>
        <w:jc w:val="both"/>
        <w:rPr>
          <w:rFonts w:ascii="Times New Roman" w:hAnsi="Times New Roman" w:cs="Times New Roman"/>
          <w:i w:val="0"/>
          <w:iCs w:val="0"/>
        </w:rPr>
      </w:pPr>
      <w:r w:rsidRPr="00896941">
        <w:rPr>
          <w:rFonts w:ascii="Times New Roman" w:hAnsi="Times New Roman" w:cs="Times New Roman"/>
          <w:i w:val="0"/>
          <w:iCs w:val="0"/>
        </w:rPr>
        <w:t>4.2</w:t>
      </w:r>
      <w:r w:rsidR="008563C1" w:rsidRPr="00896941">
        <w:rPr>
          <w:rFonts w:ascii="Times New Roman" w:hAnsi="Times New Roman" w:cs="Times New Roman"/>
          <w:i w:val="0"/>
          <w:iCs w:val="0"/>
        </w:rPr>
        <w:t xml:space="preserve"> Форма оценочной ведомости</w:t>
      </w:r>
      <w:bookmarkEnd w:id="17"/>
    </w:p>
    <w:tbl>
      <w:tblPr>
        <w:tblW w:w="0" w:type="auto"/>
        <w:tblLook w:val="04A0" w:firstRow="1" w:lastRow="0" w:firstColumn="1" w:lastColumn="0" w:noHBand="0" w:noVBand="1"/>
      </w:tblPr>
      <w:tblGrid>
        <w:gridCol w:w="3069"/>
        <w:gridCol w:w="1713"/>
        <w:gridCol w:w="2884"/>
        <w:gridCol w:w="1905"/>
      </w:tblGrid>
      <w:tr w:rsidR="008A5E58" w:rsidRPr="00896941" w:rsidTr="00904373">
        <w:trPr>
          <w:trHeight w:val="1390"/>
        </w:trPr>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pBdr>
                <w:top w:val="single" w:sz="4" w:space="1" w:color="auto"/>
                <w:left w:val="single" w:sz="4" w:space="4" w:color="auto"/>
                <w:bottom w:val="single" w:sz="4" w:space="1" w:color="auto"/>
                <w:right w:val="single" w:sz="4" w:space="4" w:color="auto"/>
              </w:pBdr>
              <w:jc w:val="center"/>
              <w:rPr>
                <w:b/>
                <w:caps/>
                <w:sz w:val="28"/>
                <w:szCs w:val="28"/>
              </w:rPr>
            </w:pPr>
            <w:r w:rsidRPr="00896941">
              <w:rPr>
                <w:b/>
                <w:caps/>
                <w:sz w:val="28"/>
                <w:szCs w:val="28"/>
              </w:rPr>
              <w:t xml:space="preserve">оценочная ведомость </w:t>
            </w:r>
          </w:p>
          <w:p w:rsidR="008A5E58" w:rsidRPr="00896941" w:rsidRDefault="008A5E58" w:rsidP="008A5E58">
            <w:pPr>
              <w:pBdr>
                <w:top w:val="single" w:sz="4" w:space="1" w:color="auto"/>
                <w:left w:val="single" w:sz="4" w:space="4" w:color="auto"/>
                <w:bottom w:val="single" w:sz="4" w:space="1" w:color="auto"/>
                <w:right w:val="single" w:sz="4" w:space="4" w:color="auto"/>
              </w:pBdr>
              <w:jc w:val="center"/>
              <w:rPr>
                <w:b/>
                <w:caps/>
                <w:sz w:val="28"/>
                <w:szCs w:val="28"/>
              </w:rPr>
            </w:pPr>
            <w:r w:rsidRPr="00896941">
              <w:rPr>
                <w:b/>
                <w:caps/>
                <w:sz w:val="28"/>
                <w:szCs w:val="28"/>
              </w:rPr>
              <w:t>по профессиональному модулю</w:t>
            </w:r>
          </w:p>
        </w:tc>
      </w:tr>
      <w:tr w:rsidR="008A5E58" w:rsidRPr="00896941" w:rsidTr="00904373">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jc w:val="center"/>
              <w:rPr>
                <w:sz w:val="28"/>
                <w:szCs w:val="28"/>
              </w:rPr>
            </w:pPr>
            <w:r w:rsidRPr="00896941">
              <w:rPr>
                <w:sz w:val="28"/>
                <w:szCs w:val="28"/>
              </w:rPr>
              <w:t>Ф.И.О.</w:t>
            </w:r>
          </w:p>
          <w:p w:rsidR="008A5E58" w:rsidRPr="00896941" w:rsidRDefault="008A5E58" w:rsidP="008A5E58">
            <w:pPr>
              <w:rPr>
                <w:sz w:val="28"/>
                <w:szCs w:val="28"/>
              </w:rPr>
            </w:pPr>
          </w:p>
          <w:p w:rsidR="008A5E58" w:rsidRPr="00896941" w:rsidRDefault="008A5E58" w:rsidP="008A5E58">
            <w:pPr>
              <w:rPr>
                <w:i/>
                <w:iCs/>
                <w:sz w:val="28"/>
                <w:szCs w:val="28"/>
                <w:u w:val="single"/>
              </w:rPr>
            </w:pPr>
            <w:r w:rsidRPr="00896941">
              <w:rPr>
                <w:sz w:val="28"/>
                <w:szCs w:val="28"/>
              </w:rPr>
              <w:t>Обучающийся(</w:t>
            </w:r>
            <w:proofErr w:type="spellStart"/>
            <w:r w:rsidRPr="00896941">
              <w:rPr>
                <w:sz w:val="28"/>
                <w:szCs w:val="28"/>
              </w:rPr>
              <w:t>аяся</w:t>
            </w:r>
            <w:proofErr w:type="spellEnd"/>
            <w:r w:rsidRPr="00896941">
              <w:rPr>
                <w:sz w:val="28"/>
                <w:szCs w:val="28"/>
              </w:rPr>
              <w:t xml:space="preserve">) на 3 курсе по специальности СПО </w:t>
            </w:r>
            <w:r w:rsidR="00CD2E06">
              <w:rPr>
                <w:sz w:val="28"/>
                <w:szCs w:val="28"/>
                <w:u w:val="single"/>
              </w:rPr>
              <w:t>08.02.01</w:t>
            </w:r>
            <w:r w:rsidRPr="00896941">
              <w:rPr>
                <w:sz w:val="28"/>
                <w:szCs w:val="28"/>
                <w:u w:val="single"/>
              </w:rPr>
              <w:t xml:space="preserve"> Строительство и эксплуатация зданий и сооружений</w:t>
            </w:r>
            <w:r w:rsidRPr="00F64E05">
              <w:rPr>
                <w:sz w:val="28"/>
                <w:szCs w:val="28"/>
              </w:rPr>
              <w:t>_______________________________________________</w:t>
            </w:r>
          </w:p>
          <w:p w:rsidR="008A5E58" w:rsidRPr="00896941" w:rsidRDefault="008A5E58" w:rsidP="008A5E58">
            <w:pPr>
              <w:jc w:val="center"/>
              <w:rPr>
                <w:iCs/>
                <w:sz w:val="28"/>
                <w:szCs w:val="28"/>
              </w:rPr>
            </w:pPr>
            <w:r w:rsidRPr="00896941">
              <w:rPr>
                <w:iCs/>
                <w:sz w:val="28"/>
                <w:szCs w:val="28"/>
              </w:rPr>
              <w:t>Код и наименование специальности</w:t>
            </w:r>
          </w:p>
          <w:p w:rsidR="008A5E58" w:rsidRPr="00896941" w:rsidRDefault="008A5E58" w:rsidP="008A5E58">
            <w:pPr>
              <w:rPr>
                <w:sz w:val="28"/>
                <w:szCs w:val="28"/>
              </w:rPr>
            </w:pPr>
          </w:p>
          <w:p w:rsidR="008A5E58" w:rsidRPr="00896941" w:rsidRDefault="008A5E58" w:rsidP="008A5E58">
            <w:pPr>
              <w:rPr>
                <w:sz w:val="28"/>
                <w:szCs w:val="28"/>
              </w:rPr>
            </w:pPr>
            <w:r w:rsidRPr="00896941">
              <w:rPr>
                <w:sz w:val="28"/>
                <w:szCs w:val="28"/>
              </w:rPr>
              <w:t xml:space="preserve">освоил(а) программу профессионального модуля </w:t>
            </w:r>
          </w:p>
          <w:p w:rsidR="008A5E58" w:rsidRPr="00896941" w:rsidRDefault="008A5E58" w:rsidP="008A5E58">
            <w:pPr>
              <w:rPr>
                <w:sz w:val="28"/>
                <w:szCs w:val="28"/>
                <w:u w:val="single"/>
              </w:rPr>
            </w:pPr>
            <w:r w:rsidRPr="00F64E05">
              <w:rPr>
                <w:sz w:val="28"/>
                <w:szCs w:val="28"/>
              </w:rPr>
              <w:t>____________________</w:t>
            </w:r>
            <w:r w:rsidRPr="00896941">
              <w:rPr>
                <w:sz w:val="28"/>
                <w:szCs w:val="28"/>
                <w:u w:val="single"/>
              </w:rPr>
              <w:t>ПМ.01 Участие в проектировании зданий и сооружений</w:t>
            </w:r>
            <w:r w:rsidRPr="00F64E05">
              <w:rPr>
                <w:sz w:val="28"/>
                <w:szCs w:val="28"/>
              </w:rPr>
              <w:t>_________</w:t>
            </w:r>
          </w:p>
          <w:p w:rsidR="008A5E58" w:rsidRPr="00896941" w:rsidRDefault="008A5E58" w:rsidP="008A5E58">
            <w:pPr>
              <w:jc w:val="center"/>
              <w:rPr>
                <w:iCs/>
                <w:sz w:val="28"/>
                <w:szCs w:val="28"/>
              </w:rPr>
            </w:pPr>
            <w:r w:rsidRPr="00896941">
              <w:rPr>
                <w:iCs/>
                <w:sz w:val="28"/>
                <w:szCs w:val="28"/>
              </w:rPr>
              <w:t>Наименование профессионального модуля</w:t>
            </w:r>
          </w:p>
          <w:p w:rsidR="008A5E58" w:rsidRPr="00896941" w:rsidRDefault="008A5E58" w:rsidP="008A5E58">
            <w:pPr>
              <w:rPr>
                <w:sz w:val="28"/>
                <w:szCs w:val="28"/>
              </w:rPr>
            </w:pPr>
          </w:p>
          <w:p w:rsidR="008A5E58" w:rsidRPr="00896941" w:rsidRDefault="008A5E58" w:rsidP="008A5E58">
            <w:pPr>
              <w:rPr>
                <w:sz w:val="28"/>
                <w:szCs w:val="28"/>
              </w:rPr>
            </w:pPr>
            <w:r w:rsidRPr="00896941">
              <w:rPr>
                <w:sz w:val="28"/>
                <w:szCs w:val="28"/>
              </w:rPr>
              <w:t>в объеме _</w:t>
            </w:r>
            <w:r w:rsidR="00361DA8">
              <w:rPr>
                <w:sz w:val="28"/>
                <w:szCs w:val="28"/>
              </w:rPr>
              <w:t>1218</w:t>
            </w:r>
            <w:r w:rsidRPr="00896941">
              <w:rPr>
                <w:sz w:val="28"/>
                <w:szCs w:val="28"/>
              </w:rPr>
              <w:t>_ часов с __________ по ___________</w:t>
            </w:r>
          </w:p>
          <w:p w:rsidR="008A5E58" w:rsidRPr="00896941" w:rsidRDefault="008A5E58" w:rsidP="008A5E58">
            <w:pPr>
              <w:rPr>
                <w:b/>
                <w:sz w:val="28"/>
                <w:szCs w:val="28"/>
              </w:rPr>
            </w:pPr>
          </w:p>
        </w:tc>
      </w:tr>
      <w:tr w:rsidR="008A5E58" w:rsidRPr="00896941" w:rsidTr="00CD2E06">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5E58" w:rsidRPr="00896941" w:rsidRDefault="008A5E58" w:rsidP="008A5E58">
            <w:pPr>
              <w:rPr>
                <w:b/>
                <w:sz w:val="28"/>
                <w:szCs w:val="28"/>
              </w:rPr>
            </w:pPr>
            <w:r w:rsidRPr="00896941">
              <w:rPr>
                <w:b/>
                <w:bCs/>
                <w:sz w:val="28"/>
                <w:szCs w:val="28"/>
              </w:rPr>
              <w:t>Элементы модуля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A5E58" w:rsidRPr="00896941" w:rsidRDefault="008A5E58" w:rsidP="008A5E58">
            <w:pPr>
              <w:rPr>
                <w:b/>
                <w:sz w:val="28"/>
                <w:szCs w:val="28"/>
              </w:rPr>
            </w:pPr>
            <w:r w:rsidRPr="00896941">
              <w:rPr>
                <w:b/>
                <w:sz w:val="28"/>
                <w:szCs w:val="28"/>
              </w:rPr>
              <w:t>Количество часов</w:t>
            </w: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5E58" w:rsidRPr="00896941" w:rsidRDefault="008A5E58" w:rsidP="008A5E58">
            <w:pPr>
              <w:rPr>
                <w:b/>
                <w:sz w:val="28"/>
                <w:szCs w:val="28"/>
              </w:rPr>
            </w:pPr>
            <w:r w:rsidRPr="00896941">
              <w:rPr>
                <w:b/>
                <w:bCs/>
                <w:sz w:val="28"/>
                <w:szCs w:val="28"/>
              </w:rPr>
              <w:t>Формы промежуточной аттестации</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5E58" w:rsidRPr="00896941" w:rsidRDefault="008A5E58" w:rsidP="008A5E58">
            <w:pPr>
              <w:rPr>
                <w:b/>
                <w:bCs/>
                <w:sz w:val="28"/>
                <w:szCs w:val="28"/>
              </w:rPr>
            </w:pPr>
            <w:r w:rsidRPr="00896941">
              <w:rPr>
                <w:b/>
                <w:bCs/>
                <w:sz w:val="28"/>
                <w:szCs w:val="28"/>
              </w:rPr>
              <w:t>Оценка</w:t>
            </w:r>
          </w:p>
        </w:tc>
      </w:tr>
      <w:tr w:rsidR="008A5E58" w:rsidRPr="00896941" w:rsidTr="00CD2E06">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r w:rsidRPr="00896941">
              <w:rPr>
                <w:sz w:val="28"/>
                <w:szCs w:val="28"/>
              </w:rPr>
              <w:t>МДК.01.01</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r w:rsidRPr="00896941">
              <w:rPr>
                <w:sz w:val="28"/>
                <w:szCs w:val="28"/>
              </w:rPr>
              <w:t>678</w:t>
            </w: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r w:rsidRPr="00896941">
              <w:rPr>
                <w:sz w:val="28"/>
                <w:szCs w:val="28"/>
              </w:rPr>
              <w:t>экзамен</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p>
        </w:tc>
      </w:tr>
      <w:tr w:rsidR="008A5E58" w:rsidRPr="00896941" w:rsidTr="00CD2E06">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r w:rsidRPr="00896941">
              <w:rPr>
                <w:sz w:val="28"/>
                <w:szCs w:val="28"/>
              </w:rPr>
              <w:t>МДК.01.02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r w:rsidRPr="00896941">
              <w:rPr>
                <w:sz w:val="28"/>
                <w:szCs w:val="28"/>
              </w:rPr>
              <w:t>150</w:t>
            </w: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r w:rsidRPr="00896941">
              <w:rPr>
                <w:sz w:val="28"/>
                <w:szCs w:val="28"/>
              </w:rPr>
              <w:t>экзамен</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p>
        </w:tc>
      </w:tr>
      <w:tr w:rsidR="00CD2E06" w:rsidRPr="00896941" w:rsidTr="00CD2E06">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E06" w:rsidRPr="00CD2E06" w:rsidRDefault="00CD2E06" w:rsidP="00CD2E06">
            <w:pPr>
              <w:rPr>
                <w:sz w:val="28"/>
                <w:szCs w:val="28"/>
                <w:lang w:val="en-US"/>
              </w:rPr>
            </w:pPr>
            <w:r w:rsidRPr="00896941">
              <w:rPr>
                <w:sz w:val="28"/>
                <w:szCs w:val="28"/>
              </w:rPr>
              <w:t xml:space="preserve">УП.01.01 Учебная практика </w:t>
            </w:r>
            <w:r>
              <w:rPr>
                <w:sz w:val="28"/>
                <w:szCs w:val="28"/>
                <w:lang w:val="en-US"/>
              </w:rPr>
              <w:t>AutoCAD</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Pr="00896941" w:rsidRDefault="00CD2E06" w:rsidP="008A5E58">
            <w:pPr>
              <w:rPr>
                <w:sz w:val="28"/>
                <w:szCs w:val="28"/>
              </w:rPr>
            </w:pPr>
            <w:r w:rsidRPr="00896941">
              <w:rPr>
                <w:sz w:val="28"/>
                <w:szCs w:val="28"/>
              </w:rPr>
              <w:t>72</w:t>
            </w: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Default="00CD2E06">
            <w:r w:rsidRPr="0024766A">
              <w:t>дифференцированный зачет</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Default="00CD2E06"/>
        </w:tc>
      </w:tr>
      <w:tr w:rsidR="00CD2E06" w:rsidRPr="00896941" w:rsidTr="00CD2E06">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E06" w:rsidRPr="00896941" w:rsidRDefault="00CD2E06" w:rsidP="008A5E58">
            <w:pPr>
              <w:rPr>
                <w:sz w:val="28"/>
                <w:szCs w:val="28"/>
              </w:rPr>
            </w:pPr>
            <w:r w:rsidRPr="00896941">
              <w:rPr>
                <w:sz w:val="28"/>
                <w:szCs w:val="28"/>
              </w:rPr>
              <w:t xml:space="preserve">УП.01.02 Учебная практика </w:t>
            </w:r>
            <w:r>
              <w:rPr>
                <w:sz w:val="28"/>
                <w:szCs w:val="28"/>
              </w:rPr>
              <w:t>г</w:t>
            </w:r>
            <w:r w:rsidRPr="00896941">
              <w:rPr>
                <w:sz w:val="28"/>
                <w:szCs w:val="28"/>
              </w:rPr>
              <w:t>еодезическая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Pr="00CD2E06" w:rsidRDefault="00CD2E06" w:rsidP="008A5E58">
            <w:pPr>
              <w:rPr>
                <w:sz w:val="28"/>
                <w:szCs w:val="28"/>
                <w:lang w:val="en-US"/>
              </w:rPr>
            </w:pPr>
            <w:r>
              <w:rPr>
                <w:sz w:val="28"/>
                <w:szCs w:val="28"/>
                <w:lang w:val="en-US"/>
              </w:rPr>
              <w:t>72</w:t>
            </w: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Default="00CD2E06">
            <w:r w:rsidRPr="0024766A">
              <w:t>дифференцированный зачет</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Default="00CD2E06"/>
        </w:tc>
      </w:tr>
      <w:tr w:rsidR="00CD2E06" w:rsidRPr="00896941" w:rsidTr="00CD2E06">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E06" w:rsidRPr="00896941" w:rsidRDefault="00CD2E06" w:rsidP="008A5E58">
            <w:pPr>
              <w:rPr>
                <w:sz w:val="28"/>
                <w:szCs w:val="28"/>
              </w:rPr>
            </w:pPr>
            <w:r w:rsidRPr="00896941">
              <w:rPr>
                <w:sz w:val="28"/>
                <w:szCs w:val="28"/>
              </w:rPr>
              <w:t xml:space="preserve">ПП.01 Производственная практика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Pr="00896941" w:rsidRDefault="00F64E05" w:rsidP="008A5E58">
            <w:pPr>
              <w:rPr>
                <w:sz w:val="28"/>
                <w:szCs w:val="28"/>
              </w:rPr>
            </w:pPr>
            <w:r>
              <w:rPr>
                <w:sz w:val="28"/>
                <w:szCs w:val="28"/>
              </w:rPr>
              <w:t>252</w:t>
            </w: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Default="00CD2E06">
            <w:proofErr w:type="gramStart"/>
            <w:r w:rsidRPr="0024766A">
              <w:t>дифференцированный</w:t>
            </w:r>
            <w:proofErr w:type="gramEnd"/>
            <w:r w:rsidRPr="0024766A">
              <w:t xml:space="preserve"> зачет</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E06" w:rsidRDefault="00CD2E06"/>
        </w:tc>
      </w:tr>
      <w:tr w:rsidR="008A5E58" w:rsidRPr="00896941" w:rsidTr="00904373">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p w:rsidR="008A5E58" w:rsidRPr="00896941" w:rsidRDefault="008A5E58" w:rsidP="008A5E58">
            <w:pPr>
              <w:rPr>
                <w:b/>
                <w:sz w:val="28"/>
                <w:szCs w:val="28"/>
                <w:vertAlign w:val="superscript"/>
              </w:rPr>
            </w:pPr>
            <w:r w:rsidRPr="00896941">
              <w:rPr>
                <w:b/>
                <w:sz w:val="28"/>
                <w:szCs w:val="28"/>
              </w:rPr>
              <w:lastRenderedPageBreak/>
              <w:t>Результаты выполнения и защиты курсового проекта по МДК.01.01</w:t>
            </w:r>
          </w:p>
        </w:tc>
      </w:tr>
      <w:tr w:rsidR="008A5E58" w:rsidRPr="00896941" w:rsidTr="00CD2E06">
        <w:trPr>
          <w:trHeight w:val="637"/>
        </w:trPr>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b/>
                <w:sz w:val="28"/>
                <w:szCs w:val="28"/>
              </w:rPr>
            </w:pPr>
            <w:r w:rsidRPr="00896941">
              <w:rPr>
                <w:b/>
                <w:sz w:val="28"/>
                <w:szCs w:val="28"/>
              </w:rPr>
              <w:lastRenderedPageBreak/>
              <w:t>Тема курсового проекта</w:t>
            </w:r>
          </w:p>
          <w:p w:rsidR="008A5E58" w:rsidRPr="00896941" w:rsidRDefault="008A5E58" w:rsidP="008A5E58">
            <w:pPr>
              <w:rPr>
                <w:b/>
                <w:sz w:val="28"/>
                <w:szCs w:val="28"/>
              </w:rPr>
            </w:pP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b/>
                <w:sz w:val="28"/>
                <w:szCs w:val="28"/>
              </w:rPr>
            </w:pPr>
            <w:r w:rsidRPr="00896941">
              <w:rPr>
                <w:b/>
                <w:sz w:val="28"/>
                <w:szCs w:val="28"/>
              </w:rPr>
              <w:t>Оценка</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tc>
      </w:tr>
      <w:tr w:rsidR="008A5E58" w:rsidRPr="00896941" w:rsidTr="00904373">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p w:rsidR="008A5E58" w:rsidRPr="00896941" w:rsidRDefault="008A5E58" w:rsidP="008A5E58">
            <w:pPr>
              <w:rPr>
                <w:b/>
                <w:sz w:val="28"/>
                <w:szCs w:val="28"/>
              </w:rPr>
            </w:pPr>
            <w:r w:rsidRPr="00896941">
              <w:rPr>
                <w:b/>
                <w:sz w:val="28"/>
                <w:szCs w:val="28"/>
              </w:rPr>
              <w:t>Итоги экзамена квалификационного по профессиональному модулю</w:t>
            </w: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b/>
                <w:sz w:val="28"/>
                <w:szCs w:val="28"/>
              </w:rPr>
            </w:pPr>
            <w:r w:rsidRPr="00896941">
              <w:rPr>
                <w:b/>
                <w:sz w:val="28"/>
                <w:szCs w:val="28"/>
              </w:rPr>
              <w:t>Коды и наименование проверяемых компетенций</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b/>
                <w:sz w:val="28"/>
                <w:szCs w:val="28"/>
              </w:rPr>
            </w:pPr>
            <w:r w:rsidRPr="00896941">
              <w:rPr>
                <w:b/>
                <w:sz w:val="28"/>
                <w:szCs w:val="28"/>
              </w:rPr>
              <w:t>Оценка</w:t>
            </w: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r w:rsidRPr="00896941">
              <w:rPr>
                <w:sz w:val="28"/>
                <w:szCs w:val="28"/>
              </w:rPr>
              <w:t>ПК 1.1</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r w:rsidRPr="00896941">
              <w:rPr>
                <w:sz w:val="28"/>
                <w:szCs w:val="28"/>
              </w:rPr>
              <w:t>ПК 1.2</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r w:rsidRPr="00896941">
              <w:rPr>
                <w:sz w:val="28"/>
                <w:szCs w:val="28"/>
              </w:rPr>
              <w:t>ПК 1.3</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r w:rsidRPr="00896941">
              <w:rPr>
                <w:sz w:val="28"/>
                <w:szCs w:val="28"/>
              </w:rPr>
              <w:t>ПК 1.4</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r w:rsidRPr="00896941">
              <w:rPr>
                <w:sz w:val="28"/>
                <w:szCs w:val="28"/>
              </w:rPr>
              <w:t>ОК 1, 2</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b/>
                <w:sz w:val="28"/>
                <w:szCs w:val="28"/>
              </w:rPr>
            </w:pP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r w:rsidRPr="00896941">
              <w:rPr>
                <w:b/>
                <w:sz w:val="28"/>
                <w:szCs w:val="28"/>
              </w:rPr>
              <w:t>Вывод</w:t>
            </w:r>
            <w:r w:rsidRPr="00896941">
              <w:rPr>
                <w:sz w:val="28"/>
                <w:szCs w:val="28"/>
              </w:rPr>
              <w:t xml:space="preserve"> </w:t>
            </w:r>
          </w:p>
          <w:p w:rsidR="008A5E58" w:rsidRPr="00896941" w:rsidRDefault="008A5E58" w:rsidP="008A5E58">
            <w:pPr>
              <w:rPr>
                <w:b/>
                <w:sz w:val="28"/>
                <w:szCs w:val="28"/>
              </w:rPr>
            </w:pPr>
            <w:r w:rsidRPr="00896941">
              <w:rPr>
                <w:sz w:val="28"/>
                <w:szCs w:val="28"/>
              </w:rPr>
              <w:t>Вид профессиональной деятельности Участие в проектировании зданий и сооружений</w:t>
            </w:r>
            <w:r w:rsidRPr="00896941">
              <w:rPr>
                <w:b/>
                <w:sz w:val="28"/>
                <w:szCs w:val="28"/>
              </w:rPr>
              <w:t xml:space="preserve">            </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5E58" w:rsidRPr="00896941" w:rsidRDefault="008A5E58" w:rsidP="008A5E58">
            <w:pPr>
              <w:rPr>
                <w:b/>
                <w:sz w:val="28"/>
                <w:szCs w:val="28"/>
              </w:rPr>
            </w:pPr>
          </w:p>
        </w:tc>
      </w:tr>
      <w:tr w:rsidR="008A5E58" w:rsidRPr="00896941" w:rsidTr="00CD2E06">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b/>
                <w:sz w:val="28"/>
                <w:szCs w:val="28"/>
              </w:rPr>
            </w:pPr>
            <w:r w:rsidRPr="00896941">
              <w:rPr>
                <w:b/>
                <w:sz w:val="28"/>
                <w:szCs w:val="28"/>
              </w:rPr>
              <w:t>Дата проведения экзамена квалификационного</w:t>
            </w:r>
          </w:p>
        </w:tc>
        <w:tc>
          <w:tcPr>
            <w:tcW w:w="4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5E58" w:rsidRPr="00896941" w:rsidRDefault="008A5E58" w:rsidP="008A5E58">
            <w:pPr>
              <w:rPr>
                <w:sz w:val="28"/>
                <w:szCs w:val="28"/>
              </w:rPr>
            </w:pPr>
          </w:p>
        </w:tc>
      </w:tr>
      <w:tr w:rsidR="008A5E58" w:rsidRPr="00896941" w:rsidTr="00CD2E06">
        <w:trPr>
          <w:trHeight w:val="850"/>
        </w:trPr>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b/>
                <w:sz w:val="28"/>
                <w:szCs w:val="28"/>
              </w:rPr>
            </w:pPr>
            <w:r w:rsidRPr="00896941">
              <w:rPr>
                <w:b/>
                <w:sz w:val="28"/>
                <w:szCs w:val="28"/>
              </w:rPr>
              <w:t>Председатель аттестационной комиссии</w:t>
            </w: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i/>
                <w:sz w:val="28"/>
                <w:szCs w:val="28"/>
              </w:rPr>
            </w:pPr>
          </w:p>
        </w:tc>
      </w:tr>
      <w:tr w:rsidR="008A5E58" w:rsidRPr="00896941" w:rsidTr="00CD2E06">
        <w:trPr>
          <w:trHeight w:val="977"/>
        </w:trPr>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b/>
                <w:sz w:val="28"/>
                <w:szCs w:val="28"/>
              </w:rPr>
            </w:pPr>
            <w:r w:rsidRPr="00896941">
              <w:rPr>
                <w:b/>
                <w:sz w:val="28"/>
                <w:szCs w:val="28"/>
              </w:rPr>
              <w:t>Директор колледжа</w:t>
            </w:r>
          </w:p>
          <w:p w:rsidR="008A5E58" w:rsidRPr="00896941" w:rsidRDefault="008A5E58" w:rsidP="008A5E58">
            <w:pPr>
              <w:rPr>
                <w:b/>
                <w:sz w:val="28"/>
                <w:szCs w:val="28"/>
              </w:rPr>
            </w:pPr>
          </w:p>
        </w:tc>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proofErr w:type="spellStart"/>
            <w:r w:rsidRPr="00896941">
              <w:rPr>
                <w:sz w:val="28"/>
                <w:szCs w:val="28"/>
              </w:rPr>
              <w:t>Мацынин</w:t>
            </w:r>
            <w:proofErr w:type="spellEnd"/>
            <w:r w:rsidRPr="00896941">
              <w:rPr>
                <w:sz w:val="28"/>
                <w:szCs w:val="28"/>
              </w:rPr>
              <w:t xml:space="preserve"> С.Н.</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E58" w:rsidRPr="00896941" w:rsidRDefault="008A5E58" w:rsidP="008A5E58">
            <w:pPr>
              <w:rPr>
                <w:sz w:val="28"/>
                <w:szCs w:val="28"/>
              </w:rPr>
            </w:pPr>
          </w:p>
          <w:p w:rsidR="008A5E58" w:rsidRPr="00896941" w:rsidRDefault="008A5E58" w:rsidP="008A5E58">
            <w:pPr>
              <w:rPr>
                <w:sz w:val="28"/>
                <w:szCs w:val="28"/>
              </w:rPr>
            </w:pPr>
          </w:p>
          <w:p w:rsidR="008A5E58" w:rsidRPr="00896941" w:rsidRDefault="008A5E58" w:rsidP="008A5E58">
            <w:pPr>
              <w:rPr>
                <w:sz w:val="28"/>
                <w:szCs w:val="28"/>
              </w:rPr>
            </w:pPr>
            <w:r w:rsidRPr="00896941">
              <w:rPr>
                <w:sz w:val="28"/>
                <w:szCs w:val="28"/>
              </w:rPr>
              <w:t>М.П.</w:t>
            </w:r>
          </w:p>
        </w:tc>
      </w:tr>
    </w:tbl>
    <w:p w:rsidR="008A5E58" w:rsidRPr="00896941" w:rsidRDefault="008A5E58" w:rsidP="008A5E58">
      <w:pPr>
        <w:rPr>
          <w:sz w:val="28"/>
          <w:szCs w:val="28"/>
        </w:rPr>
      </w:pPr>
    </w:p>
    <w:p w:rsidR="008A5E58" w:rsidRPr="00896941" w:rsidRDefault="008A5E58" w:rsidP="008A5E58">
      <w:pPr>
        <w:rPr>
          <w:sz w:val="28"/>
          <w:szCs w:val="28"/>
        </w:rPr>
      </w:pPr>
    </w:p>
    <w:p w:rsidR="008563C1" w:rsidRPr="00896941" w:rsidRDefault="003C4E8B" w:rsidP="00E1018C">
      <w:pPr>
        <w:pStyle w:val="2"/>
        <w:spacing w:before="0" w:after="0" w:line="360" w:lineRule="auto"/>
        <w:ind w:firstLine="851"/>
        <w:jc w:val="both"/>
        <w:rPr>
          <w:rFonts w:ascii="Times New Roman" w:hAnsi="Times New Roman" w:cs="Times New Roman"/>
          <w:i w:val="0"/>
          <w:iCs w:val="0"/>
        </w:rPr>
      </w:pPr>
      <w:bookmarkStart w:id="18" w:name="_Toc306743762"/>
      <w:r w:rsidRPr="00896941">
        <w:rPr>
          <w:rFonts w:ascii="Times New Roman" w:hAnsi="Times New Roman" w:cs="Times New Roman"/>
          <w:i w:val="0"/>
          <w:iCs w:val="0"/>
        </w:rPr>
        <w:t>4</w:t>
      </w:r>
      <w:r w:rsidR="00E1018C" w:rsidRPr="00896941">
        <w:rPr>
          <w:rFonts w:ascii="Times New Roman" w:hAnsi="Times New Roman" w:cs="Times New Roman"/>
          <w:i w:val="0"/>
          <w:iCs w:val="0"/>
        </w:rPr>
        <w:t xml:space="preserve">.3 </w:t>
      </w:r>
      <w:r w:rsidR="008563C1" w:rsidRPr="00896941">
        <w:rPr>
          <w:rFonts w:ascii="Times New Roman" w:hAnsi="Times New Roman" w:cs="Times New Roman"/>
          <w:i w:val="0"/>
          <w:iCs w:val="0"/>
        </w:rPr>
        <w:t>Форма комплекта экзаменационных материалов</w:t>
      </w:r>
      <w:r w:rsidR="008563C1" w:rsidRPr="00896941">
        <w:rPr>
          <w:rFonts w:ascii="Times New Roman" w:hAnsi="Times New Roman" w:cs="Times New Roman"/>
        </w:rPr>
        <w:t xml:space="preserve"> </w:t>
      </w:r>
      <w:r w:rsidR="008563C1" w:rsidRPr="00896941">
        <w:rPr>
          <w:rFonts w:ascii="Times New Roman" w:hAnsi="Times New Roman" w:cs="Times New Roman"/>
          <w:b w:val="0"/>
          <w:i w:val="0"/>
        </w:rPr>
        <w:t>(</w:t>
      </w:r>
      <w:r w:rsidR="008563C1" w:rsidRPr="00896941">
        <w:rPr>
          <w:rFonts w:ascii="Times New Roman" w:hAnsi="Times New Roman" w:cs="Times New Roman"/>
          <w:b w:val="0"/>
          <w:i w:val="0"/>
          <w:iCs w:val="0"/>
        </w:rPr>
        <w:t>очной части)</w:t>
      </w:r>
      <w:bookmarkEnd w:id="18"/>
      <w:r w:rsidR="008563C1" w:rsidRPr="00896941">
        <w:rPr>
          <w:rFonts w:ascii="Times New Roman" w:hAnsi="Times New Roman" w:cs="Times New Roman"/>
          <w:b w:val="0"/>
          <w:i w:val="0"/>
          <w:iCs w:val="0"/>
        </w:rPr>
        <w:t xml:space="preserve"> </w:t>
      </w:r>
    </w:p>
    <w:p w:rsidR="008563C1" w:rsidRPr="00896941" w:rsidRDefault="008563C1" w:rsidP="00E1018C">
      <w:pPr>
        <w:spacing w:line="360" w:lineRule="auto"/>
        <w:ind w:firstLine="851"/>
        <w:jc w:val="both"/>
        <w:rPr>
          <w:b/>
          <w:sz w:val="28"/>
          <w:szCs w:val="28"/>
        </w:rPr>
      </w:pPr>
      <w:r w:rsidRPr="00896941">
        <w:rPr>
          <w:b/>
          <w:sz w:val="28"/>
          <w:szCs w:val="28"/>
        </w:rPr>
        <w:t>Состав</w:t>
      </w:r>
    </w:p>
    <w:p w:rsidR="008563C1" w:rsidRPr="00896941" w:rsidRDefault="003C4E8B" w:rsidP="00E1018C">
      <w:pPr>
        <w:spacing w:line="360" w:lineRule="auto"/>
        <w:ind w:firstLine="851"/>
        <w:jc w:val="both"/>
        <w:rPr>
          <w:sz w:val="28"/>
          <w:szCs w:val="28"/>
        </w:rPr>
      </w:pPr>
      <w:r w:rsidRPr="00896941">
        <w:rPr>
          <w:sz w:val="28"/>
          <w:szCs w:val="28"/>
        </w:rPr>
        <w:t>1</w:t>
      </w:r>
      <w:r w:rsidR="008563C1" w:rsidRPr="00896941">
        <w:rPr>
          <w:sz w:val="28"/>
          <w:szCs w:val="28"/>
        </w:rPr>
        <w:t xml:space="preserve"> Паспорт.</w:t>
      </w:r>
    </w:p>
    <w:p w:rsidR="008563C1" w:rsidRPr="00896941" w:rsidRDefault="003C4E8B" w:rsidP="00E1018C">
      <w:pPr>
        <w:spacing w:line="360" w:lineRule="auto"/>
        <w:ind w:firstLine="851"/>
        <w:jc w:val="both"/>
        <w:rPr>
          <w:sz w:val="28"/>
          <w:szCs w:val="28"/>
        </w:rPr>
      </w:pPr>
      <w:r w:rsidRPr="00896941">
        <w:rPr>
          <w:sz w:val="28"/>
          <w:szCs w:val="28"/>
        </w:rPr>
        <w:t>2</w:t>
      </w:r>
      <w:r w:rsidR="008563C1" w:rsidRPr="00896941">
        <w:rPr>
          <w:sz w:val="28"/>
          <w:szCs w:val="28"/>
        </w:rPr>
        <w:t xml:space="preserve"> Задание для экзаменующегося.</w:t>
      </w:r>
    </w:p>
    <w:p w:rsidR="008563C1" w:rsidRPr="00896941" w:rsidRDefault="003C4E8B" w:rsidP="00E1018C">
      <w:pPr>
        <w:spacing w:line="360" w:lineRule="auto"/>
        <w:ind w:firstLine="851"/>
        <w:jc w:val="both"/>
        <w:rPr>
          <w:sz w:val="28"/>
          <w:szCs w:val="28"/>
        </w:rPr>
      </w:pPr>
      <w:r w:rsidRPr="00896941">
        <w:rPr>
          <w:sz w:val="28"/>
          <w:szCs w:val="28"/>
        </w:rPr>
        <w:t>3</w:t>
      </w:r>
      <w:r w:rsidR="008563C1" w:rsidRPr="00896941">
        <w:rPr>
          <w:sz w:val="28"/>
          <w:szCs w:val="28"/>
        </w:rPr>
        <w:t xml:space="preserve"> Пакет экзаменатора.</w:t>
      </w:r>
    </w:p>
    <w:p w:rsidR="008563C1" w:rsidRPr="00896941" w:rsidRDefault="003C4E8B" w:rsidP="00E1018C">
      <w:pPr>
        <w:spacing w:line="360" w:lineRule="auto"/>
        <w:ind w:firstLine="851"/>
        <w:jc w:val="both"/>
        <w:rPr>
          <w:sz w:val="28"/>
          <w:szCs w:val="28"/>
        </w:rPr>
      </w:pPr>
      <w:r w:rsidRPr="00896941">
        <w:rPr>
          <w:sz w:val="28"/>
          <w:szCs w:val="28"/>
        </w:rPr>
        <w:t>3</w:t>
      </w:r>
      <w:r w:rsidR="00360EF6" w:rsidRPr="00896941">
        <w:rPr>
          <w:sz w:val="28"/>
          <w:szCs w:val="28"/>
        </w:rPr>
        <w:t xml:space="preserve"> а </w:t>
      </w:r>
      <w:r w:rsidR="008563C1" w:rsidRPr="00896941">
        <w:rPr>
          <w:sz w:val="28"/>
          <w:szCs w:val="28"/>
        </w:rPr>
        <w:t>Условия.</w:t>
      </w:r>
    </w:p>
    <w:p w:rsidR="008563C1" w:rsidRPr="00896941" w:rsidRDefault="003C4E8B" w:rsidP="00E1018C">
      <w:pPr>
        <w:spacing w:line="360" w:lineRule="auto"/>
        <w:ind w:firstLine="851"/>
        <w:jc w:val="both"/>
        <w:rPr>
          <w:sz w:val="28"/>
          <w:szCs w:val="28"/>
        </w:rPr>
      </w:pPr>
      <w:r w:rsidRPr="00896941">
        <w:rPr>
          <w:sz w:val="28"/>
          <w:szCs w:val="28"/>
        </w:rPr>
        <w:t>3</w:t>
      </w:r>
      <w:r w:rsidR="00360EF6" w:rsidRPr="00896941">
        <w:rPr>
          <w:sz w:val="28"/>
          <w:szCs w:val="28"/>
        </w:rPr>
        <w:t>б</w:t>
      </w:r>
      <w:r w:rsidR="008563C1" w:rsidRPr="00896941">
        <w:rPr>
          <w:sz w:val="28"/>
          <w:szCs w:val="28"/>
        </w:rPr>
        <w:t xml:space="preserve"> Критерии оценки.</w:t>
      </w:r>
    </w:p>
    <w:p w:rsidR="008563C1" w:rsidRPr="00896941" w:rsidRDefault="008563C1" w:rsidP="008563C1">
      <w:pPr>
        <w:ind w:left="454"/>
        <w:jc w:val="both"/>
        <w:rPr>
          <w:color w:val="FF0000"/>
          <w:sz w:val="28"/>
          <w:szCs w:val="28"/>
        </w:rPr>
      </w:pPr>
    </w:p>
    <w:p w:rsidR="008563C1" w:rsidRPr="00896941" w:rsidRDefault="008563C1" w:rsidP="008563C1">
      <w:pPr>
        <w:pBdr>
          <w:top w:val="single" w:sz="4" w:space="1" w:color="auto"/>
          <w:left w:val="single" w:sz="4" w:space="4" w:color="auto"/>
          <w:bottom w:val="single" w:sz="4" w:space="1" w:color="auto"/>
          <w:right w:val="single" w:sz="4" w:space="4" w:color="auto"/>
        </w:pBdr>
        <w:jc w:val="both"/>
        <w:rPr>
          <w:b/>
          <w:sz w:val="28"/>
          <w:szCs w:val="28"/>
        </w:rPr>
      </w:pPr>
      <w:r w:rsidRPr="00896941">
        <w:rPr>
          <w:b/>
          <w:color w:val="FF0000"/>
          <w:sz w:val="28"/>
          <w:szCs w:val="28"/>
        </w:rPr>
        <w:t xml:space="preserve">          </w:t>
      </w:r>
      <w:r w:rsidR="003C4E8B" w:rsidRPr="00896941">
        <w:rPr>
          <w:b/>
          <w:sz w:val="28"/>
          <w:szCs w:val="28"/>
        </w:rPr>
        <w:t>1</w:t>
      </w:r>
      <w:r w:rsidRPr="00896941">
        <w:rPr>
          <w:b/>
          <w:sz w:val="28"/>
          <w:szCs w:val="28"/>
        </w:rPr>
        <w:t xml:space="preserve"> ПАСПОРТ</w:t>
      </w:r>
    </w:p>
    <w:p w:rsidR="008563C1" w:rsidRPr="00896941" w:rsidRDefault="008563C1" w:rsidP="008563C1">
      <w:pPr>
        <w:jc w:val="both"/>
        <w:rPr>
          <w:b/>
          <w:color w:val="FF0000"/>
          <w:sz w:val="28"/>
          <w:szCs w:val="28"/>
        </w:rPr>
      </w:pPr>
    </w:p>
    <w:p w:rsidR="008563C1" w:rsidRPr="00896941" w:rsidRDefault="008563C1" w:rsidP="00360EF6">
      <w:pPr>
        <w:spacing w:line="360" w:lineRule="auto"/>
        <w:ind w:firstLine="851"/>
        <w:jc w:val="both"/>
        <w:rPr>
          <w:b/>
          <w:sz w:val="28"/>
          <w:szCs w:val="28"/>
        </w:rPr>
      </w:pPr>
      <w:r w:rsidRPr="00896941">
        <w:rPr>
          <w:b/>
          <w:sz w:val="28"/>
          <w:szCs w:val="28"/>
        </w:rPr>
        <w:t>Назначение:</w:t>
      </w:r>
    </w:p>
    <w:p w:rsidR="008563C1" w:rsidRPr="00896941" w:rsidRDefault="008563C1" w:rsidP="00360EF6">
      <w:pPr>
        <w:spacing w:line="360" w:lineRule="auto"/>
        <w:ind w:firstLine="851"/>
        <w:jc w:val="both"/>
        <w:rPr>
          <w:b/>
          <w:sz w:val="28"/>
          <w:szCs w:val="28"/>
        </w:rPr>
      </w:pPr>
      <w:r w:rsidRPr="00896941">
        <w:rPr>
          <w:sz w:val="28"/>
          <w:szCs w:val="28"/>
        </w:rPr>
        <w:t>КОМ предназначен для контроля и оценки результатов освоения профессионального модуля</w:t>
      </w:r>
      <w:r w:rsidR="00360EF6" w:rsidRPr="00896941">
        <w:rPr>
          <w:b/>
          <w:sz w:val="28"/>
          <w:szCs w:val="28"/>
        </w:rPr>
        <w:t xml:space="preserve"> </w:t>
      </w:r>
      <w:r w:rsidR="00360EF6" w:rsidRPr="00896941">
        <w:rPr>
          <w:sz w:val="28"/>
          <w:szCs w:val="28"/>
        </w:rPr>
        <w:t>ПМ.</w:t>
      </w:r>
      <w:r w:rsidR="008A5E58" w:rsidRPr="00896941">
        <w:rPr>
          <w:sz w:val="28"/>
          <w:szCs w:val="28"/>
        </w:rPr>
        <w:t xml:space="preserve">01 Участие в проектировании зданий и </w:t>
      </w:r>
      <w:r w:rsidR="008A5E58" w:rsidRPr="00896941">
        <w:rPr>
          <w:sz w:val="28"/>
          <w:szCs w:val="28"/>
        </w:rPr>
        <w:lastRenderedPageBreak/>
        <w:t xml:space="preserve">сооружений </w:t>
      </w:r>
      <w:r w:rsidRPr="00896941">
        <w:rPr>
          <w:sz w:val="28"/>
          <w:szCs w:val="28"/>
        </w:rPr>
        <w:t xml:space="preserve">по специальности СПО </w:t>
      </w:r>
      <w:r w:rsidR="00CD2E06">
        <w:rPr>
          <w:sz w:val="28"/>
          <w:szCs w:val="28"/>
        </w:rPr>
        <w:t>08.02.01</w:t>
      </w:r>
      <w:r w:rsidR="00360EF6" w:rsidRPr="00896941">
        <w:rPr>
          <w:sz w:val="28"/>
          <w:szCs w:val="28"/>
        </w:rPr>
        <w:t xml:space="preserve"> Строительство и эксплуатация зданий и сооружений.</w:t>
      </w:r>
    </w:p>
    <w:p w:rsidR="008563C1" w:rsidRPr="00896941" w:rsidRDefault="008563C1" w:rsidP="00360EF6">
      <w:pPr>
        <w:spacing w:line="360" w:lineRule="auto"/>
        <w:ind w:firstLine="851"/>
        <w:jc w:val="both"/>
        <w:rPr>
          <w:b/>
          <w:color w:val="FF0000"/>
          <w:sz w:val="28"/>
          <w:szCs w:val="28"/>
        </w:rPr>
      </w:pPr>
    </w:p>
    <w:p w:rsidR="008563C1" w:rsidRPr="00896941" w:rsidRDefault="008563C1" w:rsidP="00360EF6">
      <w:pPr>
        <w:spacing w:line="360" w:lineRule="auto"/>
        <w:ind w:firstLine="851"/>
        <w:jc w:val="both"/>
        <w:rPr>
          <w:sz w:val="28"/>
          <w:szCs w:val="28"/>
        </w:rPr>
      </w:pPr>
      <w:r w:rsidRPr="00896941">
        <w:rPr>
          <w:sz w:val="28"/>
          <w:szCs w:val="28"/>
        </w:rPr>
        <w:t xml:space="preserve">Оцениваемые компетенции: </w:t>
      </w:r>
    </w:p>
    <w:p w:rsidR="008A5E58" w:rsidRPr="00896941" w:rsidRDefault="008A5E58" w:rsidP="008A5E58">
      <w:pPr>
        <w:spacing w:line="360" w:lineRule="auto"/>
        <w:ind w:firstLine="851"/>
        <w:jc w:val="both"/>
        <w:rPr>
          <w:sz w:val="28"/>
          <w:szCs w:val="28"/>
        </w:rPr>
      </w:pPr>
      <w:r w:rsidRPr="00896941">
        <w:rPr>
          <w:sz w:val="28"/>
          <w:szCs w:val="28"/>
        </w:rPr>
        <w:t>ПК 1.1 Подбирать строительные конструкции и разрабатывать несложные узлы и детали конструктивных элементов зданий.</w:t>
      </w:r>
    </w:p>
    <w:p w:rsidR="008A5E58" w:rsidRPr="00896941" w:rsidRDefault="008A5E58" w:rsidP="008A5E58">
      <w:pPr>
        <w:spacing w:line="360" w:lineRule="auto"/>
        <w:ind w:firstLine="851"/>
        <w:jc w:val="both"/>
        <w:rPr>
          <w:sz w:val="28"/>
          <w:szCs w:val="28"/>
        </w:rPr>
      </w:pPr>
      <w:r w:rsidRPr="00896941">
        <w:rPr>
          <w:sz w:val="28"/>
          <w:szCs w:val="28"/>
        </w:rPr>
        <w:t>ПК 1.2 Разрабатывать архитектурно-строительные чертежи с использованием информационных технологий.</w:t>
      </w:r>
    </w:p>
    <w:p w:rsidR="008A5E58" w:rsidRPr="00896941" w:rsidRDefault="008A5E58" w:rsidP="008A5E58">
      <w:pPr>
        <w:spacing w:line="360" w:lineRule="auto"/>
        <w:ind w:firstLine="851"/>
        <w:jc w:val="both"/>
        <w:rPr>
          <w:sz w:val="28"/>
          <w:szCs w:val="28"/>
        </w:rPr>
      </w:pPr>
      <w:r w:rsidRPr="00896941">
        <w:rPr>
          <w:sz w:val="28"/>
          <w:szCs w:val="28"/>
        </w:rPr>
        <w:t>ПК 1.3 Выполнять несложные расчеты и конструирование строительных конструкций.</w:t>
      </w:r>
    </w:p>
    <w:p w:rsidR="008A5E58" w:rsidRPr="00896941" w:rsidRDefault="008A5E58" w:rsidP="008A5E58">
      <w:pPr>
        <w:spacing w:line="360" w:lineRule="auto"/>
        <w:ind w:firstLine="851"/>
        <w:jc w:val="both"/>
        <w:rPr>
          <w:b/>
          <w:sz w:val="28"/>
          <w:szCs w:val="28"/>
        </w:rPr>
      </w:pPr>
      <w:r w:rsidRPr="00896941">
        <w:rPr>
          <w:sz w:val="28"/>
          <w:szCs w:val="28"/>
        </w:rPr>
        <w:t>ПК 1.4 Участвовать в разработке проекта производства работ с применением информационных технологий.</w:t>
      </w:r>
    </w:p>
    <w:p w:rsidR="008563C1" w:rsidRPr="00896941" w:rsidRDefault="008A5E58" w:rsidP="00360EF6">
      <w:pPr>
        <w:spacing w:line="360" w:lineRule="auto"/>
        <w:ind w:firstLine="851"/>
        <w:jc w:val="both"/>
        <w:rPr>
          <w:sz w:val="28"/>
          <w:szCs w:val="28"/>
        </w:rPr>
      </w:pPr>
      <w:r w:rsidRPr="00896941">
        <w:rPr>
          <w:sz w:val="28"/>
          <w:szCs w:val="28"/>
        </w:rPr>
        <w:t>ОК 1 Понимать сущность и социальную значимость своей будущей профессии, проявлять к ней устойчивый интерес.</w:t>
      </w:r>
    </w:p>
    <w:p w:rsidR="008563C1" w:rsidRPr="00896941" w:rsidRDefault="008563C1" w:rsidP="00360EF6">
      <w:pPr>
        <w:spacing w:line="360" w:lineRule="auto"/>
        <w:ind w:firstLine="851"/>
        <w:jc w:val="both"/>
        <w:rPr>
          <w:sz w:val="28"/>
          <w:szCs w:val="28"/>
        </w:rPr>
      </w:pPr>
      <w:r w:rsidRPr="00896941">
        <w:rPr>
          <w:sz w:val="28"/>
          <w:szCs w:val="28"/>
        </w:rPr>
        <w:t xml:space="preserve">ОК </w:t>
      </w:r>
      <w:r w:rsidR="00CA6C27" w:rsidRPr="00896941">
        <w:rPr>
          <w:sz w:val="28"/>
          <w:szCs w:val="28"/>
        </w:rPr>
        <w:t>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563C1" w:rsidRPr="00896941" w:rsidRDefault="008563C1" w:rsidP="003C4E8B">
      <w:pPr>
        <w:jc w:val="both"/>
        <w:rPr>
          <w:i/>
          <w:color w:val="FF0000"/>
          <w:sz w:val="28"/>
          <w:szCs w:val="28"/>
        </w:rPr>
      </w:pPr>
    </w:p>
    <w:p w:rsidR="009211DF" w:rsidRPr="00896941" w:rsidRDefault="003C4E8B" w:rsidP="003C4E8B">
      <w:pPr>
        <w:autoSpaceDE w:val="0"/>
        <w:spacing w:line="360" w:lineRule="auto"/>
        <w:ind w:firstLine="851"/>
        <w:jc w:val="both"/>
        <w:rPr>
          <w:b/>
          <w:bCs/>
          <w:sz w:val="28"/>
          <w:szCs w:val="28"/>
        </w:rPr>
      </w:pPr>
      <w:r w:rsidRPr="00896941">
        <w:rPr>
          <w:b/>
          <w:bCs/>
          <w:sz w:val="28"/>
          <w:szCs w:val="28"/>
        </w:rPr>
        <w:t xml:space="preserve">2 </w:t>
      </w:r>
      <w:r w:rsidR="009211DF" w:rsidRPr="00896941">
        <w:rPr>
          <w:b/>
          <w:bCs/>
          <w:sz w:val="28"/>
          <w:szCs w:val="28"/>
        </w:rPr>
        <w:t>ЗАДАНИЕ ДЛЯ ЭКЗАМЕНУЮЩЕГОСЯ</w:t>
      </w:r>
    </w:p>
    <w:p w:rsidR="009211DF" w:rsidRPr="00896941" w:rsidRDefault="009211DF" w:rsidP="003C4E8B">
      <w:pPr>
        <w:autoSpaceDE w:val="0"/>
        <w:spacing w:line="360" w:lineRule="auto"/>
        <w:ind w:firstLine="851"/>
        <w:jc w:val="both"/>
        <w:rPr>
          <w:b/>
          <w:bCs/>
          <w:sz w:val="28"/>
          <w:szCs w:val="28"/>
        </w:rPr>
      </w:pPr>
      <w:r w:rsidRPr="00896941">
        <w:rPr>
          <w:b/>
          <w:bCs/>
          <w:sz w:val="28"/>
          <w:szCs w:val="28"/>
        </w:rPr>
        <w:t xml:space="preserve">Оцениваемые компетенции: </w:t>
      </w:r>
      <w:r w:rsidR="00CB0DA7" w:rsidRPr="00896941">
        <w:rPr>
          <w:bCs/>
          <w:sz w:val="28"/>
          <w:szCs w:val="28"/>
        </w:rPr>
        <w:t xml:space="preserve">ПК </w:t>
      </w:r>
      <w:r w:rsidR="00904373" w:rsidRPr="00896941">
        <w:rPr>
          <w:bCs/>
          <w:sz w:val="28"/>
          <w:szCs w:val="28"/>
        </w:rPr>
        <w:t>1</w:t>
      </w:r>
      <w:r w:rsidR="00CB0DA7" w:rsidRPr="00896941">
        <w:rPr>
          <w:bCs/>
          <w:sz w:val="28"/>
          <w:szCs w:val="28"/>
        </w:rPr>
        <w:t xml:space="preserve">.1, ПК </w:t>
      </w:r>
      <w:r w:rsidR="00904373" w:rsidRPr="00896941">
        <w:rPr>
          <w:bCs/>
          <w:sz w:val="28"/>
          <w:szCs w:val="28"/>
        </w:rPr>
        <w:t>1</w:t>
      </w:r>
      <w:r w:rsidR="00CB0DA7" w:rsidRPr="00896941">
        <w:rPr>
          <w:bCs/>
          <w:sz w:val="28"/>
          <w:szCs w:val="28"/>
        </w:rPr>
        <w:t xml:space="preserve">.2, ПК </w:t>
      </w:r>
      <w:r w:rsidR="00904373" w:rsidRPr="00896941">
        <w:rPr>
          <w:bCs/>
          <w:sz w:val="28"/>
          <w:szCs w:val="28"/>
        </w:rPr>
        <w:t>1</w:t>
      </w:r>
      <w:r w:rsidR="00CB0DA7" w:rsidRPr="00896941">
        <w:rPr>
          <w:bCs/>
          <w:sz w:val="28"/>
          <w:szCs w:val="28"/>
        </w:rPr>
        <w:t xml:space="preserve">.3, </w:t>
      </w:r>
      <w:r w:rsidR="00904373" w:rsidRPr="00896941">
        <w:rPr>
          <w:bCs/>
          <w:sz w:val="28"/>
          <w:szCs w:val="28"/>
        </w:rPr>
        <w:t xml:space="preserve">ПК 1.4, </w:t>
      </w:r>
      <w:r w:rsidR="00CB0DA7" w:rsidRPr="00896941">
        <w:rPr>
          <w:bCs/>
          <w:sz w:val="28"/>
          <w:szCs w:val="28"/>
        </w:rPr>
        <w:t xml:space="preserve">ОК </w:t>
      </w:r>
      <w:r w:rsidR="00904373" w:rsidRPr="00896941">
        <w:rPr>
          <w:bCs/>
          <w:sz w:val="28"/>
          <w:szCs w:val="28"/>
        </w:rPr>
        <w:t>1</w:t>
      </w:r>
      <w:r w:rsidR="00CB0DA7" w:rsidRPr="00896941">
        <w:rPr>
          <w:bCs/>
          <w:sz w:val="28"/>
          <w:szCs w:val="28"/>
        </w:rPr>
        <w:t>,</w:t>
      </w:r>
      <w:r w:rsidR="003C4E8B" w:rsidRPr="00896941">
        <w:rPr>
          <w:bCs/>
          <w:sz w:val="28"/>
          <w:szCs w:val="28"/>
        </w:rPr>
        <w:t xml:space="preserve"> ОК</w:t>
      </w:r>
      <w:r w:rsidR="00904373" w:rsidRPr="00896941">
        <w:rPr>
          <w:bCs/>
          <w:sz w:val="28"/>
          <w:szCs w:val="28"/>
        </w:rPr>
        <w:t xml:space="preserve"> 2</w:t>
      </w:r>
      <w:r w:rsidR="00CB0DA7" w:rsidRPr="00896941">
        <w:rPr>
          <w:bCs/>
          <w:sz w:val="28"/>
          <w:szCs w:val="28"/>
        </w:rPr>
        <w:t>.</w:t>
      </w:r>
    </w:p>
    <w:p w:rsidR="009211DF" w:rsidRPr="00896941" w:rsidRDefault="009211DF" w:rsidP="003C4E8B">
      <w:pPr>
        <w:autoSpaceDE w:val="0"/>
        <w:spacing w:line="360" w:lineRule="auto"/>
        <w:ind w:firstLine="851"/>
        <w:jc w:val="both"/>
        <w:rPr>
          <w:b/>
          <w:bCs/>
          <w:sz w:val="28"/>
          <w:szCs w:val="28"/>
        </w:rPr>
      </w:pPr>
    </w:p>
    <w:p w:rsidR="009211DF" w:rsidRPr="00896941" w:rsidRDefault="009211DF" w:rsidP="003C4E8B">
      <w:pPr>
        <w:autoSpaceDE w:val="0"/>
        <w:spacing w:line="360" w:lineRule="auto"/>
        <w:ind w:firstLine="851"/>
        <w:jc w:val="both"/>
        <w:rPr>
          <w:b/>
          <w:bCs/>
          <w:sz w:val="28"/>
          <w:szCs w:val="28"/>
        </w:rPr>
      </w:pPr>
      <w:r w:rsidRPr="00896941">
        <w:rPr>
          <w:b/>
          <w:bCs/>
          <w:sz w:val="28"/>
          <w:szCs w:val="28"/>
        </w:rPr>
        <w:t>Инструкция</w:t>
      </w:r>
    </w:p>
    <w:p w:rsidR="009211DF" w:rsidRPr="00896941" w:rsidRDefault="009211DF" w:rsidP="003C4E8B">
      <w:pPr>
        <w:autoSpaceDE w:val="0"/>
        <w:spacing w:line="360" w:lineRule="auto"/>
        <w:ind w:firstLine="851"/>
        <w:jc w:val="both"/>
        <w:rPr>
          <w:sz w:val="28"/>
          <w:szCs w:val="28"/>
        </w:rPr>
      </w:pPr>
      <w:r w:rsidRPr="00896941">
        <w:rPr>
          <w:rFonts w:eastAsia="TimesNewRoman"/>
          <w:sz w:val="28"/>
          <w:szCs w:val="28"/>
        </w:rPr>
        <w:t>Внимательно</w:t>
      </w:r>
      <w:r w:rsidRPr="00896941">
        <w:rPr>
          <w:sz w:val="28"/>
          <w:szCs w:val="28"/>
        </w:rPr>
        <w:t xml:space="preserve"> прочитайте задание.</w:t>
      </w:r>
    </w:p>
    <w:p w:rsidR="009211DF" w:rsidRPr="00896941" w:rsidRDefault="009211DF" w:rsidP="003C4E8B">
      <w:pPr>
        <w:autoSpaceDE w:val="0"/>
        <w:spacing w:line="360" w:lineRule="auto"/>
        <w:ind w:firstLine="851"/>
        <w:jc w:val="both"/>
        <w:rPr>
          <w:sz w:val="28"/>
          <w:szCs w:val="28"/>
        </w:rPr>
      </w:pPr>
      <w:r w:rsidRPr="00896941">
        <w:rPr>
          <w:rFonts w:eastAsia="TimesNewRoman"/>
          <w:sz w:val="28"/>
          <w:szCs w:val="28"/>
        </w:rPr>
        <w:t>Вы</w:t>
      </w:r>
      <w:r w:rsidRPr="00896941">
        <w:rPr>
          <w:sz w:val="28"/>
          <w:szCs w:val="28"/>
        </w:rPr>
        <w:t xml:space="preserve"> можете воспользоваться учебно-</w:t>
      </w:r>
      <w:r w:rsidRPr="00896941">
        <w:rPr>
          <w:rFonts w:eastAsia="TimesNewRoman"/>
          <w:sz w:val="28"/>
          <w:szCs w:val="28"/>
        </w:rPr>
        <w:t>методической</w:t>
      </w:r>
      <w:r w:rsidRPr="00896941">
        <w:rPr>
          <w:sz w:val="28"/>
          <w:szCs w:val="28"/>
        </w:rPr>
        <w:t xml:space="preserve"> и справочной литературой,</w:t>
      </w:r>
      <w:r w:rsidR="003C4E8B" w:rsidRPr="00896941">
        <w:rPr>
          <w:sz w:val="28"/>
          <w:szCs w:val="28"/>
        </w:rPr>
        <w:t xml:space="preserve"> </w:t>
      </w:r>
      <w:r w:rsidRPr="00896941">
        <w:rPr>
          <w:rFonts w:eastAsia="TimesNewRoman"/>
          <w:sz w:val="28"/>
          <w:szCs w:val="28"/>
        </w:rPr>
        <w:t>имеющейся</w:t>
      </w:r>
      <w:r w:rsidRPr="00896941">
        <w:rPr>
          <w:sz w:val="28"/>
          <w:szCs w:val="28"/>
        </w:rPr>
        <w:t xml:space="preserve"> на специальном столе.</w:t>
      </w:r>
    </w:p>
    <w:p w:rsidR="009211DF" w:rsidRPr="00896941" w:rsidRDefault="009211DF" w:rsidP="003C4E8B">
      <w:pPr>
        <w:spacing w:line="360" w:lineRule="auto"/>
        <w:ind w:firstLine="851"/>
        <w:rPr>
          <w:sz w:val="28"/>
          <w:szCs w:val="28"/>
        </w:rPr>
      </w:pPr>
      <w:r w:rsidRPr="00896941">
        <w:rPr>
          <w:b/>
          <w:bCs/>
          <w:sz w:val="28"/>
          <w:szCs w:val="28"/>
        </w:rPr>
        <w:t xml:space="preserve">Время выполнения задания </w:t>
      </w:r>
      <w:r w:rsidRPr="00896941">
        <w:rPr>
          <w:sz w:val="28"/>
          <w:szCs w:val="28"/>
        </w:rPr>
        <w:t xml:space="preserve">– </w:t>
      </w:r>
      <w:r w:rsidR="00D81E04" w:rsidRPr="00896941">
        <w:rPr>
          <w:sz w:val="28"/>
          <w:szCs w:val="28"/>
        </w:rPr>
        <w:t>3</w:t>
      </w:r>
      <w:r w:rsidRPr="00896941">
        <w:rPr>
          <w:sz w:val="28"/>
          <w:szCs w:val="28"/>
        </w:rPr>
        <w:t>0 минут.</w:t>
      </w:r>
    </w:p>
    <w:p w:rsidR="00904373" w:rsidRPr="00896941" w:rsidRDefault="00904373" w:rsidP="00231F77">
      <w:pPr>
        <w:spacing w:line="360" w:lineRule="auto"/>
        <w:ind w:firstLine="851"/>
        <w:jc w:val="both"/>
        <w:rPr>
          <w:rFonts w:eastAsiaTheme="minorEastAsia"/>
          <w:b/>
          <w:sz w:val="28"/>
          <w:szCs w:val="28"/>
        </w:rPr>
      </w:pPr>
      <w:r w:rsidRPr="00896941">
        <w:rPr>
          <w:rFonts w:eastAsiaTheme="minorEastAsia"/>
          <w:b/>
          <w:sz w:val="28"/>
          <w:szCs w:val="28"/>
        </w:rPr>
        <w:t>Вариант №  1</w:t>
      </w:r>
    </w:p>
    <w:p w:rsidR="00904373" w:rsidRPr="00896941" w:rsidRDefault="00904373" w:rsidP="00231F77">
      <w:pPr>
        <w:spacing w:line="360" w:lineRule="auto"/>
        <w:ind w:firstLine="851"/>
        <w:jc w:val="both"/>
        <w:rPr>
          <w:sz w:val="28"/>
          <w:szCs w:val="28"/>
        </w:rPr>
      </w:pPr>
      <w:r w:rsidRPr="00896941">
        <w:rPr>
          <w:b/>
          <w:sz w:val="28"/>
          <w:szCs w:val="28"/>
        </w:rPr>
        <w:t xml:space="preserve">Задание 1 </w:t>
      </w:r>
      <w:r w:rsidRPr="00896941">
        <w:rPr>
          <w:sz w:val="28"/>
          <w:szCs w:val="28"/>
        </w:rPr>
        <w:t xml:space="preserve">Заполнить калькуляцию трудовых затрат и заработной платы по выгрузке и установке арматурных сеток для монолитных </w:t>
      </w:r>
      <w:r w:rsidRPr="00896941">
        <w:rPr>
          <w:sz w:val="28"/>
          <w:szCs w:val="28"/>
        </w:rPr>
        <w:lastRenderedPageBreak/>
        <w:t>фундаментов под колонны (вставить пропущенные значения). Используется 306 сеток массой до 20 кг, 68 сеток массой до 50 кг, 68 сеток массой до 100 кг и 68 сеток массой до 600 кг. Все сетки выгружаются краном, легкие – в пакетах массой до 500 кг, тяжелые – поштучно. Установка сеток массой до 600 кг ведется звеном арматурщиков из четырех человек с помощью крана.</w:t>
      </w:r>
    </w:p>
    <w:p w:rsidR="00904373" w:rsidRPr="00896941" w:rsidRDefault="00904373" w:rsidP="00231F77">
      <w:pPr>
        <w:spacing w:line="360" w:lineRule="auto"/>
        <w:ind w:firstLine="851"/>
        <w:jc w:val="both"/>
        <w:rPr>
          <w:sz w:val="28"/>
          <w:szCs w:val="28"/>
        </w:rPr>
      </w:pPr>
      <w:r w:rsidRPr="00896941">
        <w:rPr>
          <w:noProof/>
          <w:sz w:val="28"/>
          <w:szCs w:val="28"/>
        </w:rPr>
        <w:drawing>
          <wp:inline distT="0" distB="0" distL="0" distR="0">
            <wp:extent cx="5111090" cy="2971329"/>
            <wp:effectExtent l="19050" t="0" r="0" b="0"/>
            <wp:docPr id="16" name="Рисунок 27" descr="C:\Users\Оля\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Оля\Desktop\Безымянный.jpg"/>
                    <pic:cNvPicPr>
                      <a:picLocks noChangeAspect="1" noChangeArrowheads="1"/>
                    </pic:cNvPicPr>
                  </pic:nvPicPr>
                  <pic:blipFill>
                    <a:blip r:embed="rId9" cstate="print"/>
                    <a:srcRect/>
                    <a:stretch>
                      <a:fillRect/>
                    </a:stretch>
                  </pic:blipFill>
                  <pic:spPr bwMode="auto">
                    <a:xfrm>
                      <a:off x="0" y="0"/>
                      <a:ext cx="5125620" cy="2979776"/>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904373" w:rsidRPr="00896941" w:rsidRDefault="00904373" w:rsidP="00231F77">
      <w:pPr>
        <w:spacing w:line="360" w:lineRule="auto"/>
        <w:ind w:firstLine="851"/>
        <w:jc w:val="both"/>
        <w:rPr>
          <w:rFonts w:eastAsiaTheme="minorEastAsia"/>
          <w:b/>
          <w:sz w:val="28"/>
          <w:szCs w:val="28"/>
        </w:rPr>
      </w:pPr>
      <w:r w:rsidRPr="00896941">
        <w:rPr>
          <w:rFonts w:eastAsiaTheme="minorEastAsia"/>
          <w:b/>
          <w:sz w:val="28"/>
          <w:szCs w:val="28"/>
        </w:rPr>
        <w:t>Вариант №  2</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Составить калькуляцию трудовых затрат и заработной платы по выгрузке, установке и разборке деревометаллической опалубки отдельно стоящих фундаментов под колонны (вставить пропущенные значения). Данная опалубка состоит из отдельных щитов, которые доставляются к месту установки в пакетах массой до 500 кг и выгружаются краном. Общая масса всех пакетов 24 т. Площадь поверхности опалубки, соприкасающейся с бетоном, равна 664,02 м</w:t>
      </w:r>
      <w:r w:rsidRPr="00896941">
        <w:rPr>
          <w:sz w:val="28"/>
          <w:szCs w:val="28"/>
          <w:vertAlign w:val="superscript"/>
        </w:rPr>
        <w:t>2</w:t>
      </w:r>
      <w:r w:rsidRPr="00896941">
        <w:rPr>
          <w:sz w:val="28"/>
          <w:szCs w:val="28"/>
        </w:rPr>
        <w:t>.</w:t>
      </w:r>
    </w:p>
    <w:p w:rsidR="00904373" w:rsidRPr="00896941" w:rsidRDefault="00904373" w:rsidP="00231F77">
      <w:pPr>
        <w:spacing w:line="360" w:lineRule="auto"/>
        <w:ind w:firstLine="851"/>
        <w:jc w:val="both"/>
        <w:rPr>
          <w:b/>
          <w:sz w:val="28"/>
          <w:szCs w:val="28"/>
        </w:rPr>
      </w:pPr>
      <w:r w:rsidRPr="00896941">
        <w:rPr>
          <w:b/>
          <w:noProof/>
          <w:sz w:val="28"/>
          <w:szCs w:val="28"/>
        </w:rPr>
        <w:lastRenderedPageBreak/>
        <w:drawing>
          <wp:inline distT="0" distB="0" distL="0" distR="0">
            <wp:extent cx="4853744" cy="2888302"/>
            <wp:effectExtent l="19050" t="0" r="4006" b="0"/>
            <wp:docPr id="17" name="Рисунок 28" descr="C:\Users\Ол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ля\Desktop\2.jpg"/>
                    <pic:cNvPicPr>
                      <a:picLocks noChangeAspect="1" noChangeArrowheads="1"/>
                    </pic:cNvPicPr>
                  </pic:nvPicPr>
                  <pic:blipFill>
                    <a:blip r:embed="rId10" cstate="print"/>
                    <a:srcRect/>
                    <a:stretch>
                      <a:fillRect/>
                    </a:stretch>
                  </pic:blipFill>
                  <pic:spPr bwMode="auto">
                    <a:xfrm>
                      <a:off x="0" y="0"/>
                      <a:ext cx="4852376" cy="2887488"/>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904373" w:rsidRPr="00896941" w:rsidRDefault="00904373" w:rsidP="00231F77">
      <w:pPr>
        <w:spacing w:line="360" w:lineRule="auto"/>
        <w:ind w:firstLine="851"/>
        <w:jc w:val="both"/>
        <w:rPr>
          <w:rFonts w:eastAsiaTheme="minorEastAsia"/>
          <w:b/>
          <w:sz w:val="28"/>
          <w:szCs w:val="28"/>
        </w:rPr>
      </w:pPr>
      <w:r w:rsidRPr="00896941">
        <w:rPr>
          <w:rFonts w:eastAsiaTheme="minorEastAsia"/>
          <w:b/>
          <w:sz w:val="28"/>
          <w:szCs w:val="28"/>
        </w:rPr>
        <w:t>Вариант №  3</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Составить калькуляцию трудовых затрат и заработной платы по бетонированию отдельно стоящих фундаментов под колонны объемом 8,4 м</w:t>
      </w:r>
      <w:r w:rsidRPr="00896941">
        <w:rPr>
          <w:sz w:val="28"/>
          <w:szCs w:val="28"/>
          <w:vertAlign w:val="superscript"/>
        </w:rPr>
        <w:t>3</w:t>
      </w:r>
      <w:r w:rsidRPr="00896941">
        <w:rPr>
          <w:sz w:val="28"/>
          <w:szCs w:val="28"/>
        </w:rPr>
        <w:t xml:space="preserve"> (вставить пропущенные значения).  Общий объем бетонных работ 276,05 м</w:t>
      </w:r>
      <w:r w:rsidRPr="00896941">
        <w:rPr>
          <w:sz w:val="28"/>
          <w:szCs w:val="28"/>
          <w:vertAlign w:val="superscript"/>
        </w:rPr>
        <w:t>3</w:t>
      </w:r>
      <w:r w:rsidRPr="00896941">
        <w:rPr>
          <w:sz w:val="28"/>
          <w:szCs w:val="28"/>
        </w:rPr>
        <w:t xml:space="preserve">. Работы ведутся самоходным ленточным бетоноукладчиком ЛБУ-20. </w:t>
      </w:r>
    </w:p>
    <w:p w:rsidR="00904373" w:rsidRPr="00896941" w:rsidRDefault="00904373" w:rsidP="00231F77">
      <w:pPr>
        <w:spacing w:line="360" w:lineRule="auto"/>
        <w:ind w:firstLine="851"/>
        <w:jc w:val="both"/>
        <w:rPr>
          <w:b/>
          <w:sz w:val="28"/>
          <w:szCs w:val="28"/>
        </w:rPr>
      </w:pPr>
      <w:r w:rsidRPr="00896941">
        <w:rPr>
          <w:b/>
          <w:sz w:val="28"/>
          <w:szCs w:val="28"/>
        </w:rPr>
        <w:t xml:space="preserve"> </w:t>
      </w:r>
      <w:r w:rsidRPr="00896941">
        <w:rPr>
          <w:b/>
          <w:noProof/>
          <w:sz w:val="28"/>
          <w:szCs w:val="28"/>
        </w:rPr>
        <w:drawing>
          <wp:inline distT="0" distB="0" distL="0" distR="0">
            <wp:extent cx="5333498" cy="3336771"/>
            <wp:effectExtent l="19050" t="0" r="502" b="0"/>
            <wp:docPr id="18" name="Рисунок 29" descr="C:\Users\Ол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Оля\Desktop\3.jpg"/>
                    <pic:cNvPicPr>
                      <a:picLocks noChangeAspect="1" noChangeArrowheads="1"/>
                    </pic:cNvPicPr>
                  </pic:nvPicPr>
                  <pic:blipFill>
                    <a:blip r:embed="rId11" cstate="print"/>
                    <a:srcRect/>
                    <a:stretch>
                      <a:fillRect/>
                    </a:stretch>
                  </pic:blipFill>
                  <pic:spPr bwMode="auto">
                    <a:xfrm>
                      <a:off x="0" y="0"/>
                      <a:ext cx="5342736" cy="3342551"/>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lastRenderedPageBreak/>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904373" w:rsidRPr="00896941" w:rsidRDefault="00904373" w:rsidP="00231F77">
      <w:pPr>
        <w:spacing w:line="360" w:lineRule="auto"/>
        <w:ind w:firstLine="851"/>
        <w:jc w:val="both"/>
        <w:rPr>
          <w:rFonts w:eastAsiaTheme="minorEastAsia"/>
          <w:b/>
          <w:sz w:val="28"/>
          <w:szCs w:val="28"/>
        </w:rPr>
      </w:pPr>
      <w:r w:rsidRPr="00896941">
        <w:rPr>
          <w:rFonts w:eastAsiaTheme="minorEastAsia"/>
          <w:b/>
          <w:sz w:val="28"/>
          <w:szCs w:val="28"/>
        </w:rPr>
        <w:t>Вариант №  4</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Составить калькуляцию трудовых затрат и заработной платы по работам, связанным с уходом за уложенным бетоном в летний период (вставить пропущенные значения). Уход предполагает поливку бетонной поверхности водой в количестве 12656,2 м</w:t>
      </w:r>
      <w:r w:rsidRPr="00896941">
        <w:rPr>
          <w:sz w:val="28"/>
          <w:szCs w:val="28"/>
          <w:vertAlign w:val="superscript"/>
        </w:rPr>
        <w:t xml:space="preserve">2 </w:t>
      </w:r>
      <w:r w:rsidRPr="00896941">
        <w:rPr>
          <w:sz w:val="28"/>
          <w:szCs w:val="28"/>
        </w:rPr>
        <w:t>и использование опилок в количестве 7,34 м</w:t>
      </w:r>
      <w:r w:rsidRPr="00896941">
        <w:rPr>
          <w:sz w:val="28"/>
          <w:szCs w:val="28"/>
          <w:vertAlign w:val="superscript"/>
        </w:rPr>
        <w:t>3</w:t>
      </w:r>
      <w:r w:rsidRPr="00896941">
        <w:rPr>
          <w:sz w:val="28"/>
          <w:szCs w:val="28"/>
        </w:rPr>
        <w:t>.</w:t>
      </w:r>
    </w:p>
    <w:p w:rsidR="00904373" w:rsidRPr="00896941" w:rsidRDefault="00904373" w:rsidP="00231F77">
      <w:pPr>
        <w:spacing w:line="360" w:lineRule="auto"/>
        <w:ind w:firstLine="851"/>
        <w:jc w:val="both"/>
        <w:rPr>
          <w:sz w:val="28"/>
          <w:szCs w:val="28"/>
        </w:rPr>
      </w:pPr>
      <w:r w:rsidRPr="00896941">
        <w:rPr>
          <w:noProof/>
          <w:sz w:val="28"/>
          <w:szCs w:val="28"/>
        </w:rPr>
        <w:drawing>
          <wp:inline distT="0" distB="0" distL="0" distR="0">
            <wp:extent cx="5345966" cy="3077343"/>
            <wp:effectExtent l="19050" t="0" r="7084" b="0"/>
            <wp:docPr id="19" name="Рисунок 30" descr="C:\Users\Ол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ля\Desktop\4.jpg"/>
                    <pic:cNvPicPr>
                      <a:picLocks noChangeAspect="1" noChangeArrowheads="1"/>
                    </pic:cNvPicPr>
                  </pic:nvPicPr>
                  <pic:blipFill>
                    <a:blip r:embed="rId12" cstate="print"/>
                    <a:srcRect/>
                    <a:stretch>
                      <a:fillRect/>
                    </a:stretch>
                  </pic:blipFill>
                  <pic:spPr bwMode="auto">
                    <a:xfrm>
                      <a:off x="0" y="0"/>
                      <a:ext cx="5367212" cy="3089573"/>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904373" w:rsidRPr="00896941" w:rsidRDefault="00904373" w:rsidP="00231F77">
      <w:pPr>
        <w:spacing w:line="360" w:lineRule="auto"/>
        <w:ind w:firstLine="851"/>
        <w:jc w:val="both"/>
        <w:rPr>
          <w:rFonts w:eastAsiaTheme="minorEastAsia"/>
          <w:b/>
          <w:sz w:val="28"/>
          <w:szCs w:val="28"/>
        </w:rPr>
      </w:pPr>
      <w:r w:rsidRPr="00896941">
        <w:rPr>
          <w:rFonts w:eastAsiaTheme="minorEastAsia"/>
          <w:b/>
          <w:sz w:val="28"/>
          <w:szCs w:val="28"/>
        </w:rPr>
        <w:t>Вариант №  5</w:t>
      </w:r>
    </w:p>
    <w:p w:rsidR="00231F77" w:rsidRPr="00904373" w:rsidRDefault="00231F77" w:rsidP="00231F77">
      <w:pPr>
        <w:spacing w:line="360" w:lineRule="auto"/>
        <w:ind w:firstLine="851"/>
        <w:jc w:val="both"/>
        <w:rPr>
          <w:b/>
          <w:sz w:val="28"/>
          <w:szCs w:val="28"/>
        </w:rPr>
      </w:pPr>
      <w:r w:rsidRPr="00904373">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 xml:space="preserve">Составить калькуляцию трудовых затрат и заработной платы на монтаж колонн одноэтажного промышленного здания (вставить пропущенные значения): количество колонн – 80 шт.;  масса колонны – 3,5 т;  временное крепление колонн – кондуктор (чертежи Киевской конторы ПИ </w:t>
      </w:r>
      <w:r w:rsidRPr="00896941">
        <w:rPr>
          <w:sz w:val="28"/>
          <w:szCs w:val="28"/>
        </w:rPr>
        <w:lastRenderedPageBreak/>
        <w:t>«</w:t>
      </w:r>
      <w:proofErr w:type="spellStart"/>
      <w:r w:rsidRPr="00896941">
        <w:rPr>
          <w:sz w:val="28"/>
          <w:szCs w:val="28"/>
        </w:rPr>
        <w:t>Промстальконструкция</w:t>
      </w:r>
      <w:proofErr w:type="spellEnd"/>
      <w:r w:rsidRPr="00896941">
        <w:rPr>
          <w:sz w:val="28"/>
          <w:szCs w:val="28"/>
        </w:rPr>
        <w:t>» № 546 а); объем бетонной смеси в стыке – 0,15 м</w:t>
      </w:r>
      <w:r w:rsidRPr="00896941">
        <w:rPr>
          <w:sz w:val="28"/>
          <w:szCs w:val="28"/>
          <w:vertAlign w:val="superscript"/>
        </w:rPr>
        <w:t>3</w:t>
      </w:r>
      <w:r w:rsidRPr="00896941">
        <w:rPr>
          <w:sz w:val="28"/>
          <w:szCs w:val="28"/>
        </w:rPr>
        <w:t xml:space="preserve"> класса В 15; монтаж колонн – краном марки МКГ-10.</w:t>
      </w:r>
    </w:p>
    <w:p w:rsidR="00904373" w:rsidRPr="00896941" w:rsidRDefault="00904373" w:rsidP="00231F77">
      <w:pPr>
        <w:spacing w:line="360" w:lineRule="auto"/>
        <w:ind w:firstLine="851"/>
        <w:jc w:val="both"/>
        <w:rPr>
          <w:b/>
          <w:sz w:val="28"/>
          <w:szCs w:val="28"/>
        </w:rPr>
      </w:pPr>
      <w:r w:rsidRPr="00896941">
        <w:rPr>
          <w:b/>
          <w:noProof/>
          <w:sz w:val="28"/>
          <w:szCs w:val="28"/>
        </w:rPr>
        <w:drawing>
          <wp:inline distT="0" distB="0" distL="0" distR="0">
            <wp:extent cx="5341611" cy="3138007"/>
            <wp:effectExtent l="19050" t="0" r="0" b="0"/>
            <wp:docPr id="24" name="Рисунок 31" descr="C:\Users\Оля\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ля\Desktop\5.jpg"/>
                    <pic:cNvPicPr>
                      <a:picLocks noChangeAspect="1" noChangeArrowheads="1"/>
                    </pic:cNvPicPr>
                  </pic:nvPicPr>
                  <pic:blipFill>
                    <a:blip r:embed="rId13" cstate="print"/>
                    <a:srcRect/>
                    <a:stretch>
                      <a:fillRect/>
                    </a:stretch>
                  </pic:blipFill>
                  <pic:spPr bwMode="auto">
                    <a:xfrm>
                      <a:off x="0" y="0"/>
                      <a:ext cx="5345659" cy="3140385"/>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6</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Рассчитать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Э-504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xml:space="preserve">; время работ – летнее; погрузка грунта в транспорт, число смен в сутки – 2 (для вычислений воспользоваться </w:t>
      </w:r>
      <w:proofErr w:type="spellStart"/>
      <w:r w:rsidRPr="00896941">
        <w:rPr>
          <w:sz w:val="28"/>
          <w:szCs w:val="28"/>
        </w:rPr>
        <w:t>ЕНиР</w:t>
      </w:r>
      <w:proofErr w:type="spellEnd"/>
      <w:r w:rsidRPr="00896941">
        <w:rPr>
          <w:sz w:val="28"/>
          <w:szCs w:val="28"/>
        </w:rPr>
        <w:t xml:space="preserve"> сб.2 «Земляные работы»).</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7</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lastRenderedPageBreak/>
        <w:t>Рассчитать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ЭО-4121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xml:space="preserve">; время работ – летнее; погрузка грунта в транспорт, число смен в сутки – 2 (для вычислений воспользоваться </w:t>
      </w:r>
      <w:proofErr w:type="spellStart"/>
      <w:r w:rsidRPr="00896941">
        <w:rPr>
          <w:sz w:val="28"/>
          <w:szCs w:val="28"/>
        </w:rPr>
        <w:t>ЕНиР</w:t>
      </w:r>
      <w:proofErr w:type="spellEnd"/>
      <w:r w:rsidRPr="00896941">
        <w:rPr>
          <w:sz w:val="28"/>
          <w:szCs w:val="28"/>
        </w:rPr>
        <w:t xml:space="preserve"> сб.2 «Земляные работы»).</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8</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Рассчитать сменную выработку экскаватора Э-504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 24, 835 чел.-</w:t>
      </w:r>
      <w:proofErr w:type="spellStart"/>
      <w:r w:rsidRPr="00896941">
        <w:rPr>
          <w:sz w:val="28"/>
          <w:szCs w:val="28"/>
        </w:rPr>
        <w:t>дн</w:t>
      </w:r>
      <w:proofErr w:type="spellEnd"/>
      <w:r w:rsidRPr="00896941">
        <w:rPr>
          <w:sz w:val="28"/>
          <w:szCs w:val="28"/>
        </w:rPr>
        <w:t>.</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9</w:t>
      </w:r>
    </w:p>
    <w:p w:rsidR="00904373" w:rsidRPr="00896941" w:rsidRDefault="00904373" w:rsidP="00231F77">
      <w:pPr>
        <w:spacing w:line="360" w:lineRule="auto"/>
        <w:ind w:firstLine="851"/>
        <w:jc w:val="both"/>
        <w:rPr>
          <w:sz w:val="28"/>
          <w:szCs w:val="28"/>
        </w:rPr>
      </w:pPr>
      <w:r w:rsidRPr="00896941">
        <w:rPr>
          <w:b/>
          <w:sz w:val="28"/>
          <w:szCs w:val="28"/>
        </w:rPr>
        <w:t xml:space="preserve">Задание 1 </w:t>
      </w:r>
      <w:r w:rsidRPr="00896941">
        <w:rPr>
          <w:sz w:val="28"/>
          <w:szCs w:val="28"/>
        </w:rPr>
        <w:t>Рассчитать сменную выработку экскаватора ЭО-4121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 17,85 чел.-</w:t>
      </w:r>
      <w:proofErr w:type="spellStart"/>
      <w:r w:rsidRPr="00896941">
        <w:rPr>
          <w:sz w:val="28"/>
          <w:szCs w:val="28"/>
        </w:rPr>
        <w:t>дн</w:t>
      </w:r>
      <w:proofErr w:type="spellEnd"/>
      <w:r w:rsidRPr="00896941">
        <w:rPr>
          <w:sz w:val="28"/>
          <w:szCs w:val="28"/>
        </w:rPr>
        <w:t>.</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231F77" w:rsidRPr="00896941" w:rsidRDefault="00231F77" w:rsidP="00231F77">
      <w:pPr>
        <w:spacing w:line="360" w:lineRule="auto"/>
        <w:ind w:firstLine="851"/>
        <w:jc w:val="both"/>
        <w:rPr>
          <w:rFonts w:eastAsiaTheme="minorEastAsia"/>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10</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lastRenderedPageBreak/>
        <w:t xml:space="preserve">Сделать вывод о рациональности использования первого и второго вариантов экскаваторов для производства земляных работ, если полные приведенные затраты на разработку грунта всей выемки по первому варианту составили 80 156 рублей, по второму варианту </w:t>
      </w:r>
      <w:r w:rsidRPr="00896941">
        <w:rPr>
          <w:sz w:val="28"/>
          <w:szCs w:val="28"/>
        </w:rPr>
        <w:softHyphen/>
        <w:t>– 84 137 рублей (вычислить экономический эффект).</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11</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Определить трудоемкость работ при монтаже 20 колонн массой 10 т в стаканы фундаментов. Выверка и временное закрепление колонн осуществляется при помощи кондуктора (§ Е4-1-4. Установка колонн и капителей).</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12</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b/>
          <w:sz w:val="28"/>
          <w:szCs w:val="28"/>
        </w:rPr>
      </w:pPr>
      <w:r w:rsidRPr="00896941">
        <w:rPr>
          <w:sz w:val="28"/>
          <w:szCs w:val="28"/>
        </w:rPr>
        <w:t>Определите норму выработки звена рабочих за смену при бетонировании фундаментов под колонны. Состав звена: бетонщик 4-го разряда – 1, бетонщик 2-го разряда – 1. Объем фундамента – 9 м</w:t>
      </w:r>
      <w:r w:rsidRPr="00896941">
        <w:rPr>
          <w:sz w:val="28"/>
          <w:szCs w:val="28"/>
          <w:vertAlign w:val="superscript"/>
        </w:rPr>
        <w:t>3</w:t>
      </w:r>
      <w:r w:rsidRPr="00896941">
        <w:rPr>
          <w:sz w:val="28"/>
          <w:szCs w:val="28"/>
        </w:rPr>
        <w:t>; способ уплотнения бетонной смеси – вибратором (§ Е4-1-53 Укладка бетонной смеси в отдельные конструкции вручную).</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13</w:t>
      </w:r>
    </w:p>
    <w:p w:rsidR="00231F77" w:rsidRPr="00896941" w:rsidRDefault="00231F77"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lastRenderedPageBreak/>
        <w:t>Составить калькуляцию трудовых затрат и заработной платы на монтаж колонн одноэтажного промышленного здания (вставить пропущенные значения): количество колонн – 80 шт.;  масса колонны – 3,5 т;  временное крепление колонн – кондуктор (чертежи Киевской конторы ПИ «</w:t>
      </w:r>
      <w:proofErr w:type="spellStart"/>
      <w:r w:rsidRPr="00896941">
        <w:rPr>
          <w:sz w:val="28"/>
          <w:szCs w:val="28"/>
        </w:rPr>
        <w:t>Промстальконструкция</w:t>
      </w:r>
      <w:proofErr w:type="spellEnd"/>
      <w:r w:rsidRPr="00896941">
        <w:rPr>
          <w:sz w:val="28"/>
          <w:szCs w:val="28"/>
        </w:rPr>
        <w:t>» № 546 а); объем бетонной смеси в стыке – 0,15 м</w:t>
      </w:r>
      <w:r w:rsidRPr="00896941">
        <w:rPr>
          <w:sz w:val="28"/>
          <w:szCs w:val="28"/>
          <w:vertAlign w:val="superscript"/>
        </w:rPr>
        <w:t>3</w:t>
      </w:r>
      <w:r w:rsidRPr="00896941">
        <w:rPr>
          <w:sz w:val="28"/>
          <w:szCs w:val="28"/>
        </w:rPr>
        <w:t xml:space="preserve"> класса В 15; монтаж колонн – краном марки МКГ-10.</w:t>
      </w:r>
    </w:p>
    <w:p w:rsidR="00904373" w:rsidRPr="00896941" w:rsidRDefault="00904373" w:rsidP="00231F77">
      <w:pPr>
        <w:spacing w:line="360" w:lineRule="auto"/>
        <w:ind w:firstLine="851"/>
        <w:jc w:val="both"/>
        <w:rPr>
          <w:b/>
          <w:sz w:val="28"/>
          <w:szCs w:val="28"/>
        </w:rPr>
      </w:pPr>
      <w:r w:rsidRPr="00896941">
        <w:rPr>
          <w:b/>
          <w:noProof/>
          <w:sz w:val="28"/>
          <w:szCs w:val="28"/>
        </w:rPr>
        <w:drawing>
          <wp:inline distT="0" distB="0" distL="0" distR="0">
            <wp:extent cx="5341611" cy="3138007"/>
            <wp:effectExtent l="19050" t="0" r="0" b="0"/>
            <wp:docPr id="25" name="Рисунок 31" descr="C:\Users\Оля\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ля\Desktop\5.jpg"/>
                    <pic:cNvPicPr>
                      <a:picLocks noChangeAspect="1" noChangeArrowheads="1"/>
                    </pic:cNvPicPr>
                  </pic:nvPicPr>
                  <pic:blipFill>
                    <a:blip r:embed="rId13" cstate="print"/>
                    <a:srcRect/>
                    <a:stretch>
                      <a:fillRect/>
                    </a:stretch>
                  </pic:blipFill>
                  <pic:spPr bwMode="auto">
                    <a:xfrm>
                      <a:off x="0" y="0"/>
                      <a:ext cx="5345659" cy="3140385"/>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14</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Рассчитать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Э-504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xml:space="preserve">; время работ – летнее; погрузка грунта в транспорт, число смен в сутки – 2 (для вычислений воспользоваться </w:t>
      </w:r>
      <w:proofErr w:type="spellStart"/>
      <w:r w:rsidRPr="00896941">
        <w:rPr>
          <w:sz w:val="28"/>
          <w:szCs w:val="28"/>
        </w:rPr>
        <w:t>ЕНиР</w:t>
      </w:r>
      <w:proofErr w:type="spellEnd"/>
      <w:r w:rsidRPr="00896941">
        <w:rPr>
          <w:sz w:val="28"/>
          <w:szCs w:val="28"/>
        </w:rPr>
        <w:t xml:space="preserve"> сб.2 «Земляные работы»).</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15</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Рассчитать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ЭО-4121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xml:space="preserve">; время работ – летнее; погрузка грунта в транспорт, число смен в сутки – 2 (для вычислений воспользоваться </w:t>
      </w:r>
      <w:proofErr w:type="spellStart"/>
      <w:r w:rsidRPr="00896941">
        <w:rPr>
          <w:sz w:val="28"/>
          <w:szCs w:val="28"/>
        </w:rPr>
        <w:t>ЕНиР</w:t>
      </w:r>
      <w:proofErr w:type="spellEnd"/>
      <w:r w:rsidRPr="00896941">
        <w:rPr>
          <w:sz w:val="28"/>
          <w:szCs w:val="28"/>
        </w:rPr>
        <w:t xml:space="preserve"> сб.2 «Земляные работы»).</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16</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Рассчитать сменную выработку экскаватора Э-504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 24, 835 чел.-</w:t>
      </w:r>
      <w:proofErr w:type="spellStart"/>
      <w:r w:rsidRPr="00896941">
        <w:rPr>
          <w:sz w:val="28"/>
          <w:szCs w:val="28"/>
        </w:rPr>
        <w:t>дн</w:t>
      </w:r>
      <w:proofErr w:type="spellEnd"/>
      <w:r w:rsidRPr="00896941">
        <w:rPr>
          <w:sz w:val="28"/>
          <w:szCs w:val="28"/>
        </w:rPr>
        <w:t>.</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17</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Рассчитать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ЭО-4121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xml:space="preserve">; время работ – летнее; погрузка грунта в транспорт, число смен в сутки – 2 (для вычислений воспользоваться </w:t>
      </w:r>
      <w:proofErr w:type="spellStart"/>
      <w:r w:rsidRPr="00896941">
        <w:rPr>
          <w:sz w:val="28"/>
          <w:szCs w:val="28"/>
        </w:rPr>
        <w:t>ЕНиР</w:t>
      </w:r>
      <w:proofErr w:type="spellEnd"/>
      <w:r w:rsidRPr="00896941">
        <w:rPr>
          <w:sz w:val="28"/>
          <w:szCs w:val="28"/>
        </w:rPr>
        <w:t xml:space="preserve"> сб.2 «Земляные работы»).</w:t>
      </w:r>
    </w:p>
    <w:p w:rsidR="00904373" w:rsidRPr="00896941" w:rsidRDefault="00904373" w:rsidP="00231F77">
      <w:pPr>
        <w:spacing w:line="360" w:lineRule="auto"/>
        <w:ind w:firstLine="851"/>
        <w:jc w:val="both"/>
        <w:rPr>
          <w:b/>
          <w:sz w:val="28"/>
          <w:szCs w:val="28"/>
        </w:rPr>
      </w:pPr>
      <w:r w:rsidRPr="00896941">
        <w:rPr>
          <w:b/>
          <w:sz w:val="28"/>
          <w:szCs w:val="28"/>
        </w:rPr>
        <w:lastRenderedPageBreak/>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18</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Рассчитать сменную выработку экскаватора Э-504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 24, 835 чел.-</w:t>
      </w:r>
      <w:proofErr w:type="spellStart"/>
      <w:r w:rsidRPr="00896941">
        <w:rPr>
          <w:sz w:val="28"/>
          <w:szCs w:val="28"/>
        </w:rPr>
        <w:t>дн</w:t>
      </w:r>
      <w:proofErr w:type="spellEnd"/>
      <w:r w:rsidRPr="00896941">
        <w:rPr>
          <w:sz w:val="28"/>
          <w:szCs w:val="28"/>
        </w:rPr>
        <w:t>.</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19</w:t>
      </w:r>
    </w:p>
    <w:p w:rsidR="00904373" w:rsidRPr="00896941" w:rsidRDefault="00904373" w:rsidP="00231F77">
      <w:pPr>
        <w:spacing w:line="360" w:lineRule="auto"/>
        <w:ind w:firstLine="851"/>
        <w:jc w:val="both"/>
        <w:rPr>
          <w:sz w:val="28"/>
          <w:szCs w:val="28"/>
        </w:rPr>
      </w:pPr>
      <w:r w:rsidRPr="00896941">
        <w:rPr>
          <w:b/>
          <w:sz w:val="28"/>
          <w:szCs w:val="28"/>
        </w:rPr>
        <w:t xml:space="preserve">Задание 1 </w:t>
      </w:r>
      <w:r w:rsidRPr="00896941">
        <w:rPr>
          <w:sz w:val="28"/>
          <w:szCs w:val="28"/>
        </w:rPr>
        <w:t>Рассчитать сменную выработку экскаватора ЭО-4121 (емкость ковша – 0,65 м</w:t>
      </w:r>
      <w:r w:rsidRPr="00896941">
        <w:rPr>
          <w:sz w:val="28"/>
          <w:szCs w:val="28"/>
          <w:vertAlign w:val="superscript"/>
        </w:rPr>
        <w:t>3</w:t>
      </w:r>
      <w:r w:rsidRPr="00896941">
        <w:rPr>
          <w:sz w:val="28"/>
          <w:szCs w:val="28"/>
        </w:rPr>
        <w:t xml:space="preserve">) при следующих данных: грунт – группа </w:t>
      </w:r>
      <w:r w:rsidRPr="00896941">
        <w:rPr>
          <w:sz w:val="28"/>
          <w:szCs w:val="28"/>
          <w:lang w:val="en-US"/>
        </w:rPr>
        <w:t>I</w:t>
      </w:r>
      <w:r w:rsidRPr="00896941">
        <w:rPr>
          <w:sz w:val="28"/>
          <w:szCs w:val="28"/>
        </w:rPr>
        <w:t>, для разработки экскаваторами; объем котлована – 6208,8 м</w:t>
      </w:r>
      <w:r w:rsidRPr="00896941">
        <w:rPr>
          <w:sz w:val="28"/>
          <w:szCs w:val="28"/>
          <w:vertAlign w:val="superscript"/>
        </w:rPr>
        <w:t>3</w:t>
      </w:r>
      <w:r w:rsidRPr="00896941">
        <w:rPr>
          <w:sz w:val="28"/>
          <w:szCs w:val="28"/>
        </w:rPr>
        <w:t>; трудоемкость работ и затраты машинного времени</w:t>
      </w:r>
      <w:r w:rsidRPr="00896941">
        <w:rPr>
          <w:b/>
          <w:sz w:val="28"/>
          <w:szCs w:val="28"/>
        </w:rPr>
        <w:t xml:space="preserve"> </w:t>
      </w:r>
      <w:r w:rsidRPr="00896941">
        <w:rPr>
          <w:sz w:val="28"/>
          <w:szCs w:val="28"/>
        </w:rPr>
        <w:t>для разработки грунта в котловане экскаватором – 17,85 чел.-</w:t>
      </w:r>
      <w:proofErr w:type="spellStart"/>
      <w:r w:rsidRPr="00896941">
        <w:rPr>
          <w:sz w:val="28"/>
          <w:szCs w:val="28"/>
        </w:rPr>
        <w:t>дн</w:t>
      </w:r>
      <w:proofErr w:type="spellEnd"/>
      <w:r w:rsidRPr="00896941">
        <w:rPr>
          <w:sz w:val="28"/>
          <w:szCs w:val="28"/>
        </w:rPr>
        <w:t>.</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20</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 xml:space="preserve">Сделать вывод о рациональности использования первого и второго вариантов экскаваторов для производства земляных работ, если полные приведенные затраты на разработку грунта всей выемки по первому варианту составили 80 156 рублей, по второму варианту </w:t>
      </w:r>
      <w:r w:rsidRPr="00896941">
        <w:rPr>
          <w:sz w:val="28"/>
          <w:szCs w:val="28"/>
        </w:rPr>
        <w:softHyphen/>
        <w:t>– 84 137 рублей (вычислить экономический эффект).</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lastRenderedPageBreak/>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21</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Определить трудоемкость работ при монтаже 20 колонн массой 10 т в стаканы фундаментов. Выверка и временное закрепление колонн осуществляется при помощи кондуктора (§ Е4-1-4. Установка колонн и капителей).</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22</w:t>
      </w:r>
    </w:p>
    <w:p w:rsidR="00904373" w:rsidRPr="00896941" w:rsidRDefault="00904373" w:rsidP="00231F77">
      <w:pPr>
        <w:spacing w:line="360" w:lineRule="auto"/>
        <w:ind w:firstLine="851"/>
        <w:jc w:val="both"/>
        <w:rPr>
          <w:b/>
          <w:sz w:val="28"/>
          <w:szCs w:val="28"/>
        </w:rPr>
      </w:pPr>
      <w:r w:rsidRPr="00896941">
        <w:rPr>
          <w:sz w:val="28"/>
          <w:szCs w:val="28"/>
        </w:rPr>
        <w:t>Определите норму выработки звена рабочих за смену при бетонировании фундаментов под колонны. Состав звена: бетонщик 4-го разряда – 1, бетонщик 2-го разряда – 1. Объем фундамента – 9 м</w:t>
      </w:r>
      <w:r w:rsidRPr="00896941">
        <w:rPr>
          <w:sz w:val="28"/>
          <w:szCs w:val="28"/>
          <w:vertAlign w:val="superscript"/>
        </w:rPr>
        <w:t>3</w:t>
      </w:r>
      <w:r w:rsidRPr="00896941">
        <w:rPr>
          <w:sz w:val="28"/>
          <w:szCs w:val="28"/>
        </w:rPr>
        <w:t>; способ уплотнения бетонной смеси – вибратором (§ Е4-1-53 Укладка бетонной смеси в отдельные конструкции вручную).</w:t>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23</w:t>
      </w:r>
    </w:p>
    <w:p w:rsidR="00231F77" w:rsidRPr="00896941" w:rsidRDefault="00231F77"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Составить калькуляцию трудовых затрат и заработной платы на монтаж колонн одноэтажного промышленного здания (вставить пропущенные значения): количество колонн – 80 шт.;  масса колонны – 3,5 т;  временное крепление колонн – кондуктор (чертежи Киевской конторы ПИ «</w:t>
      </w:r>
      <w:proofErr w:type="spellStart"/>
      <w:r w:rsidRPr="00896941">
        <w:rPr>
          <w:sz w:val="28"/>
          <w:szCs w:val="28"/>
        </w:rPr>
        <w:t>Промстальконструкция</w:t>
      </w:r>
      <w:proofErr w:type="spellEnd"/>
      <w:r w:rsidRPr="00896941">
        <w:rPr>
          <w:sz w:val="28"/>
          <w:szCs w:val="28"/>
        </w:rPr>
        <w:t>» № 546 а); объем бетонной смеси в стыке – 0,15 м</w:t>
      </w:r>
      <w:r w:rsidRPr="00896941">
        <w:rPr>
          <w:sz w:val="28"/>
          <w:szCs w:val="28"/>
          <w:vertAlign w:val="superscript"/>
        </w:rPr>
        <w:t>3</w:t>
      </w:r>
      <w:r w:rsidRPr="00896941">
        <w:rPr>
          <w:sz w:val="28"/>
          <w:szCs w:val="28"/>
        </w:rPr>
        <w:t xml:space="preserve"> класса В 15; монтаж колонн – краном марки МКГ-10.</w:t>
      </w:r>
    </w:p>
    <w:p w:rsidR="00904373" w:rsidRPr="00896941" w:rsidRDefault="00904373" w:rsidP="00231F77">
      <w:pPr>
        <w:spacing w:line="360" w:lineRule="auto"/>
        <w:ind w:firstLine="851"/>
        <w:jc w:val="both"/>
        <w:rPr>
          <w:b/>
          <w:sz w:val="28"/>
          <w:szCs w:val="28"/>
        </w:rPr>
      </w:pPr>
      <w:r w:rsidRPr="00896941">
        <w:rPr>
          <w:b/>
          <w:noProof/>
          <w:sz w:val="28"/>
          <w:szCs w:val="28"/>
        </w:rPr>
        <w:lastRenderedPageBreak/>
        <w:drawing>
          <wp:inline distT="0" distB="0" distL="0" distR="0">
            <wp:extent cx="5341611" cy="3138007"/>
            <wp:effectExtent l="19050" t="0" r="0" b="0"/>
            <wp:docPr id="26" name="Рисунок 31" descr="C:\Users\Оля\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ля\Desktop\5.jpg"/>
                    <pic:cNvPicPr>
                      <a:picLocks noChangeAspect="1" noChangeArrowheads="1"/>
                    </pic:cNvPicPr>
                  </pic:nvPicPr>
                  <pic:blipFill>
                    <a:blip r:embed="rId13" cstate="print"/>
                    <a:srcRect/>
                    <a:stretch>
                      <a:fillRect/>
                    </a:stretch>
                  </pic:blipFill>
                  <pic:spPr bwMode="auto">
                    <a:xfrm>
                      <a:off x="0" y="0"/>
                      <a:ext cx="5345659" cy="3140385"/>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24</w:t>
      </w:r>
    </w:p>
    <w:p w:rsidR="00904373" w:rsidRPr="00896941" w:rsidRDefault="00904373" w:rsidP="00231F77">
      <w:pPr>
        <w:spacing w:line="360" w:lineRule="auto"/>
        <w:ind w:firstLine="851"/>
        <w:jc w:val="both"/>
        <w:rPr>
          <w:sz w:val="28"/>
          <w:szCs w:val="28"/>
        </w:rPr>
      </w:pPr>
      <w:r w:rsidRPr="00896941">
        <w:rPr>
          <w:b/>
          <w:sz w:val="28"/>
          <w:szCs w:val="28"/>
        </w:rPr>
        <w:t xml:space="preserve">Задание 1 </w:t>
      </w:r>
      <w:r w:rsidRPr="00896941">
        <w:rPr>
          <w:sz w:val="28"/>
          <w:szCs w:val="28"/>
        </w:rPr>
        <w:t>Заполнить калькуляцию трудовых затрат и заработной платы по выгрузке и установке арматурных сеток для монолитных фундаментов под колонны (вставить пропущенные значения). Используется 306 сеток массой до 20 кг, 68 сеток массой до 50 кг, 68 сеток массой до 100 кг и 68 сеток массой до 600 кг. Все сетки выгружаются краном, легкие – в пакетах массой до 500 кг, тяжелые – поштучно. Установка сеток массой до 600 кг ведется звеном арматурщиков из четырех человек с помощью крана.</w:t>
      </w:r>
    </w:p>
    <w:p w:rsidR="00904373" w:rsidRPr="00896941" w:rsidRDefault="00904373" w:rsidP="00231F77">
      <w:pPr>
        <w:spacing w:line="360" w:lineRule="auto"/>
        <w:ind w:firstLine="851"/>
        <w:jc w:val="both"/>
        <w:rPr>
          <w:sz w:val="28"/>
          <w:szCs w:val="28"/>
        </w:rPr>
      </w:pPr>
      <w:r w:rsidRPr="00896941">
        <w:rPr>
          <w:noProof/>
          <w:sz w:val="28"/>
          <w:szCs w:val="28"/>
        </w:rPr>
        <w:lastRenderedPageBreak/>
        <w:drawing>
          <wp:inline distT="0" distB="0" distL="0" distR="0">
            <wp:extent cx="5111090" cy="2971329"/>
            <wp:effectExtent l="19050" t="0" r="0" b="0"/>
            <wp:docPr id="27" name="Рисунок 27" descr="C:\Users\Оля\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Оля\Desktop\Безымянный.jpg"/>
                    <pic:cNvPicPr>
                      <a:picLocks noChangeAspect="1" noChangeArrowheads="1"/>
                    </pic:cNvPicPr>
                  </pic:nvPicPr>
                  <pic:blipFill>
                    <a:blip r:embed="rId9" cstate="print"/>
                    <a:srcRect/>
                    <a:stretch>
                      <a:fillRect/>
                    </a:stretch>
                  </pic:blipFill>
                  <pic:spPr bwMode="auto">
                    <a:xfrm>
                      <a:off x="0" y="0"/>
                      <a:ext cx="5125620" cy="2979776"/>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231F77">
      <w:pPr>
        <w:spacing w:line="360" w:lineRule="auto"/>
        <w:ind w:firstLine="851"/>
        <w:jc w:val="both"/>
        <w:rPr>
          <w:b/>
          <w:sz w:val="28"/>
          <w:szCs w:val="28"/>
        </w:rPr>
      </w:pPr>
    </w:p>
    <w:p w:rsidR="00231F77" w:rsidRPr="00896941" w:rsidRDefault="00231F77" w:rsidP="00231F77">
      <w:pPr>
        <w:spacing w:line="360" w:lineRule="auto"/>
        <w:ind w:firstLine="851"/>
        <w:jc w:val="both"/>
        <w:rPr>
          <w:rFonts w:eastAsiaTheme="minorEastAsia"/>
          <w:b/>
          <w:sz w:val="28"/>
          <w:szCs w:val="28"/>
        </w:rPr>
      </w:pPr>
      <w:r w:rsidRPr="00896941">
        <w:rPr>
          <w:rFonts w:eastAsiaTheme="minorEastAsia"/>
          <w:b/>
          <w:sz w:val="28"/>
          <w:szCs w:val="28"/>
        </w:rPr>
        <w:t>Вариант №  25</w:t>
      </w:r>
    </w:p>
    <w:p w:rsidR="00904373" w:rsidRPr="00896941" w:rsidRDefault="00904373" w:rsidP="00231F77">
      <w:pPr>
        <w:spacing w:line="360" w:lineRule="auto"/>
        <w:ind w:firstLine="851"/>
        <w:jc w:val="both"/>
        <w:rPr>
          <w:b/>
          <w:sz w:val="28"/>
          <w:szCs w:val="28"/>
        </w:rPr>
      </w:pPr>
      <w:r w:rsidRPr="00896941">
        <w:rPr>
          <w:b/>
          <w:sz w:val="28"/>
          <w:szCs w:val="28"/>
        </w:rPr>
        <w:t>Задание 1</w:t>
      </w:r>
    </w:p>
    <w:p w:rsidR="00904373" w:rsidRPr="00896941" w:rsidRDefault="00904373" w:rsidP="00231F77">
      <w:pPr>
        <w:spacing w:line="360" w:lineRule="auto"/>
        <w:ind w:firstLine="851"/>
        <w:jc w:val="both"/>
        <w:rPr>
          <w:sz w:val="28"/>
          <w:szCs w:val="28"/>
        </w:rPr>
      </w:pPr>
      <w:r w:rsidRPr="00896941">
        <w:rPr>
          <w:sz w:val="28"/>
          <w:szCs w:val="28"/>
        </w:rPr>
        <w:t>Составить калькуляцию трудовых затрат и заработной платы по выгрузке, установке и разборке деревометаллической опалубки отдельно стоящих фундаментов под колонны (вставить пропущенные значения). Данная опалубка состоит из отдельных щитов, которые доставляются к месту установки в пакетах массой до 500 кг и выгружаются краном. Общая масса всех пакетов 24 т. Площадь поверхности опалубки, соприкасающейся с бетоном, равна 664,02 м</w:t>
      </w:r>
      <w:r w:rsidRPr="00896941">
        <w:rPr>
          <w:sz w:val="28"/>
          <w:szCs w:val="28"/>
          <w:vertAlign w:val="superscript"/>
        </w:rPr>
        <w:t>2</w:t>
      </w:r>
      <w:r w:rsidRPr="00896941">
        <w:rPr>
          <w:sz w:val="28"/>
          <w:szCs w:val="28"/>
        </w:rPr>
        <w:t>.</w:t>
      </w:r>
    </w:p>
    <w:p w:rsidR="00904373" w:rsidRPr="00896941" w:rsidRDefault="00904373" w:rsidP="00231F77">
      <w:pPr>
        <w:spacing w:line="360" w:lineRule="auto"/>
        <w:ind w:firstLine="851"/>
        <w:jc w:val="both"/>
        <w:rPr>
          <w:b/>
          <w:sz w:val="28"/>
          <w:szCs w:val="28"/>
        </w:rPr>
      </w:pPr>
      <w:r w:rsidRPr="00896941">
        <w:rPr>
          <w:b/>
          <w:noProof/>
          <w:sz w:val="28"/>
          <w:szCs w:val="28"/>
        </w:rPr>
        <w:lastRenderedPageBreak/>
        <w:drawing>
          <wp:inline distT="0" distB="0" distL="0" distR="0">
            <wp:extent cx="4853744" cy="2888302"/>
            <wp:effectExtent l="19050" t="0" r="4006" b="0"/>
            <wp:docPr id="28" name="Рисунок 28" descr="C:\Users\Ол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ля\Desktop\2.jpg"/>
                    <pic:cNvPicPr>
                      <a:picLocks noChangeAspect="1" noChangeArrowheads="1"/>
                    </pic:cNvPicPr>
                  </pic:nvPicPr>
                  <pic:blipFill>
                    <a:blip r:embed="rId10" cstate="print"/>
                    <a:srcRect/>
                    <a:stretch>
                      <a:fillRect/>
                    </a:stretch>
                  </pic:blipFill>
                  <pic:spPr bwMode="auto">
                    <a:xfrm>
                      <a:off x="0" y="0"/>
                      <a:ext cx="4852376" cy="2887488"/>
                    </a:xfrm>
                    <a:prstGeom prst="rect">
                      <a:avLst/>
                    </a:prstGeom>
                    <a:noFill/>
                    <a:ln w="9525">
                      <a:noFill/>
                      <a:miter lim="800000"/>
                      <a:headEnd/>
                      <a:tailEnd/>
                    </a:ln>
                  </pic:spPr>
                </pic:pic>
              </a:graphicData>
            </a:graphic>
          </wp:inline>
        </w:drawing>
      </w:r>
    </w:p>
    <w:p w:rsidR="00904373" w:rsidRPr="00896941" w:rsidRDefault="00904373" w:rsidP="00231F77">
      <w:pPr>
        <w:spacing w:line="360" w:lineRule="auto"/>
        <w:ind w:firstLine="851"/>
        <w:jc w:val="both"/>
        <w:rPr>
          <w:b/>
          <w:sz w:val="28"/>
          <w:szCs w:val="28"/>
        </w:rPr>
      </w:pPr>
      <w:r w:rsidRPr="00896941">
        <w:rPr>
          <w:b/>
          <w:sz w:val="28"/>
          <w:szCs w:val="28"/>
        </w:rPr>
        <w:t>Задание 2</w:t>
      </w:r>
      <w:r w:rsidRPr="00896941">
        <w:rPr>
          <w:sz w:val="28"/>
          <w:szCs w:val="28"/>
        </w:rPr>
        <w:t xml:space="preserve"> Рассчитайте строительный объем здания по чертежам. </w:t>
      </w:r>
    </w:p>
    <w:p w:rsidR="00904373" w:rsidRPr="00896941" w:rsidRDefault="00904373" w:rsidP="00231F77">
      <w:pPr>
        <w:spacing w:line="360" w:lineRule="auto"/>
        <w:ind w:firstLine="851"/>
        <w:jc w:val="both"/>
        <w:rPr>
          <w:sz w:val="28"/>
          <w:szCs w:val="28"/>
        </w:rPr>
      </w:pPr>
      <w:r w:rsidRPr="00896941">
        <w:rPr>
          <w:b/>
          <w:sz w:val="28"/>
          <w:szCs w:val="28"/>
        </w:rPr>
        <w:t>Задание 3</w:t>
      </w:r>
      <w:r w:rsidRPr="00896941">
        <w:rPr>
          <w:sz w:val="28"/>
          <w:szCs w:val="28"/>
        </w:rPr>
        <w:t xml:space="preserve"> Выполните защиту курсового проекта.</w:t>
      </w:r>
    </w:p>
    <w:p w:rsidR="00904373" w:rsidRPr="00896941" w:rsidRDefault="00904373" w:rsidP="00904373">
      <w:pPr>
        <w:spacing w:line="360" w:lineRule="auto"/>
        <w:jc w:val="both"/>
        <w:rPr>
          <w:b/>
          <w:sz w:val="28"/>
          <w:szCs w:val="28"/>
        </w:rPr>
      </w:pPr>
    </w:p>
    <w:p w:rsidR="008563C1" w:rsidRPr="00896941" w:rsidRDefault="008563C1" w:rsidP="008563C1">
      <w:pPr>
        <w:jc w:val="both"/>
        <w:rPr>
          <w:i/>
          <w:color w:val="FF0000"/>
          <w:sz w:val="28"/>
          <w:szCs w:val="28"/>
        </w:rPr>
      </w:pPr>
    </w:p>
    <w:p w:rsidR="008563C1" w:rsidRPr="00896941" w:rsidRDefault="008563C1" w:rsidP="008563C1">
      <w:pPr>
        <w:pBdr>
          <w:top w:val="single" w:sz="4" w:space="1" w:color="auto"/>
          <w:left w:val="single" w:sz="4" w:space="4" w:color="auto"/>
          <w:bottom w:val="single" w:sz="4" w:space="1" w:color="auto"/>
          <w:right w:val="single" w:sz="4" w:space="4" w:color="auto"/>
        </w:pBdr>
        <w:jc w:val="center"/>
        <w:rPr>
          <w:b/>
          <w:sz w:val="28"/>
          <w:szCs w:val="28"/>
        </w:rPr>
      </w:pPr>
      <w:r w:rsidRPr="00896941">
        <w:rPr>
          <w:b/>
          <w:sz w:val="28"/>
          <w:szCs w:val="28"/>
        </w:rPr>
        <w:t>ПАКЕТ ЭКЗАМЕНАТОРА</w:t>
      </w:r>
    </w:p>
    <w:p w:rsidR="008563C1" w:rsidRPr="00896941" w:rsidRDefault="003C4E8B" w:rsidP="008563C1">
      <w:pPr>
        <w:pBdr>
          <w:top w:val="single" w:sz="4" w:space="1" w:color="auto"/>
          <w:left w:val="single" w:sz="4" w:space="4" w:color="auto"/>
          <w:bottom w:val="single" w:sz="4" w:space="1" w:color="auto"/>
          <w:right w:val="single" w:sz="4" w:space="4" w:color="auto"/>
        </w:pBdr>
        <w:jc w:val="center"/>
        <w:rPr>
          <w:b/>
          <w:sz w:val="28"/>
          <w:szCs w:val="28"/>
        </w:rPr>
      </w:pPr>
      <w:r w:rsidRPr="00896941">
        <w:rPr>
          <w:b/>
          <w:sz w:val="28"/>
          <w:szCs w:val="28"/>
        </w:rPr>
        <w:t>3</w:t>
      </w:r>
      <w:r w:rsidR="008563C1" w:rsidRPr="00896941">
        <w:rPr>
          <w:b/>
          <w:sz w:val="28"/>
          <w:szCs w:val="28"/>
        </w:rPr>
        <w:t xml:space="preserve"> </w:t>
      </w:r>
      <w:r w:rsidR="008563C1" w:rsidRPr="00896941">
        <w:rPr>
          <w:b/>
          <w:sz w:val="28"/>
          <w:szCs w:val="28"/>
          <w:lang w:val="en-US"/>
        </w:rPr>
        <w:t>a</w:t>
      </w:r>
      <w:r w:rsidR="008563C1" w:rsidRPr="00896941">
        <w:rPr>
          <w:b/>
          <w:sz w:val="28"/>
          <w:szCs w:val="28"/>
        </w:rPr>
        <w:t>. Условия выполнения заданий</w:t>
      </w:r>
    </w:p>
    <w:p w:rsidR="00F27D53" w:rsidRPr="00896941" w:rsidRDefault="00F27D53" w:rsidP="00F27D53">
      <w:pPr>
        <w:pBdr>
          <w:top w:val="single" w:sz="4" w:space="1" w:color="auto"/>
          <w:left w:val="single" w:sz="4" w:space="4" w:color="auto"/>
          <w:bottom w:val="single" w:sz="4" w:space="1" w:color="auto"/>
          <w:right w:val="single" w:sz="4" w:space="4" w:color="auto"/>
        </w:pBdr>
        <w:jc w:val="both"/>
        <w:rPr>
          <w:b/>
          <w:sz w:val="28"/>
          <w:szCs w:val="28"/>
        </w:rPr>
      </w:pPr>
      <w:r w:rsidRPr="00896941">
        <w:rPr>
          <w:b/>
          <w:sz w:val="28"/>
          <w:szCs w:val="28"/>
        </w:rPr>
        <w:t xml:space="preserve">Количество вариантов каждого задания / пакетов заданий </w:t>
      </w:r>
      <w:r w:rsidRPr="00896941">
        <w:rPr>
          <w:sz w:val="28"/>
          <w:szCs w:val="28"/>
        </w:rPr>
        <w:t>для экзаменующегося (по числу обучающихся).</w:t>
      </w:r>
      <w:r w:rsidRPr="00896941">
        <w:rPr>
          <w:b/>
          <w:sz w:val="28"/>
          <w:szCs w:val="28"/>
        </w:rPr>
        <w:t xml:space="preserve">                                          </w:t>
      </w:r>
    </w:p>
    <w:p w:rsidR="008563C1" w:rsidRPr="00896941"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896941">
        <w:rPr>
          <w:b/>
          <w:sz w:val="28"/>
          <w:szCs w:val="28"/>
        </w:rPr>
        <w:t>Время выполнения</w:t>
      </w:r>
      <w:r w:rsidRPr="00896941">
        <w:rPr>
          <w:sz w:val="28"/>
          <w:szCs w:val="28"/>
        </w:rPr>
        <w:t xml:space="preserve"> </w:t>
      </w:r>
      <w:r w:rsidRPr="00896941">
        <w:rPr>
          <w:b/>
          <w:bCs/>
          <w:sz w:val="28"/>
          <w:szCs w:val="28"/>
        </w:rPr>
        <w:t>каждого задания и максимальное время на экзамен (квалификационный)</w:t>
      </w:r>
      <w:r w:rsidRPr="00896941">
        <w:rPr>
          <w:sz w:val="28"/>
          <w:szCs w:val="28"/>
        </w:rPr>
        <w:t>:</w:t>
      </w:r>
      <w:r w:rsidR="003C4E8B" w:rsidRPr="00896941">
        <w:rPr>
          <w:sz w:val="28"/>
          <w:szCs w:val="28"/>
        </w:rPr>
        <w:t xml:space="preserve"> </w:t>
      </w:r>
      <w:r w:rsidR="00D81E04" w:rsidRPr="00896941">
        <w:rPr>
          <w:sz w:val="28"/>
          <w:szCs w:val="28"/>
        </w:rPr>
        <w:t>3</w:t>
      </w:r>
      <w:r w:rsidR="00F27D53" w:rsidRPr="00896941">
        <w:rPr>
          <w:sz w:val="28"/>
          <w:szCs w:val="28"/>
        </w:rPr>
        <w:t>0 минут.</w:t>
      </w:r>
    </w:p>
    <w:p w:rsidR="008563C1" w:rsidRPr="00896941"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 xml:space="preserve">Задание № </w:t>
      </w:r>
      <w:r w:rsidR="00D81E04" w:rsidRPr="00896941">
        <w:rPr>
          <w:sz w:val="28"/>
          <w:szCs w:val="28"/>
        </w:rPr>
        <w:t>1 – 1</w:t>
      </w:r>
      <w:r w:rsidR="008F6874" w:rsidRPr="00896941">
        <w:rPr>
          <w:sz w:val="28"/>
          <w:szCs w:val="28"/>
        </w:rPr>
        <w:t>0 мин.</w:t>
      </w:r>
    </w:p>
    <w:p w:rsidR="008F6874" w:rsidRPr="00896941" w:rsidRDefault="00D81E04" w:rsidP="008F6874">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Задание № 2 – 1</w:t>
      </w:r>
      <w:r w:rsidR="008F6874" w:rsidRPr="00896941">
        <w:rPr>
          <w:sz w:val="28"/>
          <w:szCs w:val="28"/>
        </w:rPr>
        <w:t>0 мин.</w:t>
      </w:r>
    </w:p>
    <w:p w:rsidR="008F6874" w:rsidRPr="00896941" w:rsidRDefault="00D81E04" w:rsidP="008F6874">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Задание № 3 – 1</w:t>
      </w:r>
      <w:r w:rsidR="008F6874" w:rsidRPr="00896941">
        <w:rPr>
          <w:sz w:val="28"/>
          <w:szCs w:val="28"/>
        </w:rPr>
        <w:t>0 мин.</w:t>
      </w:r>
    </w:p>
    <w:p w:rsidR="008563C1" w:rsidRPr="00896941"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 xml:space="preserve">Всего на экзамен </w:t>
      </w:r>
      <w:r w:rsidR="00D81E04" w:rsidRPr="00896941">
        <w:rPr>
          <w:sz w:val="28"/>
          <w:szCs w:val="28"/>
        </w:rPr>
        <w:t>3</w:t>
      </w:r>
      <w:r w:rsidR="008F6874" w:rsidRPr="00896941">
        <w:rPr>
          <w:sz w:val="28"/>
          <w:szCs w:val="28"/>
        </w:rPr>
        <w:t>0 мин.</w:t>
      </w:r>
    </w:p>
    <w:p w:rsidR="001061EB" w:rsidRPr="00896941" w:rsidRDefault="001061EB" w:rsidP="008563C1">
      <w:pPr>
        <w:pBdr>
          <w:top w:val="single" w:sz="4" w:space="1" w:color="auto"/>
          <w:left w:val="single" w:sz="4" w:space="4" w:color="auto"/>
          <w:bottom w:val="single" w:sz="4" w:space="1" w:color="auto"/>
          <w:right w:val="single" w:sz="4" w:space="4" w:color="auto"/>
        </w:pBdr>
        <w:jc w:val="both"/>
        <w:rPr>
          <w:b/>
          <w:color w:val="FF0000"/>
          <w:sz w:val="28"/>
          <w:szCs w:val="28"/>
        </w:rPr>
      </w:pPr>
    </w:p>
    <w:p w:rsidR="008563C1" w:rsidRPr="00896941" w:rsidRDefault="008563C1" w:rsidP="008563C1">
      <w:pPr>
        <w:pBdr>
          <w:top w:val="single" w:sz="4" w:space="1" w:color="auto"/>
          <w:left w:val="single" w:sz="4" w:space="4" w:color="auto"/>
          <w:bottom w:val="single" w:sz="4" w:space="1" w:color="auto"/>
          <w:right w:val="single" w:sz="4" w:space="4" w:color="auto"/>
        </w:pBdr>
        <w:jc w:val="both"/>
        <w:rPr>
          <w:b/>
          <w:sz w:val="28"/>
          <w:szCs w:val="28"/>
        </w:rPr>
      </w:pPr>
      <w:r w:rsidRPr="00896941">
        <w:rPr>
          <w:b/>
          <w:sz w:val="28"/>
          <w:szCs w:val="28"/>
        </w:rPr>
        <w:t>Условия выполнения заданий</w:t>
      </w:r>
    </w:p>
    <w:p w:rsidR="008563C1" w:rsidRPr="00896941" w:rsidRDefault="001061EB" w:rsidP="008563C1">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Задани</w:t>
      </w:r>
      <w:r w:rsidR="00662B4F" w:rsidRPr="00896941">
        <w:rPr>
          <w:sz w:val="28"/>
          <w:szCs w:val="28"/>
        </w:rPr>
        <w:t>е</w:t>
      </w:r>
      <w:r w:rsidRPr="00896941">
        <w:rPr>
          <w:sz w:val="28"/>
          <w:szCs w:val="28"/>
        </w:rPr>
        <w:t xml:space="preserve"> 1</w:t>
      </w:r>
      <w:r w:rsidR="00D81E04" w:rsidRPr="00896941">
        <w:rPr>
          <w:sz w:val="28"/>
          <w:szCs w:val="28"/>
        </w:rPr>
        <w:t>, 2</w:t>
      </w:r>
    </w:p>
    <w:p w:rsidR="00662B4F" w:rsidRPr="00896941"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896941">
        <w:rPr>
          <w:b/>
          <w:sz w:val="28"/>
          <w:szCs w:val="28"/>
        </w:rPr>
        <w:t>Инструкция:</w:t>
      </w:r>
    </w:p>
    <w:p w:rsidR="00662B4F" w:rsidRPr="00896941" w:rsidRDefault="00662B4F" w:rsidP="00662B4F">
      <w:pPr>
        <w:pBdr>
          <w:top w:val="single" w:sz="4" w:space="1" w:color="auto"/>
          <w:left w:val="single" w:sz="4" w:space="4" w:color="auto"/>
          <w:bottom w:val="single" w:sz="4" w:space="1" w:color="auto"/>
          <w:right w:val="single" w:sz="4" w:space="4" w:color="auto"/>
        </w:pBdr>
        <w:jc w:val="both"/>
        <w:rPr>
          <w:i/>
          <w:sz w:val="28"/>
          <w:szCs w:val="28"/>
        </w:rPr>
      </w:pPr>
      <w:r w:rsidRPr="00896941">
        <w:rPr>
          <w:sz w:val="28"/>
          <w:szCs w:val="28"/>
        </w:rPr>
        <w:t>1 Ознакомьтесь с заданиями для экзаменующихся</w:t>
      </w:r>
      <w:r w:rsidRPr="00896941">
        <w:rPr>
          <w:i/>
          <w:sz w:val="28"/>
          <w:szCs w:val="28"/>
        </w:rPr>
        <w:t>.</w:t>
      </w:r>
    </w:p>
    <w:p w:rsidR="00662B4F" w:rsidRPr="00896941"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2 Вы можете воспользоваться учебно-методической и справочной литературой, имеющейся на специальном столе.</w:t>
      </w:r>
    </w:p>
    <w:p w:rsidR="00662B4F" w:rsidRPr="00896941" w:rsidRDefault="00662B4F" w:rsidP="008563C1">
      <w:pPr>
        <w:pBdr>
          <w:top w:val="single" w:sz="4" w:space="1" w:color="auto"/>
          <w:left w:val="single" w:sz="4" w:space="4" w:color="auto"/>
          <w:bottom w:val="single" w:sz="4" w:space="1" w:color="auto"/>
          <w:right w:val="single" w:sz="4" w:space="4" w:color="auto"/>
        </w:pBdr>
        <w:jc w:val="both"/>
        <w:rPr>
          <w:color w:val="FF0000"/>
          <w:sz w:val="28"/>
          <w:szCs w:val="28"/>
        </w:rPr>
      </w:pPr>
    </w:p>
    <w:p w:rsidR="00D25775" w:rsidRPr="00896941" w:rsidRDefault="008563C1" w:rsidP="00D25775">
      <w:pPr>
        <w:pBdr>
          <w:top w:val="single" w:sz="4" w:space="1" w:color="auto"/>
          <w:left w:val="single" w:sz="4" w:space="4" w:color="auto"/>
          <w:bottom w:val="single" w:sz="4" w:space="1" w:color="auto"/>
          <w:right w:val="single" w:sz="4" w:space="4" w:color="auto"/>
        </w:pBdr>
        <w:jc w:val="both"/>
        <w:rPr>
          <w:b/>
          <w:bCs/>
          <w:sz w:val="28"/>
          <w:szCs w:val="28"/>
        </w:rPr>
      </w:pPr>
      <w:r w:rsidRPr="00896941">
        <w:rPr>
          <w:b/>
          <w:bCs/>
          <w:sz w:val="28"/>
          <w:szCs w:val="28"/>
        </w:rPr>
        <w:t>Оборудование:</w:t>
      </w:r>
    </w:p>
    <w:p w:rsidR="00D25775" w:rsidRPr="00896941" w:rsidRDefault="00D25775" w:rsidP="00D25775">
      <w:pPr>
        <w:pBdr>
          <w:top w:val="single" w:sz="4" w:space="1" w:color="auto"/>
          <w:left w:val="single" w:sz="4" w:space="4" w:color="auto"/>
          <w:bottom w:val="single" w:sz="4" w:space="1" w:color="auto"/>
          <w:right w:val="single" w:sz="4" w:space="4" w:color="auto"/>
        </w:pBdr>
        <w:jc w:val="both"/>
        <w:rPr>
          <w:sz w:val="28"/>
          <w:szCs w:val="28"/>
        </w:rPr>
      </w:pPr>
      <w:r w:rsidRPr="00896941">
        <w:rPr>
          <w:b/>
          <w:bCs/>
          <w:sz w:val="28"/>
          <w:szCs w:val="28"/>
        </w:rPr>
        <w:t>-</w:t>
      </w:r>
      <w:r w:rsidR="008563C1" w:rsidRPr="00896941">
        <w:rPr>
          <w:sz w:val="28"/>
          <w:szCs w:val="28"/>
        </w:rPr>
        <w:t xml:space="preserve"> </w:t>
      </w:r>
      <w:r w:rsidRPr="00896941">
        <w:rPr>
          <w:sz w:val="28"/>
          <w:szCs w:val="28"/>
        </w:rPr>
        <w:t>ПК с выходом в интернет;</w:t>
      </w:r>
    </w:p>
    <w:p w:rsidR="00D25775" w:rsidRPr="00896941" w:rsidRDefault="00D25775" w:rsidP="00D25775">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 справочная литература и методические рекомендации.</w:t>
      </w:r>
    </w:p>
    <w:p w:rsidR="008563C1" w:rsidRPr="00896941" w:rsidRDefault="008563C1" w:rsidP="008563C1">
      <w:pPr>
        <w:pBdr>
          <w:top w:val="single" w:sz="4" w:space="1" w:color="auto"/>
          <w:left w:val="single" w:sz="4" w:space="4" w:color="auto"/>
          <w:bottom w:val="single" w:sz="4" w:space="1" w:color="auto"/>
          <w:right w:val="single" w:sz="4" w:space="4" w:color="auto"/>
        </w:pBdr>
        <w:jc w:val="both"/>
        <w:rPr>
          <w:color w:val="FF0000"/>
          <w:sz w:val="28"/>
          <w:szCs w:val="28"/>
        </w:rPr>
      </w:pPr>
    </w:p>
    <w:p w:rsidR="00F27D53" w:rsidRPr="00896941" w:rsidRDefault="008563C1" w:rsidP="00F27D53">
      <w:pPr>
        <w:pBdr>
          <w:top w:val="single" w:sz="4" w:space="1" w:color="auto"/>
          <w:left w:val="single" w:sz="4" w:space="4" w:color="auto"/>
          <w:bottom w:val="single" w:sz="4" w:space="1" w:color="auto"/>
          <w:right w:val="single" w:sz="4" w:space="4" w:color="auto"/>
        </w:pBdr>
        <w:jc w:val="both"/>
        <w:rPr>
          <w:b/>
          <w:bCs/>
          <w:sz w:val="28"/>
          <w:szCs w:val="28"/>
        </w:rPr>
      </w:pPr>
      <w:r w:rsidRPr="00896941">
        <w:rPr>
          <w:b/>
          <w:bCs/>
          <w:sz w:val="28"/>
          <w:szCs w:val="28"/>
        </w:rPr>
        <w:t>Литература для экзаменующихся</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lastRenderedPageBreak/>
        <w:t>1</w:t>
      </w:r>
      <w:r w:rsidRPr="00896941">
        <w:rPr>
          <w:bCs/>
          <w:sz w:val="28"/>
          <w:szCs w:val="28"/>
        </w:rPr>
        <w:tab/>
        <w:t xml:space="preserve">ГОСТ 2.301-68. Форматы. Общие правила выполнения чертежей. -  М.:   </w:t>
      </w:r>
      <w:proofErr w:type="spellStart"/>
      <w:r w:rsidRPr="00896941">
        <w:rPr>
          <w:bCs/>
          <w:sz w:val="28"/>
          <w:szCs w:val="28"/>
        </w:rPr>
        <w:t>Стандартиз¬дат</w:t>
      </w:r>
      <w:proofErr w:type="spellEnd"/>
      <w:r w:rsidRPr="00896941">
        <w:rPr>
          <w:bCs/>
          <w:sz w:val="28"/>
          <w:szCs w:val="28"/>
        </w:rPr>
        <w:t xml:space="preserve">, 1991. – 156 с.     </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2</w:t>
      </w:r>
      <w:r w:rsidRPr="00896941">
        <w:rPr>
          <w:bCs/>
          <w:sz w:val="28"/>
          <w:szCs w:val="28"/>
        </w:rPr>
        <w:tab/>
        <w:t xml:space="preserve">ГОСТ 2.302-68. Масштабы. Общие правила выполнения чертежей. -М.: </w:t>
      </w:r>
      <w:proofErr w:type="spellStart"/>
      <w:r w:rsidRPr="00896941">
        <w:rPr>
          <w:bCs/>
          <w:sz w:val="28"/>
          <w:szCs w:val="28"/>
        </w:rPr>
        <w:t>Стандартиздат</w:t>
      </w:r>
      <w:proofErr w:type="spellEnd"/>
      <w:r w:rsidRPr="00896941">
        <w:rPr>
          <w:bCs/>
          <w:sz w:val="28"/>
          <w:szCs w:val="28"/>
        </w:rPr>
        <w:t xml:space="preserve"> , 1991. – 128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3</w:t>
      </w:r>
      <w:r w:rsidRPr="00896941">
        <w:rPr>
          <w:bCs/>
          <w:sz w:val="28"/>
          <w:szCs w:val="28"/>
        </w:rPr>
        <w:tab/>
        <w:t xml:space="preserve">ГОСТ 2.303-68. Линии. Общие правила выполнения чертежей. - М.:   </w:t>
      </w:r>
      <w:proofErr w:type="spellStart"/>
      <w:r w:rsidRPr="00896941">
        <w:rPr>
          <w:bCs/>
          <w:sz w:val="28"/>
          <w:szCs w:val="28"/>
        </w:rPr>
        <w:t>Стандартиздат</w:t>
      </w:r>
      <w:proofErr w:type="spellEnd"/>
      <w:r w:rsidRPr="00896941">
        <w:rPr>
          <w:bCs/>
          <w:sz w:val="28"/>
          <w:szCs w:val="28"/>
        </w:rPr>
        <w:t>, 1991. – 125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4</w:t>
      </w:r>
      <w:r w:rsidRPr="00896941">
        <w:rPr>
          <w:bCs/>
          <w:sz w:val="28"/>
          <w:szCs w:val="28"/>
        </w:rPr>
        <w:tab/>
        <w:t xml:space="preserve">ГОСТ 2.304-68. Шрифты. Общие правила выполнения чертежей. - М.: </w:t>
      </w:r>
      <w:proofErr w:type="spellStart"/>
      <w:r w:rsidRPr="00896941">
        <w:rPr>
          <w:bCs/>
          <w:sz w:val="28"/>
          <w:szCs w:val="28"/>
        </w:rPr>
        <w:t>Стандартиздат</w:t>
      </w:r>
      <w:proofErr w:type="spellEnd"/>
      <w:r w:rsidRPr="00896941">
        <w:rPr>
          <w:bCs/>
          <w:sz w:val="28"/>
          <w:szCs w:val="28"/>
        </w:rPr>
        <w:t>, 1991. – 156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5</w:t>
      </w:r>
      <w:r w:rsidRPr="00896941">
        <w:rPr>
          <w:bCs/>
          <w:sz w:val="28"/>
          <w:szCs w:val="28"/>
        </w:rPr>
        <w:tab/>
        <w:t xml:space="preserve">ГОСТ 2.305-68. Изображения - виды, разрезы, сечения . Общие правила выполнения чертежей.- М.: </w:t>
      </w:r>
      <w:proofErr w:type="spellStart"/>
      <w:r w:rsidRPr="00896941">
        <w:rPr>
          <w:bCs/>
          <w:sz w:val="28"/>
          <w:szCs w:val="28"/>
        </w:rPr>
        <w:t>Стандартиздат</w:t>
      </w:r>
      <w:proofErr w:type="spellEnd"/>
      <w:r w:rsidRPr="00896941">
        <w:rPr>
          <w:bCs/>
          <w:sz w:val="28"/>
          <w:szCs w:val="28"/>
        </w:rPr>
        <w:t>, 1991. – 132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6</w:t>
      </w:r>
      <w:r w:rsidRPr="00896941">
        <w:rPr>
          <w:bCs/>
          <w:sz w:val="28"/>
          <w:szCs w:val="28"/>
        </w:rPr>
        <w:tab/>
        <w:t>ГОСТ 24847-81. Грунты. Методы определения глубины сезонного промерзания.- М.: Изд-во стандартов, 1981. – 127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7</w:t>
      </w:r>
      <w:r w:rsidRPr="00896941">
        <w:rPr>
          <w:bCs/>
          <w:sz w:val="28"/>
          <w:szCs w:val="28"/>
        </w:rPr>
        <w:tab/>
        <w:t>ГОСТ 25100-82. Грунты. Классификация.- М.: Изд-во стандартов, 1982. – 126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8</w:t>
      </w:r>
      <w:r w:rsidRPr="00896941">
        <w:rPr>
          <w:bCs/>
          <w:sz w:val="28"/>
          <w:szCs w:val="28"/>
        </w:rPr>
        <w:tab/>
        <w:t>СНиП 3.01.01-85* Организация строительного производства. - М. : ГПЦГШ, 1996. – 103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9</w:t>
      </w:r>
      <w:r w:rsidRPr="00896941">
        <w:rPr>
          <w:bCs/>
          <w:sz w:val="28"/>
          <w:szCs w:val="28"/>
        </w:rPr>
        <w:tab/>
        <w:t>СНиП 1.04.03-85. Нормы продолжительности строительства и задела в строительстве предприятий, зданий и сооружений/ Госстрой СССР. -М. : Стройиздат,1987. – 256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10</w:t>
      </w:r>
      <w:r w:rsidRPr="00896941">
        <w:rPr>
          <w:bCs/>
          <w:sz w:val="28"/>
          <w:szCs w:val="28"/>
        </w:rPr>
        <w:tab/>
        <w:t>СНиП 2.07.01-89*. Градостроительство. Планировка и застройка городских и сельских поселений / Госстрой России - М. : ГП ЦПП, 2003. – 203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11</w:t>
      </w:r>
      <w:r w:rsidRPr="00896941">
        <w:rPr>
          <w:bCs/>
          <w:sz w:val="28"/>
          <w:szCs w:val="28"/>
        </w:rPr>
        <w:tab/>
        <w:t xml:space="preserve">СНиП 2.01.07-85*. Нагрузки и воздействия / Минстрой России. - М. : ГП ЦПП, 1996. - 44 с. </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12</w:t>
      </w:r>
      <w:r w:rsidRPr="00896941">
        <w:rPr>
          <w:bCs/>
          <w:sz w:val="28"/>
          <w:szCs w:val="28"/>
        </w:rPr>
        <w:tab/>
        <w:t xml:space="preserve">СНиП 2.01.01-82. Строительная климатология и геофизика / Госстрой СССР. - М. : </w:t>
      </w:r>
      <w:proofErr w:type="spellStart"/>
      <w:r w:rsidRPr="00896941">
        <w:rPr>
          <w:bCs/>
          <w:sz w:val="28"/>
          <w:szCs w:val="28"/>
        </w:rPr>
        <w:t>Стройиздат</w:t>
      </w:r>
      <w:proofErr w:type="spellEnd"/>
      <w:r w:rsidRPr="00896941">
        <w:rPr>
          <w:bCs/>
          <w:sz w:val="28"/>
          <w:szCs w:val="28"/>
        </w:rPr>
        <w:t>, 1983. – 56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13</w:t>
      </w:r>
      <w:r w:rsidRPr="00896941">
        <w:rPr>
          <w:bCs/>
          <w:sz w:val="28"/>
          <w:szCs w:val="28"/>
        </w:rPr>
        <w:tab/>
        <w:t>СНиП 23-01-99. Строительная климатология. - М.: ГУП ЦПП, 2003. – 58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14</w:t>
      </w:r>
      <w:r w:rsidRPr="00896941">
        <w:rPr>
          <w:bCs/>
          <w:sz w:val="28"/>
          <w:szCs w:val="28"/>
        </w:rPr>
        <w:tab/>
        <w:t>СНиПП-3-79** Строительная теплотехника/ Госстрой СССР.-М. : ЦИТП Госстроя СССР, 1986.– 127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15</w:t>
      </w:r>
      <w:r w:rsidRPr="00896941">
        <w:rPr>
          <w:bCs/>
          <w:sz w:val="28"/>
          <w:szCs w:val="28"/>
        </w:rPr>
        <w:tab/>
        <w:t xml:space="preserve">СП 11-104-97. Инженерно-геодезические изыскания для строительства / Госстрой </w:t>
      </w:r>
      <w:proofErr w:type="spellStart"/>
      <w:r w:rsidRPr="00896941">
        <w:rPr>
          <w:bCs/>
          <w:sz w:val="28"/>
          <w:szCs w:val="28"/>
        </w:rPr>
        <w:t>Рос¬сии</w:t>
      </w:r>
      <w:proofErr w:type="spellEnd"/>
      <w:r w:rsidRPr="00896941">
        <w:rPr>
          <w:bCs/>
          <w:sz w:val="28"/>
          <w:szCs w:val="28"/>
        </w:rPr>
        <w:t>. - М. : ГУП ЦПП, 2002. – 89 с.</w:t>
      </w:r>
    </w:p>
    <w:p w:rsidR="004D21DB" w:rsidRPr="00896941" w:rsidRDefault="004D21DB" w:rsidP="004D21DB">
      <w:pPr>
        <w:pBdr>
          <w:top w:val="single" w:sz="4" w:space="1" w:color="auto"/>
          <w:left w:val="single" w:sz="4" w:space="4" w:color="auto"/>
          <w:bottom w:val="single" w:sz="4" w:space="1" w:color="auto"/>
          <w:right w:val="single" w:sz="4" w:space="4" w:color="auto"/>
        </w:pBdr>
        <w:jc w:val="both"/>
        <w:rPr>
          <w:bCs/>
          <w:sz w:val="28"/>
          <w:szCs w:val="28"/>
        </w:rPr>
      </w:pPr>
      <w:r w:rsidRPr="00896941">
        <w:rPr>
          <w:bCs/>
          <w:sz w:val="28"/>
          <w:szCs w:val="28"/>
        </w:rPr>
        <w:t xml:space="preserve">16 Соколов Г.К. Технология и организация строительства / Г.К. Соколов. – М.: Академия, 2010. – 528 с.  </w:t>
      </w:r>
    </w:p>
    <w:p w:rsidR="00F27D53" w:rsidRPr="00896941" w:rsidRDefault="00F27D53" w:rsidP="008563C1">
      <w:pPr>
        <w:pBdr>
          <w:top w:val="single" w:sz="4" w:space="1" w:color="auto"/>
          <w:left w:val="single" w:sz="4" w:space="4" w:color="auto"/>
          <w:bottom w:val="single" w:sz="4" w:space="1" w:color="auto"/>
          <w:right w:val="single" w:sz="4" w:space="4" w:color="auto"/>
        </w:pBdr>
        <w:jc w:val="both"/>
        <w:rPr>
          <w:sz w:val="28"/>
          <w:szCs w:val="28"/>
        </w:rPr>
      </w:pPr>
    </w:p>
    <w:p w:rsidR="008563C1" w:rsidRPr="00896941"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896941">
        <w:rPr>
          <w:b/>
          <w:bCs/>
          <w:sz w:val="28"/>
          <w:szCs w:val="28"/>
        </w:rPr>
        <w:t>Дополнительная литература для экзаменатора</w:t>
      </w:r>
      <w:r w:rsidRPr="00896941">
        <w:rPr>
          <w:sz w:val="28"/>
          <w:szCs w:val="28"/>
        </w:rPr>
        <w:t xml:space="preserve"> </w:t>
      </w:r>
    </w:p>
    <w:p w:rsidR="00F27D53" w:rsidRPr="00896941" w:rsidRDefault="00F27D53" w:rsidP="00F27D53">
      <w:pPr>
        <w:pBdr>
          <w:top w:val="single" w:sz="4" w:space="1" w:color="auto"/>
          <w:left w:val="single" w:sz="4" w:space="4" w:color="auto"/>
          <w:bottom w:val="single" w:sz="4" w:space="1" w:color="auto"/>
          <w:right w:val="single" w:sz="4" w:space="4" w:color="auto"/>
        </w:pBdr>
        <w:jc w:val="both"/>
        <w:rPr>
          <w:sz w:val="28"/>
          <w:szCs w:val="28"/>
        </w:rPr>
      </w:pPr>
      <w:r w:rsidRPr="00896941">
        <w:rPr>
          <w:sz w:val="28"/>
          <w:szCs w:val="28"/>
        </w:rPr>
        <w:t xml:space="preserve">1 </w:t>
      </w:r>
      <w:proofErr w:type="spellStart"/>
      <w:r w:rsidR="00D81E04" w:rsidRPr="00896941">
        <w:rPr>
          <w:bCs/>
          <w:sz w:val="28"/>
          <w:szCs w:val="28"/>
        </w:rPr>
        <w:t>Белоконев</w:t>
      </w:r>
      <w:proofErr w:type="spellEnd"/>
      <w:r w:rsidR="00D81E04" w:rsidRPr="00896941">
        <w:rPr>
          <w:bCs/>
          <w:sz w:val="28"/>
          <w:szCs w:val="28"/>
        </w:rPr>
        <w:t xml:space="preserve"> Е.Н. Основы архитектуры зданий и сооружений / Е.Н. </w:t>
      </w:r>
      <w:proofErr w:type="spellStart"/>
      <w:r w:rsidR="00D81E04" w:rsidRPr="00896941">
        <w:rPr>
          <w:bCs/>
          <w:sz w:val="28"/>
          <w:szCs w:val="28"/>
        </w:rPr>
        <w:t>Белоконев</w:t>
      </w:r>
      <w:proofErr w:type="spellEnd"/>
      <w:r w:rsidR="00D81E04" w:rsidRPr="00896941">
        <w:rPr>
          <w:bCs/>
          <w:sz w:val="28"/>
          <w:szCs w:val="28"/>
        </w:rPr>
        <w:t>. – Ростов н/Д.: Феникс, 2005. – 235 с.</w:t>
      </w:r>
    </w:p>
    <w:p w:rsidR="008563C1" w:rsidRPr="00896941" w:rsidRDefault="008563C1" w:rsidP="008563C1">
      <w:pPr>
        <w:jc w:val="center"/>
        <w:rPr>
          <w:b/>
          <w:color w:val="FF0000"/>
          <w:sz w:val="28"/>
          <w:szCs w:val="28"/>
        </w:rPr>
      </w:pPr>
      <w:bookmarkStart w:id="19" w:name="_Toc306743763"/>
    </w:p>
    <w:p w:rsidR="008563C1" w:rsidRPr="00896941" w:rsidRDefault="008563C1" w:rsidP="008563C1">
      <w:pPr>
        <w:jc w:val="center"/>
        <w:rPr>
          <w:b/>
          <w:color w:val="FF0000"/>
          <w:sz w:val="28"/>
          <w:szCs w:val="28"/>
        </w:rPr>
      </w:pPr>
    </w:p>
    <w:p w:rsidR="00F13D8C" w:rsidRDefault="00F13D8C" w:rsidP="008563C1">
      <w:pPr>
        <w:jc w:val="center"/>
        <w:rPr>
          <w:b/>
          <w:sz w:val="28"/>
          <w:szCs w:val="28"/>
        </w:rPr>
      </w:pPr>
    </w:p>
    <w:p w:rsidR="00F13D8C" w:rsidRDefault="00F13D8C" w:rsidP="008563C1">
      <w:pPr>
        <w:jc w:val="center"/>
        <w:rPr>
          <w:b/>
          <w:sz w:val="28"/>
          <w:szCs w:val="28"/>
        </w:rPr>
      </w:pPr>
    </w:p>
    <w:p w:rsidR="00F13D8C" w:rsidRDefault="00F13D8C" w:rsidP="008563C1">
      <w:pPr>
        <w:jc w:val="center"/>
        <w:rPr>
          <w:b/>
          <w:sz w:val="28"/>
          <w:szCs w:val="28"/>
        </w:rPr>
      </w:pPr>
    </w:p>
    <w:p w:rsidR="00F13D8C" w:rsidRDefault="00F13D8C" w:rsidP="008563C1">
      <w:pPr>
        <w:jc w:val="center"/>
        <w:rPr>
          <w:b/>
          <w:sz w:val="28"/>
          <w:szCs w:val="28"/>
        </w:rPr>
      </w:pPr>
    </w:p>
    <w:p w:rsidR="008563C1" w:rsidRPr="00896941" w:rsidRDefault="00EA11BA" w:rsidP="008563C1">
      <w:pPr>
        <w:jc w:val="center"/>
        <w:rPr>
          <w:b/>
          <w:sz w:val="28"/>
          <w:szCs w:val="28"/>
        </w:rPr>
      </w:pPr>
      <w:r w:rsidRPr="00896941">
        <w:rPr>
          <w:b/>
          <w:sz w:val="28"/>
          <w:szCs w:val="28"/>
        </w:rPr>
        <w:lastRenderedPageBreak/>
        <w:t>3</w:t>
      </w:r>
      <w:r w:rsidR="008F6874" w:rsidRPr="00896941">
        <w:rPr>
          <w:b/>
          <w:sz w:val="28"/>
          <w:szCs w:val="28"/>
        </w:rPr>
        <w:t xml:space="preserve"> б</w:t>
      </w:r>
      <w:r w:rsidR="008563C1" w:rsidRPr="00896941">
        <w:rPr>
          <w:b/>
          <w:sz w:val="28"/>
          <w:szCs w:val="28"/>
        </w:rPr>
        <w:t xml:space="preserve"> КРИТЕРИИ ОЦЕНКИ</w:t>
      </w:r>
    </w:p>
    <w:p w:rsidR="008563C1" w:rsidRPr="00896941" w:rsidRDefault="008F6874" w:rsidP="008563C1">
      <w:pPr>
        <w:jc w:val="both"/>
        <w:rPr>
          <w:b/>
          <w:bCs/>
          <w:sz w:val="28"/>
          <w:szCs w:val="28"/>
        </w:rPr>
      </w:pPr>
      <w:r w:rsidRPr="00896941">
        <w:rPr>
          <w:b/>
          <w:bCs/>
          <w:sz w:val="28"/>
          <w:szCs w:val="28"/>
        </w:rPr>
        <w:t xml:space="preserve">1 </w:t>
      </w:r>
      <w:r w:rsidR="008563C1" w:rsidRPr="00896941">
        <w:rPr>
          <w:b/>
          <w:bCs/>
          <w:sz w:val="28"/>
          <w:szCs w:val="28"/>
        </w:rPr>
        <w:t>Выполнение задания:</w:t>
      </w:r>
    </w:p>
    <w:p w:rsidR="008F6874" w:rsidRPr="00896941" w:rsidRDefault="008F6874" w:rsidP="008F6874">
      <w:pPr>
        <w:jc w:val="both"/>
        <w:rPr>
          <w:bCs/>
          <w:sz w:val="28"/>
          <w:szCs w:val="28"/>
        </w:rPr>
      </w:pPr>
      <w:r w:rsidRPr="00896941">
        <w:rPr>
          <w:bCs/>
          <w:sz w:val="28"/>
          <w:szCs w:val="28"/>
        </w:rPr>
        <w:t>- обращение в ходе задания к информационным источникам;</w:t>
      </w:r>
    </w:p>
    <w:p w:rsidR="008F6874" w:rsidRPr="00896941" w:rsidRDefault="008F6874" w:rsidP="008F6874">
      <w:pPr>
        <w:jc w:val="both"/>
        <w:rPr>
          <w:bCs/>
          <w:sz w:val="28"/>
          <w:szCs w:val="28"/>
        </w:rPr>
      </w:pPr>
      <w:r w:rsidRPr="00896941">
        <w:rPr>
          <w:bCs/>
          <w:sz w:val="28"/>
          <w:szCs w:val="28"/>
        </w:rPr>
        <w:t xml:space="preserve">- рациональное распределение времени на выполнение задания. </w:t>
      </w:r>
    </w:p>
    <w:p w:rsidR="008F6874" w:rsidRPr="00896941" w:rsidRDefault="008F6874" w:rsidP="008563C1">
      <w:pPr>
        <w:jc w:val="both"/>
        <w:rPr>
          <w:b/>
          <w:bCs/>
          <w:sz w:val="28"/>
          <w:szCs w:val="28"/>
        </w:rPr>
      </w:pPr>
    </w:p>
    <w:p w:rsidR="008563C1" w:rsidRPr="00896941" w:rsidRDefault="008563C1" w:rsidP="008563C1">
      <w:pPr>
        <w:jc w:val="center"/>
        <w:rPr>
          <w:b/>
          <w:sz w:val="28"/>
          <w:szCs w:val="28"/>
        </w:rPr>
      </w:pPr>
      <w:r w:rsidRPr="00896941">
        <w:rPr>
          <w:b/>
          <w:sz w:val="28"/>
          <w:szCs w:val="28"/>
        </w:rPr>
        <w:t>Экспертный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4818"/>
        <w:gridCol w:w="1526"/>
      </w:tblGrid>
      <w:tr w:rsidR="00472BF1" w:rsidRPr="00896941" w:rsidTr="00A011D3">
        <w:tc>
          <w:tcPr>
            <w:tcW w:w="1686" w:type="pct"/>
          </w:tcPr>
          <w:p w:rsidR="00472BF1" w:rsidRPr="00896941" w:rsidRDefault="00472BF1" w:rsidP="00472BF1">
            <w:pPr>
              <w:pStyle w:val="aa"/>
              <w:snapToGrid w:val="0"/>
              <w:spacing w:before="0" w:after="0"/>
              <w:jc w:val="center"/>
              <w:rPr>
                <w:b/>
                <w:sz w:val="28"/>
                <w:szCs w:val="28"/>
              </w:rPr>
            </w:pPr>
            <w:r w:rsidRPr="00896941">
              <w:rPr>
                <w:b/>
                <w:sz w:val="28"/>
                <w:szCs w:val="28"/>
              </w:rPr>
              <w:t>Коды проверяемых компетенций</w:t>
            </w:r>
          </w:p>
        </w:tc>
        <w:tc>
          <w:tcPr>
            <w:tcW w:w="2517" w:type="pct"/>
          </w:tcPr>
          <w:p w:rsidR="00472BF1" w:rsidRPr="00896941" w:rsidRDefault="00472BF1" w:rsidP="00472BF1">
            <w:pPr>
              <w:pStyle w:val="aa"/>
              <w:snapToGrid w:val="0"/>
              <w:spacing w:before="0" w:after="0"/>
              <w:jc w:val="center"/>
              <w:rPr>
                <w:b/>
                <w:sz w:val="28"/>
                <w:szCs w:val="28"/>
              </w:rPr>
            </w:pPr>
            <w:r w:rsidRPr="00896941">
              <w:rPr>
                <w:b/>
                <w:sz w:val="28"/>
                <w:szCs w:val="28"/>
              </w:rPr>
              <w:t>Показатели оценки результата</w:t>
            </w:r>
          </w:p>
        </w:tc>
        <w:tc>
          <w:tcPr>
            <w:tcW w:w="797" w:type="pct"/>
          </w:tcPr>
          <w:p w:rsidR="00472BF1" w:rsidRPr="00896941" w:rsidRDefault="00472BF1" w:rsidP="00472BF1">
            <w:pPr>
              <w:pStyle w:val="a6"/>
              <w:spacing w:after="0" w:line="240" w:lineRule="auto"/>
              <w:ind w:left="0"/>
              <w:jc w:val="center"/>
              <w:rPr>
                <w:rFonts w:ascii="Times New Roman" w:hAnsi="Times New Roman"/>
                <w:b/>
                <w:bCs/>
                <w:sz w:val="28"/>
                <w:szCs w:val="28"/>
              </w:rPr>
            </w:pPr>
            <w:r w:rsidRPr="00896941">
              <w:rPr>
                <w:rFonts w:ascii="Times New Roman" w:hAnsi="Times New Roman"/>
                <w:b/>
                <w:sz w:val="28"/>
                <w:szCs w:val="28"/>
              </w:rPr>
              <w:t>Оценка (да / нет)</w:t>
            </w:r>
          </w:p>
        </w:tc>
      </w:tr>
      <w:tr w:rsidR="00472BF1" w:rsidRPr="00896941" w:rsidTr="00A011D3">
        <w:tc>
          <w:tcPr>
            <w:tcW w:w="1686" w:type="pct"/>
          </w:tcPr>
          <w:p w:rsidR="00472BF1" w:rsidRPr="00896941" w:rsidRDefault="00472BF1" w:rsidP="00472BF1">
            <w:pPr>
              <w:pStyle w:val="a6"/>
              <w:spacing w:after="0" w:line="240" w:lineRule="auto"/>
              <w:ind w:left="0"/>
              <w:jc w:val="center"/>
              <w:rPr>
                <w:rFonts w:ascii="Times New Roman" w:hAnsi="Times New Roman"/>
                <w:b/>
                <w:bCs/>
                <w:sz w:val="28"/>
                <w:szCs w:val="28"/>
              </w:rPr>
            </w:pPr>
            <w:r w:rsidRPr="00896941">
              <w:rPr>
                <w:rFonts w:ascii="Times New Roman" w:hAnsi="Times New Roman"/>
                <w:b/>
                <w:bCs/>
                <w:sz w:val="28"/>
                <w:szCs w:val="28"/>
              </w:rPr>
              <w:t>1</w:t>
            </w:r>
          </w:p>
        </w:tc>
        <w:tc>
          <w:tcPr>
            <w:tcW w:w="2517" w:type="pct"/>
          </w:tcPr>
          <w:p w:rsidR="00472BF1" w:rsidRPr="00896941" w:rsidRDefault="00472BF1" w:rsidP="00472BF1">
            <w:pPr>
              <w:pStyle w:val="a6"/>
              <w:spacing w:after="0" w:line="240" w:lineRule="auto"/>
              <w:ind w:left="0"/>
              <w:jc w:val="center"/>
              <w:rPr>
                <w:rFonts w:ascii="Times New Roman" w:hAnsi="Times New Roman"/>
                <w:b/>
                <w:bCs/>
                <w:sz w:val="28"/>
                <w:szCs w:val="28"/>
              </w:rPr>
            </w:pPr>
            <w:r w:rsidRPr="00896941">
              <w:rPr>
                <w:rFonts w:ascii="Times New Roman" w:hAnsi="Times New Roman"/>
                <w:b/>
                <w:bCs/>
                <w:sz w:val="28"/>
                <w:szCs w:val="28"/>
              </w:rPr>
              <w:t>2</w:t>
            </w:r>
          </w:p>
        </w:tc>
        <w:tc>
          <w:tcPr>
            <w:tcW w:w="797" w:type="pct"/>
          </w:tcPr>
          <w:p w:rsidR="00472BF1" w:rsidRPr="00896941" w:rsidRDefault="00472BF1" w:rsidP="00472BF1">
            <w:pPr>
              <w:pStyle w:val="a6"/>
              <w:spacing w:after="0" w:line="240" w:lineRule="auto"/>
              <w:ind w:left="0"/>
              <w:jc w:val="center"/>
              <w:rPr>
                <w:rFonts w:ascii="Times New Roman" w:hAnsi="Times New Roman"/>
                <w:b/>
                <w:bCs/>
                <w:sz w:val="28"/>
                <w:szCs w:val="28"/>
              </w:rPr>
            </w:pPr>
            <w:r w:rsidRPr="00896941">
              <w:rPr>
                <w:rFonts w:ascii="Times New Roman" w:hAnsi="Times New Roman"/>
                <w:b/>
                <w:bCs/>
                <w:sz w:val="28"/>
                <w:szCs w:val="28"/>
              </w:rPr>
              <w:t>3</w:t>
            </w:r>
          </w:p>
        </w:tc>
      </w:tr>
      <w:tr w:rsidR="00472BF1" w:rsidRPr="00896941" w:rsidTr="00A011D3">
        <w:tc>
          <w:tcPr>
            <w:tcW w:w="1686" w:type="pct"/>
          </w:tcPr>
          <w:p w:rsidR="00472BF1" w:rsidRPr="00896941" w:rsidRDefault="00472BF1" w:rsidP="008617E4">
            <w:pPr>
              <w:jc w:val="both"/>
              <w:rPr>
                <w:bCs/>
                <w:sz w:val="28"/>
                <w:szCs w:val="28"/>
              </w:rPr>
            </w:pPr>
            <w:r w:rsidRPr="00896941">
              <w:rPr>
                <w:bCs/>
                <w:sz w:val="28"/>
                <w:szCs w:val="28"/>
              </w:rPr>
              <w:t>ПК 1.1. Подбирать строительные конструкции и разрабатывать несложные узлы и детали конструктивных элементов зданий.</w:t>
            </w:r>
          </w:p>
          <w:p w:rsidR="00472BF1" w:rsidRPr="00896941" w:rsidRDefault="00472BF1" w:rsidP="008617E4">
            <w:pPr>
              <w:jc w:val="both"/>
              <w:rPr>
                <w:bCs/>
                <w:sz w:val="28"/>
                <w:szCs w:val="28"/>
              </w:rPr>
            </w:pPr>
          </w:p>
        </w:tc>
        <w:tc>
          <w:tcPr>
            <w:tcW w:w="2517" w:type="pct"/>
          </w:tcPr>
          <w:p w:rsidR="00472BF1" w:rsidRPr="00896941" w:rsidRDefault="00472BF1" w:rsidP="008617E4">
            <w:pPr>
              <w:jc w:val="both"/>
              <w:rPr>
                <w:sz w:val="28"/>
                <w:szCs w:val="28"/>
              </w:rPr>
            </w:pPr>
            <w:r w:rsidRPr="00896941">
              <w:rPr>
                <w:sz w:val="28"/>
                <w:szCs w:val="28"/>
              </w:rPr>
              <w:t xml:space="preserve">Точность  подбора строительных конструкций в соответствии с маркировкой по каталогу строительных конструкций. </w:t>
            </w:r>
          </w:p>
          <w:p w:rsidR="00472BF1" w:rsidRPr="00896941" w:rsidRDefault="00472BF1" w:rsidP="008617E4">
            <w:pPr>
              <w:rPr>
                <w:sz w:val="28"/>
                <w:szCs w:val="28"/>
              </w:rPr>
            </w:pPr>
            <w:r w:rsidRPr="00896941">
              <w:rPr>
                <w:sz w:val="28"/>
                <w:szCs w:val="28"/>
              </w:rPr>
              <w:t xml:space="preserve">Разработка несложных узлов и деталей конструктивных элементов зданий в соответствии с ГОСТ 2.305- 68. Изображения – виды, разрезы, сечения. –  М.:  </w:t>
            </w:r>
            <w:proofErr w:type="spellStart"/>
            <w:r w:rsidRPr="00896941">
              <w:rPr>
                <w:sz w:val="28"/>
                <w:szCs w:val="28"/>
              </w:rPr>
              <w:t>Стандартиздат</w:t>
            </w:r>
            <w:proofErr w:type="spellEnd"/>
            <w:r w:rsidRPr="00896941">
              <w:rPr>
                <w:sz w:val="28"/>
                <w:szCs w:val="28"/>
              </w:rPr>
              <w:t>, 1991</w:t>
            </w:r>
          </w:p>
          <w:p w:rsidR="00472BF1" w:rsidRPr="00896941" w:rsidRDefault="00472BF1" w:rsidP="00896941">
            <w:pPr>
              <w:numPr>
                <w:ilvl w:val="0"/>
                <w:numId w:val="2"/>
              </w:numPr>
              <w:tabs>
                <w:tab w:val="clear" w:pos="320"/>
                <w:tab w:val="num" w:pos="0"/>
                <w:tab w:val="left" w:pos="1080"/>
              </w:tabs>
              <w:ind w:left="0" w:firstLine="0"/>
              <w:jc w:val="both"/>
              <w:rPr>
                <w:sz w:val="28"/>
                <w:szCs w:val="28"/>
              </w:rPr>
            </w:pPr>
            <w:r w:rsidRPr="00896941">
              <w:rPr>
                <w:sz w:val="28"/>
                <w:szCs w:val="28"/>
              </w:rPr>
              <w:t>ГОСТ 21.501-93. Правила выполнения архитектурно-строительных рабочих чертеже</w:t>
            </w:r>
            <w:r w:rsidR="00896941">
              <w:rPr>
                <w:sz w:val="28"/>
                <w:szCs w:val="28"/>
              </w:rPr>
              <w:t>й</w:t>
            </w:r>
          </w:p>
        </w:tc>
        <w:tc>
          <w:tcPr>
            <w:tcW w:w="797" w:type="pct"/>
          </w:tcPr>
          <w:p w:rsidR="00472BF1" w:rsidRPr="00896941" w:rsidRDefault="00472BF1" w:rsidP="008617E4">
            <w:pPr>
              <w:jc w:val="both"/>
              <w:rPr>
                <w:sz w:val="28"/>
                <w:szCs w:val="28"/>
              </w:rPr>
            </w:pPr>
          </w:p>
        </w:tc>
      </w:tr>
      <w:tr w:rsidR="00472BF1" w:rsidRPr="00896941" w:rsidTr="00A011D3">
        <w:tc>
          <w:tcPr>
            <w:tcW w:w="1686" w:type="pct"/>
          </w:tcPr>
          <w:p w:rsidR="00472BF1" w:rsidRPr="00896941" w:rsidRDefault="00472BF1" w:rsidP="008617E4">
            <w:pPr>
              <w:jc w:val="both"/>
              <w:rPr>
                <w:bCs/>
                <w:sz w:val="28"/>
                <w:szCs w:val="28"/>
              </w:rPr>
            </w:pPr>
            <w:r w:rsidRPr="00896941">
              <w:rPr>
                <w:bCs/>
                <w:sz w:val="28"/>
                <w:szCs w:val="28"/>
              </w:rPr>
              <w:t>ПК 1.2. Разрабатывать архитектурно-строительные чертежи с использованием информационных технологий.</w:t>
            </w:r>
          </w:p>
          <w:p w:rsidR="00472BF1" w:rsidRPr="00896941" w:rsidRDefault="00472BF1" w:rsidP="008617E4">
            <w:pPr>
              <w:jc w:val="both"/>
              <w:rPr>
                <w:bCs/>
                <w:sz w:val="28"/>
                <w:szCs w:val="28"/>
              </w:rPr>
            </w:pPr>
          </w:p>
        </w:tc>
        <w:tc>
          <w:tcPr>
            <w:tcW w:w="2517" w:type="pct"/>
          </w:tcPr>
          <w:p w:rsidR="00472BF1" w:rsidRPr="00896941" w:rsidRDefault="00472BF1" w:rsidP="008617E4">
            <w:pPr>
              <w:tabs>
                <w:tab w:val="left" w:pos="1080"/>
              </w:tabs>
              <w:jc w:val="both"/>
              <w:rPr>
                <w:sz w:val="28"/>
                <w:szCs w:val="28"/>
              </w:rPr>
            </w:pPr>
            <w:r w:rsidRPr="00896941">
              <w:rPr>
                <w:sz w:val="28"/>
                <w:szCs w:val="28"/>
              </w:rPr>
              <w:t xml:space="preserve">Разработка архитектурно-строительных чертежей с использованием информационных технологий в соответствии с ГОСТ 2.301- 68*. Форматы. –  М.:  </w:t>
            </w:r>
            <w:proofErr w:type="spellStart"/>
            <w:r w:rsidRPr="00896941">
              <w:rPr>
                <w:sz w:val="28"/>
                <w:szCs w:val="28"/>
              </w:rPr>
              <w:t>Стандартиздат</w:t>
            </w:r>
            <w:proofErr w:type="spellEnd"/>
            <w:r w:rsidRPr="00896941">
              <w:rPr>
                <w:sz w:val="28"/>
                <w:szCs w:val="28"/>
              </w:rPr>
              <w:t xml:space="preserve">, 1991; ГОСТ 2.302-68*. Масштабы. – М.:  </w:t>
            </w:r>
            <w:proofErr w:type="spellStart"/>
            <w:r w:rsidRPr="00896941">
              <w:rPr>
                <w:sz w:val="28"/>
                <w:szCs w:val="28"/>
              </w:rPr>
              <w:t>Стандартиздат</w:t>
            </w:r>
            <w:proofErr w:type="spellEnd"/>
            <w:r w:rsidRPr="00896941">
              <w:rPr>
                <w:sz w:val="28"/>
                <w:szCs w:val="28"/>
              </w:rPr>
              <w:t xml:space="preserve"> , 1991; ГОСТ 2.303-68*. Линии. –  М.:  </w:t>
            </w:r>
            <w:proofErr w:type="spellStart"/>
            <w:r w:rsidRPr="00896941">
              <w:rPr>
                <w:sz w:val="28"/>
                <w:szCs w:val="28"/>
              </w:rPr>
              <w:t>Стандартиздат</w:t>
            </w:r>
            <w:proofErr w:type="spellEnd"/>
            <w:r w:rsidRPr="00896941">
              <w:rPr>
                <w:sz w:val="28"/>
                <w:szCs w:val="28"/>
              </w:rPr>
              <w:t xml:space="preserve">, 1991; ГОСТ 2.305- 68. Изображения – виды, разрезы, сечения. –  М.:  </w:t>
            </w:r>
            <w:proofErr w:type="spellStart"/>
            <w:r w:rsidRPr="00896941">
              <w:rPr>
                <w:sz w:val="28"/>
                <w:szCs w:val="28"/>
              </w:rPr>
              <w:t>Стандартиздат</w:t>
            </w:r>
            <w:proofErr w:type="spellEnd"/>
            <w:r w:rsidRPr="00896941">
              <w:rPr>
                <w:sz w:val="28"/>
                <w:szCs w:val="28"/>
              </w:rPr>
              <w:t>, 1991; ГОСТ 21.501-93. Правила выполнения архитектурно-строительных рабочих чертежей</w:t>
            </w:r>
          </w:p>
        </w:tc>
        <w:tc>
          <w:tcPr>
            <w:tcW w:w="797" w:type="pct"/>
          </w:tcPr>
          <w:p w:rsidR="00472BF1" w:rsidRPr="00896941" w:rsidRDefault="00472BF1" w:rsidP="008617E4">
            <w:pPr>
              <w:jc w:val="both"/>
              <w:rPr>
                <w:sz w:val="28"/>
                <w:szCs w:val="28"/>
              </w:rPr>
            </w:pPr>
          </w:p>
        </w:tc>
      </w:tr>
      <w:tr w:rsidR="00472BF1" w:rsidRPr="00896941" w:rsidTr="00A011D3">
        <w:tc>
          <w:tcPr>
            <w:tcW w:w="1686" w:type="pct"/>
          </w:tcPr>
          <w:p w:rsidR="00472BF1" w:rsidRPr="00896941" w:rsidRDefault="00472BF1" w:rsidP="008617E4">
            <w:pPr>
              <w:jc w:val="both"/>
              <w:rPr>
                <w:bCs/>
                <w:sz w:val="28"/>
                <w:szCs w:val="28"/>
              </w:rPr>
            </w:pPr>
            <w:r w:rsidRPr="00896941">
              <w:rPr>
                <w:bCs/>
                <w:sz w:val="28"/>
                <w:szCs w:val="28"/>
              </w:rPr>
              <w:t>ПК 1.3. Выполнять несложные расчеты и конструирование строительных конструкций.</w:t>
            </w:r>
          </w:p>
        </w:tc>
        <w:tc>
          <w:tcPr>
            <w:tcW w:w="2517" w:type="pct"/>
          </w:tcPr>
          <w:p w:rsidR="00472BF1" w:rsidRPr="00896941" w:rsidRDefault="00472BF1" w:rsidP="008617E4">
            <w:pPr>
              <w:jc w:val="both"/>
              <w:rPr>
                <w:sz w:val="28"/>
                <w:szCs w:val="28"/>
              </w:rPr>
            </w:pPr>
            <w:r w:rsidRPr="00896941">
              <w:rPr>
                <w:sz w:val="28"/>
                <w:szCs w:val="28"/>
              </w:rPr>
              <w:t xml:space="preserve">Выполнение несложных расчетов, конструирование арматурных изделий,  составление спецификации изделий и конструкций. </w:t>
            </w:r>
          </w:p>
          <w:p w:rsidR="00472BF1" w:rsidRPr="00896941" w:rsidRDefault="00472BF1" w:rsidP="008617E4">
            <w:pPr>
              <w:tabs>
                <w:tab w:val="left" w:pos="0"/>
                <w:tab w:val="num" w:pos="426"/>
                <w:tab w:val="left" w:pos="1080"/>
              </w:tabs>
              <w:jc w:val="both"/>
              <w:rPr>
                <w:sz w:val="28"/>
                <w:szCs w:val="28"/>
              </w:rPr>
            </w:pPr>
            <w:r w:rsidRPr="00896941">
              <w:rPr>
                <w:sz w:val="28"/>
                <w:szCs w:val="28"/>
              </w:rPr>
              <w:t xml:space="preserve">СНиП 52- 01- 2003. Бетонные и железобетонные конструкции. Основные положения </w:t>
            </w:r>
          </w:p>
          <w:p w:rsidR="00472BF1" w:rsidRPr="00896941" w:rsidRDefault="00472BF1" w:rsidP="008617E4">
            <w:pPr>
              <w:tabs>
                <w:tab w:val="left" w:pos="0"/>
                <w:tab w:val="num" w:pos="426"/>
                <w:tab w:val="left" w:pos="1080"/>
              </w:tabs>
              <w:jc w:val="both"/>
              <w:rPr>
                <w:sz w:val="28"/>
                <w:szCs w:val="28"/>
              </w:rPr>
            </w:pPr>
            <w:r w:rsidRPr="00896941">
              <w:rPr>
                <w:sz w:val="28"/>
                <w:szCs w:val="28"/>
              </w:rPr>
              <w:t xml:space="preserve">СНиП 3.03.01- 87. Несущие и ограждающие конструкции/ Госстрой России.  – М. : ГУП ЦПП,  2003. – 192 </w:t>
            </w:r>
            <w:r w:rsidRPr="00896941">
              <w:rPr>
                <w:sz w:val="28"/>
                <w:szCs w:val="28"/>
              </w:rPr>
              <w:lastRenderedPageBreak/>
              <w:t xml:space="preserve">с. </w:t>
            </w:r>
          </w:p>
          <w:p w:rsidR="00472BF1" w:rsidRPr="00896941" w:rsidRDefault="00472BF1" w:rsidP="008617E4">
            <w:pPr>
              <w:tabs>
                <w:tab w:val="left" w:pos="0"/>
                <w:tab w:val="num" w:pos="426"/>
                <w:tab w:val="left" w:pos="1080"/>
              </w:tabs>
              <w:jc w:val="both"/>
              <w:rPr>
                <w:sz w:val="28"/>
                <w:szCs w:val="28"/>
              </w:rPr>
            </w:pPr>
            <w:r w:rsidRPr="00896941">
              <w:rPr>
                <w:sz w:val="28"/>
                <w:szCs w:val="28"/>
              </w:rPr>
              <w:t>СНиП 2.01.07-85*. Нагрузки и воздействия /  Минстрой России. – М. : ГП ЦПП, 1996. – 44 с.  Приложение 5. Карты районирования территории СССР по климатическим характеристикам.</w:t>
            </w:r>
          </w:p>
        </w:tc>
        <w:tc>
          <w:tcPr>
            <w:tcW w:w="797" w:type="pct"/>
          </w:tcPr>
          <w:p w:rsidR="00472BF1" w:rsidRPr="00896941" w:rsidRDefault="00472BF1" w:rsidP="008617E4">
            <w:pPr>
              <w:jc w:val="both"/>
              <w:rPr>
                <w:sz w:val="28"/>
                <w:szCs w:val="28"/>
              </w:rPr>
            </w:pPr>
          </w:p>
        </w:tc>
      </w:tr>
      <w:tr w:rsidR="00472BF1" w:rsidRPr="00896941" w:rsidTr="00A011D3">
        <w:tc>
          <w:tcPr>
            <w:tcW w:w="1686" w:type="pct"/>
          </w:tcPr>
          <w:p w:rsidR="00472BF1" w:rsidRPr="00896941" w:rsidRDefault="00472BF1" w:rsidP="008617E4">
            <w:pPr>
              <w:jc w:val="both"/>
              <w:rPr>
                <w:bCs/>
                <w:sz w:val="28"/>
                <w:szCs w:val="28"/>
              </w:rPr>
            </w:pPr>
            <w:r w:rsidRPr="00896941">
              <w:rPr>
                <w:bCs/>
                <w:sz w:val="28"/>
                <w:szCs w:val="28"/>
              </w:rPr>
              <w:lastRenderedPageBreak/>
              <w:t>ПК 1.4. Участвовать в разработке проекта производства работ с применением информационных технологий.</w:t>
            </w:r>
          </w:p>
          <w:p w:rsidR="00472BF1" w:rsidRPr="00896941" w:rsidRDefault="00472BF1" w:rsidP="008617E4">
            <w:pPr>
              <w:jc w:val="both"/>
              <w:rPr>
                <w:bCs/>
                <w:sz w:val="28"/>
                <w:szCs w:val="28"/>
              </w:rPr>
            </w:pPr>
          </w:p>
        </w:tc>
        <w:tc>
          <w:tcPr>
            <w:tcW w:w="2517" w:type="pct"/>
          </w:tcPr>
          <w:p w:rsidR="00472BF1" w:rsidRPr="00896941" w:rsidRDefault="00472BF1" w:rsidP="008617E4">
            <w:pPr>
              <w:jc w:val="both"/>
              <w:rPr>
                <w:sz w:val="28"/>
                <w:szCs w:val="28"/>
              </w:rPr>
            </w:pPr>
            <w:r w:rsidRPr="00896941">
              <w:rPr>
                <w:sz w:val="28"/>
                <w:szCs w:val="28"/>
              </w:rPr>
              <w:t>Умение разрабатывать документы, входящие в проект производства работ и оформлять чертежи технологического проектирования с применением информационных технологий</w:t>
            </w:r>
          </w:p>
          <w:p w:rsidR="00472BF1" w:rsidRPr="00896941" w:rsidRDefault="00472BF1" w:rsidP="008617E4">
            <w:pPr>
              <w:tabs>
                <w:tab w:val="left" w:pos="0"/>
                <w:tab w:val="num" w:pos="426"/>
                <w:tab w:val="left" w:pos="1080"/>
              </w:tabs>
              <w:jc w:val="both"/>
              <w:rPr>
                <w:sz w:val="28"/>
                <w:szCs w:val="28"/>
              </w:rPr>
            </w:pPr>
            <w:r w:rsidRPr="00896941">
              <w:rPr>
                <w:sz w:val="28"/>
                <w:szCs w:val="28"/>
              </w:rPr>
              <w:t>ГОСТ 21.001- 93. Система проектной документации для строительства. Общие положения</w:t>
            </w:r>
          </w:p>
          <w:p w:rsidR="00472BF1" w:rsidRPr="00896941" w:rsidRDefault="00472BF1" w:rsidP="008617E4">
            <w:pPr>
              <w:rPr>
                <w:sz w:val="28"/>
                <w:szCs w:val="28"/>
              </w:rPr>
            </w:pPr>
            <w:r w:rsidRPr="00896941">
              <w:rPr>
                <w:sz w:val="28"/>
                <w:szCs w:val="28"/>
              </w:rPr>
              <w:t xml:space="preserve">СНиП 3.01.01-85* Организация строительного производства/ Минстрой России. – М. : ГП ЦПП, 1996. </w:t>
            </w:r>
          </w:p>
          <w:p w:rsidR="00472BF1" w:rsidRPr="00896941" w:rsidRDefault="00472BF1" w:rsidP="008617E4">
            <w:pPr>
              <w:rPr>
                <w:sz w:val="28"/>
                <w:szCs w:val="28"/>
              </w:rPr>
            </w:pPr>
            <w:r w:rsidRPr="00896941">
              <w:rPr>
                <w:sz w:val="28"/>
                <w:szCs w:val="28"/>
              </w:rPr>
              <w:t>СНиП 1.04.03-85. Нормы продолжительности строительства и задела в строительстве предприятий, зданий и сооружений/  Госстрой  СССР. – М. : Стройиздат,1987</w:t>
            </w:r>
          </w:p>
        </w:tc>
        <w:tc>
          <w:tcPr>
            <w:tcW w:w="797" w:type="pct"/>
          </w:tcPr>
          <w:p w:rsidR="00472BF1" w:rsidRPr="00896941" w:rsidRDefault="00472BF1" w:rsidP="008617E4">
            <w:pPr>
              <w:jc w:val="both"/>
              <w:rPr>
                <w:sz w:val="28"/>
                <w:szCs w:val="28"/>
              </w:rPr>
            </w:pPr>
          </w:p>
        </w:tc>
      </w:tr>
    </w:tbl>
    <w:p w:rsidR="00472BF1" w:rsidRPr="00896941" w:rsidRDefault="00472BF1" w:rsidP="008563C1">
      <w:pPr>
        <w:jc w:val="center"/>
        <w:rPr>
          <w:b/>
          <w:sz w:val="28"/>
          <w:szCs w:val="28"/>
        </w:rPr>
      </w:pPr>
    </w:p>
    <w:p w:rsidR="008563C1" w:rsidRPr="00896941" w:rsidRDefault="008563C1" w:rsidP="008563C1">
      <w:pPr>
        <w:pStyle w:val="2"/>
        <w:jc w:val="both"/>
        <w:rPr>
          <w:rFonts w:ascii="Times New Roman" w:hAnsi="Times New Roman" w:cs="Times New Roman"/>
          <w:i w:val="0"/>
          <w:iCs w:val="0"/>
        </w:rPr>
      </w:pPr>
      <w:r w:rsidRPr="00896941">
        <w:rPr>
          <w:rFonts w:ascii="Times New Roman" w:hAnsi="Times New Roman" w:cs="Times New Roman"/>
          <w:i w:val="0"/>
          <w:iCs w:val="0"/>
        </w:rPr>
        <w:t>4.4</w:t>
      </w:r>
      <w:r w:rsidRPr="00896941">
        <w:rPr>
          <w:rFonts w:ascii="Times New Roman" w:hAnsi="Times New Roman" w:cs="Times New Roman"/>
          <w:b w:val="0"/>
          <w:i w:val="0"/>
          <w:iCs w:val="0"/>
        </w:rPr>
        <w:t> </w:t>
      </w:r>
      <w:r w:rsidRPr="00896941">
        <w:rPr>
          <w:rFonts w:ascii="Times New Roman" w:hAnsi="Times New Roman" w:cs="Times New Roman"/>
          <w:i w:val="0"/>
          <w:iCs w:val="0"/>
        </w:rPr>
        <w:t>Перечень заданий, выполняемых в ходе экзамена (квалификационного)</w:t>
      </w:r>
      <w:bookmarkEnd w:id="19"/>
    </w:p>
    <w:p w:rsidR="00CB0DA7" w:rsidRPr="00896941" w:rsidRDefault="00CB0DA7" w:rsidP="00CB0DA7">
      <w:pPr>
        <w:rPr>
          <w:sz w:val="28"/>
          <w:szCs w:val="28"/>
        </w:rPr>
      </w:pPr>
    </w:p>
    <w:p w:rsidR="008563C1" w:rsidRPr="00896941" w:rsidRDefault="00CB0DA7" w:rsidP="00CB0DA7">
      <w:pPr>
        <w:rPr>
          <w:sz w:val="28"/>
          <w:szCs w:val="28"/>
        </w:rPr>
      </w:pPr>
      <w:r w:rsidRPr="00896941">
        <w:rPr>
          <w:sz w:val="28"/>
          <w:szCs w:val="28"/>
        </w:rPr>
        <w:t>Таблица 9</w:t>
      </w:r>
      <w:r w:rsidR="00EA11BA" w:rsidRPr="00896941">
        <w:rPr>
          <w:sz w:val="28"/>
          <w:szCs w:val="28"/>
        </w:rPr>
        <w:t xml:space="preserve"> - </w:t>
      </w:r>
      <w:r w:rsidR="008563C1" w:rsidRPr="00896941">
        <w:rPr>
          <w:sz w:val="28"/>
          <w:szCs w:val="28"/>
        </w:rPr>
        <w:t xml:space="preserve"> Перечень заданий экзамена</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3933"/>
        <w:gridCol w:w="3476"/>
      </w:tblGrid>
      <w:tr w:rsidR="008563C1" w:rsidRPr="00896941" w:rsidTr="0014647D">
        <w:tc>
          <w:tcPr>
            <w:tcW w:w="2295" w:type="dxa"/>
            <w:shd w:val="clear" w:color="auto" w:fill="auto"/>
          </w:tcPr>
          <w:p w:rsidR="008563C1" w:rsidRPr="00896941" w:rsidRDefault="008563C1" w:rsidP="0014647D">
            <w:pPr>
              <w:jc w:val="center"/>
              <w:rPr>
                <w:b/>
                <w:sz w:val="28"/>
                <w:szCs w:val="28"/>
              </w:rPr>
            </w:pPr>
            <w:r w:rsidRPr="00896941">
              <w:rPr>
                <w:b/>
                <w:sz w:val="28"/>
                <w:szCs w:val="28"/>
              </w:rPr>
              <w:t xml:space="preserve">№№ заданий </w:t>
            </w:r>
          </w:p>
        </w:tc>
        <w:tc>
          <w:tcPr>
            <w:tcW w:w="3933" w:type="dxa"/>
            <w:shd w:val="clear" w:color="auto" w:fill="auto"/>
          </w:tcPr>
          <w:p w:rsidR="008563C1" w:rsidRPr="00896941" w:rsidRDefault="008563C1" w:rsidP="0014647D">
            <w:pPr>
              <w:jc w:val="center"/>
              <w:rPr>
                <w:b/>
                <w:sz w:val="28"/>
                <w:szCs w:val="28"/>
              </w:rPr>
            </w:pPr>
            <w:r w:rsidRPr="00896941">
              <w:rPr>
                <w:b/>
                <w:sz w:val="28"/>
                <w:szCs w:val="28"/>
              </w:rPr>
              <w:t>Проверяемые результаты обучения (ПК, ОК)</w:t>
            </w:r>
          </w:p>
        </w:tc>
        <w:tc>
          <w:tcPr>
            <w:tcW w:w="3476" w:type="dxa"/>
            <w:shd w:val="clear" w:color="auto" w:fill="auto"/>
          </w:tcPr>
          <w:p w:rsidR="008563C1" w:rsidRPr="00896941" w:rsidRDefault="008563C1" w:rsidP="0014647D">
            <w:pPr>
              <w:jc w:val="center"/>
              <w:rPr>
                <w:b/>
                <w:sz w:val="28"/>
                <w:szCs w:val="28"/>
              </w:rPr>
            </w:pPr>
            <w:r w:rsidRPr="00896941">
              <w:rPr>
                <w:b/>
                <w:sz w:val="28"/>
                <w:szCs w:val="28"/>
              </w:rPr>
              <w:t xml:space="preserve">Тип задания </w:t>
            </w:r>
          </w:p>
        </w:tc>
      </w:tr>
      <w:tr w:rsidR="008563C1" w:rsidRPr="00896941" w:rsidTr="0014647D">
        <w:tc>
          <w:tcPr>
            <w:tcW w:w="2295" w:type="dxa"/>
            <w:shd w:val="clear" w:color="auto" w:fill="auto"/>
          </w:tcPr>
          <w:p w:rsidR="008563C1" w:rsidRPr="00896941" w:rsidRDefault="00472BF1" w:rsidP="0014647D">
            <w:pPr>
              <w:jc w:val="both"/>
              <w:rPr>
                <w:sz w:val="28"/>
                <w:szCs w:val="28"/>
              </w:rPr>
            </w:pPr>
            <w:r w:rsidRPr="00896941">
              <w:rPr>
                <w:sz w:val="28"/>
                <w:szCs w:val="28"/>
              </w:rPr>
              <w:t>Задание 1</w:t>
            </w:r>
          </w:p>
        </w:tc>
        <w:tc>
          <w:tcPr>
            <w:tcW w:w="3933" w:type="dxa"/>
            <w:shd w:val="clear" w:color="auto" w:fill="auto"/>
          </w:tcPr>
          <w:p w:rsidR="008563C1" w:rsidRPr="00896941" w:rsidRDefault="00EA11BA" w:rsidP="00472BF1">
            <w:pPr>
              <w:jc w:val="both"/>
              <w:rPr>
                <w:sz w:val="28"/>
                <w:szCs w:val="28"/>
              </w:rPr>
            </w:pPr>
            <w:r w:rsidRPr="00896941">
              <w:rPr>
                <w:sz w:val="28"/>
                <w:szCs w:val="28"/>
              </w:rPr>
              <w:t xml:space="preserve">ПК </w:t>
            </w:r>
            <w:r w:rsidR="00472BF1" w:rsidRPr="00896941">
              <w:rPr>
                <w:sz w:val="28"/>
                <w:szCs w:val="28"/>
              </w:rPr>
              <w:t>1.4</w:t>
            </w:r>
            <w:r w:rsidRPr="00896941">
              <w:rPr>
                <w:sz w:val="28"/>
                <w:szCs w:val="28"/>
              </w:rPr>
              <w:t>, ОК 2-4</w:t>
            </w:r>
          </w:p>
        </w:tc>
        <w:tc>
          <w:tcPr>
            <w:tcW w:w="3476" w:type="dxa"/>
            <w:shd w:val="clear" w:color="auto" w:fill="auto"/>
          </w:tcPr>
          <w:p w:rsidR="008563C1" w:rsidRPr="00896941" w:rsidRDefault="00472BF1" w:rsidP="0014647D">
            <w:pPr>
              <w:rPr>
                <w:sz w:val="28"/>
                <w:szCs w:val="28"/>
              </w:rPr>
            </w:pPr>
            <w:r w:rsidRPr="00896941">
              <w:rPr>
                <w:sz w:val="28"/>
                <w:szCs w:val="28"/>
              </w:rPr>
              <w:t>Практическое задание</w:t>
            </w:r>
          </w:p>
        </w:tc>
      </w:tr>
      <w:tr w:rsidR="00472BF1" w:rsidRPr="00896941" w:rsidTr="0014647D">
        <w:tc>
          <w:tcPr>
            <w:tcW w:w="2295" w:type="dxa"/>
            <w:shd w:val="clear" w:color="auto" w:fill="auto"/>
          </w:tcPr>
          <w:p w:rsidR="00472BF1" w:rsidRPr="00896941" w:rsidRDefault="00472BF1" w:rsidP="008617E4">
            <w:pPr>
              <w:jc w:val="both"/>
              <w:rPr>
                <w:sz w:val="28"/>
                <w:szCs w:val="28"/>
              </w:rPr>
            </w:pPr>
            <w:r w:rsidRPr="00896941">
              <w:rPr>
                <w:sz w:val="28"/>
                <w:szCs w:val="28"/>
              </w:rPr>
              <w:t>Задание 2</w:t>
            </w:r>
          </w:p>
        </w:tc>
        <w:tc>
          <w:tcPr>
            <w:tcW w:w="3933" w:type="dxa"/>
            <w:shd w:val="clear" w:color="auto" w:fill="auto"/>
          </w:tcPr>
          <w:p w:rsidR="00472BF1" w:rsidRPr="00896941" w:rsidRDefault="00472BF1" w:rsidP="00472BF1">
            <w:pPr>
              <w:jc w:val="both"/>
              <w:rPr>
                <w:sz w:val="28"/>
                <w:szCs w:val="28"/>
              </w:rPr>
            </w:pPr>
            <w:r w:rsidRPr="00896941">
              <w:rPr>
                <w:sz w:val="28"/>
                <w:szCs w:val="28"/>
              </w:rPr>
              <w:t>ПК 1.1-1.3, ОК 2-4</w:t>
            </w:r>
          </w:p>
        </w:tc>
        <w:tc>
          <w:tcPr>
            <w:tcW w:w="3476" w:type="dxa"/>
            <w:shd w:val="clear" w:color="auto" w:fill="auto"/>
          </w:tcPr>
          <w:p w:rsidR="00472BF1" w:rsidRPr="00896941" w:rsidRDefault="00472BF1" w:rsidP="0014647D">
            <w:pPr>
              <w:rPr>
                <w:sz w:val="28"/>
                <w:szCs w:val="28"/>
              </w:rPr>
            </w:pPr>
            <w:r w:rsidRPr="00896941">
              <w:rPr>
                <w:sz w:val="28"/>
                <w:szCs w:val="28"/>
              </w:rPr>
              <w:t>Практическое задание</w:t>
            </w:r>
          </w:p>
        </w:tc>
      </w:tr>
      <w:tr w:rsidR="00472BF1" w:rsidRPr="00896941" w:rsidTr="0014647D">
        <w:tc>
          <w:tcPr>
            <w:tcW w:w="2295" w:type="dxa"/>
            <w:shd w:val="clear" w:color="auto" w:fill="auto"/>
          </w:tcPr>
          <w:p w:rsidR="00472BF1" w:rsidRPr="00896941" w:rsidRDefault="00472BF1" w:rsidP="008617E4">
            <w:pPr>
              <w:jc w:val="both"/>
              <w:rPr>
                <w:sz w:val="28"/>
                <w:szCs w:val="28"/>
              </w:rPr>
            </w:pPr>
            <w:r w:rsidRPr="00896941">
              <w:rPr>
                <w:sz w:val="28"/>
                <w:szCs w:val="28"/>
              </w:rPr>
              <w:t>Задание 3</w:t>
            </w:r>
          </w:p>
        </w:tc>
        <w:tc>
          <w:tcPr>
            <w:tcW w:w="3933" w:type="dxa"/>
            <w:shd w:val="clear" w:color="auto" w:fill="auto"/>
          </w:tcPr>
          <w:p w:rsidR="00472BF1" w:rsidRPr="00896941" w:rsidRDefault="00472BF1" w:rsidP="00472BF1">
            <w:pPr>
              <w:jc w:val="both"/>
              <w:rPr>
                <w:sz w:val="28"/>
                <w:szCs w:val="28"/>
              </w:rPr>
            </w:pPr>
            <w:r w:rsidRPr="00896941">
              <w:rPr>
                <w:sz w:val="28"/>
                <w:szCs w:val="28"/>
              </w:rPr>
              <w:t>ПК 1.1-1.3, ОК 2-4</w:t>
            </w:r>
          </w:p>
        </w:tc>
        <w:tc>
          <w:tcPr>
            <w:tcW w:w="3476" w:type="dxa"/>
            <w:shd w:val="clear" w:color="auto" w:fill="auto"/>
          </w:tcPr>
          <w:p w:rsidR="00472BF1" w:rsidRPr="00896941" w:rsidRDefault="00472BF1" w:rsidP="0014647D">
            <w:pPr>
              <w:rPr>
                <w:sz w:val="28"/>
                <w:szCs w:val="28"/>
              </w:rPr>
            </w:pPr>
            <w:r w:rsidRPr="00896941">
              <w:rPr>
                <w:sz w:val="28"/>
                <w:szCs w:val="28"/>
              </w:rPr>
              <w:t>Защита курсового проекта</w:t>
            </w:r>
          </w:p>
        </w:tc>
      </w:tr>
    </w:tbl>
    <w:p w:rsidR="008563C1" w:rsidRPr="00896941" w:rsidRDefault="00EA11BA" w:rsidP="00EA11BA">
      <w:pPr>
        <w:pStyle w:val="2"/>
        <w:ind w:firstLine="851"/>
        <w:jc w:val="both"/>
        <w:rPr>
          <w:rFonts w:ascii="Times New Roman" w:hAnsi="Times New Roman" w:cs="Times New Roman"/>
          <w:i w:val="0"/>
          <w:iCs w:val="0"/>
        </w:rPr>
      </w:pPr>
      <w:bookmarkStart w:id="20" w:name="_Toc306743764"/>
      <w:r w:rsidRPr="00896941">
        <w:rPr>
          <w:rFonts w:ascii="Times New Roman" w:hAnsi="Times New Roman" w:cs="Times New Roman"/>
          <w:i w:val="0"/>
          <w:iCs w:val="0"/>
        </w:rPr>
        <w:t xml:space="preserve">4.5 </w:t>
      </w:r>
      <w:r w:rsidR="008563C1" w:rsidRPr="00896941">
        <w:rPr>
          <w:rFonts w:ascii="Times New Roman" w:hAnsi="Times New Roman" w:cs="Times New Roman"/>
          <w:i w:val="0"/>
          <w:iCs w:val="0"/>
        </w:rPr>
        <w:t>Защита портфолио</w:t>
      </w:r>
      <w:bookmarkEnd w:id="20"/>
      <w:r w:rsidR="008563C1" w:rsidRPr="00896941">
        <w:rPr>
          <w:rFonts w:ascii="Times New Roman" w:hAnsi="Times New Roman" w:cs="Times New Roman"/>
          <w:i w:val="0"/>
          <w:iCs w:val="0"/>
        </w:rPr>
        <w:t xml:space="preserve"> </w:t>
      </w:r>
    </w:p>
    <w:p w:rsidR="008563C1" w:rsidRPr="00896941" w:rsidRDefault="00EA11BA" w:rsidP="00EA11BA">
      <w:pPr>
        <w:ind w:firstLine="851"/>
        <w:jc w:val="both"/>
        <w:rPr>
          <w:sz w:val="28"/>
          <w:szCs w:val="28"/>
        </w:rPr>
      </w:pPr>
      <w:r w:rsidRPr="00896941">
        <w:rPr>
          <w:sz w:val="28"/>
          <w:szCs w:val="28"/>
        </w:rPr>
        <w:t>Не предусмотрена.</w:t>
      </w:r>
    </w:p>
    <w:p w:rsidR="00EA11BA" w:rsidRPr="00896941" w:rsidRDefault="00EA11BA" w:rsidP="005802A9">
      <w:pPr>
        <w:pStyle w:val="1"/>
        <w:jc w:val="center"/>
        <w:rPr>
          <w:b/>
          <w:bCs/>
          <w:sz w:val="28"/>
          <w:szCs w:val="28"/>
        </w:rPr>
      </w:pPr>
      <w:bookmarkStart w:id="21" w:name="_Toc306743773"/>
    </w:p>
    <w:p w:rsidR="00EA11BA" w:rsidRPr="00896941" w:rsidRDefault="00EA11BA" w:rsidP="00EA11BA">
      <w:pPr>
        <w:rPr>
          <w:sz w:val="28"/>
          <w:szCs w:val="28"/>
        </w:rPr>
      </w:pPr>
    </w:p>
    <w:p w:rsidR="00EA11BA" w:rsidRPr="00896941" w:rsidRDefault="00EA11BA" w:rsidP="00EA11BA">
      <w:pPr>
        <w:rPr>
          <w:sz w:val="28"/>
          <w:szCs w:val="28"/>
        </w:rPr>
      </w:pPr>
    </w:p>
    <w:p w:rsidR="00EA11BA" w:rsidRPr="00896941" w:rsidRDefault="00EA11BA" w:rsidP="00EA11BA">
      <w:pPr>
        <w:rPr>
          <w:sz w:val="28"/>
          <w:szCs w:val="28"/>
        </w:rPr>
      </w:pPr>
    </w:p>
    <w:p w:rsidR="00F64E05" w:rsidRDefault="00F64E05">
      <w:pPr>
        <w:spacing w:after="200" w:line="276" w:lineRule="auto"/>
        <w:rPr>
          <w:b/>
          <w:bCs/>
          <w:sz w:val="28"/>
          <w:szCs w:val="28"/>
        </w:rPr>
      </w:pPr>
      <w:r>
        <w:rPr>
          <w:b/>
          <w:bCs/>
          <w:sz w:val="28"/>
          <w:szCs w:val="28"/>
        </w:rPr>
        <w:br w:type="page"/>
      </w:r>
    </w:p>
    <w:p w:rsidR="005802A9" w:rsidRPr="00896941" w:rsidRDefault="005802A9" w:rsidP="005802A9">
      <w:pPr>
        <w:pStyle w:val="1"/>
        <w:jc w:val="center"/>
        <w:rPr>
          <w:b/>
          <w:bCs/>
          <w:sz w:val="28"/>
          <w:szCs w:val="28"/>
        </w:rPr>
      </w:pPr>
      <w:r w:rsidRPr="00896941">
        <w:rPr>
          <w:b/>
          <w:bCs/>
          <w:sz w:val="28"/>
          <w:szCs w:val="28"/>
        </w:rPr>
        <w:lastRenderedPageBreak/>
        <w:t>ПРИЛОЖЕНИЕ А</w:t>
      </w:r>
    </w:p>
    <w:p w:rsidR="005802A9" w:rsidRPr="00DC7CBF" w:rsidRDefault="005802A9" w:rsidP="005802A9">
      <w:pPr>
        <w:pStyle w:val="1"/>
        <w:jc w:val="center"/>
        <w:rPr>
          <w:b/>
          <w:bCs/>
          <w:sz w:val="28"/>
          <w:szCs w:val="28"/>
        </w:rPr>
      </w:pPr>
      <w:r w:rsidRPr="00896941">
        <w:rPr>
          <w:b/>
          <w:bCs/>
          <w:sz w:val="28"/>
          <w:szCs w:val="28"/>
        </w:rPr>
        <w:t>(</w:t>
      </w:r>
      <w:r w:rsidRPr="00DC7CBF">
        <w:rPr>
          <w:b/>
          <w:bCs/>
          <w:sz w:val="28"/>
          <w:szCs w:val="28"/>
        </w:rPr>
        <w:t>обязательное)</w:t>
      </w:r>
    </w:p>
    <w:p w:rsidR="00DC7CBF" w:rsidRDefault="008563C1" w:rsidP="005802A9">
      <w:pPr>
        <w:pStyle w:val="1"/>
        <w:jc w:val="center"/>
        <w:rPr>
          <w:b/>
          <w:bCs/>
          <w:sz w:val="28"/>
          <w:szCs w:val="28"/>
        </w:rPr>
      </w:pPr>
      <w:r w:rsidRPr="00DC7CBF">
        <w:rPr>
          <w:b/>
          <w:bCs/>
          <w:sz w:val="28"/>
          <w:szCs w:val="28"/>
        </w:rPr>
        <w:t xml:space="preserve">Задания для оценки освоения </w:t>
      </w:r>
    </w:p>
    <w:p w:rsidR="008563C1" w:rsidRPr="00DC7CBF" w:rsidRDefault="008563C1" w:rsidP="005802A9">
      <w:pPr>
        <w:pStyle w:val="1"/>
        <w:jc w:val="center"/>
        <w:rPr>
          <w:b/>
          <w:bCs/>
          <w:sz w:val="28"/>
          <w:szCs w:val="28"/>
        </w:rPr>
      </w:pPr>
      <w:r w:rsidRPr="00DC7CBF">
        <w:rPr>
          <w:b/>
          <w:bCs/>
          <w:sz w:val="28"/>
          <w:szCs w:val="28"/>
        </w:rPr>
        <w:t>МДК</w:t>
      </w:r>
      <w:bookmarkEnd w:id="21"/>
      <w:r w:rsidR="00DB4F75" w:rsidRPr="00DC7CBF">
        <w:rPr>
          <w:b/>
          <w:bCs/>
          <w:sz w:val="28"/>
          <w:szCs w:val="28"/>
        </w:rPr>
        <w:t>.01.01</w:t>
      </w:r>
      <w:r w:rsidR="00DC7CBF">
        <w:rPr>
          <w:b/>
          <w:bCs/>
          <w:sz w:val="28"/>
          <w:szCs w:val="28"/>
        </w:rPr>
        <w:t xml:space="preserve"> </w:t>
      </w:r>
      <w:r w:rsidR="00DC7CBF" w:rsidRPr="00DC7CBF">
        <w:rPr>
          <w:b/>
          <w:bCs/>
          <w:sz w:val="28"/>
          <w:szCs w:val="28"/>
        </w:rPr>
        <w:t>Проектирование зданий и сооружений</w:t>
      </w:r>
    </w:p>
    <w:p w:rsidR="00245CCF" w:rsidRPr="00245CCF" w:rsidRDefault="00245CCF" w:rsidP="00245CCF">
      <w:r w:rsidRPr="00245CCF">
        <w:rPr>
          <w:b/>
          <w:bCs/>
        </w:rPr>
        <w:t>Задание 1</w:t>
      </w:r>
      <w:r w:rsidRPr="00245CCF">
        <w:t xml:space="preserve"> </w:t>
      </w:r>
    </w:p>
    <w:p w:rsidR="00245CCF" w:rsidRPr="00245CCF" w:rsidRDefault="00245CCF" w:rsidP="00245CCF">
      <w:pPr>
        <w:jc w:val="both"/>
      </w:pPr>
    </w:p>
    <w:p w:rsidR="00245CCF" w:rsidRPr="00245CCF" w:rsidRDefault="00245CCF" w:rsidP="00245CCF">
      <w:pPr>
        <w:jc w:val="center"/>
        <w:rPr>
          <w:b/>
          <w:bCs/>
        </w:rPr>
      </w:pPr>
      <w:r w:rsidRPr="00245CCF">
        <w:rPr>
          <w:b/>
          <w:bCs/>
        </w:rPr>
        <w:t>Лабораторная работа № 1</w:t>
      </w:r>
    </w:p>
    <w:p w:rsidR="00245CCF" w:rsidRPr="00245CCF" w:rsidRDefault="00245CCF" w:rsidP="00245CCF"/>
    <w:p w:rsidR="00245CCF" w:rsidRPr="00245CCF" w:rsidRDefault="00245CCF" w:rsidP="00245CCF">
      <w:pPr>
        <w:jc w:val="center"/>
        <w:rPr>
          <w:b/>
          <w:bCs/>
        </w:rPr>
      </w:pPr>
      <w:r w:rsidRPr="00245CCF">
        <w:rPr>
          <w:b/>
          <w:bCs/>
        </w:rPr>
        <w:t>Тема: Определение физических свойств.</w:t>
      </w:r>
    </w:p>
    <w:p w:rsidR="00245CCF" w:rsidRPr="00245CCF" w:rsidRDefault="00245CCF" w:rsidP="00245CCF">
      <w:pPr>
        <w:jc w:val="both"/>
        <w:rPr>
          <w:b/>
          <w:i/>
        </w:rPr>
      </w:pPr>
    </w:p>
    <w:p w:rsidR="00245CCF" w:rsidRPr="00245CCF" w:rsidRDefault="00245CCF" w:rsidP="00245CCF">
      <w:pPr>
        <w:jc w:val="both"/>
      </w:pPr>
      <w:r w:rsidRPr="00245CCF">
        <w:rPr>
          <w:b/>
          <w:i/>
        </w:rPr>
        <w:t>Цель работы:</w:t>
      </w:r>
      <w:r w:rsidRPr="00245CCF">
        <w:t xml:space="preserve"> формирование умения определять  основные физико-механические свойства, характеризующие пригодность материалов для строительных целей. Сформировать навыки работы с приборами и оборудованием строительной лаборатории и основными единицами измерения физических величин.</w:t>
      </w:r>
    </w:p>
    <w:p w:rsidR="00245CCF" w:rsidRPr="00245CCF" w:rsidRDefault="00245CCF" w:rsidP="00245CCF">
      <w:pPr>
        <w:jc w:val="both"/>
        <w:rPr>
          <w:b/>
          <w:i/>
        </w:rPr>
      </w:pPr>
    </w:p>
    <w:p w:rsidR="00245CCF" w:rsidRPr="00245CCF" w:rsidRDefault="00245CCF" w:rsidP="00245CCF">
      <w:pPr>
        <w:jc w:val="both"/>
      </w:pPr>
      <w:r w:rsidRPr="00245CCF">
        <w:rPr>
          <w:b/>
          <w:i/>
        </w:rPr>
        <w:t>Оборудование и приборы</w:t>
      </w:r>
      <w:r w:rsidRPr="00245CCF">
        <w:t xml:space="preserve">: Весы лабораторные технические с приспособлением для </w:t>
      </w:r>
      <w:proofErr w:type="spellStart"/>
      <w:r w:rsidRPr="00245CCF">
        <w:t>гидроскопического</w:t>
      </w:r>
      <w:proofErr w:type="spellEnd"/>
      <w:r w:rsidRPr="00245CCF">
        <w:t xml:space="preserve"> взвешивания, весы торговые с набором гирь, воронка стандартная, </w:t>
      </w:r>
      <w:proofErr w:type="spellStart"/>
      <w:r w:rsidRPr="00245CCF">
        <w:t>объемометр</w:t>
      </w:r>
      <w:proofErr w:type="spellEnd"/>
      <w:r w:rsidRPr="00245CCF">
        <w:t>, желоб, линейка измерительная (металлическая), штангенциркуль, мерный цилиндр, Спиртовки цилиндрические, емкости, штативы, технические весы, пикнометр.</w:t>
      </w:r>
    </w:p>
    <w:p w:rsidR="00245CCF" w:rsidRPr="00245CCF" w:rsidRDefault="00245CCF" w:rsidP="00245CCF">
      <w:pPr>
        <w:rPr>
          <w:rFonts w:ascii="Calibri" w:hAnsi="Calibri" w:cs="Calibri"/>
          <w:b/>
          <w:i/>
        </w:rPr>
      </w:pPr>
    </w:p>
    <w:p w:rsidR="00245CCF" w:rsidRPr="00245CCF" w:rsidRDefault="00245CCF" w:rsidP="00245CCF">
      <w:r w:rsidRPr="00245CCF">
        <w:rPr>
          <w:b/>
          <w:i/>
        </w:rPr>
        <w:t xml:space="preserve">Раздаточный материал: </w:t>
      </w:r>
      <w:r w:rsidRPr="00245CCF">
        <w:t>Образцы материалов правильной геометрической формы; образцы материалов неправильной геометрической формы; песок; щебень.</w:t>
      </w:r>
    </w:p>
    <w:p w:rsidR="00245CCF" w:rsidRPr="00245CCF" w:rsidRDefault="00245CCF" w:rsidP="00245CCF">
      <w:pPr>
        <w:rPr>
          <w:b/>
          <w:i/>
        </w:rPr>
      </w:pPr>
    </w:p>
    <w:p w:rsidR="00245CCF" w:rsidRPr="00245CCF" w:rsidRDefault="00245CCF" w:rsidP="00245CCF">
      <w:pPr>
        <w:rPr>
          <w:b/>
          <w:i/>
        </w:rPr>
      </w:pPr>
      <w:r w:rsidRPr="00245CCF">
        <w:rPr>
          <w:b/>
          <w:i/>
        </w:rPr>
        <w:t>Ход работы:</w:t>
      </w:r>
    </w:p>
    <w:p w:rsidR="00245CCF" w:rsidRPr="00245CCF" w:rsidRDefault="00245CCF" w:rsidP="00245CCF">
      <w:pPr>
        <w:tabs>
          <w:tab w:val="left" w:pos="567"/>
        </w:tabs>
        <w:spacing w:after="200"/>
        <w:ind w:left="720" w:hanging="720"/>
        <w:contextualSpacing/>
        <w:rPr>
          <w:b/>
          <w:i/>
          <w:lang w:eastAsia="en-US"/>
        </w:rPr>
      </w:pPr>
    </w:p>
    <w:p w:rsidR="00245CCF" w:rsidRPr="00245CCF" w:rsidRDefault="00245CCF" w:rsidP="00245CCF">
      <w:pPr>
        <w:tabs>
          <w:tab w:val="left" w:pos="567"/>
        </w:tabs>
        <w:spacing w:after="200"/>
        <w:ind w:left="142" w:hanging="142"/>
        <w:contextualSpacing/>
        <w:rPr>
          <w:b/>
          <w:i/>
          <w:lang w:eastAsia="en-US"/>
        </w:rPr>
      </w:pPr>
      <w:r w:rsidRPr="00245CCF">
        <w:rPr>
          <w:b/>
          <w:i/>
          <w:lang w:eastAsia="en-US"/>
        </w:rPr>
        <w:t>1. Определение средней плотности образцов правильной геометрической формы.</w:t>
      </w:r>
    </w:p>
    <w:p w:rsidR="00245CCF" w:rsidRPr="00245CCF" w:rsidRDefault="00245CCF" w:rsidP="00245CCF">
      <w:pPr>
        <w:tabs>
          <w:tab w:val="left" w:pos="567"/>
        </w:tabs>
        <w:spacing w:after="200"/>
        <w:ind w:left="142" w:hanging="142"/>
        <w:contextualSpacing/>
        <w:jc w:val="center"/>
        <w:rPr>
          <w:lang w:eastAsia="en-US"/>
        </w:rPr>
      </w:pPr>
      <w:r>
        <w:rPr>
          <w:noProof/>
        </w:rPr>
        <w:drawing>
          <wp:inline distT="0" distB="0" distL="0" distR="0">
            <wp:extent cx="997585" cy="462915"/>
            <wp:effectExtent l="19050" t="0" r="0" b="0"/>
            <wp:docPr id="4429" name="Рисунок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14" cstate="print"/>
                    <a:srcRect/>
                    <a:stretch>
                      <a:fillRect/>
                    </a:stretch>
                  </pic:blipFill>
                  <pic:spPr bwMode="auto">
                    <a:xfrm>
                      <a:off x="0" y="0"/>
                      <a:ext cx="997585" cy="462915"/>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ind w:left="142" w:hanging="142"/>
        <w:contextualSpacing/>
        <w:jc w:val="both"/>
        <w:rPr>
          <w:lang w:eastAsia="en-US"/>
        </w:rPr>
      </w:pPr>
      <w:r w:rsidRPr="00245CCF">
        <w:rPr>
          <w:lang w:eastAsia="en-US"/>
        </w:rPr>
        <w:t>Под средней плотностью  понимают массу единицы объёма материала (изделия) в естественном состоянии (с пустотами и порами):</w:t>
      </w:r>
    </w:p>
    <w:p w:rsidR="00245CCF" w:rsidRPr="00245CCF" w:rsidRDefault="00245CCF" w:rsidP="00245CCF">
      <w:pPr>
        <w:tabs>
          <w:tab w:val="left" w:pos="567"/>
        </w:tabs>
        <w:spacing w:after="200"/>
        <w:ind w:left="142" w:hanging="142"/>
        <w:contextualSpacing/>
        <w:jc w:val="center"/>
        <w:rPr>
          <w:lang w:eastAsia="en-US"/>
        </w:rPr>
      </w:pPr>
      <w:r>
        <w:rPr>
          <w:noProof/>
        </w:rPr>
        <w:drawing>
          <wp:inline distT="0" distB="0" distL="0" distR="0">
            <wp:extent cx="700405" cy="570230"/>
            <wp:effectExtent l="0" t="0" r="0" b="0"/>
            <wp:docPr id="4430" name="Рисунок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15" cstate="print"/>
                    <a:srcRect/>
                    <a:stretch>
                      <a:fillRect/>
                    </a:stretch>
                  </pic:blipFill>
                  <pic:spPr bwMode="auto">
                    <a:xfrm>
                      <a:off x="0" y="0"/>
                      <a:ext cx="700405" cy="570230"/>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ind w:left="142" w:hanging="142"/>
        <w:contextualSpacing/>
        <w:rPr>
          <w:lang w:eastAsia="en-US"/>
        </w:rPr>
      </w:pPr>
      <w:r w:rsidRPr="00245CCF">
        <w:rPr>
          <w:lang w:eastAsia="en-US"/>
        </w:rPr>
        <w:t xml:space="preserve">где </w:t>
      </w:r>
      <w:r w:rsidRPr="00245CCF">
        <w:rPr>
          <w:b/>
          <w:i/>
          <w:lang w:val="en-US" w:eastAsia="en-US"/>
        </w:rPr>
        <w:t>m</w:t>
      </w:r>
      <w:r w:rsidRPr="00245CCF">
        <w:rPr>
          <w:lang w:eastAsia="en-US"/>
        </w:rPr>
        <w:t xml:space="preserve"> – масса материала в кг (г);</w:t>
      </w:r>
    </w:p>
    <w:p w:rsidR="00245CCF" w:rsidRPr="00245CCF" w:rsidRDefault="00245CCF" w:rsidP="00245CCF">
      <w:pPr>
        <w:tabs>
          <w:tab w:val="left" w:pos="567"/>
        </w:tabs>
        <w:spacing w:after="200"/>
        <w:ind w:left="142" w:hanging="142"/>
        <w:contextualSpacing/>
        <w:rPr>
          <w:lang w:eastAsia="en-US"/>
        </w:rPr>
      </w:pPr>
      <w:r w:rsidRPr="00245CCF">
        <w:rPr>
          <w:b/>
          <w:i/>
          <w:lang w:val="en-US" w:eastAsia="en-US"/>
        </w:rPr>
        <w:t>V</w:t>
      </w:r>
      <w:r w:rsidRPr="00245CCF">
        <w:rPr>
          <w:lang w:eastAsia="en-US"/>
        </w:rPr>
        <w:t xml:space="preserve"> – объем материала в </w:t>
      </w:r>
      <w:r>
        <w:rPr>
          <w:noProof/>
        </w:rPr>
        <w:drawing>
          <wp:inline distT="0" distB="0" distL="0" distR="0">
            <wp:extent cx="581660" cy="237490"/>
            <wp:effectExtent l="0" t="0" r="8890" b="0"/>
            <wp:docPr id="4431" name="Рисунок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16" cstate="print"/>
                    <a:srcRect/>
                    <a:stretch>
                      <a:fillRect/>
                    </a:stretch>
                  </pic:blipFill>
                  <pic:spPr bwMode="auto">
                    <a:xfrm>
                      <a:off x="0" y="0"/>
                      <a:ext cx="581660" cy="237490"/>
                    </a:xfrm>
                    <a:prstGeom prst="rect">
                      <a:avLst/>
                    </a:prstGeom>
                    <a:noFill/>
                    <a:ln w="9525">
                      <a:noFill/>
                      <a:miter lim="800000"/>
                      <a:headEnd/>
                      <a:tailEnd/>
                    </a:ln>
                  </pic:spPr>
                </pic:pic>
              </a:graphicData>
            </a:graphic>
          </wp:inline>
        </w:drawing>
      </w:r>
      <w:r w:rsidRPr="00245CCF">
        <w:rPr>
          <w:lang w:eastAsia="en-US"/>
        </w:rPr>
        <w:t>.</w:t>
      </w:r>
    </w:p>
    <w:p w:rsidR="00245CCF" w:rsidRPr="00245CCF" w:rsidRDefault="00245CCF" w:rsidP="00245CCF">
      <w:pPr>
        <w:tabs>
          <w:tab w:val="left" w:pos="567"/>
        </w:tabs>
        <w:spacing w:after="200"/>
        <w:ind w:left="142" w:hanging="142"/>
        <w:contextualSpacing/>
        <w:jc w:val="both"/>
        <w:rPr>
          <w:lang w:eastAsia="en-US"/>
        </w:rPr>
      </w:pPr>
      <w:r w:rsidRPr="00245CCF">
        <w:rPr>
          <w:lang w:eastAsia="en-US"/>
        </w:rPr>
        <w:t xml:space="preserve">От средней плотности зависит механическая прочность, </w:t>
      </w:r>
      <w:proofErr w:type="spellStart"/>
      <w:r w:rsidRPr="00245CCF">
        <w:rPr>
          <w:lang w:eastAsia="en-US"/>
        </w:rPr>
        <w:t>водопоглащение</w:t>
      </w:r>
      <w:proofErr w:type="spellEnd"/>
      <w:r w:rsidRPr="00245CCF">
        <w:rPr>
          <w:lang w:eastAsia="en-US"/>
        </w:rPr>
        <w:t>, морозостойкость, теплопроводность и т.д.</w:t>
      </w:r>
    </w:p>
    <w:p w:rsidR="00245CCF" w:rsidRPr="00245CCF" w:rsidRDefault="00245CCF" w:rsidP="00245CCF">
      <w:pPr>
        <w:tabs>
          <w:tab w:val="left" w:pos="567"/>
        </w:tabs>
        <w:spacing w:after="200"/>
        <w:ind w:left="142" w:hanging="142"/>
        <w:contextualSpacing/>
        <w:rPr>
          <w:lang w:eastAsia="en-US"/>
        </w:rPr>
      </w:pPr>
      <w:r w:rsidRPr="00245CCF">
        <w:rPr>
          <w:lang w:eastAsia="en-US"/>
        </w:rPr>
        <w:t>Объем образца определяют измерением и вычисляют по формулам. Для определения объема прямого параллелепипеда:</w:t>
      </w:r>
    </w:p>
    <w:p w:rsidR="00245CCF" w:rsidRPr="00245CCF" w:rsidRDefault="00245CCF" w:rsidP="00245CCF">
      <w:pPr>
        <w:tabs>
          <w:tab w:val="left" w:pos="567"/>
        </w:tabs>
        <w:spacing w:after="200"/>
        <w:ind w:left="142" w:hanging="142"/>
        <w:contextualSpacing/>
        <w:rPr>
          <w:lang w:eastAsia="en-US"/>
        </w:rPr>
      </w:pPr>
      <w:r>
        <w:rPr>
          <w:noProof/>
        </w:rPr>
        <w:drawing>
          <wp:inline distT="0" distB="0" distL="0" distR="0">
            <wp:extent cx="3170555" cy="676910"/>
            <wp:effectExtent l="0" t="0" r="0" b="0"/>
            <wp:docPr id="4432" name="Рисунок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17" cstate="print"/>
                    <a:srcRect/>
                    <a:stretch>
                      <a:fillRect/>
                    </a:stretch>
                  </pic:blipFill>
                  <pic:spPr bwMode="auto">
                    <a:xfrm>
                      <a:off x="0" y="0"/>
                      <a:ext cx="3170555" cy="676910"/>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ind w:left="142" w:hanging="142"/>
        <w:contextualSpacing/>
        <w:rPr>
          <w:lang w:eastAsia="en-US"/>
        </w:rPr>
      </w:pPr>
      <w:r w:rsidRPr="00245CCF">
        <w:rPr>
          <w:lang w:eastAsia="en-US"/>
        </w:rPr>
        <w:t xml:space="preserve">где </w:t>
      </w:r>
      <w:r w:rsidRPr="00245CCF">
        <w:rPr>
          <w:b/>
          <w:i/>
          <w:lang w:eastAsia="en-US"/>
        </w:rPr>
        <w:t>А</w:t>
      </w:r>
      <w:r w:rsidRPr="00245CCF">
        <w:rPr>
          <w:lang w:eastAsia="en-US"/>
        </w:rPr>
        <w:t xml:space="preserve"> – площадь основания;</w:t>
      </w:r>
    </w:p>
    <w:p w:rsidR="00245CCF" w:rsidRPr="00245CCF" w:rsidRDefault="00245CCF" w:rsidP="00245CCF">
      <w:pPr>
        <w:tabs>
          <w:tab w:val="left" w:pos="567"/>
        </w:tabs>
        <w:spacing w:after="200"/>
        <w:ind w:left="142" w:hanging="142"/>
        <w:contextualSpacing/>
        <w:rPr>
          <w:lang w:eastAsia="en-US"/>
        </w:rPr>
      </w:pPr>
      <w:r w:rsidRPr="00245CCF">
        <w:rPr>
          <w:b/>
          <w:i/>
          <w:lang w:val="en-US" w:eastAsia="en-US"/>
        </w:rPr>
        <w:t>h</w:t>
      </w:r>
      <w:r w:rsidRPr="00245CCF">
        <w:rPr>
          <w:lang w:eastAsia="en-US"/>
        </w:rPr>
        <w:t xml:space="preserve"> – высота (толщина) образца (см).</w:t>
      </w:r>
    </w:p>
    <w:p w:rsidR="00245CCF" w:rsidRPr="00245CCF" w:rsidRDefault="00245CCF" w:rsidP="00245CCF">
      <w:pPr>
        <w:tabs>
          <w:tab w:val="left" w:pos="567"/>
        </w:tabs>
        <w:spacing w:after="200"/>
        <w:ind w:left="142" w:hanging="142"/>
        <w:contextualSpacing/>
        <w:jc w:val="both"/>
        <w:rPr>
          <w:lang w:eastAsia="en-US"/>
        </w:rPr>
      </w:pPr>
      <w:r w:rsidRPr="00245CCF">
        <w:rPr>
          <w:lang w:eastAsia="en-US"/>
        </w:rPr>
        <w:t xml:space="preserve">Линейные размеры определяют с точностью до 0,1 мм и производят их штангенциркулем. Если образец имеет форму параллелепипеда или куба, то производят по 3 измерения: длины, ширины и высоты. Каждую грань измеряют в 3-х местах и находят среднее значение. У образцов имеющих цилиндрическую форму на 2-х параллельных основаниях, проводят по два взаимно-перпендикулярных основания и измеряют их </w:t>
      </w:r>
      <w:r w:rsidRPr="00245CCF">
        <w:rPr>
          <w:lang w:eastAsia="en-US"/>
        </w:rPr>
        <w:lastRenderedPageBreak/>
        <w:t>величину. Одновременно измеряют диаметр посередине цилиндра. Высоту у образца измеряют в точках пересечения диаметров с окружностью. Величину диаметра берут, как среднее из пяти размеров, а значение высоты – как среднее из четырёх измерений.</w:t>
      </w:r>
    </w:p>
    <w:p w:rsidR="00245CCF" w:rsidRPr="00245CCF" w:rsidRDefault="00245CCF" w:rsidP="00245CCF">
      <w:pPr>
        <w:tabs>
          <w:tab w:val="left" w:pos="567"/>
        </w:tabs>
        <w:spacing w:after="200"/>
        <w:contextualSpacing/>
        <w:jc w:val="center"/>
        <w:rPr>
          <w:b/>
          <w:i/>
          <w:lang w:eastAsia="en-US"/>
        </w:rPr>
      </w:pPr>
      <w:r w:rsidRPr="00245CCF">
        <w:rPr>
          <w:b/>
          <w:i/>
          <w:lang w:eastAsia="en-US"/>
        </w:rPr>
        <w:t>2. Определение средней плотности образцов неправильной геометрической формы.</w:t>
      </w:r>
    </w:p>
    <w:p w:rsidR="00245CCF" w:rsidRPr="00245CCF" w:rsidRDefault="00245CCF" w:rsidP="00245CCF">
      <w:pPr>
        <w:tabs>
          <w:tab w:val="left" w:pos="567"/>
        </w:tabs>
        <w:spacing w:after="200"/>
        <w:contextualSpacing/>
        <w:rPr>
          <w:lang w:eastAsia="en-US"/>
        </w:rPr>
      </w:pPr>
      <w:r w:rsidRPr="00245CCF">
        <w:rPr>
          <w:lang w:eastAsia="en-US"/>
        </w:rPr>
        <w:t>Среднюю плотность образца определяют по формуле:</w:t>
      </w:r>
    </w:p>
    <w:p w:rsidR="00245CCF" w:rsidRPr="00245CCF" w:rsidRDefault="00245CCF" w:rsidP="00245CCF">
      <w:pPr>
        <w:tabs>
          <w:tab w:val="left" w:pos="567"/>
        </w:tabs>
        <w:spacing w:after="200"/>
        <w:contextualSpacing/>
        <w:jc w:val="center"/>
        <w:rPr>
          <w:lang w:eastAsia="en-US"/>
        </w:rPr>
      </w:pPr>
      <w:r>
        <w:rPr>
          <w:noProof/>
        </w:rPr>
        <w:drawing>
          <wp:inline distT="0" distB="0" distL="0" distR="0">
            <wp:extent cx="1793240" cy="617220"/>
            <wp:effectExtent l="0" t="0" r="0" b="0"/>
            <wp:docPr id="4433" name="Рисунок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18" cstate="print"/>
                    <a:srcRect/>
                    <a:stretch>
                      <a:fillRect/>
                    </a:stretch>
                  </pic:blipFill>
                  <pic:spPr bwMode="auto">
                    <a:xfrm>
                      <a:off x="0" y="0"/>
                      <a:ext cx="1793240" cy="617220"/>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contextualSpacing/>
        <w:rPr>
          <w:lang w:eastAsia="en-US"/>
        </w:rPr>
      </w:pPr>
      <w:r w:rsidRPr="00245CCF">
        <w:rPr>
          <w:lang w:eastAsia="en-US"/>
        </w:rPr>
        <w:t xml:space="preserve">где </w:t>
      </w:r>
      <w:r w:rsidRPr="00245CCF">
        <w:rPr>
          <w:b/>
          <w:i/>
          <w:lang w:val="en-US" w:eastAsia="en-US"/>
        </w:rPr>
        <w:t>m</w:t>
      </w:r>
      <w:r w:rsidRPr="00245CCF">
        <w:rPr>
          <w:lang w:eastAsia="en-US"/>
        </w:rPr>
        <w:t xml:space="preserve"> – масса материала в кг (г);</w:t>
      </w:r>
    </w:p>
    <w:p w:rsidR="00245CCF" w:rsidRPr="00245CCF" w:rsidRDefault="00245CCF" w:rsidP="00245CCF">
      <w:pPr>
        <w:tabs>
          <w:tab w:val="left" w:pos="567"/>
        </w:tabs>
        <w:spacing w:after="200"/>
        <w:contextualSpacing/>
        <w:rPr>
          <w:lang w:eastAsia="en-US"/>
        </w:rPr>
      </w:pPr>
      <w:r w:rsidRPr="00245CCF">
        <w:rPr>
          <w:b/>
          <w:i/>
          <w:lang w:val="en-US" w:eastAsia="en-US"/>
        </w:rPr>
        <w:t>V</w:t>
      </w:r>
      <w:r w:rsidRPr="00245CCF">
        <w:rPr>
          <w:lang w:eastAsia="en-US"/>
        </w:rPr>
        <w:t xml:space="preserve"> – объем материала в </w:t>
      </w:r>
      <w:r>
        <w:rPr>
          <w:noProof/>
        </w:rPr>
        <w:drawing>
          <wp:inline distT="0" distB="0" distL="0" distR="0">
            <wp:extent cx="581660" cy="237490"/>
            <wp:effectExtent l="0" t="0" r="8890" b="0"/>
            <wp:docPr id="4434" name="Рисунок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16" cstate="print"/>
                    <a:srcRect/>
                    <a:stretch>
                      <a:fillRect/>
                    </a:stretch>
                  </pic:blipFill>
                  <pic:spPr bwMode="auto">
                    <a:xfrm>
                      <a:off x="0" y="0"/>
                      <a:ext cx="581660" cy="237490"/>
                    </a:xfrm>
                    <a:prstGeom prst="rect">
                      <a:avLst/>
                    </a:prstGeom>
                    <a:noFill/>
                    <a:ln w="9525">
                      <a:noFill/>
                      <a:miter lim="800000"/>
                      <a:headEnd/>
                      <a:tailEnd/>
                    </a:ln>
                  </pic:spPr>
                </pic:pic>
              </a:graphicData>
            </a:graphic>
          </wp:inline>
        </w:drawing>
      </w:r>
      <w:r w:rsidRPr="00245CCF">
        <w:rPr>
          <w:lang w:eastAsia="en-US"/>
        </w:rPr>
        <w:t>.</w:t>
      </w:r>
    </w:p>
    <w:p w:rsidR="00245CCF" w:rsidRPr="00245CCF" w:rsidRDefault="00245CCF" w:rsidP="00245CCF">
      <w:pPr>
        <w:tabs>
          <w:tab w:val="left" w:pos="567"/>
        </w:tabs>
        <w:spacing w:after="200"/>
        <w:contextualSpacing/>
        <w:jc w:val="both"/>
        <w:rPr>
          <w:lang w:eastAsia="en-US"/>
        </w:rPr>
      </w:pPr>
      <w:r w:rsidRPr="00245CCF">
        <w:rPr>
          <w:lang w:eastAsia="en-US"/>
        </w:rPr>
        <w:t>Массу образца определяют взвешиванием его в воздушно-сухом состоянии. Для определения объема образца (</w:t>
      </w:r>
      <w:r w:rsidRPr="00245CCF">
        <w:rPr>
          <w:b/>
          <w:i/>
          <w:lang w:val="en-US" w:eastAsia="en-US"/>
        </w:rPr>
        <w:t>V</w:t>
      </w:r>
      <w:r w:rsidRPr="00245CCF">
        <w:rPr>
          <w:lang w:eastAsia="en-US"/>
        </w:rPr>
        <w:t xml:space="preserve">)  пользуются </w:t>
      </w:r>
      <w:proofErr w:type="spellStart"/>
      <w:r w:rsidRPr="00245CCF">
        <w:rPr>
          <w:lang w:eastAsia="en-US"/>
        </w:rPr>
        <w:t>объёмометром</w:t>
      </w:r>
      <w:proofErr w:type="spellEnd"/>
      <w:r w:rsidRPr="00245CCF">
        <w:rPr>
          <w:lang w:eastAsia="en-US"/>
        </w:rPr>
        <w:t>.</w:t>
      </w:r>
    </w:p>
    <w:p w:rsidR="00245CCF" w:rsidRPr="00245CCF" w:rsidRDefault="00D074C3" w:rsidP="00245CCF">
      <w:pPr>
        <w:tabs>
          <w:tab w:val="left" w:pos="567"/>
        </w:tabs>
        <w:spacing w:after="200"/>
        <w:ind w:left="720"/>
        <w:contextualSpacing/>
        <w:jc w:val="both"/>
        <w:rPr>
          <w:lang w:eastAsia="en-US"/>
        </w:rPr>
      </w:pPr>
      <w:r>
        <w:rPr>
          <w:noProof/>
        </w:rPr>
        <mc:AlternateContent>
          <mc:Choice Requires="wpg">
            <w:drawing>
              <wp:anchor distT="0" distB="0" distL="114300" distR="114300" simplePos="0" relativeHeight="251661312" behindDoc="0" locked="0" layoutInCell="1" allowOverlap="1">
                <wp:simplePos x="0" y="0"/>
                <wp:positionH relativeFrom="column">
                  <wp:posOffset>-62865</wp:posOffset>
                </wp:positionH>
                <wp:positionV relativeFrom="paragraph">
                  <wp:posOffset>109220</wp:posOffset>
                </wp:positionV>
                <wp:extent cx="1706245" cy="1598930"/>
                <wp:effectExtent l="17145" t="13970" r="19685" b="15875"/>
                <wp:wrapSquare wrapText="bothSides"/>
                <wp:docPr id="563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245" cy="1598930"/>
                          <a:chOff x="0" y="0"/>
                          <a:chExt cx="33623" cy="36833"/>
                        </a:xfrm>
                      </wpg:grpSpPr>
                      <wpg:grpSp>
                        <wpg:cNvPr id="5635" name="Group 2491"/>
                        <wpg:cNvGrpSpPr>
                          <a:grpSpLocks/>
                        </wpg:cNvGrpSpPr>
                        <wpg:grpSpPr bwMode="auto">
                          <a:xfrm>
                            <a:off x="3291" y="16678"/>
                            <a:ext cx="14568" cy="19311"/>
                            <a:chOff x="0" y="0"/>
                            <a:chExt cx="14567" cy="18214"/>
                          </a:xfrm>
                        </wpg:grpSpPr>
                        <wps:wsp>
                          <wps:cNvPr id="5636" name="Straight Connector 38"/>
                          <wps:cNvCnPr>
                            <a:cxnSpLocks noChangeShapeType="1"/>
                          </wps:cNvCnPr>
                          <wps:spPr bwMode="auto">
                            <a:xfrm>
                              <a:off x="0" y="0"/>
                              <a:ext cx="1452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37" name="Straight Connector 39"/>
                          <wps:cNvCnPr>
                            <a:cxnSpLocks noChangeShapeType="1"/>
                          </wps:cNvCnPr>
                          <wps:spPr bwMode="auto">
                            <a:xfrm flipH="1">
                              <a:off x="0" y="1682"/>
                              <a:ext cx="1451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38" name="Straight Connector 40"/>
                          <wps:cNvCnPr>
                            <a:cxnSpLocks noChangeShapeType="1"/>
                          </wps:cNvCnPr>
                          <wps:spPr bwMode="auto">
                            <a:xfrm>
                              <a:off x="0" y="3584"/>
                              <a:ext cx="14567"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39" name="Straight Connector 41"/>
                          <wps:cNvCnPr>
                            <a:cxnSpLocks noChangeShapeType="1"/>
                          </wps:cNvCnPr>
                          <wps:spPr bwMode="auto">
                            <a:xfrm flipH="1">
                              <a:off x="0" y="5266"/>
                              <a:ext cx="14516"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0" name="Straight Connector 42"/>
                          <wps:cNvCnPr>
                            <a:cxnSpLocks noChangeShapeType="1"/>
                          </wps:cNvCnPr>
                          <wps:spPr bwMode="auto">
                            <a:xfrm>
                              <a:off x="0" y="7168"/>
                              <a:ext cx="14516"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1" name="Straight Connector 43"/>
                          <wps:cNvCnPr>
                            <a:cxnSpLocks noChangeShapeType="1"/>
                          </wps:cNvCnPr>
                          <wps:spPr bwMode="auto">
                            <a:xfrm flipH="1">
                              <a:off x="0" y="8705"/>
                              <a:ext cx="1455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2" name="Straight Connector 44"/>
                          <wps:cNvCnPr>
                            <a:cxnSpLocks noChangeShapeType="1"/>
                          </wps:cNvCnPr>
                          <wps:spPr bwMode="auto">
                            <a:xfrm>
                              <a:off x="0" y="10753"/>
                              <a:ext cx="14516"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3" name="Straight Connector 45"/>
                          <wps:cNvCnPr>
                            <a:cxnSpLocks noChangeShapeType="1"/>
                          </wps:cNvCnPr>
                          <wps:spPr bwMode="auto">
                            <a:xfrm flipH="1">
                              <a:off x="0" y="12801"/>
                              <a:ext cx="1455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4" name="Straight Connector 46"/>
                          <wps:cNvCnPr>
                            <a:cxnSpLocks noChangeShapeType="1"/>
                          </wps:cNvCnPr>
                          <wps:spPr bwMode="auto">
                            <a:xfrm>
                              <a:off x="0" y="14410"/>
                              <a:ext cx="1452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5" name="Straight Connector 47"/>
                          <wps:cNvCnPr>
                            <a:cxnSpLocks noChangeShapeType="1"/>
                          </wps:cNvCnPr>
                          <wps:spPr bwMode="auto">
                            <a:xfrm flipH="1">
                              <a:off x="0" y="16386"/>
                              <a:ext cx="14516"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6" name="Straight Connector 48"/>
                          <wps:cNvCnPr>
                            <a:cxnSpLocks noChangeShapeType="1"/>
                          </wps:cNvCnPr>
                          <wps:spPr bwMode="auto">
                            <a:xfrm>
                              <a:off x="0" y="18214"/>
                              <a:ext cx="14516"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cNvPr id="5647" name="Group 17"/>
                        <wpg:cNvGrpSpPr>
                          <a:grpSpLocks/>
                        </wpg:cNvGrpSpPr>
                        <wpg:grpSpPr bwMode="auto">
                          <a:xfrm>
                            <a:off x="0" y="0"/>
                            <a:ext cx="33623" cy="36833"/>
                            <a:chOff x="-1714" y="0"/>
                            <a:chExt cx="33623" cy="36833"/>
                          </a:xfrm>
                        </wpg:grpSpPr>
                        <wpg:grpSp>
                          <wpg:cNvPr id="5648" name="Group 13"/>
                          <wpg:cNvGrpSpPr>
                            <a:grpSpLocks/>
                          </wpg:cNvGrpSpPr>
                          <wpg:grpSpPr bwMode="auto">
                            <a:xfrm>
                              <a:off x="-1714" y="2968"/>
                              <a:ext cx="33622" cy="33865"/>
                              <a:chOff x="-1714" y="0"/>
                              <a:chExt cx="33623" cy="33864"/>
                            </a:xfrm>
                          </wpg:grpSpPr>
                          <wps:wsp>
                            <wps:cNvPr id="5649" name="Straight Connector 2"/>
                            <wps:cNvCnPr>
                              <a:cxnSpLocks noChangeShapeType="1"/>
                            </wps:cNvCnPr>
                            <wps:spPr bwMode="auto">
                              <a:xfrm>
                                <a:off x="-1714" y="33854"/>
                                <a:ext cx="33622" cy="0"/>
                              </a:xfrm>
                              <a:prstGeom prst="line">
                                <a:avLst/>
                              </a:prstGeom>
                              <a:noFill/>
                              <a:ln w="25400">
                                <a:solidFill>
                                  <a:srgbClr val="000000"/>
                                </a:solidFill>
                                <a:round/>
                                <a:headEnd/>
                                <a:tailEnd/>
                              </a:ln>
                            </wps:spPr>
                            <wps:bodyPr/>
                          </wps:wsp>
                          <wps:wsp>
                            <wps:cNvPr id="5650" name="Straight Connector 3"/>
                            <wps:cNvCnPr>
                              <a:cxnSpLocks noChangeShapeType="1"/>
                            </wps:cNvCnPr>
                            <wps:spPr bwMode="auto">
                              <a:xfrm flipV="1">
                                <a:off x="1571" y="0"/>
                                <a:ext cx="0" cy="33864"/>
                              </a:xfrm>
                              <a:prstGeom prst="line">
                                <a:avLst/>
                              </a:prstGeom>
                              <a:noFill/>
                              <a:ln w="25400">
                                <a:solidFill>
                                  <a:srgbClr val="000000"/>
                                </a:solidFill>
                                <a:round/>
                                <a:headEnd/>
                                <a:tailEnd/>
                              </a:ln>
                            </wps:spPr>
                            <wps:bodyPr/>
                          </wps:wsp>
                          <wps:wsp>
                            <wps:cNvPr id="5651" name="Straight Connector 4"/>
                            <wps:cNvCnPr>
                              <a:cxnSpLocks noChangeShapeType="1"/>
                            </wps:cNvCnPr>
                            <wps:spPr bwMode="auto">
                              <a:xfrm>
                                <a:off x="1571" y="0"/>
                                <a:ext cx="14535" cy="0"/>
                              </a:xfrm>
                              <a:prstGeom prst="line">
                                <a:avLst/>
                              </a:prstGeom>
                              <a:noFill/>
                              <a:ln w="25400">
                                <a:solidFill>
                                  <a:srgbClr val="000000"/>
                                </a:solidFill>
                                <a:round/>
                                <a:headEnd/>
                                <a:tailEnd/>
                              </a:ln>
                            </wps:spPr>
                            <wps:bodyPr/>
                          </wps:wsp>
                          <wps:wsp>
                            <wps:cNvPr id="5652" name="Straight Connector 5"/>
                            <wps:cNvCnPr>
                              <a:cxnSpLocks noChangeShapeType="1"/>
                            </wps:cNvCnPr>
                            <wps:spPr bwMode="auto">
                              <a:xfrm>
                                <a:off x="16097" y="12715"/>
                                <a:ext cx="0" cy="21140"/>
                              </a:xfrm>
                              <a:prstGeom prst="line">
                                <a:avLst/>
                              </a:prstGeom>
                              <a:noFill/>
                              <a:ln w="25400">
                                <a:solidFill>
                                  <a:srgbClr val="000000"/>
                                </a:solidFill>
                                <a:round/>
                                <a:headEnd/>
                                <a:tailEnd/>
                              </a:ln>
                            </wps:spPr>
                            <wps:bodyPr/>
                          </wps:wsp>
                          <wps:wsp>
                            <wps:cNvPr id="5653" name="Straight Connector 6"/>
                            <wps:cNvCnPr>
                              <a:cxnSpLocks noChangeShapeType="1"/>
                            </wps:cNvCnPr>
                            <wps:spPr bwMode="auto">
                              <a:xfrm>
                                <a:off x="16144" y="0"/>
                                <a:ext cx="0" cy="11258"/>
                              </a:xfrm>
                              <a:prstGeom prst="line">
                                <a:avLst/>
                              </a:prstGeom>
                              <a:noFill/>
                              <a:ln w="25400">
                                <a:solidFill>
                                  <a:srgbClr val="000000"/>
                                </a:solidFill>
                                <a:round/>
                                <a:headEnd/>
                                <a:tailEnd/>
                              </a:ln>
                            </wps:spPr>
                            <wps:bodyPr/>
                          </wps:wsp>
                          <wps:wsp>
                            <wps:cNvPr id="5654" name="Straight Connector 7"/>
                            <wps:cNvCnPr>
                              <a:cxnSpLocks noChangeShapeType="1"/>
                            </wps:cNvCnPr>
                            <wps:spPr bwMode="auto">
                              <a:xfrm>
                                <a:off x="16144" y="12668"/>
                                <a:ext cx="5544" cy="5543"/>
                              </a:xfrm>
                              <a:prstGeom prst="line">
                                <a:avLst/>
                              </a:prstGeom>
                              <a:noFill/>
                              <a:ln w="25400">
                                <a:solidFill>
                                  <a:srgbClr val="000000"/>
                                </a:solidFill>
                                <a:round/>
                                <a:headEnd/>
                                <a:tailEnd/>
                              </a:ln>
                            </wps:spPr>
                            <wps:bodyPr/>
                          </wps:wsp>
                          <wps:wsp>
                            <wps:cNvPr id="5655" name="Straight Connector 8"/>
                            <wps:cNvCnPr>
                              <a:cxnSpLocks noChangeShapeType="1"/>
                            </wps:cNvCnPr>
                            <wps:spPr bwMode="auto">
                              <a:xfrm>
                                <a:off x="16144" y="11239"/>
                                <a:ext cx="5544" cy="5544"/>
                              </a:xfrm>
                              <a:prstGeom prst="line">
                                <a:avLst/>
                              </a:prstGeom>
                              <a:noFill/>
                              <a:ln w="25400">
                                <a:solidFill>
                                  <a:srgbClr val="000000"/>
                                </a:solidFill>
                                <a:round/>
                                <a:headEnd/>
                                <a:tailEnd/>
                              </a:ln>
                            </wps:spPr>
                            <wps:bodyPr/>
                          </wps:wsp>
                          <wps:wsp>
                            <wps:cNvPr id="5656" name="Straight Connector 9"/>
                            <wps:cNvCnPr>
                              <a:cxnSpLocks noChangeShapeType="1"/>
                            </wps:cNvCnPr>
                            <wps:spPr bwMode="auto">
                              <a:xfrm>
                                <a:off x="21669" y="16811"/>
                                <a:ext cx="0" cy="1427"/>
                              </a:xfrm>
                              <a:prstGeom prst="line">
                                <a:avLst/>
                              </a:prstGeom>
                              <a:noFill/>
                              <a:ln w="25400">
                                <a:solidFill>
                                  <a:srgbClr val="000000"/>
                                </a:solidFill>
                                <a:round/>
                                <a:headEnd/>
                                <a:tailEnd/>
                              </a:ln>
                            </wps:spPr>
                            <wps:bodyPr/>
                          </wps:wsp>
                          <wps:wsp>
                            <wps:cNvPr id="5657" name="Straight Connector 10"/>
                            <wps:cNvCnPr>
                              <a:cxnSpLocks noChangeShapeType="1"/>
                            </wps:cNvCnPr>
                            <wps:spPr bwMode="auto">
                              <a:xfrm flipH="1">
                                <a:off x="1571" y="12715"/>
                                <a:ext cx="14557" cy="0"/>
                              </a:xfrm>
                              <a:prstGeom prst="line">
                                <a:avLst/>
                              </a:prstGeom>
                              <a:noFill/>
                              <a:ln w="25400">
                                <a:solidFill>
                                  <a:srgbClr val="000000"/>
                                </a:solidFill>
                                <a:round/>
                                <a:headEnd/>
                                <a:tailEnd/>
                              </a:ln>
                            </wps:spPr>
                            <wps:bodyPr/>
                          </wps:wsp>
                          <wps:wsp>
                            <wps:cNvPr id="5658" name="Rectangle 11"/>
                            <wps:cNvSpPr>
                              <a:spLocks noChangeArrowheads="1"/>
                            </wps:cNvSpPr>
                            <wps:spPr bwMode="auto">
                              <a:xfrm>
                                <a:off x="20050" y="23860"/>
                                <a:ext cx="7858" cy="1000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659" name="Straight Connector 12"/>
                            <wps:cNvCnPr>
                              <a:cxnSpLocks noChangeShapeType="1"/>
                            </wps:cNvCnPr>
                            <wps:spPr bwMode="auto">
                              <a:xfrm>
                                <a:off x="20050" y="27574"/>
                                <a:ext cx="7855" cy="0"/>
                              </a:xfrm>
                              <a:prstGeom prst="line">
                                <a:avLst/>
                              </a:prstGeom>
                              <a:noFill/>
                              <a:ln w="25400">
                                <a:solidFill>
                                  <a:srgbClr val="000000"/>
                                </a:solidFill>
                                <a:round/>
                                <a:headEnd/>
                                <a:tailEnd/>
                              </a:ln>
                            </wps:spPr>
                            <wps:bodyPr/>
                          </wps:wsp>
                        </wpg:grpSp>
                        <wpg:grpSp>
                          <wpg:cNvPr id="5660" name="Group 16"/>
                          <wpg:cNvGrpSpPr>
                            <a:grpSpLocks/>
                          </wpg:cNvGrpSpPr>
                          <wpg:grpSpPr bwMode="auto">
                            <a:xfrm>
                              <a:off x="4156" y="0"/>
                              <a:ext cx="9381" cy="25361"/>
                              <a:chOff x="0" y="0"/>
                              <a:chExt cx="9381" cy="25361"/>
                            </a:xfrm>
                          </wpg:grpSpPr>
                          <wps:wsp>
                            <wps:cNvPr id="5661" name="Freeform 14"/>
                            <wps:cNvSpPr>
                              <a:spLocks/>
                            </wps:cNvSpPr>
                            <wps:spPr bwMode="auto">
                              <a:xfrm>
                                <a:off x="3800" y="0"/>
                                <a:ext cx="1782" cy="20247"/>
                              </a:xfrm>
                              <a:custGeom>
                                <a:avLst/>
                                <a:gdLst>
                                  <a:gd name="T0" fmla="*/ 130633 w 178257"/>
                                  <a:gd name="T1" fmla="*/ 0 h 2024743"/>
                                  <a:gd name="T2" fmla="*/ 5942 w 178257"/>
                                  <a:gd name="T3" fmla="*/ 178130 h 2024743"/>
                                  <a:gd name="T4" fmla="*/ 178135 w 178257"/>
                                  <a:gd name="T5" fmla="*/ 445325 h 2024743"/>
                                  <a:gd name="T6" fmla="*/ 35631 w 178257"/>
                                  <a:gd name="T7" fmla="*/ 682832 h 2024743"/>
                                  <a:gd name="T8" fmla="*/ 172197 w 178257"/>
                                  <a:gd name="T9" fmla="*/ 985652 h 2024743"/>
                                  <a:gd name="T10" fmla="*/ 23755 w 178257"/>
                                  <a:gd name="T11" fmla="*/ 1235034 h 2024743"/>
                                  <a:gd name="T12" fmla="*/ 130633 w 178257"/>
                                  <a:gd name="T13" fmla="*/ 1502229 h 2024743"/>
                                  <a:gd name="T14" fmla="*/ 5 w 178257"/>
                                  <a:gd name="T15" fmla="*/ 1793174 h 2024743"/>
                                  <a:gd name="T16" fmla="*/ 136571 w 178257"/>
                                  <a:gd name="T17" fmla="*/ 2024743 h 2024743"/>
                                  <a:gd name="T18" fmla="*/ 136571 w 178257"/>
                                  <a:gd name="T19" fmla="*/ 2024743 h 20247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8257" h="2024743">
                                    <a:moveTo>
                                      <a:pt x="130633" y="0"/>
                                    </a:moveTo>
                                    <a:cubicBezTo>
                                      <a:pt x="64329" y="51954"/>
                                      <a:pt x="-1975" y="103909"/>
                                      <a:pt x="5942" y="178130"/>
                                    </a:cubicBezTo>
                                    <a:cubicBezTo>
                                      <a:pt x="13859" y="252351"/>
                                      <a:pt x="173187" y="361208"/>
                                      <a:pt x="178135" y="445325"/>
                                    </a:cubicBezTo>
                                    <a:cubicBezTo>
                                      <a:pt x="183083" y="529442"/>
                                      <a:pt x="36621" y="592778"/>
                                      <a:pt x="35631" y="682832"/>
                                    </a:cubicBezTo>
                                    <a:cubicBezTo>
                                      <a:pt x="34641" y="772886"/>
                                      <a:pt x="174176" y="893618"/>
                                      <a:pt x="172197" y="985652"/>
                                    </a:cubicBezTo>
                                    <a:cubicBezTo>
                                      <a:pt x="170218" y="1077686"/>
                                      <a:pt x="30682" y="1148938"/>
                                      <a:pt x="23755" y="1235034"/>
                                    </a:cubicBezTo>
                                    <a:cubicBezTo>
                                      <a:pt x="16828" y="1321130"/>
                                      <a:pt x="134591" y="1409206"/>
                                      <a:pt x="130633" y="1502229"/>
                                    </a:cubicBezTo>
                                    <a:cubicBezTo>
                                      <a:pt x="126675" y="1595252"/>
                                      <a:pt x="-985" y="1706088"/>
                                      <a:pt x="5" y="1793174"/>
                                    </a:cubicBezTo>
                                    <a:cubicBezTo>
                                      <a:pt x="995" y="1880260"/>
                                      <a:pt x="136571" y="2024743"/>
                                      <a:pt x="136571" y="2024743"/>
                                    </a:cubicBezTo>
                                    <a:lnTo>
                                      <a:pt x="136571" y="2024743"/>
                                    </a:lnTo>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5662" name="Cloud 15"/>
                            <wps:cNvSpPr>
                              <a:spLocks/>
                            </wps:cNvSpPr>
                            <wps:spPr bwMode="auto">
                              <a:xfrm>
                                <a:off x="0" y="19713"/>
                                <a:ext cx="9381" cy="5648"/>
                              </a:xfrm>
                              <a:custGeom>
                                <a:avLst/>
                                <a:gdLst>
                                  <a:gd name="T0" fmla="*/ 101915 w 43200"/>
                                  <a:gd name="T1" fmla="*/ 342259 h 43200"/>
                                  <a:gd name="T2" fmla="*/ 46908 w 43200"/>
                                  <a:gd name="T3" fmla="*/ 331839 h 43200"/>
                                  <a:gd name="T4" fmla="*/ 150452 w 43200"/>
                                  <a:gd name="T5" fmla="*/ 456298 h 43200"/>
                                  <a:gd name="T6" fmla="*/ 126390 w 43200"/>
                                  <a:gd name="T7" fmla="*/ 461279 h 43200"/>
                                  <a:gd name="T8" fmla="*/ 357844 w 43200"/>
                                  <a:gd name="T9" fmla="*/ 511095 h 43200"/>
                                  <a:gd name="T10" fmla="*/ 343337 w 43200"/>
                                  <a:gd name="T11" fmla="*/ 488344 h 43200"/>
                                  <a:gd name="T12" fmla="*/ 626020 w 43200"/>
                                  <a:gd name="T13" fmla="*/ 454363 h 43200"/>
                                  <a:gd name="T14" fmla="*/ 620222 w 43200"/>
                                  <a:gd name="T15" fmla="*/ 479323 h 43200"/>
                                  <a:gd name="T16" fmla="*/ 741161 w 43200"/>
                                  <a:gd name="T17" fmla="*/ 300119 h 43200"/>
                                  <a:gd name="T18" fmla="*/ 811761 w 43200"/>
                                  <a:gd name="T19" fmla="*/ 393421 h 43200"/>
                                  <a:gd name="T20" fmla="*/ 907705 w 43200"/>
                                  <a:gd name="T21" fmla="*/ 200751 h 43200"/>
                                  <a:gd name="T22" fmla="*/ 876259 w 43200"/>
                                  <a:gd name="T23" fmla="*/ 235739 h 43200"/>
                                  <a:gd name="T24" fmla="*/ 832262 w 43200"/>
                                  <a:gd name="T25" fmla="*/ 70944 h 43200"/>
                                  <a:gd name="T26" fmla="*/ 833912 w 43200"/>
                                  <a:gd name="T27" fmla="*/ 87471 h 43200"/>
                                  <a:gd name="T28" fmla="*/ 631471 w 43200"/>
                                  <a:gd name="T29" fmla="*/ 51672 h 43200"/>
                                  <a:gd name="T30" fmla="*/ 647585 w 43200"/>
                                  <a:gd name="T31" fmla="*/ 30595 h 43200"/>
                                  <a:gd name="T32" fmla="*/ 480824 w 43200"/>
                                  <a:gd name="T33" fmla="*/ 61713 h 43200"/>
                                  <a:gd name="T34" fmla="*/ 488620 w 43200"/>
                                  <a:gd name="T35" fmla="*/ 43539 h 43200"/>
                                  <a:gd name="T36" fmla="*/ 304030 w 43200"/>
                                  <a:gd name="T37" fmla="*/ 67884 h 43200"/>
                                  <a:gd name="T38" fmla="*/ 332262 w 43200"/>
                                  <a:gd name="T39" fmla="*/ 85509 h 43200"/>
                                  <a:gd name="T40" fmla="*/ 89624 w 43200"/>
                                  <a:gd name="T41" fmla="*/ 206438 h 43200"/>
                                  <a:gd name="T42" fmla="*/ 84694 w 43200"/>
                                  <a:gd name="T43" fmla="*/ 18788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g:grpSp>
                      <wpg:grpSp>
                        <wpg:cNvPr id="5663" name="Group 37"/>
                        <wpg:cNvGrpSpPr>
                          <a:grpSpLocks/>
                        </wpg:cNvGrpSpPr>
                        <wpg:grpSpPr bwMode="auto">
                          <a:xfrm>
                            <a:off x="21726" y="31455"/>
                            <a:ext cx="7858" cy="4535"/>
                            <a:chOff x="0" y="0"/>
                            <a:chExt cx="7858" cy="4535"/>
                          </a:xfrm>
                        </wpg:grpSpPr>
                        <wps:wsp>
                          <wps:cNvPr id="5664" name="Straight Connector 32"/>
                          <wps:cNvCnPr>
                            <a:cxnSpLocks noChangeShapeType="1"/>
                          </wps:cNvCnPr>
                          <wps:spPr bwMode="auto">
                            <a:xfrm>
                              <a:off x="0" y="0"/>
                              <a:ext cx="7858"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65" name="Straight Connector 33"/>
                          <wps:cNvCnPr>
                            <a:cxnSpLocks noChangeShapeType="1"/>
                          </wps:cNvCnPr>
                          <wps:spPr bwMode="auto">
                            <a:xfrm flipH="1">
                              <a:off x="0" y="1097"/>
                              <a:ext cx="7858"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66" name="Straight Connector 34"/>
                          <wps:cNvCnPr>
                            <a:cxnSpLocks noChangeShapeType="1"/>
                          </wps:cNvCnPr>
                          <wps:spPr bwMode="auto">
                            <a:xfrm>
                              <a:off x="0" y="2267"/>
                              <a:ext cx="7858"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67" name="Straight Connector 35"/>
                          <wps:cNvCnPr>
                            <a:cxnSpLocks noChangeShapeType="1"/>
                          </wps:cNvCnPr>
                          <wps:spPr bwMode="auto">
                            <a:xfrm flipH="1">
                              <a:off x="0" y="3438"/>
                              <a:ext cx="7858"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68" name="Straight Connector 36"/>
                          <wps:cNvCnPr>
                            <a:cxnSpLocks noChangeShapeType="1"/>
                          </wps:cNvCnPr>
                          <wps:spPr bwMode="auto">
                            <a:xfrm>
                              <a:off x="0" y="4535"/>
                              <a:ext cx="7858"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F44967B" id="Group 50" o:spid="_x0000_s1026" style="position:absolute;margin-left:-4.95pt;margin-top:8.6pt;width:134.35pt;height:125.9pt;z-index:251661312;mso-width-relative:margin;mso-height-relative:margin" coordsize="33623,3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5ZYhIAABl7AAAOAAAAZHJzL2Uyb0RvYy54bWzsXVtzG7cVfu9M/8MOHzujaHHZmyZyJpXs&#10;tDNpm2nUvtMkJXFKcdklbdnp9L/3OzjALkASq/WFclJvHhxSODgAzh0HOOC33717WCVvF812Wa8v&#10;J+KbdJIs1rN6vlzfXU7+cfPqrJwk2910PZ+u6vXicvJ+sZ189+L3v/v2cXOxkPV9vZovmgRI1tuL&#10;x83l5H6321ycn29n94uH6faberNYo/G2bh6mO3xt7s7nzfQR2B9W5zJN8/PHuplvmnq22G7x12tu&#10;nLww+G9vF7Pd325vt4tdsrqcYG47829j/n1N/56/+HZ6cddMN/fLmZ3G9CNm8TBdrjFoi+p6upsm&#10;b5rlAaqH5aypt/Xt7ptZ/XBe394uZwuzBqxGpHur+aGp32zMWu4uHu82LZlA2j06fTTa2V/f/tQk&#10;y/nlJMuVniTr6QO4ZAZOMkOex83dBaB+aDY/b35qeI34+GM9+9cW1Dvfb6fvdwycvH78Sz0Hvumb&#10;XW3I8+62eSAUWHjyznDhfcuFxbtdMsMfRZHmUmeTZIY2kVVlpSyfZvdg5kG/2f1L21OpXCrup/JS&#10;KeLu+fSCBzUTtRMj8bCz5I8BGTC0TwapK0GY9hdKzP5chFASYyS03jwvSpbKlh46y6FFhhqVEmYu&#10;04unaCHQq7C9Sil0Ly2ge9tOvLafJl4/3083CyO1WxKcTrxyR9efd810eXe/S67q9RoqWjeJMot+&#10;3JguV2sWtNm7tRW0ZF1f3U/XdwuD/Ob9BkJlCAGuel3oyxZS+pGCpzNpxc4IXCs604tNs939sKgf&#10;EvpwOVkt17TC6cX07Y/bHUuZA6E/r+tXy9UKf59erNbJI+ZapdAm+r6tV8s5tZovzd3rq1WTvJ2S&#10;eTL/WT4FYIT6erq9Z7jVHX1mGYGBWM/NOPeL6fyl/bybLlf8GUtYrWkkCBNmaj+xZfpPlVYvy5el&#10;PtMyf3mm0+vrs+9fXemz/JUosmt1fXV1Lf5Lkxb64n45ny/WNG9nJYUeJibWXrN9a+1kS6HzELtR&#10;WEzW/d9M2jCZ+EpKuL14Xc/f/9QQ1ekbJJf//BwiDI1i03BMhCviSSCPUNPPK8LJ7Wq5+RPJPrEy&#10;sKIiLyULhWc4RMUmYJTnUZ4hMlY4O5MMvxKVZ23dv2dfP7s8H0ixykrjqozF4nCgc2SjFI9SfEyK&#10;YeTiUmxjt1NKcY9VzmSeH1plREIUzo3yPMrzEXmG4e2RZ+PkTxtlHFjlAsHFKMVjrHwsSRHb7mls&#10;aONW2ezNTyvFPVa5LNLsQJ4zTHi0yuPeL5K+0LJPnk3Qelp5PrDKIi0yo0dBsCzG4GJMYazvomYZ&#10;CdK4WTZW8bRi3GOWhSxTm970chijXR5zcjjaiQp0e2pxJCenzebrtAJ9aJe1FmZrF9hlOYYXo13u&#10;EeP21OmYGBcUrZ5WjPvscq7KMYsxnpXMP2j/13fcp7/EcZ9w56CBXR7j5d9meNGd55NljJ7m6/bI&#10;ji81CGtKn/lSw7GrCd4h/pkocERPFwBs4PC5LzVA4WzYb8lgEzCnI0O3JFntZw+JGthOU7ZFwbXY&#10;XEx7paHr2ksN9PwVXGvQfacPz5us7egGqmZ752gezT/3uYPMdPrxtxsG3mH41VwCwEWO+A76ufKa&#10;/9y7AyCygi8Q7W08MFenZaGufPqdlq+M673p7NOH594uM8ZrXPlSJ7q/9JXxui/V+wwpMp/XeVoh&#10;gqGbgbIQe4cWVrmlEHxX4zNeWPvKGN6XFH3eFJLIhQ4iQZcJtcwWQmZm8zQy+4nb07GEIQKjuP9+&#10;hkRLoN2O2QL3RPaO2LOMBIG8Nz6ZuGJk+ceyvC+59rypiE6/ocnKXBnt0hEBy8d4bUiNRFTL+9JP&#10;z3BT19NyiUv92CSSD89Ld39/36xraUzPqOIfq+JtnudI/pyPY75A/rwN1Y9EbwjXM0z6FFdOvrLo&#10;rc1t/R3FJKgSWS0SVjPLcVe4tOWqpbaY5PumqR+pcAIVL0E1CXeg3oOqSVCIRkkBKLhETmpvB16U&#10;iNcMlwUKPHgYV5N0sAlvsABztT9SWBKUhWz96pFX5j/ah8KEBGBcgfJpIvGw3KFMb7V8uJyUbZnK&#10;9KK36ORowiZpaq7BQ80gPtzXzS+T5BH1d5eT7b/fTJvFJFn9eQ1+VIiMQNOd+aKzQuJL47e89lum&#10;6xlQXU5mu2aS8JerHZf5vdk0VGvk8iXr+nsUo90uTdUOcZirSb5AMUnWlzgUz5s59CS4yIq9zCEk&#10;+P87rTDwKAGaHebQ7c7wdDl0LTKEMbArezalUqW9TSAzldsrM236nE2R7dIdJBzp1EYbHQVckdUz&#10;VFNh4paer5rFgmp8E65TPG62XcEXago/0D4r2KxjZBQFSqaMaZapxEERG09Xozp7wzV/FMk5c4ya&#10;z7mto7ub28nfAPftwwplw384T4RKc6WSx4Rww70DJfVxoFhxC5om94kZlzd3Phhm1YJllZZRfMhb&#10;tIAYEaPHkWIzGcJmUbRQ9xZUI6soszhaCGgLq1BELKJYEey0kChWK5WMY4XLbGFFIUVVRNHCjLag&#10;VZnlWQ9aBIIdsFRFFqcBIogOFFu1LFU6Pl/Yaw/6CSEIuJalUsqqB7PPt57p+jwTBQqFi77p+lwT&#10;KsfpQZS+ODHtlmYFtme6AeeewOyz7knMFAG0jE6TnOKQJM9gAPe1jK5aDYT02daP02daP6TPsH5I&#10;n2f9kD6/+iF9bvVD+pzqh/T5dAAJJ9Iaxek910ObQkFrKFECi5AMbxbcgINkDjf1lor4yW7Ctd24&#10;kBhw1OqBc5WrAwerCNxlwg7BZYAdXCBwkzLHFA/BVQDOfvbGOYFDcB2Ag3aE3SQSjmLPAnCyO2at&#10;8cXmYQe7WhFfbhF2sOvlM4KjUyrDDnbFfCHiaIcq7GDXjJpidpSGRtzRspq2L/svbTSTBC9tvGYd&#10;3Ux3JCFGCvDRlMazo0zusXsiLwxvSM0P9dvFTW0AdyQt7FgNFU1kg3E7kNmb18vZHxe/+B1yjUcV&#10;DHwmKncYvjG4zuBOoHpgiEgVquDt3EwbuVtuMu7ULTUY4NhwAifuPJzM4CxsTMbjiUKJEnqJARGt&#10;ydQmel0j3DbPhl3t8CFLlZYwS0CbyUpj3ibaYLQqz8kMUlslC/emhG0jN23a2A0PHlHpnMp6gLQo&#10;ZOnuBLp1aFGwTOHFjlzsLZJcuOnJLnrwkHgNRAIXjYl6hyIPB4WjpRCOGoXGsMGgxr9zI7vv4YMS&#10;Xbinwumae3/ELlTpzL3WodNKptb/uFYKALkvu/bho+IMwMllVuEtioChZyAco8X7KGkZrNQ1GK8/&#10;eLyqsv3KMpUubeFWQSGBGc4ppSdbHDDst5IlCNRktfb1MdqJwdCbjINJX7RWwqDsovAgrfGM2Y9P&#10;uaEyJjza1wZyaCqXnlyt6jfzhF3V597ssaeFtWHX2R2udPvfLOf7pxCvT9vspaISFJLD1WCHaTTk&#10;+F5PaSkzCvKPQoIubbiq8yotYyj9GFTBp6goSj8GFVmKl21iOGEDusGzXFZlbJp+DIrzSnjOGE4/&#10;BtXweEV0nrCy7egqK0qtYzj9GDQTIq1oT3qUnMEmT2mlFG0ej4PCxrXj67JUGD+G1edSDnspo8uH&#10;5HlYcXibqyhWn1E5bK2MMgrq4mHFDk/GsfqsKrTAoWOUAj6vFBLUIsorcsMtsXCQVfRg9bmlKoi/&#10;iFEg2NZVcPFpVKOCfR00rsjiWH1ulUVO2heRAXoyrF0WAoUirlXS5xbyFzKPcotekmqxFinCsygB&#10;fGbh1bJKxJH6zCoLjV17RFopfGmHR7RHoLH1+7zKRF5Q/uSotiAO8pDqIiujrKL4sh1fpQhnokh9&#10;TukyLWXUBFBc1SLNcWU6qgD0lF0LCb2GZsWWT7F3B6qyOPeRaOggVapTZNsiNFU+o/CiWxnlPkJW&#10;D2mvSOG2QAeKnHwa1VQ6OWnXVFZ4Ti82UQrnW0iEslpFzT/ti1rQEn4qjtTnE3Y+JeQkIlJ0xaVF&#10;epBa8HOi9CLgQEifT/04fTb1Q/ps6of0udQLSWeGw1ZEJbADIX0m9Y/uM6kfcjCP6Jxo4DwH84jO&#10;yAfiHMwj2qkPw0lnPgMhB/OI4uCBOAfzCJUQQ3H28ggh8cBkHjTXZGcGJvOgvj44SIBNezyZh8Jd&#10;HxyrI/BoMg+HNz44hIvAo8k8hP8+OOSGwIO8lp+IRImHD/50Ms++9egyl3Q4QAPEk3lQ8GAEu954&#10;Mg+5gaCDXXE8mYeXIoIOds1hMs9fNFJmfgcK02gNiMGwz6GN+X66FsofdLCLRngV6xDymIIrM0KU&#10;yzAFwQh20e3NqcMphXy2OZ0b5AVjUwo5TQEPTQnRTKQD7IM/JeXkOrpoHHoGHeyiEYXERgg5TUGI&#10;mVJUuPOQ0xRgmA7RRcN2+FOi4IE6IDSITSnktE2Y3vA5phMN/v8nJIY5BKW8MH+iOXYpX85TYQ/K&#10;sxVaFcPywig9g/XHArErcge0jAzPoMKGo6WsWMqRkuKcsHlWGA3Ym7dkD1JdYeKLexWFTeapQoYp&#10;Qmyeme0qZYV1A+EePx4moilk2Ao68j85Em4JIMFL3faS2aLCNRrTgHI7MNONI/G+MssRtsfDx5Gq&#10;LUbA88oBQqDhGSCBHzTgNgmT22ZISCyeXJBEwhyuDws6E0yHduZlaamKjWIwUEUPPlMXqXE5wkru&#10;kyMpIWlfTd3wXLJHIoUDX5aGMx3mRlWmoWLUBeIwfKC8ontg6AVuBeKA2wnWzigqo/PnUCLHY/rg&#10;pqDpM4h6wAL3aSZIqXMPoRbIQ5mWoqr2WiqXSE9p0KH007jxZtUJDA6EDE32lAFnI2xBHRe1KO3C&#10;BIg5nIhapYUdrcD+I1iagsqYpUnsNgMyohcVeROPFTZYH7I2S0cJ5oWjpXirhlFWeSjxqtCp026J&#10;T0MpqZB3YIFTOAUzEuzIhbMcKzs4gAlNE+1XWX5x5NLeLnxaw5TS9rAGvEG44gkJaOwWUCLJ5zdJ&#10;7DrdaGUXnDypZbKga5HEAVVVnHt1a0NipmKWQl7Yg7RNWDeCf/TSSvApyyD5l2lF7x5TP2NPvbWJ&#10;MqW9FDWByIEJE0gKuznaRzsHjYbsZsE6hQUgNPRGKyprZTVEMiBkVjoSZxq9B8sIWRxDRiAIEOKY&#10;zDJG4xDVn4RArpT7oHJouKrlVtFkJUOugBOMTxZI1vkj0UmZGUlCSoab4NwyC+OESnYmHT6odDDS&#10;Ga8VSf4PUDCqtiDaCViOkHYl5RaoRRf81L+TQNzm5RXhrvYHeH7lfBTusLrbeTZeKXFwx0Np2CRP&#10;Vo5GMnt6vKq3CxYVPirDNO0h+n6slNzipfbLyRq/uWFiu/24Cdkbyyqk0VxI0wGF47qpQ+Jo6kh6&#10;huYJIsL0I10OdAqVD1ZWMni5o2LeDcrD5JU1rArnuYZN0MIO6NjMEMbxYmDIqsAFIe3n9EXCO3jk&#10;zkrrLeA2Bs4MBsJGWXRnwK2mf2oC5toadRTkh3qJX7Zg66aKKpQSkZVOZwtrnA9MUTcu0w3H8dgH&#10;EX9g2Vvt66COEU5Sao77wI0E8YAsc/zBoMvTvWN13LGzVM1zfDpmvLpxrfBoYaNu3HVjLX+SrXBo&#10;bUQn3dv2Fh18pXW/sHvBxOFGnRlPOy6Fq9+fHS4uWHQCFdTOZXdQYW+eAkIpK3Wiex3JNiFKtlpe&#10;qL2YKCV+GgNgor5BtMNBAwcUGXYoltz9k4NPt+Ybz6kHGqlK+CIzARxhhQYILTw1VCsN46rEdsgK&#10;Ca4rDJoZbIX16XiPIrDCkAsXpZXhfglHki60Q4Q8SN4kfvHE+nmqHGAy99MMJ282JqWYlro4LyAR&#10;NrLpU8We5YNHtaqg+JLIk3pKWzzugmtJw2gGL2IjjIx+CcabmdA4LGZu4pZM0JLhLI9b8DiHJUAo&#10;xx05nERbA4KiJcT0Q2hmYg0jzXRH2B9fUZhnWnTJ1shR80lHBxKON0HAuy9R+tLVAZiCmOBVJfNr&#10;R/zWkv+zPhQh8a0OflkIR18QnVP+WJLEhXCbvaAaOhY7V0/ZlVuZ1zCMsjxVGXHYBzJ4/FejnuWX&#10;kig7FH2jlfM19tbMF/qlpI5gzrS4ezTuV5DGH0r6qn8oCU969UiwiUhOK8F9r1lSEtPYhUObMYrz&#10;+Isc2DBb2exuLsLdxA2y2TCcVpwpGA1+7QtXj0YhHn+Q40MeZKV9V1yITRh1WiHuscnI/NqNzWiT&#10;x99iDH7SN/bAC3bCPeJsUhunFecDm9xtOEYh/q0L8cFGGL+/bK692N+Kph949r+b7XL3i9Yv/icA&#10;AAAA//8DAFBLAwQUAAYACAAAACEAoZxoCOAAAAAJAQAADwAAAGRycy9kb3ducmV2LnhtbEyPQUvD&#10;QBCF74L/YRnBW7tJpLWJ2ZRS1FMR2gribZudJqHZ2ZDdJum/dzzpbWbe48338vVkWzFg7xtHCuJ5&#10;BAKpdKahSsHn8W22AuGDJqNbR6jghh7Wxf1drjPjRtrjcAiV4BDymVZQh9BlUvqyRqv93HVIrJ1d&#10;b3Xgta+k6fXI4baVSRQtpdUN8Ydad7itsbwcrlbB+6jHzVP8Ouwu5+3t+7j4+NrFqNTjw7R5ARFw&#10;Cn9m+MVndCiY6eSuZLxoFczSlJ18f05AsJ4sVlzlxMMyjUAWufzfoPgBAAD//wMAUEsBAi0AFAAG&#10;AAgAAAAhALaDOJL+AAAA4QEAABMAAAAAAAAAAAAAAAAAAAAAAFtDb250ZW50X1R5cGVzXS54bWxQ&#10;SwECLQAUAAYACAAAACEAOP0h/9YAAACUAQAACwAAAAAAAAAAAAAAAAAvAQAAX3JlbHMvLnJlbHNQ&#10;SwECLQAUAAYACAAAACEABSRuWWISAAAZewAADgAAAAAAAAAAAAAAAAAuAgAAZHJzL2Uyb0RvYy54&#10;bWxQSwECLQAUAAYACAAAACEAoZxoCOAAAAAJAQAADwAAAAAAAAAAAAAAAAC8FAAAZHJzL2Rvd25y&#10;ZXYueG1sUEsFBgAAAAAEAAQA8wAAAMkVAAAAAA==&#10;">
                <v:group id="Group 2491" o:spid="_x0000_s1027" style="position:absolute;left:3291;top:16678;width:14568;height:19311" coordsize="14567,18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NMUAAADdAAAADwAAAGRycy9kb3ducmV2LnhtbESPQYvCMBSE7wv+h/CE&#10;va1plYpUo4io7EGEVUG8PZpnW2xeShPb+u83C8Ieh5n5hlmselOJlhpXWlYQjyIQxJnVJecKLufd&#10;1wyE88gaK8uk4EUOVsvBxwJTbTv+ofbkcxEg7FJUUHhfp1K6rCCDbmRr4uDdbWPQB9nkUjfYBbip&#10;5DiKptJgyWGhwJo2BWWP09Mo2HfYrSfxtj087pvX7Zwcr4eYlPoc9us5CE+9/w+/299aQTKd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vvjTFAAAA3QAA&#10;AA8AAAAAAAAAAAAAAAAAqgIAAGRycy9kb3ducmV2LnhtbFBLBQYAAAAABAAEAPoAAACcAwAAAAA=&#10;">
                  <v:line id="Straight Connector 38" o:spid="_x0000_s1028" style="position:absolute;visibility:visible;mso-wrap-style:square" from="0,0" to="1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nQscAAADdAAAADwAAAGRycy9kb3ducmV2LnhtbESP3WrCQBSE7wu+w3IE7+rGilGiayhF&#10;aUFa8Af18pA9JrHZsyG70fj23UKhl8PMfMMs0s5U4kaNKy0rGA0jEMSZ1SXnCg779fMMhPPIGivL&#10;pOBBDtJl72mBibZ33tJt53MRIOwSVFB4XydSuqwgg25oa+LgXWxj0AfZ5FI3eA9wU8mXKIqlwZLD&#10;QoE1vRWUfe9ao+DzbK7tvvvaRquaHsfN5TTFw7tSg373OgfhqfP/4b/2h1Ywiccx/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5mdCxwAAAN0AAAAPAAAAAAAA&#10;AAAAAAAAAKECAABkcnMvZG93bnJldi54bWxQSwUGAAAAAAQABAD5AAAAlQMAAAAA&#10;" strokeweight="1.5pt">
                    <v:stroke dashstyle="longDash"/>
                  </v:line>
                  <v:line id="Straight Connector 39" o:spid="_x0000_s1029" style="position:absolute;flip:x;visibility:visible;mso-wrap-style:square" from="0,1682" to="14519,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XVcIAAADdAAAADwAAAGRycy9kb3ducmV2LnhtbESPT4vCMBTE78J+h/AW9qbpumilGsUV&#10;Ch6tf+6P5tkUm5fSRFu/vREW9jjMzG+Y1WawjXhQ52vHCr4nCQji0umaKwXnUz5egPABWWPjmBQ8&#10;ycNm/TFaYaZdzwU9jqESEcI+QwUmhDaT0peGLPqJa4mjd3WdxRBlV0ndYR/htpHTJJlLizXHBYMt&#10;7QyVt+PdKuhNtfjN7016wG0fZE6F85dCqa/PYbsEEWgI/+G/9l4rmM1/Uni/iU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yXVcIAAADdAAAADwAAAAAAAAAAAAAA&#10;AAChAgAAZHJzL2Rvd25yZXYueG1sUEsFBgAAAAAEAAQA+QAAAJADAAAAAA==&#10;" strokeweight="1.5pt">
                    <v:stroke dashstyle="longDash"/>
                  </v:line>
                  <v:line id="Straight Connector 40" o:spid="_x0000_s1030" style="position:absolute;visibility:visible;mso-wrap-style:square" from="0,3584" to="14567,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Wq8IAAADdAAAADwAAAGRycy9kb3ducmV2LnhtbERPy4rCMBTdD/gP4QqzG1MVH1SjiCgj&#10;DAo+UJeX5tpWm5vSRK1/P1kILg/nPZ7WphAPqlxuWUG7FYEgTqzOOVVw2C9/hiCcR9ZYWCYFL3Iw&#10;nTS+xhhr++QtPXY+FSGEXYwKMu/LWEqXZGTQtWxJHLiLrQz6AKtU6gqfIdwUshNFfWkw59CQYUnz&#10;jJLb7m4UrM/met/Xm220KOl1/LucBnj4Veq7Wc9GIDzV/iN+u1daQa/fDXPDm/AE5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VWq8IAAADdAAAADwAAAAAAAAAAAAAA&#10;AAChAgAAZHJzL2Rvd25yZXYueG1sUEsFBgAAAAAEAAQA+QAAAJADAAAAAA==&#10;" strokeweight="1.5pt">
                    <v:stroke dashstyle="longDash"/>
                  </v:line>
                  <v:line id="Straight Connector 41" o:spid="_x0000_s1031" style="position:absolute;flip:x;visibility:visible;mso-wrap-style:square" from="0,5266" to="1451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vMMAAADdAAAADwAAAGRycy9kb3ducmV2LnhtbESPzWrDMBCE74W+g9hCb43cljiJGyU4&#10;AUOOddLeF2tjmVorY8k/ffsqEOhxmJlvmO1+tq0YqfeNYwWviwQEceV0w7WCr0vxsgbhA7LG1jEp&#10;+CUP+93jwxYz7SYuaTyHWkQI+wwVmBC6TEpfGbLoF64jjt7V9RZDlH0tdY9ThNtWviVJKi02HBcM&#10;dnQ0VP2cB6tgMvX6UAzt6hPzKciCSue/S6Wen+b8A0SgOfyH7+2TVrBM3zdwexOf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fprzDAAAA3QAAAA8AAAAAAAAAAAAA&#10;AAAAoQIAAGRycy9kb3ducmV2LnhtbFBLBQYAAAAABAAEAPkAAACRAwAAAAA=&#10;" strokeweight="1.5pt">
                    <v:stroke dashstyle="longDash"/>
                  </v:line>
                  <v:line id="Straight Connector 42" o:spid="_x0000_s1032" style="position:absolute;visibility:visible;mso-wrap-style:square" from="0,7168" to="14516,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p0MIAAADdAAAADwAAAGRycy9kb3ducmV2LnhtbERPy4rCMBTdD/gP4QqzG1PFF9UoIsoI&#10;g4IP1OWlubbV5qY0UevfTxaCy8N5j6e1KcSDKpdbVtBuRSCIE6tzThUc9sufIQjnkTUWlknBixxM&#10;J42vMcbaPnlLj51PRQhhF6OCzPsyltIlGRl0LVsSB+5iK4M+wCqVusJnCDeF7ERRXxrMOTRkWNI8&#10;o+S2uxsF67O53vf1ZhstSnod/y6nAR5+lfpu1rMRCE+1/4jf7pVW0Ot3w/7wJjwBO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Up0MIAAADdAAAADwAAAAAAAAAAAAAA&#10;AAChAgAAZHJzL2Rvd25yZXYueG1sUEsFBgAAAAAEAAQA+QAAAJADAAAAAA==&#10;" strokeweight="1.5pt">
                    <v:stroke dashstyle="longDash"/>
                  </v:line>
                  <v:line id="Straight Connector 43" o:spid="_x0000_s1033" style="position:absolute;flip:x;visibility:visible;mso-wrap-style:square" from="0,8705" to="14551,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x8MAAADdAAAADwAAAGRycy9kb3ducmV2LnhtbESPwWrDMBBE74X8g9hCbo3skjrBjRKc&#10;gqHH2m3ui7W1TK2VsZTY+fuoEMhxmJk3zO4w215caPSdYwXpKgFB3Djdcavg57t82YLwAVlj75gU&#10;XMnDYb942mGu3cQVXerQighhn6MCE8KQS+kbQxb9yg3E0ft1o8UQ5dhKPeIU4baXr0mSSYsdxwWD&#10;A30Yav7qs1UwmXZ7LM/95guLKciSKudPlVLL57l4BxFoDo/wvf2pFbxl6xT+38QnI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v2cfDAAAA3QAAAA8AAAAAAAAAAAAA&#10;AAAAoQIAAGRycy9kb3ducmV2LnhtbFBLBQYAAAAABAAEAPkAAACRAwAAAAA=&#10;" strokeweight="1.5pt">
                    <v:stroke dashstyle="longDash"/>
                  </v:line>
                  <v:line id="Straight Connector 44" o:spid="_x0000_s1034" style="position:absolute;visibility:visible;mso-wrap-style:square" from="0,10753" to="14516,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SPMYAAADdAAAADwAAAGRycy9kb3ducmV2LnhtbESPW4vCMBSE34X9D+Es+Kbpije6RhHZ&#10;RUEUvKA+Hppj293mpDRR6783guDjMDPfMKNJbQpxpcrllhV8tSMQxInVOacK9rvf1hCE88gaC8uk&#10;4E4OJuOPxghjbW+8oevWpyJA2MWoIPO+jKV0SUYGXduWxME728qgD7JKpa7wFuCmkJ0o6kuDOYeF&#10;DEuaZZT8by9Gwepk/i67er2Jfkq6H5bn4wD3c6Wan/X0G4Sn2r/Dr/ZCK+j1ux14vglPQI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bEjzGAAAA3QAAAA8AAAAAAAAA&#10;AAAAAAAAoQIAAGRycy9kb3ducmV2LnhtbFBLBQYAAAAABAAEAPkAAACUAwAAAAA=&#10;" strokeweight="1.5pt">
                    <v:stroke dashstyle="longDash"/>
                  </v:line>
                  <v:line id="Straight Connector 45" o:spid="_x0000_s1035" style="position:absolute;flip:x;visibility:visible;mso-wrap-style:square" from="0,12801" to="14551,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iK8IAAADdAAAADwAAAGRycy9kb3ducmV2LnhtbESPT4vCMBTE78J+h/AWvGm665+VahRX&#10;KHi06t4fzbMp27yUJtr67Y0geBxm5jfMatPbWtyo9ZVjBV/jBARx4XTFpYLzKRstQPiArLF2TAru&#10;5GGz/hisMNWu45xux1CKCGGfogITQpNK6QtDFv3YNcTRu7jWYoiyLaVusYtwW8vvJJlLixXHBYMN&#10;7QwV/8erVdCZcvGbXeufA267IDPKnf/LlRp+9tsliEB9eIdf7b1WMJtPJ/B8E5+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HiK8IAAADdAAAADwAAAAAAAAAAAAAA&#10;AAChAgAAZHJzL2Rvd25yZXYueG1sUEsFBgAAAAAEAAQA+QAAAJADAAAAAA==&#10;" strokeweight="1.5pt">
                    <v:stroke dashstyle="longDash"/>
                  </v:line>
                  <v:line id="Straight Connector 46" o:spid="_x0000_s1036" style="position:absolute;visibility:visible;mso-wrap-style:square" from="0,14410" to="14521,1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4v08cAAADdAAAADwAAAGRycy9kb3ducmV2LnhtbESPQWvCQBSE70L/w/IK3nTTYlVSVyml&#10;olAqREU9PrLPJG32bdhdNfn33ULB4zAz3zCzRWtqcSXnK8sKnoYJCOLc6ooLBfvdcjAF4QOyxtoy&#10;KejIw2L+0Jthqu2NM7puQyEihH2KCsoQmlRKn5dk0A9tQxy9s3UGQ5SukNrhLcJNLZ+TZCwNVhwX&#10;SmzovaT8Z3sxCr5O5vuyazdZ8tFQd/g8Hye4XynVf2zfXkEEasM9/N9eawUv49EI/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i/TxwAAAN0AAAAPAAAAAAAA&#10;AAAAAAAAAKECAABkcnMvZG93bnJldi54bWxQSwUGAAAAAAQABAD5AAAAlQMAAAAA&#10;" strokeweight="1.5pt">
                    <v:stroke dashstyle="longDash"/>
                  </v:line>
                  <v:line id="Straight Connector 47" o:spid="_x0000_s1037" style="position:absolute;flip:x;visibility:visible;mso-wrap-style:square" from="0,16386" to="14516,1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TfxMIAAADdAAAADwAAAGRycy9kb3ducmV2LnhtbESPW4vCMBSE34X9D+Es+Kapi5dSjeIK&#10;hX20Xt4PzbEpNielibb++42wsI/DzHzDbHaDbcSTOl87VjCbJiCIS6drrhRczvkkBeEDssbGMSl4&#10;kYfd9mO0wUy7ngt6nkIlIoR9hgpMCG0mpS8NWfRT1xJH7+Y6iyHKrpK6wz7CbSO/kmQpLdYcFwy2&#10;dDBU3k8Pq6A3VfqdP5rVEfd9kDkVzl8Lpcafw34NItAQ/sN/7R+tYLGcL+D9Jj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TfxMIAAADdAAAADwAAAAAAAAAAAAAA&#10;AAChAgAAZHJzL2Rvd25yZXYueG1sUEsFBgAAAAAEAAQA+QAAAJADAAAAAA==&#10;" strokeweight="1.5pt">
                    <v:stroke dashstyle="longDash"/>
                  </v:line>
                  <v:line id="Straight Connector 48" o:spid="_x0000_s1038" style="position:absolute;visibility:visible;mso-wrap-style:square" from="0,18214" to="14516,1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UP8cAAADdAAAADwAAAGRycy9kb3ducmV2LnhtbESP3WrCQBSE7wu+w3IE7+rGolGiayhF&#10;aUFa8Af18pA9JrHZsyG70fj23UKhl8PMfMMs0s5U4kaNKy0rGA0jEMSZ1SXnCg779fMMhPPIGivL&#10;pOBBDtJl72mBibZ33tJt53MRIOwSVFB4XydSuqwgg25oa+LgXWxj0AfZ5FI3eA9wU8mXKIqlwZLD&#10;QoE1vRWUfe9ao+DzbK7tvvvaRquaHsfN5TTFw7tSg373OgfhqfP/4b/2h1Ywiccx/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BQ/xwAAAN0AAAAPAAAAAAAA&#10;AAAAAAAAAKECAABkcnMvZG93bnJldi54bWxQSwUGAAAAAAQABAD5AAAAlQMAAAAA&#10;" strokeweight="1.5pt">
                    <v:stroke dashstyle="longDash"/>
                  </v:line>
                </v:group>
                <v:group id="Group 17" o:spid="_x0000_s1039" style="position:absolute;width:33623;height:36833" coordorigin="-1714" coordsize="33623,3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f2pccAAADdAAAADwAAAGRycy9kb3ducmV2LnhtbESPQWvCQBSE7wX/w/IK&#10;vdVNtEZJs4qILT2IoBaKt0f2mYRk34bsNon/vlso9DjMzDdMthlNI3rqXGVZQTyNQBDnVldcKPi8&#10;vD2vQDiPrLGxTAru5GCznjxkmGo78In6sy9EgLBLUUHpfZtK6fKSDLqpbYmDd7OdQR9kV0jd4RDg&#10;ppGzKEqkwYrDQokt7UrK6/O3UfA+4LCdx/v+UN929+tlcfw6xKTU0+O4fQXhafT/4b/2h1awSF6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f2pccAAADd&#10;AAAADwAAAAAAAAAAAAAAAACqAgAAZHJzL2Rvd25yZXYueG1sUEsFBgAAAAAEAAQA+gAAAJ4DAAAA&#10;AA==&#10;">
                  <v:group id="Group 13" o:spid="_x0000_s1040" style="position:absolute;left:-1714;top:2968;width:33622;height:33865" coordorigin="-1714" coordsize="33623,3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hi18MAAADdAAAADwAAAGRycy9kb3ducmV2LnhtbERPTYvCMBC9C/sfwgh7&#10;07S7WpZqFBF38SCCuiDehmZsi82kNLGt/94cBI+P9z1f9qYSLTWutKwgHkcgiDOrS84V/J9+Rz8g&#10;nEfWWFkmBQ9ysFx8DOaYatvxgdqjz0UIYZeigsL7OpXSZQUZdGNbEwfuahuDPsAml7rBLoSbSn5F&#10;USINlhwaCqxpXVB2O96Ngr8Ou9V3vGl3t+v6cTlN9+ddTEp9DvvVDISn3r/FL/dWK5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qGLXwwAAAN0AAAAP&#10;AAAAAAAAAAAAAAAAAKoCAABkcnMvZG93bnJldi54bWxQSwUGAAAAAAQABAD6AAAAmgMAAAAA&#10;">
                    <v:line id="Straight Connector 2" o:spid="_x0000_s1041" style="position:absolute;visibility:visible;mso-wrap-style:square" from="-1714,33854" to="31908,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e58QAAADdAAAADwAAAGRycy9kb3ducmV2LnhtbESPT4vCMBTE78J+h/CEvWnqsorbbRQR&#10;KnsTWy/ens3rH2xeShO1++2NIHgcZuY3TLIeTCtu1LvGsoLZNAJBXFjdcKXgmKeTJQjnkTW2lknB&#10;PzlYrz5GCcba3vlAt8xXIkDYxaig9r6LpXRFTQbd1HbEwSttb9AH2VdS93gPcNPKryhaSIMNh4Ua&#10;O9rWVFyyq1FwOR3n6W6/1XmbbfS5Sv3pXGqlPsfD5heEp8G/w6/2n1YwX3z/wP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57nxAAAAN0AAAAPAAAAAAAAAAAA&#10;AAAAAKECAABkcnMvZG93bnJldi54bWxQSwUGAAAAAAQABAD5AAAAkgMAAAAA&#10;" strokeweight="2pt"/>
                    <v:line id="Straight Connector 3" o:spid="_x0000_s1042" style="position:absolute;flip:y;visibility:visible;mso-wrap-style:square" from="1571,0" to="1571,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RDsMAAADdAAAADwAAAGRycy9kb3ducmV2LnhtbERPS27CMBDdV+IO1iB1VxyoglDARAio&#10;FHXXwAGGeJqkxOMQO5/29PWiUpdP779LJ9OIgTpXW1awXEQgiAuray4VXC9vLxsQziNrbCyTgm9y&#10;kO5nTztMtB35g4bclyKEsEtQQeV9m0jpiooMuoVtiQP3aTuDPsCulLrDMYSbRq6iaC0N1hwaKmzp&#10;WFFxz3uj4HQqL49+tcmG4nbm46P+se+vX0o9z6fDFoSnyf+L/9yZVhCv47A/vA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sEQ7DAAAA3QAAAA8AAAAAAAAAAAAA&#10;AAAAoQIAAGRycy9kb3ducmV2LnhtbFBLBQYAAAAABAAEAPkAAACRAwAAAAA=&#10;" strokeweight="2pt"/>
                    <v:line id="Straight Connector 4" o:spid="_x0000_s1043" style="position:absolute;visibility:visible;mso-wrap-style:square" from="1571,0" to="16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EPMAAAADdAAAADwAAAGRycy9kb3ducmV2LnhtbESPwQrCMBBE74L/EFbwpqlCRapRRKh4&#10;E6sXb2uztsVmU5qo9e+NIHgcZuYNs1x3phZPal1lWcFkHIEgzq2uuFBwPqWjOQjnkTXWlknBmxys&#10;V/3eEhNtX3ykZ+YLESDsElRQet8kUrq8JINubBvi4N1sa9AH2RZSt/gKcFPLaRTNpMGKw0KJDW1L&#10;yu/Zwyi4X85xujts9anONvpapP5yvWmlhoNuswDhqfP/8K+91wriW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IBDzAAAAA3QAAAA8AAAAAAAAAAAAAAAAA&#10;oQIAAGRycy9kb3ducmV2LnhtbFBLBQYAAAAABAAEAPkAAACOAwAAAAA=&#10;" strokeweight="2pt"/>
                    <v:line id="Straight Connector 5" o:spid="_x0000_s1044" style="position:absolute;visibility:visible;mso-wrap-style:square" from="16097,12715" to="16097,3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aS8AAAADdAAAADwAAAGRycy9kb3ducmV2LnhtbESPwQrCMBBE74L/EFbwpqlCRapRRKh4&#10;E6sXb2uztsVmU5qo9e+NIHgcZuYNs1x3phZPal1lWcFkHIEgzq2uuFBwPqWjOQjnkTXWlknBmxys&#10;V/3eEhNtX3ykZ+YLESDsElRQet8kUrq8JINubBvi4N1sa9AH2RZSt/gKcFPLaRTNpMGKw0KJDW1L&#10;yu/Zwyi4X85xujts9anONvpapP5yvWmlhoNuswDhqfP/8K+91wriW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amkvAAAAA3QAAAA8AAAAAAAAAAAAAAAAA&#10;oQIAAGRycy9kb3ducmV2LnhtbFBLBQYAAAAABAAEAPkAAACOAwAAAAA=&#10;" strokeweight="2pt"/>
                    <v:line id="Straight Connector 6" o:spid="_x0000_s1045" style="position:absolute;visibility:visible;mso-wrap-style:square" from="16144,0" to="1614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0MMAAADdAAAADwAAAGRycy9kb3ducmV2LnhtbESPQYvCMBSE74L/ITxhb5qqVJZuo4hQ&#10;8bZYvXh7Ns+2tHkpTdTuv98IgsdhZr5h0s1gWvGg3tWWFcxnEQjiwuqaSwXnUzb9BuE8ssbWMin4&#10;Iweb9XiUYqLtk4/0yH0pAoRdggoq77tESldUZNDNbEccvJvtDfog+1LqHp8Bblq5iKKVNFhzWKiw&#10;o11FRZPfjYLmco6z/e9On9p8q69l5i/Xm1bqazJsf0B4Gvwn/G4ftIJ4FS/h9SY8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WP9DDAAAA3QAAAA8AAAAAAAAAAAAA&#10;AAAAoQIAAGRycy9kb3ducmV2LnhtbFBLBQYAAAAABAAEAPkAAACRAwAAAAA=&#10;" strokeweight="2pt"/>
                    <v:line id="Straight Connector 7" o:spid="_x0000_s1046" style="position:absolute;visibility:visible;mso-wrap-style:square" from="16144,12668" to="21688,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pMMAAADdAAAADwAAAGRycy9kb3ducmV2LnhtbESPQYvCMBSE74L/ITxhb5oqVpZuo4hQ&#10;8bZYvXh7Ns+2tHkpTdTuv98IgsdhZr5h0s1gWvGg3tWWFcxnEQjiwuqaSwXnUzb9BuE8ssbWMin4&#10;Iweb9XiUYqLtk4/0yH0pAoRdggoq77tESldUZNDNbEccvJvtDfog+1LqHp8Bblq5iKKVNFhzWKiw&#10;o11FRZPfjYLmco6z/e9On9p8q69l5i/Xm1bqazJsf0B4Gvwn/G4ftIJ4FS/h9SY8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p6TDAAAA3QAAAA8AAAAAAAAAAAAA&#10;AAAAoQIAAGRycy9kb3ducmV2LnhtbFBLBQYAAAAABAAEAPkAAACRAwAAAAA=&#10;" strokeweight="2pt"/>
                    <v:line id="Straight Connector 8" o:spid="_x0000_s1047" style="position:absolute;visibility:visible;mso-wrap-style:square" from="16144,11239" to="21688,1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P8AAAADdAAAADwAAAGRycy9kb3ducmV2LnhtbESPwQrCMBBE74L/EFbwpqlCRapRRKh4&#10;E6sXb2uztsVmU5qo9e+NIHgcZuYNs1x3phZPal1lWcFkHIEgzq2uuFBwPqWjOQjnkTXWlknBmxys&#10;V/3eEhNtX3ykZ+YLESDsElRQet8kUrq8JINubBvi4N1sa9AH2RZSt/gKcFPLaRTNpMGKw0KJDW1L&#10;yu/Zwyi4X85xujts9anONvpapP5yvWmlhoNuswDhqfP/8K+91wriW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zAj/AAAAA3QAAAA8AAAAAAAAAAAAAAAAA&#10;oQIAAGRycy9kb3ducmV2LnhtbFBLBQYAAAAABAAEAPkAAACOAwAAAAA=&#10;" strokeweight="2pt"/>
                    <v:line id="Straight Connector 9" o:spid="_x0000_s1048" style="position:absolute;visibility:visible;mso-wrap-style:square" from="21669,16811" to="21669,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cSMQAAADdAAAADwAAAGRycy9kb3ducmV2LnhtbESPQYvCMBSE78L+h/AWvGm6QstSTUWE&#10;ijfZ6qW3Z/NsS5uX0mS1/vuNIOxxmJlvmM12Mr240+haywq+lhEI4srqlmsFl3O++AbhPLLG3jIp&#10;eJKDbfYx22Cq7YN/6F74WgQIuxQVNN4PqZSuasigW9qBOHg3Oxr0QY611CM+Atz0chVFiTTYclho&#10;cKB9Q1VX/BoFXXmJ88Npr899sdPXOvfl9aaVmn9OuzUIT5P/D7/bR60gTuIEXm/CE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ZxIxAAAAN0AAAAPAAAAAAAAAAAA&#10;AAAAAKECAABkcnMvZG93bnJldi54bWxQSwUGAAAAAAQABAD5AAAAkgMAAAAA&#10;" strokeweight="2pt"/>
                    <v:line id="Straight Connector 10" o:spid="_x0000_s1049" style="position:absolute;flip:x;visibility:visible;mso-wrap-style:square" from="1571,12715" to="16128,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JesYAAADdAAAADwAAAGRycy9kb3ducmV2LnhtbESP3WrCQBSE7wt9h+UUelc3tWgluooY&#10;C8E7tQ9wzB6T2OzZmN38tE/fFQQvh5n5hlmsBlOJjhpXWlbwPopAEGdWl5wr+D5+vc1AOI+ssbJM&#10;Cn7JwWr5/LTAWNue99QdfC4ChF2MCgrv61hKlxVk0I1sTRy8s20M+iCbXOoG+wA3lRxH0VQaLDks&#10;FFjTpqDs59AaBUmSH6/teJZ22WnLm2v5Z3cfF6VeX4b1HISnwT/C93aqFUymk0+4vQ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FiXrGAAAA3QAAAA8AAAAAAAAA&#10;AAAAAAAAoQIAAGRycy9kb3ducmV2LnhtbFBLBQYAAAAABAAEAPkAAACUAwAAAAA=&#10;" strokeweight="2pt"/>
                    <v:rect id="Rectangle 11" o:spid="_x0000_s1050" style="position:absolute;left:20050;top:23860;width:7858;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z+8IA&#10;AADdAAAADwAAAGRycy9kb3ducmV2LnhtbERPz2vCMBS+C/sfwhN208SCotUosjE2GAq1u+z2aJ5t&#10;sXkpSab1vzeHgceP7/dmN9hOXMmH1rGG2VSBIK6cabnW8FN+TJYgQkQ22DkmDXcKsNu+jDaYG3fj&#10;gq6nWIsUwiFHDU2MfS5lqBqyGKauJ07c2XmLMUFfS+PxlsJtJzOlFtJiy6mhwZ7eGqoupz+rwWXV&#10;py9KmR3K93ZV/DrVHb+V1q/jYb8GEWmIT/G/+8tomC/maW56k5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jP7wgAAAN0AAAAPAAAAAAAAAAAAAAAAAJgCAABkcnMvZG93&#10;bnJldi54bWxQSwUGAAAAAAQABAD1AAAAhwMAAAAA&#10;" strokeweight="2pt"/>
                    <v:line id="Straight Connector 12" o:spid="_x0000_s1051" style="position:absolute;visibility:visible;mso-wrap-style:square" from="20050,27574" to="27905,2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4IOsMAAADdAAAADwAAAGRycy9kb3ducmV2LnhtbESPQYvCMBSE7wv+h/AEb2uqUNFqFBEq&#10;3hZrL96ezbMtNi+liVr/vVkQPA4z8w2z2vSmEQ/qXG1ZwWQcgSAurK65VJCf0t85COeRNTaWScGL&#10;HGzWg58VJto++UiPzJciQNglqKDyvk2kdEVFBt3YtsTBu9rOoA+yK6Xu8BngppHTKJpJgzWHhQpb&#10;2lVU3LK7UXA753G6/9vpU5Nt9aVM/fly1UqNhv12CcJT77/hT/ugFcSzeAH/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CDrDAAAA3QAAAA8AAAAAAAAAAAAA&#10;AAAAoQIAAGRycy9kb3ducmV2LnhtbFBLBQYAAAAABAAEAPkAAACRAwAAAAA=&#10;" strokeweight="2pt"/>
                  </v:group>
                  <v:group id="Group 16" o:spid="_x0000_s1052" style="position:absolute;left:4156;width:9381;height:25361" coordsize="9381,2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syscQAAADdAAAADwAAAGRycy9kb3ducmV2LnhtbERPTWuDQBC9F/Iflgn0&#10;1qy2KMVkIxLSkoMEmhRKb4M7UYk7K+5Wzb/PHgI9Pt73Jp9NJ0YaXGtZQbyKQBBXVrdcK/g+f7y8&#10;g3AeWWNnmRTcyEG+XTxtMNN24i8aT74WIYRdhgoa7/tMSlc1ZNCtbE8cuIsdDPoAh1rqAacQbjr5&#10;GkWpNNhyaGiwp11D1fX0ZxR8TjgVb/F+LK+X3e33nBx/ypiUel7OxRqEp9n/ix/ug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2syscQAAADdAAAA&#10;DwAAAAAAAAAAAAAAAACqAgAAZHJzL2Rvd25yZXYueG1sUEsFBgAAAAAEAAQA+gAAAJsDAAAAAA==&#10;">
                    <v:shape id="Freeform 14" o:spid="_x0000_s1053" style="position:absolute;left:3800;width:1782;height:20247;visibility:visible;mso-wrap-style:square;v-text-anchor:middle" coordsize="178257,202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CAccA&#10;AADdAAAADwAAAGRycy9kb3ducmV2LnhtbESP0WrCQBRE34X+w3ILvpmNraYSXUUK1fYhUE0/4JK9&#10;Jmmzd0N2E+PfdwtCH4eZOcNsdqNpxECdqy0rmEcxCOLC6ppLBV/522wFwnlkjY1lUnAjB7vtw2SD&#10;qbZXPtFw9qUIEHYpKqi8b1MpXVGRQRfZljh4F9sZ9EF2pdQdXgPcNPIpjhNpsOawUGFLrxUVP+fe&#10;KDi+7L8Xp3z1cSj6JMZPyrLbc6bU9HHcr0F4Gv1/+N5+1wqWSTKH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SQgHHAAAA3QAAAA8AAAAAAAAAAAAAAAAAmAIAAGRy&#10;cy9kb3ducmV2LnhtbFBLBQYAAAAABAAEAPUAAACMAwAAAAA=&#10;" path="m130633,c64329,51954,-1975,103909,5942,178130v7917,74221,167245,183078,172193,267195c183083,529442,36621,592778,35631,682832v-990,90054,138545,210786,136566,302820c170218,1077686,30682,1148938,23755,1235034v-6927,86096,110836,174172,106878,267195c126675,1595252,-985,1706088,5,1793174v990,87086,136566,231569,136566,231569l136571,2024743e" strokeweight="2pt">
                      <v:path arrowok="t" o:connecttype="custom" o:connectlocs="1306,0;59,1781;1781,4453;356,6828;1721,9856;237,12350;1306,15022;0,17931;1365,20247;1365,20247" o:connectangles="0,0,0,0,0,0,0,0,0,0"/>
                    </v:shape>
                    <v:shape id="Cloud 15" o:spid="_x0000_s1054" style="position:absolute;top:19713;width:9381;height:5648;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lXsYA&#10;AADdAAAADwAAAGRycy9kb3ducmV2LnhtbESPT2vCQBTE70K/w/IEb3WjpUGiq4RQIQeh+Af0+Mw+&#10;k2D2bchuNfbTd4WCx2FmfsMsVr1pxI06V1tWMBlHIIgLq2suFRz26/cZCOeRNTaWScGDHKyWb4MF&#10;JtreeUu3nS9FgLBLUEHlfZtI6YqKDLqxbYmDd7GdQR9kV0rd4T3ATSOnURRLgzWHhQpbyioqrrsf&#10;o+BXbtI2neT5+uPosq/s/N1vThelRsM+nYPw1PtX+L+dawWfcTyF5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4lXsYAAADdAAAADwAAAAAAAAAAAAAAAACYAgAAZHJz&#10;L2Rvd25yZXYueG1sUEsFBgAAAAAEAAQA9QAAAIs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2pt">
                      <v:path arrowok="t" o:connecttype="custom" o:connectlocs="22131,44747;10186,43385;32671,59657;27446,60308;77707,66821;74557,63846;135942,59404;134683,62667;160945,39238;176276,51436;197111,26246;190282,30821;180728,9275;181086,11436;137126,6756;140625,4000;104412,8068;106105,5692;66021,8875;72152,11180;19462,26990;18392,24564" o:connectangles="0,0,0,0,0,0,0,0,0,0,0,0,0,0,0,0,0,0,0,0,0,0"/>
                    </v:shape>
                  </v:group>
                </v:group>
                <v:group id="Group 37" o:spid="_x0000_s1055" style="position:absolute;left:21726;top:31455;width:7858;height:4535" coordsize="7858,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msxsYAAADdAAAADwAAAGRycy9kb3ducmV2LnhtbESPT4vCMBTE78J+h/CE&#10;vWlaxSLVKCKr7EEE/8Cyt0fzbIvNS2liW7/9ZkHwOMzMb5jlujeVaKlxpWUF8TgCQZxZXXKu4HrZ&#10;jeYgnEfWWFkmBU9ysF59DJaYatvxidqzz0WAsEtRQeF9nUrpsoIMurGtiYN3s41BH2STS91gF+Cm&#10;kpMoSqTBksNCgTVtC8ru54dRsO+w20zjr/Zwv22fv5fZ8ecQk1Kfw36zAOGp9+/wq/2tFcyS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azGxgAAAN0A&#10;AAAPAAAAAAAAAAAAAAAAAKoCAABkcnMvZG93bnJldi54bWxQSwUGAAAAAAQABAD6AAAAnQMAAAAA&#10;">
                  <v:line id="Straight Connector 32" o:spid="_x0000_s1056" style="position:absolute;visibility:visible;mso-wrap-style:square" from="0,0" to="7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zs8cAAADdAAAADwAAAGRycy9kb3ducmV2LnhtbESP3WrCQBSE7wu+w3IE7+rGolGiayhF&#10;aUFa8Af18pA9JrHZsyG70fj23UKhl8PMfMMs0s5U4kaNKy0rGA0jEMSZ1SXnCg779fMMhPPIGivL&#10;pOBBDtJl72mBibZ33tJt53MRIOwSVFB4XydSuqwgg25oa+LgXWxj0AfZ5FI3eA9wU8mXKIqlwZLD&#10;QoE1vRWUfe9ao+DzbK7tvvvaRquaHsfN5TTFw7tSg373OgfhqfP/4b/2h1YwieMx/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3OzxwAAAN0AAAAPAAAAAAAA&#10;AAAAAAAAAKECAABkcnMvZG93bnJldi54bWxQSwUGAAAAAAQABAD5AAAAlQMAAAAA&#10;" strokeweight="1.5pt">
                    <v:stroke dashstyle="longDash"/>
                  </v:line>
                  <v:line id="Straight Connector 33" o:spid="_x0000_s1057" style="position:absolute;flip:x;visibility:visible;mso-wrap-style:square" from="0,1097" to="7858,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DpMIAAADdAAAADwAAAGRycy9kb3ducmV2LnhtbESPwWrDMBBE74X8g9hAb42cgl3jWAlJ&#10;wZBjnSb3xdpaptbKWIrt/H1VKPQ4zMwbpjwsthcTjb5zrGC7SUAQN0533Cq4flYvOQgfkDX2jknB&#10;gzwc9qunEgvtZq5puoRWRAj7AhWYEIZCSt8Ysug3biCO3pcbLYYox1bqEecIt718TZJMWuw4Lhgc&#10;6N1Q8325WwWzafNTde/fPvA4B1lR7fytVup5vRx3IAIt4T/81z5rBWmWpfD7Jj4B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GDpMIAAADdAAAADwAAAAAAAAAAAAAA&#10;AAChAgAAZHJzL2Rvd25yZXYueG1sUEsFBgAAAAAEAAQA+QAAAJADAAAAAA==&#10;" strokeweight="1.5pt">
                    <v:stroke dashstyle="longDash"/>
                  </v:line>
                  <v:line id="Straight Connector 34" o:spid="_x0000_s1058" style="position:absolute;visibility:visible;mso-wrap-style:square" from="0,2267" to="7858,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IX8UAAADdAAAADwAAAGRycy9kb3ducmV2LnhtbESP3YrCMBSE7wXfIRzBO01dsErXKCIu&#10;CssK/rC7l4fm2Fabk9JErW9vBMHLYWa+YSazxpTiSrUrLCsY9CMQxKnVBWcKDvuv3hiE88gaS8uk&#10;4E4OZtN2a4KJtjfe0nXnMxEg7BJUkHtfJVK6NCeDrm8r4uAdbW3QB1lnUtd4C3BTyo8oiqXBgsNC&#10;jhUtckrPu4tR8PNvTpd9s9lGy4ruv9/HvxEeVkp1O838E4Snxr/Dr/ZaKxjGcQz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VIX8UAAADdAAAADwAAAAAAAAAA&#10;AAAAAAChAgAAZHJzL2Rvd25yZXYueG1sUEsFBgAAAAAEAAQA+QAAAJMDAAAAAA==&#10;" strokeweight="1.5pt">
                    <v:stroke dashstyle="longDash"/>
                  </v:line>
                  <v:line id="Straight Connector 35" o:spid="_x0000_s1059" style="position:absolute;flip:x;visibility:visible;mso-wrap-style:square" from="0,3438" to="785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SMIAAADdAAAADwAAAGRycy9kb3ducmV2LnhtbESPwWrDMBBE74X8g9hAb42cQh3jWAlJ&#10;wZBj7Sb3xdpaptbKWIrt/H1VKPQ4zMwbpjguthcTjb5zrGC7SUAQN0533Cq4fpYvGQgfkDX2jknB&#10;gzwcD6unAnPtZq5oqkMrIoR9jgpMCEMupW8MWfQbNxBH78uNFkOUYyv1iHOE216+JkkqLXYcFwwO&#10;9G6o+a7vVsFs2uxc3vvdB57mIEuqnL9VSj2vl9MeRKAl/If/2het4C1Nd/D7Jj4B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4SMIAAADdAAAADwAAAAAAAAAAAAAA&#10;AAChAgAAZHJzL2Rvd25yZXYueG1sUEsFBgAAAAAEAAQA+QAAAJADAAAAAA==&#10;" strokeweight="1.5pt">
                    <v:stroke dashstyle="longDash"/>
                  </v:line>
                  <v:line id="Straight Connector 36" o:spid="_x0000_s1060" style="position:absolute;visibility:visible;mso-wrap-style:square" from="0,4535" to="7858,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5tsQAAADdAAAADwAAAGRycy9kb3ducmV2LnhtbERPTWvCQBC9C/6HZYTezKaFphJdpZSW&#10;CtJComiPQ3ZM0mZnQ3Y1yb/vHgSPj/e92gymEVfqXG1ZwWMUgyAurK65VHDYf8wXIJxH1thYJgUj&#10;Odisp5MVptr2nNE196UIIexSVFB536ZSuqIigy6yLXHgzrYz6APsSqk77EO4aeRTHCfSYM2hocKW&#10;3ioq/vKLUfD1Y34v++E7i99bGo+78+kFD59KPcyG1yUIT4O/i2/urVbwnCRhbng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nm2xAAAAN0AAAAPAAAAAAAAAAAA&#10;AAAAAKECAABkcnMvZG93bnJldi54bWxQSwUGAAAAAAQABAD5AAAAkgMAAAAA&#10;" strokeweight="1.5pt">
                    <v:stroke dashstyle="longDash"/>
                  </v:line>
                </v:group>
                <w10:wrap type="square"/>
              </v:group>
            </w:pict>
          </mc:Fallback>
        </mc:AlternateContent>
      </w:r>
      <w:proofErr w:type="spellStart"/>
      <w:r w:rsidR="00245CCF" w:rsidRPr="00245CCF">
        <w:rPr>
          <w:lang w:eastAsia="en-US"/>
        </w:rPr>
        <w:t>Объёмометр</w:t>
      </w:r>
      <w:proofErr w:type="spellEnd"/>
      <w:r w:rsidR="00245CCF" w:rsidRPr="00245CCF">
        <w:rPr>
          <w:lang w:eastAsia="en-US"/>
        </w:rPr>
        <w:t xml:space="preserve"> наполняют водой несколько выше трубки и ждут, пока избыток воды стечет. Затем под трубку подставляют мерный стакан. Перевязанный прочной нитью образец погружают в </w:t>
      </w:r>
      <w:proofErr w:type="spellStart"/>
      <w:r w:rsidR="00245CCF" w:rsidRPr="00245CCF">
        <w:rPr>
          <w:lang w:eastAsia="en-US"/>
        </w:rPr>
        <w:t>объёмометр</w:t>
      </w:r>
      <w:proofErr w:type="spellEnd"/>
      <w:r w:rsidR="00245CCF" w:rsidRPr="00245CCF">
        <w:rPr>
          <w:lang w:eastAsia="en-US"/>
        </w:rPr>
        <w:t xml:space="preserve">. Вытесненная вода будет вытекать из трубки в стакан. После того, как падение капель прекратится, смотрим по нанесенным на стакан делениям , какое количество жидкости вытеснит образец (в </w:t>
      </w:r>
      <w:r w:rsidR="00245CCF">
        <w:rPr>
          <w:noProof/>
        </w:rPr>
        <w:drawing>
          <wp:inline distT="0" distB="0" distL="0" distR="0">
            <wp:extent cx="273050" cy="213995"/>
            <wp:effectExtent l="19050" t="0" r="0" b="0"/>
            <wp:docPr id="4435" name="Рисунок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19" cstate="print"/>
                    <a:srcRect/>
                    <a:stretch>
                      <a:fillRect/>
                    </a:stretch>
                  </pic:blipFill>
                  <pic:spPr bwMode="auto">
                    <a:xfrm>
                      <a:off x="0" y="0"/>
                      <a:ext cx="273050" cy="213995"/>
                    </a:xfrm>
                    <a:prstGeom prst="rect">
                      <a:avLst/>
                    </a:prstGeom>
                    <a:noFill/>
                    <a:ln w="9525">
                      <a:noFill/>
                      <a:miter lim="800000"/>
                      <a:headEnd/>
                      <a:tailEnd/>
                    </a:ln>
                  </pic:spPr>
                </pic:pic>
              </a:graphicData>
            </a:graphic>
          </wp:inline>
        </w:drawing>
      </w:r>
      <w:r w:rsidR="00245CCF" w:rsidRPr="00245CCF">
        <w:rPr>
          <w:lang w:eastAsia="en-US"/>
        </w:rPr>
        <w:t>).</w:t>
      </w:r>
    </w:p>
    <w:p w:rsidR="00245CCF" w:rsidRPr="00245CCF" w:rsidRDefault="00245CCF" w:rsidP="00245CCF">
      <w:pPr>
        <w:tabs>
          <w:tab w:val="left" w:pos="567"/>
        </w:tabs>
        <w:spacing w:after="200"/>
        <w:ind w:left="720"/>
        <w:contextualSpacing/>
        <w:rPr>
          <w:b/>
          <w:i/>
          <w:lang w:eastAsia="en-US"/>
        </w:rPr>
      </w:pPr>
    </w:p>
    <w:p w:rsidR="00245CCF" w:rsidRPr="00245CCF" w:rsidRDefault="00245CCF" w:rsidP="00245CCF">
      <w:pPr>
        <w:tabs>
          <w:tab w:val="left" w:pos="567"/>
        </w:tabs>
        <w:spacing w:after="200"/>
        <w:ind w:left="720"/>
        <w:contextualSpacing/>
        <w:jc w:val="center"/>
        <w:rPr>
          <w:b/>
          <w:i/>
          <w:lang w:eastAsia="en-US"/>
        </w:rPr>
      </w:pPr>
      <w:r w:rsidRPr="00245CCF">
        <w:rPr>
          <w:b/>
          <w:i/>
          <w:lang w:eastAsia="en-US"/>
        </w:rPr>
        <w:t>3. Определение насыпной плотности сыпучих материалов в рыхлом состоянии.</w:t>
      </w:r>
    </w:p>
    <w:p w:rsidR="00245CCF" w:rsidRPr="00245CCF" w:rsidRDefault="00245CCF" w:rsidP="00245CCF">
      <w:pPr>
        <w:tabs>
          <w:tab w:val="left" w:pos="567"/>
        </w:tabs>
        <w:spacing w:after="200"/>
        <w:contextualSpacing/>
        <w:jc w:val="both"/>
        <w:rPr>
          <w:lang w:eastAsia="en-US"/>
        </w:rPr>
      </w:pPr>
      <w:r w:rsidRPr="00245CCF">
        <w:rPr>
          <w:lang w:eastAsia="en-US"/>
        </w:rPr>
        <w:t>Насыпной плотностью называют отношение массы зернистых и порошкообразных материалов ко всему занимаемому или объему, включая не только содержащиеся в нём поры, но и всё пространство, заключающееся между частицами этого материала, т.е. пустоты.</w:t>
      </w:r>
    </w:p>
    <w:p w:rsidR="00245CCF" w:rsidRPr="00245CCF" w:rsidRDefault="00245CCF" w:rsidP="00245CCF">
      <w:pPr>
        <w:tabs>
          <w:tab w:val="left" w:pos="567"/>
        </w:tabs>
        <w:spacing w:after="200"/>
        <w:contextualSpacing/>
        <w:rPr>
          <w:lang w:eastAsia="en-US"/>
        </w:rPr>
      </w:pPr>
      <w:r w:rsidRPr="00245CCF">
        <w:rPr>
          <w:lang w:eastAsia="en-US"/>
        </w:rPr>
        <w:t>Насыпную плотность вычисляют по формуле:</w:t>
      </w:r>
    </w:p>
    <w:p w:rsidR="00245CCF" w:rsidRPr="00245CCF" w:rsidRDefault="00D074C3" w:rsidP="00245CCF">
      <w:pPr>
        <w:tabs>
          <w:tab w:val="left" w:pos="567"/>
        </w:tabs>
        <w:spacing w:after="200"/>
        <w:ind w:left="720"/>
        <w:contextualSpacing/>
        <w:jc w:val="center"/>
        <w:rPr>
          <w:lang w:eastAsia="en-US"/>
        </w:rPr>
      </w:pPr>
      <w:r>
        <w:rPr>
          <w:noProof/>
        </w:rPr>
        <mc:AlternateContent>
          <mc:Choice Requires="wpg">
            <w:drawing>
              <wp:anchor distT="0" distB="0" distL="114300" distR="114300" simplePos="0" relativeHeight="251662336" behindDoc="0" locked="0" layoutInCell="1" allowOverlap="1">
                <wp:simplePos x="0" y="0"/>
                <wp:positionH relativeFrom="column">
                  <wp:posOffset>60325</wp:posOffset>
                </wp:positionH>
                <wp:positionV relativeFrom="paragraph">
                  <wp:posOffset>396240</wp:posOffset>
                </wp:positionV>
                <wp:extent cx="1583055" cy="1710055"/>
                <wp:effectExtent l="45085" t="19685" r="38735" b="13335"/>
                <wp:wrapSquare wrapText="bothSides"/>
                <wp:docPr id="560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055" cy="1710055"/>
                          <a:chOff x="0" y="0"/>
                          <a:chExt cx="46342" cy="56828"/>
                        </a:xfrm>
                      </wpg:grpSpPr>
                      <wpg:grpSp>
                        <wpg:cNvPr id="5610" name="Group 56"/>
                        <wpg:cNvGrpSpPr>
                          <a:grpSpLocks/>
                        </wpg:cNvGrpSpPr>
                        <wpg:grpSpPr bwMode="auto">
                          <a:xfrm>
                            <a:off x="0" y="40260"/>
                            <a:ext cx="46342" cy="16568"/>
                            <a:chOff x="0" y="0"/>
                            <a:chExt cx="43816" cy="10770"/>
                          </a:xfrm>
                        </wpg:grpSpPr>
                        <wps:wsp>
                          <wps:cNvPr id="5611" name="Flowchart: Data 51"/>
                          <wps:cNvSpPr>
                            <a:spLocks noChangeArrowheads="1"/>
                          </wps:cNvSpPr>
                          <wps:spPr bwMode="auto">
                            <a:xfrm>
                              <a:off x="0" y="0"/>
                              <a:ext cx="43815" cy="8953"/>
                            </a:xfrm>
                            <a:prstGeom prst="flowChartInputOutpu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612" name="Rectangle 52"/>
                          <wps:cNvSpPr>
                            <a:spLocks noChangeArrowheads="1"/>
                          </wps:cNvSpPr>
                          <wps:spPr bwMode="auto">
                            <a:xfrm>
                              <a:off x="0" y="8919"/>
                              <a:ext cx="35117" cy="1848"/>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613" name="Straight Connector 54"/>
                          <wps:cNvCnPr>
                            <a:cxnSpLocks noChangeShapeType="1"/>
                          </wps:cNvCnPr>
                          <wps:spPr bwMode="auto">
                            <a:xfrm flipV="1">
                              <a:off x="35117" y="1851"/>
                              <a:ext cx="8699" cy="8919"/>
                            </a:xfrm>
                            <a:prstGeom prst="line">
                              <a:avLst/>
                            </a:prstGeom>
                            <a:noFill/>
                            <a:ln w="25400">
                              <a:solidFill>
                                <a:srgbClr val="000000"/>
                              </a:solidFill>
                              <a:round/>
                              <a:headEnd/>
                              <a:tailEnd/>
                            </a:ln>
                          </wps:spPr>
                          <wps:bodyPr/>
                        </wps:wsp>
                        <wps:wsp>
                          <wps:cNvPr id="5614" name="Straight Connector 55"/>
                          <wps:cNvCnPr>
                            <a:cxnSpLocks noChangeShapeType="1"/>
                          </wps:cNvCnPr>
                          <wps:spPr bwMode="auto">
                            <a:xfrm flipV="1">
                              <a:off x="43812" y="0"/>
                              <a:ext cx="0" cy="1851"/>
                            </a:xfrm>
                            <a:prstGeom prst="line">
                              <a:avLst/>
                            </a:prstGeom>
                            <a:noFill/>
                            <a:ln w="25400">
                              <a:solidFill>
                                <a:srgbClr val="000000"/>
                              </a:solidFill>
                              <a:round/>
                              <a:headEnd/>
                              <a:tailEnd/>
                            </a:ln>
                          </wps:spPr>
                          <wps:bodyPr/>
                        </wps:wsp>
                      </wpg:grpSp>
                      <wps:wsp>
                        <wps:cNvPr id="5615" name="Flowchart: Magnetic Disk 72"/>
                        <wps:cNvSpPr>
                          <a:spLocks noChangeArrowheads="1"/>
                        </wps:cNvSpPr>
                        <wps:spPr bwMode="auto">
                          <a:xfrm>
                            <a:off x="13784" y="35620"/>
                            <a:ext cx="16357" cy="15431"/>
                          </a:xfrm>
                          <a:prstGeom prst="flowChartMagneticDisk">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g:cNvPr id="5616" name="Group 85"/>
                        <wpg:cNvGrpSpPr>
                          <a:grpSpLocks/>
                        </wpg:cNvGrpSpPr>
                        <wpg:grpSpPr bwMode="auto">
                          <a:xfrm>
                            <a:off x="8461" y="0"/>
                            <a:ext cx="25517" cy="53054"/>
                            <a:chOff x="0" y="0"/>
                            <a:chExt cx="25516" cy="53054"/>
                          </a:xfrm>
                        </wpg:grpSpPr>
                        <wpg:grpSp>
                          <wpg:cNvPr id="5617" name="Group 78"/>
                          <wpg:cNvGrpSpPr>
                            <a:grpSpLocks/>
                          </wpg:cNvGrpSpPr>
                          <wpg:grpSpPr bwMode="auto">
                            <a:xfrm>
                              <a:off x="2190" y="0"/>
                              <a:ext cx="22289" cy="33401"/>
                              <a:chOff x="0" y="0"/>
                              <a:chExt cx="22288" cy="33401"/>
                            </a:xfrm>
                          </wpg:grpSpPr>
                          <wps:wsp>
                            <wps:cNvPr id="5618" name="Oval 73"/>
                            <wps:cNvSpPr>
                              <a:spLocks noChangeArrowheads="1"/>
                            </wps:cNvSpPr>
                            <wps:spPr bwMode="auto">
                              <a:xfrm>
                                <a:off x="4730" y="21272"/>
                                <a:ext cx="13063" cy="617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g:cNvPr id="5619" name="Group 77"/>
                            <wpg:cNvGrpSpPr>
                              <a:grpSpLocks/>
                            </wpg:cNvGrpSpPr>
                            <wpg:grpSpPr bwMode="auto">
                              <a:xfrm>
                                <a:off x="0" y="0"/>
                                <a:ext cx="22288" cy="33401"/>
                                <a:chOff x="0" y="0"/>
                                <a:chExt cx="22288" cy="33401"/>
                              </a:xfrm>
                            </wpg:grpSpPr>
                            <wpg:grpSp>
                              <wpg:cNvPr id="5620" name="Group 71"/>
                              <wpg:cNvGrpSpPr>
                                <a:grpSpLocks/>
                              </wpg:cNvGrpSpPr>
                              <wpg:grpSpPr bwMode="auto">
                                <a:xfrm>
                                  <a:off x="0" y="0"/>
                                  <a:ext cx="22288" cy="33401"/>
                                  <a:chOff x="0" y="0"/>
                                  <a:chExt cx="22288" cy="33401"/>
                                </a:xfrm>
                              </wpg:grpSpPr>
                              <wps:wsp>
                                <wps:cNvPr id="5621" name="Rectangle 66"/>
                                <wps:cNvSpPr>
                                  <a:spLocks noChangeArrowheads="1"/>
                                </wps:cNvSpPr>
                                <wps:spPr bwMode="auto">
                                  <a:xfrm>
                                    <a:off x="9209" y="25326"/>
                                    <a:ext cx="3937" cy="717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5622" name="Group 69"/>
                                <wpg:cNvGrpSpPr>
                                  <a:grpSpLocks/>
                                </wpg:cNvGrpSpPr>
                                <wpg:grpSpPr bwMode="auto">
                                  <a:xfrm>
                                    <a:off x="0" y="0"/>
                                    <a:ext cx="22288" cy="33401"/>
                                    <a:chOff x="0" y="0"/>
                                    <a:chExt cx="22288" cy="33401"/>
                                  </a:xfrm>
                                </wpg:grpSpPr>
                                <wps:wsp>
                                  <wps:cNvPr id="5623" name="Oval 67"/>
                                  <wps:cNvSpPr>
                                    <a:spLocks noChangeArrowheads="1"/>
                                  </wps:cNvSpPr>
                                  <wps:spPr bwMode="auto">
                                    <a:xfrm>
                                      <a:off x="9209" y="31743"/>
                                      <a:ext cx="3937" cy="1658"/>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g:cNvPr id="5624" name="Group 59"/>
                                  <wpg:cNvGrpSpPr>
                                    <a:grpSpLocks/>
                                  </wpg:cNvGrpSpPr>
                                  <wpg:grpSpPr bwMode="auto">
                                    <a:xfrm>
                                      <a:off x="0" y="0"/>
                                      <a:ext cx="22288" cy="25336"/>
                                      <a:chOff x="0" y="0"/>
                                      <a:chExt cx="22288" cy="25336"/>
                                    </a:xfrm>
                                  </wpg:grpSpPr>
                                  <wps:wsp>
                                    <wps:cNvPr id="5625" name="Trapezoid 57"/>
                                    <wps:cNvSpPr>
                                      <a:spLocks/>
                                    </wps:cNvSpPr>
                                    <wps:spPr bwMode="auto">
                                      <a:xfrm rot="10800000">
                                        <a:off x="0" y="4191"/>
                                        <a:ext cx="22288" cy="21145"/>
                                      </a:xfrm>
                                      <a:custGeom>
                                        <a:avLst/>
                                        <a:gdLst>
                                          <a:gd name="T0" fmla="*/ 0 w 2228850"/>
                                          <a:gd name="T1" fmla="*/ 2114550 h 2114550"/>
                                          <a:gd name="T2" fmla="*/ 919174 w 2228850"/>
                                          <a:gd name="T3" fmla="*/ 0 h 2114550"/>
                                          <a:gd name="T4" fmla="*/ 1309676 w 2228850"/>
                                          <a:gd name="T5" fmla="*/ 0 h 2114550"/>
                                          <a:gd name="T6" fmla="*/ 2228850 w 2228850"/>
                                          <a:gd name="T7" fmla="*/ 2114550 h 2114550"/>
                                          <a:gd name="T8" fmla="*/ 0 w 2228850"/>
                                          <a:gd name="T9" fmla="*/ 2114550 h 2114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8850" h="2114550">
                                            <a:moveTo>
                                              <a:pt x="0" y="2114550"/>
                                            </a:moveTo>
                                            <a:lnTo>
                                              <a:pt x="919174" y="0"/>
                                            </a:lnTo>
                                            <a:lnTo>
                                              <a:pt x="1309676" y="0"/>
                                            </a:lnTo>
                                            <a:lnTo>
                                              <a:pt x="2228850" y="2114550"/>
                                            </a:lnTo>
                                            <a:lnTo>
                                              <a:pt x="0" y="2114550"/>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5626" name="Oval 58"/>
                                    <wps:cNvSpPr>
                                      <a:spLocks noChangeArrowheads="1"/>
                                    </wps:cNvSpPr>
                                    <wps:spPr bwMode="auto">
                                      <a:xfrm>
                                        <a:off x="0" y="0"/>
                                        <a:ext cx="22288" cy="7334"/>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s:wsp>
                                  <wps:cNvPr id="5627" name="Rectangle 68"/>
                                  <wps:cNvSpPr>
                                    <a:spLocks noChangeArrowheads="1"/>
                                  </wps:cNvSpPr>
                                  <wps:spPr bwMode="auto">
                                    <a:xfrm>
                                      <a:off x="9339" y="22543"/>
                                      <a:ext cx="3683" cy="1006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5628" name="Freeform 74"/>
                              <wps:cNvSpPr>
                                <a:spLocks/>
                              </wps:cNvSpPr>
                              <wps:spPr bwMode="auto">
                                <a:xfrm>
                                  <a:off x="9080" y="27305"/>
                                  <a:ext cx="4074" cy="0"/>
                                </a:xfrm>
                                <a:custGeom>
                                  <a:avLst/>
                                  <a:gdLst>
                                    <a:gd name="T0" fmla="*/ 0 w 10000"/>
                                    <a:gd name="T1" fmla="*/ 209733 w 10000"/>
                                    <a:gd name="T2" fmla="*/ 407406 w 10000"/>
                                    <a:gd name="T3" fmla="*/ 0 60000 65536"/>
                                    <a:gd name="T4" fmla="*/ 0 60000 65536"/>
                                    <a:gd name="T5" fmla="*/ 0 60000 65536"/>
                                  </a:gdLst>
                                  <a:ahLst/>
                                  <a:cxnLst>
                                    <a:cxn ang="T3">
                                      <a:pos x="T0" y="0"/>
                                    </a:cxn>
                                    <a:cxn ang="T4">
                                      <a:pos x="T1" y="0"/>
                                    </a:cxn>
                                    <a:cxn ang="T5">
                                      <a:pos x="T2" y="0"/>
                                    </a:cxn>
                                  </a:cxnLst>
                                  <a:rect l="0" t="0" r="r" b="b"/>
                                  <a:pathLst>
                                    <a:path w="10000">
                                      <a:moveTo>
                                        <a:pt x="0" y="0"/>
                                      </a:moveTo>
                                      <a:cubicBezTo>
                                        <a:pt x="1690" y="-1058"/>
                                        <a:pt x="3458" y="15028"/>
                                        <a:pt x="5148" y="13970"/>
                                      </a:cubicBezTo>
                                      <a:lnTo>
                                        <a:pt x="1000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5629" name="Group 84"/>
                          <wpg:cNvGrpSpPr>
                            <a:grpSpLocks/>
                          </wpg:cNvGrpSpPr>
                          <wpg:grpSpPr bwMode="auto">
                            <a:xfrm>
                              <a:off x="0" y="15240"/>
                              <a:ext cx="25516" cy="37814"/>
                              <a:chOff x="0" y="0"/>
                              <a:chExt cx="25516" cy="37814"/>
                            </a:xfrm>
                          </wpg:grpSpPr>
                          <wps:wsp>
                            <wps:cNvPr id="5630" name="Straight Connector 79"/>
                            <wps:cNvCnPr>
                              <a:cxnSpLocks noChangeShapeType="1"/>
                            </wps:cNvCnPr>
                            <wps:spPr bwMode="auto">
                              <a:xfrm flipH="1">
                                <a:off x="0" y="0"/>
                                <a:ext cx="10382" cy="378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31" name="Straight Connector 80"/>
                            <wps:cNvCnPr>
                              <a:cxnSpLocks noChangeShapeType="1"/>
                            </wps:cNvCnPr>
                            <wps:spPr bwMode="auto">
                              <a:xfrm>
                                <a:off x="15335" y="0"/>
                                <a:ext cx="10181" cy="378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32" name="Straight Connector 81"/>
                            <wps:cNvCnPr>
                              <a:cxnSpLocks noChangeShapeType="1"/>
                            </wps:cNvCnPr>
                            <wps:spPr bwMode="auto">
                              <a:xfrm flipH="1">
                                <a:off x="8572" y="8001"/>
                                <a:ext cx="1792" cy="1304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33" name="Straight Connector 82"/>
                            <wps:cNvCnPr>
                              <a:cxnSpLocks noChangeShapeType="1"/>
                            </wps:cNvCnPr>
                            <wps:spPr bwMode="auto">
                              <a:xfrm>
                                <a:off x="16478" y="7429"/>
                                <a:ext cx="2870" cy="136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0869F61" id="Group 87" o:spid="_x0000_s1026" style="position:absolute;margin-left:4.75pt;margin-top:31.2pt;width:124.65pt;height:134.65pt;z-index:251662336;mso-width-relative:margin;mso-height-relative:margin" coordsize="46342,5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Xo5QkAAAI+AAAOAAAAZHJzL2Uyb0RvYy54bWzsW1tv28gVfi/Q/0DwsYAiDu8UoiwS20oX&#10;yDaLxt13mqIkYimSJWnLSdH/3m+uHEqi7MSWvO7KD7ZoHg5nzpz5zncuevvT/To37tK6ycpiapI3&#10;lmmkRVLOs2I5Nf91PRuFptG0cTGP87JIp+bXtDF/evfXv7zdVJPULldlPk9rA4MUzWRTTc1V21aT&#10;8bhJVuk6bt6UVVrg5qKs13GLy3o5ntfxBqOv87FtWf54U9bzqi6TtGnw30t+03zHxl8s0qT9vFg0&#10;aWvkUxNza9nvmv2+ob/H797Gk2UdV6ssEdOIf2AW6zgr8FI11GXcxsZtne0Mtc6SumzKRfsmKdfj&#10;crHIkpStAash1tZqPtblbcXWspxslpVSE1S7pacfHjb5x92vtZHNp6bnW5FpFPEau8RebIQBVc+m&#10;Wk4g9bGuvlS/1nyN+PipTH5vcHu8fZ9eL7mwcbP5pZxjvPi2LZl67hf1mg6BhRv3bBe+ql1I71sj&#10;wT+JFzqW55lGgnskIBa9YPuUrLCZO88lqyvxpOs7rs2f8/zQDulT43jCX8omKibGV8Uu1AKVGgjs&#10;RFeD559GDa5l+8IgpSq0BREfS3qkGpyQ+EJ9VhCwMQfVgGPXdJbVPM2yvqziKmUG21Cb6VRKpEpn&#10;eblJVnHdTgx2RjzClcvkpYE13LqMorxYxcUyfV/X5WaVxnNMj8ljL7UH6EUD2/wxc3OhLWFsYeQ5&#10;PZuJJ1XdtB/Tcm3QD1NzgeljTnX7c1Hdtp9vW/xmhh3ffWpabm7yEWrnTZln81mW5+yiXt5c5LVx&#10;FwOMZuxHvK0nlhfGZmranmtZbOjezUYfw2I/+8ZYZy1gNc/WUzNUQvGE6vCqmLPD1MZZzj/DNvKC&#10;nWSuR3okmslNOf8KndYlx0xgPD6syvqbaWyAl1Oz+fdtXKemkf9cYF8i4roUYNmF6wU2Lmr9zo1+&#10;Jy4SDDU1k7Y2DX5x0XJYvq3qbLnCuwhbfVG+B3gsMqbcbl5iurBdPttTGDGghePCP+FWYJd5anj2&#10;yc03jEhEXxpPJEo4HiGBOO+h20e9HQuuMfezxf5JLNaRFvulrWN6qoyLsihgAWVteK5muhcFd+3J&#10;fSFcuwJfhunXXyu48R728kcOY6+xyLPqN3mUhdMX5kqde8jhvzPl0I9AQqjjl2auHNeOJedZQX1N&#10;PBnA3qKkwMtOynNAKriYQM7vR1HqGKimTgpX7qHNZ4yKTglu+pSbT70tcHSX9cFdML4nTOL/b9s7&#10;/nk6jwVewz2WRrt+iZdF2iLaucya343glA6MOEEIq8TmO54PgtDzYsR3POnFPNfhWCPJ+87hV0RM&#10;Loeu5hAaDLOo4zKxp8DG6yBfItzbE0ghCNEDqVCAzvHiydD1EWnsgovteZIheYgtmeeLJw+Fk/Qp&#10;EUeppxQudceZek4V9O7RAoxa10LACNp21EwzB88VVdskApru0YJth8K7Oo5rsRP2CC3gKSRxKDir&#10;pwa1cJpoEtPhGv2MUMoIWMwmfNmxQ0g3cLhubWJz7OzIC3EsH4yLasonATN2pagdAEtzUKPmIIE5&#10;Q9bUFJHkM8eLw5C1lQILXiYFZu85c898UgdVQAP3Hl4xnDgmXg2C1TbsPLMKTgJWtkp9dVkDX2QU&#10;tRwWUkVHSnpFNs3rApNsz7HZizvEciJHUK6ABOzeMGCdEwd/iFTX8LlV6SmevfdZluh8bh+osbD0&#10;BgIHwR9UytpWuRNGMnzhCE57ZB0SuIzd7DuyqAg8kOs7c4wXzEkPH1SVmOEH1XvxgwrP4AjP8GBM&#10;1DET9ZTyGdsx0WkcrEpyXKMskX4rs7mBRAJyC/tDApmLQ+KLBwtUbLh8xGNwYokyCs039oqXLolE&#10;ICXT8Rp5swlxt+OA5JZXlPTMJaK/OepH9F/LuWBf16BFi3WOavTfxoZlbAw2ridL1koM/EKJsfd5&#10;lrEyxCeeYunGhI9QwqgjAF6GBwYAKtkDQ8KalRgioMgP/OExsVdK+MCYiLqVmFj28JhgMJ0wVfgh&#10;BYBSKuEDSgVjUmIPKpUWjJW0Zfi04Gb4nifPVKd+om/WYUl9pw5L9vfp0Nv1rdoZE6dYGWG84tVM&#10;EO77QhgmPqFSh9aDa6yXWmpVNrQWT+0U7PJaJuwgR+9q4ryQJ8V59vdaFlp3xe3e6DxfeC1P0a64&#10;0xOH5dDJsPOPFe2Kuz1xmAMVZwgsxflfsWrKerd7R2rTQO/IDT9bVdxSZTGF4CMr3VKMxEE1ViDd&#10;3CDZS9flXXpdMsm262KQEhSX4kknkxe6LD+sbLayni8F5N+KDSqO4CMkJZ6w2EBMk09Cjij/8pH5&#10;PvenKyWSvGxS/jBVCFuK0gxVqAZ657TGsdIap/G3KqvLiDHnoPtdraohHrWBQ/O3ATKU9FjC4mSn&#10;kezGMHgDx5kSvxgl7tghp2YnaNmwVe5dS76I/PtpIjnHEckX9PNsR3J+KLLFaHHj8eWw3R4n+0J9&#10;kSqT4+W0DYiFmsKjUUrLuhj/ExHbtT7Y0Wjmh8HInbneKAqscGSR6EPkW27kXs7+S70ccSerbD5P&#10;i08oz8uOSuI+rq9M9HbyXkjWU3nyVqje/BmSQAnyL1ML7Ph19knpB1D/TNdzisOoyjazOk1pS68R&#10;6D0oPBpTiVAK4z23ItX+YJtfhGCN8R8bxRpGHLv0iWvhnaxEI2mUdBQ6RZEdJRol7kg8xtbY/sbA&#10;6UWnHqarB2860UcCFo4JAcxeSZ3o09lZNHzaK/loon+Q5+uz7IdjW6ED8OCRAUGfgnPdS/XuMPA+&#10;AYeeQMAHhb0eW+ehQ08Yk8QbnkDWuabp5nXUW+e78m3d3eT2Jks+pN90ek58UXIdEYszIsRHjI87&#10;Lq7pGoln8Y5keccj6NVjdxxAqaAt/cElvRbUnhmari9+Hzp4kHQrlKcgz0A19FCipOse5uP0fdy0&#10;8Yqe2CO7GgZ8iRVdhVehO3Jt/2rkWpeXo/ezC3fkz1A1vXQuLy4uSd+X0Eaup/uSw4sdagMZdy6N&#10;N/JCF38ClzCcvtwqkaKjB9h3/DoD8cBAOMyqTFvXoIHOIvL9bR3qKezp/m8JnMQz0pYCXnLd06cZ&#10;iPTw0Vv1/r7Vp6nheOc/ieWEgGHWDSJVrpQHHOq3y393iya6A5/Q9f5qUUmh8w+DjWRLp+wwRY/e&#10;sNmCgjFYOKbZUkAXyXiCEgbYjOQSusGSEPM8GyxCsudzo6/UYIFcgzgLKzm6wbJ++G2cBRHjxBYl&#10;pq1SEgkiAbZI67oySy0jljPYdl8U3fsFyN10AkWMV2q7iP6GbVfv4j5SO78Otr6LLlYKtoFrM6vs&#10;8NYOEcswuCWOj+Yn6pgkuTrzA/27zS9nsnryZ+czvmjMtkx8KZp+S1O/ZlmZ7qvb7/4HAAD//wMA&#10;UEsDBBQABgAIAAAAIQBM121j4AAAAAgBAAAPAAAAZHJzL2Rvd25yZXYueG1sTI9PS8NAFMTvgt9h&#10;eYI3u/ljao15KaWop1KwFUpv2+Q1Cc3uhuw2Sb+9z5MehxlmfpMtJ92KgXrXWIMQzgIQZApbNqZC&#10;+N5/PC1AOK9MqVprCOFGDpb5/V2m0tKO5ouGna8ElxiXKoTa+y6V0hU1aeVmtiPD3tn2WnmWfSXL&#10;Xo1crlsZBcFcatUYXqhVR+uaisvuqhE+RzWu4vB92FzO69txn2wPm5AQHx+m1RsIT5P/C8MvPqND&#10;zkwnezWlEy3Ca8JBhHn0DILtKFnwkxNCHIcvIPNM/j+Q/wAAAP//AwBQSwECLQAUAAYACAAAACEA&#10;toM4kv4AAADhAQAAEwAAAAAAAAAAAAAAAAAAAAAAW0NvbnRlbnRfVHlwZXNdLnhtbFBLAQItABQA&#10;BgAIAAAAIQA4/SH/1gAAAJQBAAALAAAAAAAAAAAAAAAAAC8BAABfcmVscy8ucmVsc1BLAQItABQA&#10;BgAIAAAAIQDMViXo5QkAAAI+AAAOAAAAAAAAAAAAAAAAAC4CAABkcnMvZTJvRG9jLnhtbFBLAQIt&#10;ABQABgAIAAAAIQBM121j4AAAAAgBAAAPAAAAAAAAAAAAAAAAAD8MAABkcnMvZG93bnJldi54bWxQ&#10;SwUGAAAAAAQABADzAAAATA0AAAAA&#10;">
                <v:group id="Group 56" o:spid="_x0000_s1027" style="position:absolute;top:40260;width:46342;height:16568" coordsize="43816,10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1BzMMAAADdAAAADwAAAGRycy9kb3ducmV2LnhtbERPTWvCQBC9F/wPywje&#10;6iaVhBJdJQQrPUihWhBvQ3ZMgtnZkF2T+O+7h0KPj/e92U2mFQP1rrGsIF5GIIhLqxuuFPycP17f&#10;QTiPrLG1TAqe5GC3nb1sMNN25G8aTr4SIYRdhgpq77tMSlfWZNAtbUccuJvtDfoA+0rqHscQblr5&#10;FkWpNNhwaKixo6Km8n56GAWHEcd8Fe+H4/1WPK/n5OtyjEmpxXzK1yA8Tf5f/Of+1AqSN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UHMwwAAAN0AAAAP&#10;AAAAAAAAAAAAAAAAAKoCAABkcnMvZG93bnJldi54bWxQSwUGAAAAAAQABAD6AAAAmgM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51" o:spid="_x0000_s1028" type="#_x0000_t111" style="position:absolute;width:43815;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s2cYA&#10;AADdAAAADwAAAGRycy9kb3ducmV2LnhtbESPQWvCQBSE70L/w/IKvekmUkVSV2kFURAkanvo7ZF9&#10;TUKzb2N2jcm/dwXB4zAz3zDzZWcq0VLjSssK4lEEgjizuuRcwfdpPZyBcB5ZY2WZFPTkYLl4Gcwx&#10;0fbKB2qPPhcBwi5BBYX3dSKlywoy6Ea2Jg7en20M+iCbXOoGrwFuKjmOoqk0WHJYKLCmVUHZ//Fi&#10;FLx/rTE9+3aX7je6O+3S8ven75V6e+0+P0B46vwz/GhvtYLJNI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Xs2cYAAADdAAAADwAAAAAAAAAAAAAAAACYAgAAZHJz&#10;L2Rvd25yZXYueG1sUEsFBgAAAAAEAAQA9QAAAIsDAAAAAA==&#10;" strokeweight="2pt"/>
                  <v:rect id="Rectangle 52" o:spid="_x0000_s1029" style="position:absolute;top:8919;width:35117;height:1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0cUA&#10;AADdAAAADwAAAGRycy9kb3ducmV2LnhtbESPQWsCMRSE7wX/Q3gFbzVxQWm3RimKWCgW1u2lt8fm&#10;ubu4eVmSqNt/3wiCx2FmvmEWq8F24kI+tI41TCcKBHHlTMu1hp9y+/IKIkRkg51j0vBHAVbL0dMC&#10;c+OuXNDlEGuRIBxy1NDE2OdShqohi2HieuLkHZ23GJP0tTQerwluO5kpNZcWW04LDfa0bqg6Hc5W&#10;g8uqnS9Kme3LTftW/DrVfX8prcfPw8c7iEhDfITv7U+jYTaf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3RxQAAAN0AAAAPAAAAAAAAAAAAAAAAAJgCAABkcnMv&#10;ZG93bnJldi54bWxQSwUGAAAAAAQABAD1AAAAigMAAAAA&#10;" strokeweight="2pt"/>
                  <v:line id="Straight Connector 54" o:spid="_x0000_s1030" style="position:absolute;flip:y;visibility:visible;mso-wrap-style:square" from="35117,1851" to="43816,1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Q2ucQAAADdAAAADwAAAGRycy9kb3ducmV2LnhtbESP3YrCMBSE7wXfIRxh7zRVWZFqFFEX&#10;ZO/8eYBjc2yrzUltYq0+vREEL4eZ+YaZzhtTiJoql1tW0O9FIIgTq3NOFRz2f90xCOeRNRaWScGD&#10;HMxn7dYUY23vvKV651MRIOxiVJB5X8ZSuiQjg65nS+LgnWxl0AdZpVJXeA9wU8hBFI2kwZzDQoYl&#10;LTNKLrubUbBapfvrbTDe1Mlxzctr/rT/w7NSP51mMQHhqfHf8Ke90Qp+R/0hvN+EJ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a5xAAAAN0AAAAPAAAAAAAAAAAA&#10;AAAAAKECAABkcnMvZG93bnJldi54bWxQSwUGAAAAAAQABAD5AAAAkgMAAAAA&#10;" strokeweight="2pt"/>
                  <v:line id="Straight Connector 55" o:spid="_x0000_s1031" style="position:absolute;flip:y;visibility:visible;mso-wrap-style:square" from="43812,0" to="43812,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2uzcYAAADdAAAADwAAAGRycy9kb3ducmV2LnhtbESP3WrCQBSE7wu+w3IE7+pG24qkriJJ&#10;Beld1Qc4zR6TaPZszG5+2qfvFgQvh5n5hlltBlOJjhpXWlYwm0YgiDOrS84VnI675yUI55E1VpZJ&#10;wQ852KxHTyuMte35i7qDz0WAsItRQeF9HUvpsoIMuqmtiYN3to1BH2STS91gH+CmkvMoWkiDJYeF&#10;AmtKCsquh9YoSNP8eGvny32XfX9wcit/7efLRanJeNi+g/A0+Ef43t5rBW+L2Sv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9rs3GAAAA3QAAAA8AAAAAAAAA&#10;AAAAAAAAoQIAAGRycy9kb3ducmV2LnhtbFBLBQYAAAAABAAEAPkAAACUAwAAAAA=&#10;" strokeweight="2pt"/>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2" o:spid="_x0000_s1032" type="#_x0000_t132" style="position:absolute;left:13784;top:35620;width:16357;height:15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wA8UA&#10;AADdAAAADwAAAGRycy9kb3ducmV2LnhtbESPQYvCMBSE7wv+h/AEL4umCopUo4iwIPQguqIeH82z&#10;LTYvJcna9t+bhYU9DjPzDbPedqYWL3K+sqxgOklAEOdWV1wouHx/jZcgfEDWWFsmBT152G4GH2tM&#10;tW35RK9zKESEsE9RQRlCk0rp85IM+oltiKP3sM5giNIVUjtsI9zUcpYkC2mw4rhQYkP7kvLn+cco&#10;cNejP3b1Pevbz35W8M5l11um1GjY7VYgAnXhP/zXPmgF88V0D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vADxQAAAN0AAAAPAAAAAAAAAAAAAAAAAJgCAABkcnMv&#10;ZG93bnJldi54bWxQSwUGAAAAAAQABAD1AAAAigMAAAAA&#10;" strokeweight="2pt"/>
                <v:group id="Group 85" o:spid="_x0000_s1033" style="position:absolute;left:8461;width:25517;height:53054" coordsize="25516,5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h8I8UAAADdAAAADwAAAGRycy9kb3ducmV2LnhtbESPQYvCMBSE7wv+h/CE&#10;va1pFYtUo4i4sgcRVgXx9miebbF5KU22rf/eCMIeh5n5hlmselOJlhpXWlYQjyIQxJnVJecKzqfv&#10;rxkI55E1VpZJwYMcrJaDjwWm2nb8S+3R5yJA2KWooPC+TqV0WUEG3cjWxMG72cagD7LJpW6wC3BT&#10;yXEUJdJgyWGhwJo2BWX3459RsOuwW0/ibbu/3zaP62l6uOxjUupz2K/nIDz1/j/8bv9oBdMk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fCPFAAAA3QAA&#10;AA8AAAAAAAAAAAAAAAAAqgIAAGRycy9kb3ducmV2LnhtbFBLBQYAAAAABAAEAPoAAACcAwAAAAA=&#10;">
                  <v:group id="Group 78" o:spid="_x0000_s1034" style="position:absolute;left:2190;width:22289;height:33401" coordsize="22288,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TZuMUAAADdAAAADwAAAGRycy9kb3ducmV2LnhtbESPQYvCMBSE78L+h/CE&#10;vWnaXdSlGkXEXTyIoC6It0fzbIvNS2liW/+9EQSPw8x8w8wWnSlFQ7UrLCuIhxEI4tTqgjMF/8ff&#10;wQ8I55E1lpZJwZ0cLOYfvRkm2ra8p+bgMxEg7BJUkHtfJVK6NCeDbmgr4uBdbG3QB1lnUtfYBrgp&#10;5VcUjaXBgsNCjhWtckqvh5tR8Ndiu/yO1832elndz8fR7rSNSanPfrecgvDU+Xf41d5oBaNx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E2bjFAAAA3QAA&#10;AA8AAAAAAAAAAAAAAAAAqgIAAGRycy9kb3ducmV2LnhtbFBLBQYAAAAABAAEAPoAAACcAwAAAAA=&#10;">
                    <v:oval id="Oval 73" o:spid="_x0000_s1035" style="position:absolute;left:4730;top:21272;width:13063;height:6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1P8EA&#10;AADdAAAADwAAAGRycy9kb3ducmV2LnhtbERPTYvCMBC9C/6HMMJeZE27aFm6RhFBEDxZi+xxaGab&#10;ss2kNNHWf28OgsfH+15vR9uKO/W+cawgXSQgiCunG64VlJfD5zcIH5A1to5JwYM8bDfTyRpz7QY+&#10;070ItYgh7HNUYELocil9ZciiX7iOOHJ/rrcYIuxrqXscYrht5VeSZNJiw7HBYEd7Q9V/cbMKhnOZ&#10;nYqdTk0pr6vm4n5NN18q9TEbdz8gAo3hLX65j1rBKkvj3PgmP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2dT/BAAAA3QAAAA8AAAAAAAAAAAAAAAAAmAIAAGRycy9kb3du&#10;cmV2LnhtbFBLBQYAAAAABAAEAPUAAACGAwAAAAA=&#10;" strokeweight="2pt"/>
                    <v:group id="Group 77" o:spid="_x0000_s1036" style="position:absolute;width:22288;height:33401" coordsize="22288,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foUcUAAADdAAAADwAAAGRycy9kb3ducmV2LnhtbESPQYvCMBSE78L+h/CE&#10;vWnaXRS3GkXEXTyIoC6It0fzbIvNS2liW/+9EQSPw8x8w8wWnSlFQ7UrLCuIhxEI4tTqgjMF/8ff&#10;wQSE88gaS8uk4E4OFvOP3gwTbVveU3PwmQgQdgkqyL2vEildmpNBN7QVcfAutjbog6wzqWtsA9yU&#10;8iuKxtJgwWEhx4pWOaXXw80o+GuxXX7H62Z7vazu5+Nod9rGpNRnv1tOQXjq/Dv8am+0gtE4/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X6FHFAAAA3QAA&#10;AA8AAAAAAAAAAAAAAAAAqgIAAGRycy9kb3ducmV2LnhtbFBLBQYAAAAABAAEAPoAAACcAwAAAAA=&#10;">
                      <v:group id="Group 71" o:spid="_x0000_s1037" style="position:absolute;width:22288;height:33401" coordsize="22288,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GLccMAAADdAAAADwAAAGRycy9kb3ducmV2LnhtbERPy4rCMBTdC/5DuMLs&#10;NK2DItVURGZkFiKoA4O7S3P7wOamNLGtfz9ZCC4P573ZDqYWHbWusqwgnkUgiDOrKy4U/F6/pysQ&#10;ziNrrC2Tgic52Kbj0QYTbXs+U3fxhQgh7BJUUHrfJFK6rCSDbmYb4sDltjXoA2wLqVvsQ7ip5TyK&#10;ltJgxaGhxIb2JWX3y8MoOPTY7z7jr+54z/fP23Vx+jvGpNTHZNitQXga/Fv8cv9oBYvl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AYtxwwAAAN0AAAAP&#10;AAAAAAAAAAAAAAAAAKoCAABkcnMvZG93bnJldi54bWxQSwUGAAAAAAQABAD6AAAAmgMAAAAA&#10;">
                        <v:rect id="Rectangle 66" o:spid="_x0000_s1038" style="position:absolute;left:9209;top:25326;width:3937;height:7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pG8UA&#10;AADdAAAADwAAAGRycy9kb3ducmV2LnhtbESPQWsCMRSE7wX/Q3gFbzVxQWm3RimKWCgW1u2lt8fm&#10;ubu4eVmSqNt/3wiCx2FmvmEWq8F24kI+tI41TCcKBHHlTMu1hp9y+/IKIkRkg51j0vBHAVbL0dMC&#10;c+OuXNDlEGuRIBxy1NDE2OdShqohi2HieuLkHZ23GJP0tTQerwluO5kpNZcWW04LDfa0bqg6Hc5W&#10;g8uqnS9Kme3LTftW/DrVfX8prcfPw8c7iEhDfITv7U+jYTbPp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ukbxQAAAN0AAAAPAAAAAAAAAAAAAAAAAJgCAABkcnMv&#10;ZG93bnJldi54bWxQSwUGAAAAAAQABAD1AAAAigMAAAAA&#10;" strokeweight="2pt"/>
                        <v:group id="Group 69" o:spid="_x0000_s1039" style="position:absolute;width:22288;height:33401" coordsize="22288,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wncUAAADdAAAADwAAAGRycy9kb3ducmV2LnhtbESPQYvCMBSE7wv+h/AE&#10;b2vairJUo4i44kGE1QXx9miebbF5KU22rf/eCMIeh5n5hlmselOJlhpXWlYQjyMQxJnVJecKfs/f&#10;n18gnEfWWFkmBQ9ysFoOPhaYatvxD7Unn4sAYZeigsL7OpXSZQUZdGNbEwfvZhuDPsgml7rBLsBN&#10;JZMomkmDJYeFAmvaFJTdT39Gwa7Dbj2Jt+3hfts8rufp8XKISanRsF/PQXjq/X/43d5rBd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fsJ3FAAAA3QAA&#10;AA8AAAAAAAAAAAAAAAAAqgIAAGRycy9kb3ducmV2LnhtbFBLBQYAAAAABAAEAPoAAACcAwAAAAA=&#10;">
                          <v:oval id="Oval 67" o:spid="_x0000_s1040" style="position:absolute;left:9209;top:31743;width:3937;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88UA&#10;AADdAAAADwAAAGRycy9kb3ducmV2LnhtbESPQWvCQBSE74X+h+UJXkrdaGso0VVEEISeTIJ4fGSf&#10;2WD2bchuTfz3bqHQ4zAz3zDr7WhbcafeN44VzGcJCOLK6YZrBWVxeP8C4QOyxtYxKXiQh+3m9WWN&#10;mXYDn+ieh1pECPsMFZgQukxKXxmy6GeuI47e1fUWQ5R9LXWPQ4TbVi6SJJUWG44LBjvaG6pu+Y9V&#10;MJzK9Dvf6bkp5XnZFO5iurdPpaaTcbcCEWgM/+G/9lErWKaLD/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3zxQAAAN0AAAAPAAAAAAAAAAAAAAAAAJgCAABkcnMv&#10;ZG93bnJldi54bWxQSwUGAAAAAAQABAD1AAAAigMAAAAA&#10;" strokeweight="2pt"/>
                          <v:group id="Group 59" o:spid="_x0000_s1041" style="position:absolute;width:22288;height:25336" coordsize="22288,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qNcsYAAADdAAAADwAAAGRycy9kb3ducmV2LnhtbESPT4vCMBTE7wt+h/CE&#10;va1pXRWpRhHZXTyI4B8Qb4/m2Rabl9Jk2/rtjSB4HGbmN8x82ZlSNFS7wrKCeBCBIE6tLjhTcDr+&#10;fk1BOI+ssbRMCu7kYLnofcwx0bblPTUHn4kAYZeggtz7KpHSpTkZdANbEQfvamuDPsg6k7rGNsBN&#10;KYdRNJEGCw4LOVa0zim9Hf6Ngr8W29V3/NNsb9f1/XIc787bmJT67HerGQhPnX+HX+2NVjCeD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o1yxgAAAN0A&#10;AAAPAAAAAAAAAAAAAAAAAKoCAABkcnMvZG93bnJldi54bWxQSwUGAAAAAAQABAD6AAAAnQMAAAAA&#10;">
                            <v:shape id="Trapezoid 57" o:spid="_x0000_s1042" style="position:absolute;top:4191;width:22288;height:21145;rotation:180;visibility:visible;mso-wrap-style:square;v-text-anchor:middle" coordsize="2228850,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UKcUA&#10;AADdAAAADwAAAGRycy9kb3ducmV2LnhtbESPX0vDMBTF3wd+h3CFvW2Jg5VRl41RVGQgslZ8vjbX&#10;ptjc1Cbd6rc3grDHw/nz42z3k+vEmYbQetZwt1QgiGtvWm40vFWPiw2IEJENdp5Jww8F2O9uZlvM&#10;jb/wic5lbEQa4ZCjBhtjn0sZaksOw9L3xMn79IPDmOTQSDPgJY27Tq6UyqTDlhPBYk+FpfqrHF3i&#10;vn4/dGMsqkodx8NLVjzZD/Wu9fx2OtyDiDTFa/i//Ww0rLPVGv7ep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JQpxQAAAN0AAAAPAAAAAAAAAAAAAAAAAJgCAABkcnMv&#10;ZG93bnJldi54bWxQSwUGAAAAAAQABAD1AAAAigMAAAAA&#10;" path="m,2114550l919174,r390502,l2228850,2114550,,2114550xe" strokeweight="2pt">
                              <v:path arrowok="t" o:connecttype="custom" o:connectlocs="0,21145;9192,0;13096,0;22288,21145;0,21145" o:connectangles="0,0,0,0,0"/>
                            </v:shape>
                            <v:oval id="Oval 58" o:spid="_x0000_s1043" style="position:absolute;width:22288;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Oa8QA&#10;AADdAAAADwAAAGRycy9kb3ducmV2LnhtbESPQYvCMBSE74L/ITzBi6ypomXpGkUEQfBkLbLHR/O2&#10;Kdu8lCba+u+NsLDHYWa+YTa7wTbiQZ2vHStYzBMQxKXTNVcKiuvx4xOED8gaG8ek4EkedtvxaIOZ&#10;dj1f6JGHSkQI+wwVmBDaTEpfGrLo564ljt6P6yyGKLtK6g77CLeNXCZJKi3WHBcMtnQwVP7md6ug&#10;vxTpOd/rhSnkbV1f3bdpZyulppNh/wUi0BD+w3/tk1awTpcpvN/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jmvEAAAA3QAAAA8AAAAAAAAAAAAAAAAAmAIAAGRycy9k&#10;b3ducmV2LnhtbFBLBQYAAAAABAAEAPUAAACJAwAAAAA=&#10;" strokeweight="2pt"/>
                          </v:group>
                          <v:rect id="Rectangle 68" o:spid="_x0000_s1044" style="position:absolute;left:9339;top:22543;width:3683;height:10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kIMMA&#10;AADdAAAADwAAAGRycy9kb3ducmV2LnhtbESPQWvCQBSE74L/YXmF3nTTWG1J3QQVSns1iufX7DMJ&#10;Zt+G3TVJ/323UOhxmJlvmG0xmU4M5HxrWcHTMgFBXFndcq3gfHpfvILwAVljZ5kUfJOHIp/Ptphp&#10;O/KRhjLUIkLYZ6igCaHPpPRVQwb90vbE0btaZzBE6WqpHY4RbjqZJslGGmw5LjTY06Gh6lbejQIZ&#10;Puh2mtILr5Jn/Nq76/nSS6UeH6bdG4hAU/gP/7U/tYL1Jn2B3zfxCc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GkIMMAAADdAAAADwAAAAAAAAAAAAAAAACYAgAAZHJzL2Rv&#10;d25yZXYueG1sUEsFBgAAAAAEAAQA9QAAAIgDAAAAAA==&#10;" stroked="f" strokeweight="2pt"/>
                        </v:group>
                      </v:group>
                      <v:shape id="Freeform 74" o:spid="_x0000_s1045" style="position:absolute;left:9080;top:27305;width:4074;height:0;visibility:visible;mso-wrap-style:square;v-text-anchor:middle" coordsize="1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lMQA&#10;AADdAAAADwAAAGRycy9kb3ducmV2LnhtbERPXWvCMBR9H/gfwhV8GZoqm47aKG4gCINpddvzpblt&#10;is1NaWLt/v3yMNjj4Xxn28E2oqfO144VzGcJCOLC6ZorBZ+X/fQFhA/IGhvHpOCHPGw3o4cMU+3u&#10;nFN/DpWIIexTVGBCaFMpfWHIop+5ljhypesshgi7SuoO7zHcNnKRJEtpsebYYLClN0PF9XyzCp6G&#10;U/6YX8sLrr6+LR771/ePuVFqMh52axCBhvAv/nMftILn5SL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P5TEAAAA3QAAAA8AAAAAAAAAAAAAAAAAmAIAAGRycy9k&#10;b3ducmV2LnhtbFBLBQYAAAAABAAEAPUAAACJAwAAAAA=&#10;" path="m,c1690,-1058,3458,15028,5148,13970l10000,e" filled="f" strokeweight="2.25pt">
                        <v:path arrowok="t" o:connecttype="custom" o:connectlocs="0,0;85445,0;165977,0" o:connectangles="0,0,0"/>
                      </v:shape>
                    </v:group>
                  </v:group>
                  <v:group id="Group 84" o:spid="_x0000_s1046" style="position:absolute;top:15240;width:25516;height:37814" coordsize="25516,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si7MYAAADdAAAADwAAAGRycy9kb3ducmV2LnhtbESPT4vCMBTE78J+h/AW&#10;9qZpXRS3GkXEXTyI4B9YvD2aZ1tsXkoT2/rtjSB4HGbmN8xs0ZlSNFS7wrKCeBCBIE6tLjhTcDr+&#10;9icgnEfWWFomBXdysJh/9GaYaNvynpqDz0SAsEtQQe59lUjp0pwMuoGtiIN3sbVBH2SdSV1jG+Cm&#10;lMMoGkuDBYeFHCta5ZReDzej4K/Fdvkdr5vt9bK6n4+j3f82JqW+PrvlFISnzr/Dr/ZGKxiNh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OyLsxgAAAN0A&#10;AAAPAAAAAAAAAAAAAAAAAKoCAABkcnMvZG93bnJldi54bWxQSwUGAAAAAAQABAD6AAAAnQMAAAAA&#10;">
                    <v:line id="Straight Connector 79" o:spid="_x0000_s1047" style="position:absolute;flip:x;visibility:visible;mso-wrap-style:square" from="0,0" to="10382,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43sEAAADdAAAADwAAAGRycy9kb3ducmV2LnhtbERPTUsDMRC9C/6HMIIXsVktFtk2LSrU&#10;Fm+txfOwmW4WdyZrEtv13zsHwePjfS9WI/fmRCl3URzcTSowJE30nbQODu/r20cwuaB47KOQgx/K&#10;sFpeXiyw9vEsOzrtS2s0RHKNDkIpQ21tbgIx5kkcSJQ7xsRYFKbW+oRnDefe3lfVzDJ2og0BB3oJ&#10;1Hzuv9nBQ2h4uz5sbr6m+JYKMz+/bj6cu74an+ZgCo3lX/zn3nr1zaa6X9/oE7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zjewQAAAN0AAAAPAAAAAAAAAAAAAAAA&#10;AKECAABkcnMvZG93bnJldi54bWxQSwUGAAAAAAQABAD5AAAAjwMAAAAA&#10;" strokeweight="3pt"/>
                    <v:line id="Straight Connector 80" o:spid="_x0000_s1048" style="position:absolute;visibility:visible;mso-wrap-style:square" from="15335,0" to="25516,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sMAAADdAAAADwAAAGRycy9kb3ducmV2LnhtbESPQYvCMBSE7wv+h/AEb2uqsrJUo6gg&#10;eNiLVWSPj+TZFpuXkkSt++s3guBxmJlvmPmys424kQ+1YwWjYQaCWDtTc6ngeNh+foMIEdlg45gU&#10;PCjActH7mGNu3J33dCtiKRKEQ44KqhjbXMqgK7IYhq4lTt7ZeYsxSV9K4/Ge4LaR4yybSos1p4UK&#10;W9pUpC/F1Soodvrs/ib+cvpd/2i9Rb/H2is16HerGYhIXXyHX+2dUfA1nYzg+SY9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VBLDAAAA3QAAAA8AAAAAAAAAAAAA&#10;AAAAoQIAAGRycy9kb3ducmV2LnhtbFBLBQYAAAAABAAEAPkAAACRAwAAAAA=&#10;" strokeweight="3pt"/>
                    <v:line id="Straight Connector 81" o:spid="_x0000_s1049" style="position:absolute;flip:x;visibility:visible;mso-wrap-style:square" from="8572,8001" to="10364,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DMsQAAADdAAAADwAAAGRycy9kb3ducmV2LnhtbESPQUsDMRSE7wX/Q3iCl2KztlhkbVpU&#10;qC3eXIvnx+a5Wdz3siax3f77plDocZj5ZpjFauBO7SnE1ouBh0kBiqT2tpXGwO5rff8EKiYUi50X&#10;MnCkCKvlzWiBpfUH+aR9lRqVSySWaMCl1Jdax9oRY5z4niR7Pz4wpixDo23AQy7nTk+LYq4ZW8kL&#10;Dnt6c1T/Vv9s4NHVvF3vNuO/GX6ExMyv75tvY+5uh5dnUImGdA1f6K3N3Hw2hfOb/AT0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QMyxAAAAN0AAAAPAAAAAAAAAAAA&#10;AAAAAKECAABkcnMvZG93bnJldi54bWxQSwUGAAAAAAQABAD5AAAAkgMAAAAA&#10;" strokeweight="3pt"/>
                    <v:line id="Straight Connector 82" o:spid="_x0000_s1050" style="position:absolute;visibility:visible;mso-wrap-style:square" from="16478,7429" to="19348,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v/sQAAADdAAAADwAAAGRycy9kb3ducmV2LnhtbESPQWsCMRSE7wX/Q3iCt5q1S0VWo6gg&#10;ePDiVsTjI3nuLm5eliTV1V/fFAo9DjPzDbNY9bYVd/KhcaxgMs5AEGtnGq4UnL527zMQISIbbB2T&#10;gicFWC0HbwssjHvwke5lrESCcChQQR1jV0gZdE0Ww9h1xMm7Om8xJukraTw+Ety28iPLptJiw2mh&#10;xo62Nelb+W0VlHt9da/c386XzUHrHfojNl6p0bBfz0FE6uN/+K+9Nwo+p3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G/+xAAAAN0AAAAPAAAAAAAAAAAA&#10;AAAAAKECAABkcnMvZG93bnJldi54bWxQSwUGAAAAAAQABAD5AAAAkgMAAAAA&#10;" strokeweight="3pt"/>
                  </v:group>
                </v:group>
                <w10:wrap type="square"/>
              </v:group>
            </w:pict>
          </mc:Fallback>
        </mc:AlternateContent>
      </w:r>
      <w:r w:rsidR="00245CCF">
        <w:rPr>
          <w:noProof/>
        </w:rPr>
        <w:drawing>
          <wp:inline distT="0" distB="0" distL="0" distR="0">
            <wp:extent cx="2291715" cy="617220"/>
            <wp:effectExtent l="0" t="0" r="0" b="0"/>
            <wp:docPr id="4436" name="Рисунок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20" cstate="print"/>
                    <a:srcRect/>
                    <a:stretch>
                      <a:fillRect/>
                    </a:stretch>
                  </pic:blipFill>
                  <pic:spPr bwMode="auto">
                    <a:xfrm>
                      <a:off x="0" y="0"/>
                      <a:ext cx="2291715" cy="617220"/>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ind w:left="720"/>
        <w:contextualSpacing/>
        <w:rPr>
          <w:b/>
          <w:i/>
          <w:lang w:eastAsia="en-US"/>
        </w:rPr>
      </w:pPr>
      <w:r w:rsidRPr="00245CCF">
        <w:rPr>
          <w:b/>
          <w:i/>
          <w:lang w:eastAsia="en-US"/>
        </w:rPr>
        <w:t>а) Определение насыпной плотности песка.</w:t>
      </w:r>
    </w:p>
    <w:p w:rsidR="00245CCF" w:rsidRPr="00245CCF" w:rsidRDefault="00245CCF" w:rsidP="00245CCF">
      <w:pPr>
        <w:tabs>
          <w:tab w:val="left" w:pos="567"/>
        </w:tabs>
        <w:spacing w:after="200"/>
        <w:ind w:left="720"/>
        <w:contextualSpacing/>
        <w:rPr>
          <w:b/>
          <w:i/>
          <w:lang w:eastAsia="en-US"/>
        </w:rPr>
      </w:pPr>
    </w:p>
    <w:p w:rsidR="00245CCF" w:rsidRPr="00245CCF" w:rsidRDefault="00245CCF" w:rsidP="00245CCF">
      <w:pPr>
        <w:tabs>
          <w:tab w:val="left" w:pos="567"/>
        </w:tabs>
        <w:spacing w:after="200"/>
        <w:contextualSpacing/>
        <w:jc w:val="both"/>
        <w:rPr>
          <w:lang w:eastAsia="en-US"/>
        </w:rPr>
      </w:pPr>
      <w:r w:rsidRPr="00245CCF">
        <w:rPr>
          <w:lang w:eastAsia="en-US"/>
        </w:rPr>
        <w:t xml:space="preserve">Для этого используют простой прибор, который представляет собой стандартную воронку в виде усеченного конуса, который переходит в трубку диаметром 20 мм. с задвижкой. Под трубкой устанавливают заранее взвешенный сосуд массой </w:t>
      </w:r>
      <w:r w:rsidRPr="00245CCF">
        <w:rPr>
          <w:lang w:val="en-US" w:eastAsia="en-US"/>
        </w:rPr>
        <w:t>m</w:t>
      </w:r>
      <w:r w:rsidRPr="00245CCF">
        <w:rPr>
          <w:vertAlign w:val="subscript"/>
          <w:lang w:eastAsia="en-US"/>
        </w:rPr>
        <w:t>2</w:t>
      </w:r>
      <w:r w:rsidRPr="00245CCF">
        <w:rPr>
          <w:lang w:eastAsia="en-US"/>
        </w:rPr>
        <w:t xml:space="preserve"> и объемом 0,5 л. (500</w:t>
      </w:r>
      <w:r>
        <w:rPr>
          <w:noProof/>
        </w:rPr>
        <w:drawing>
          <wp:inline distT="0" distB="0" distL="0" distR="0">
            <wp:extent cx="273050" cy="213995"/>
            <wp:effectExtent l="19050" t="0" r="0" b="0"/>
            <wp:docPr id="4437" name="Рисунок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21" cstate="print"/>
                    <a:srcRect/>
                    <a:stretch>
                      <a:fillRect/>
                    </a:stretch>
                  </pic:blipFill>
                  <pic:spPr bwMode="auto">
                    <a:xfrm>
                      <a:off x="0" y="0"/>
                      <a:ext cx="273050" cy="213995"/>
                    </a:xfrm>
                    <a:prstGeom prst="rect">
                      <a:avLst/>
                    </a:prstGeom>
                    <a:noFill/>
                    <a:ln w="9525">
                      <a:noFill/>
                      <a:miter lim="800000"/>
                      <a:headEnd/>
                      <a:tailEnd/>
                    </a:ln>
                  </pic:spPr>
                </pic:pic>
              </a:graphicData>
            </a:graphic>
          </wp:inline>
        </w:drawing>
      </w:r>
      <w:r w:rsidRPr="00245CCF">
        <w:rPr>
          <w:lang w:eastAsia="en-US"/>
        </w:rPr>
        <w:t xml:space="preserve">). Расстояние между верхним обрезом цилиндра и </w:t>
      </w:r>
      <w:r w:rsidR="00D074C3">
        <w:rPr>
          <w:noProof/>
        </w:rPr>
        <mc:AlternateContent>
          <mc:Choice Requires="wps">
            <w:drawing>
              <wp:anchor distT="0" distB="0" distL="114300" distR="114300" simplePos="0" relativeHeight="251665408" behindDoc="0" locked="0" layoutInCell="1" allowOverlap="1">
                <wp:simplePos x="0" y="0"/>
                <wp:positionH relativeFrom="column">
                  <wp:posOffset>-1544955</wp:posOffset>
                </wp:positionH>
                <wp:positionV relativeFrom="paragraph">
                  <wp:posOffset>1005840</wp:posOffset>
                </wp:positionV>
                <wp:extent cx="662940" cy="219075"/>
                <wp:effectExtent l="20955" t="25400" r="20955" b="22225"/>
                <wp:wrapNone/>
                <wp:docPr id="560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219075"/>
                        </a:xfrm>
                        <a:custGeom>
                          <a:avLst/>
                          <a:gdLst/>
                          <a:ahLst/>
                          <a:cxnLst/>
                          <a:rect l="0" t="0" r="r" b="b"/>
                          <a:pathLst>
                            <a:path w="662895" h="219291">
                              <a:moveTo>
                                <a:pt x="33987" y="136540"/>
                              </a:moveTo>
                              <a:cubicBezTo>
                                <a:pt x="40043" y="131695"/>
                                <a:pt x="60359" y="113073"/>
                                <a:pt x="71225" y="111715"/>
                              </a:cubicBezTo>
                              <a:cubicBezTo>
                                <a:pt x="76867" y="111010"/>
                                <a:pt x="82258" y="114473"/>
                                <a:pt x="87775" y="115852"/>
                              </a:cubicBezTo>
                              <a:cubicBezTo>
                                <a:pt x="91913" y="121369"/>
                                <a:pt x="95700" y="127166"/>
                                <a:pt x="100188" y="132402"/>
                              </a:cubicBezTo>
                              <a:cubicBezTo>
                                <a:pt x="107233" y="140622"/>
                                <a:pt x="119991" y="151994"/>
                                <a:pt x="129151" y="157228"/>
                              </a:cubicBezTo>
                              <a:cubicBezTo>
                                <a:pt x="132938" y="159392"/>
                                <a:pt x="137426" y="159986"/>
                                <a:pt x="141563" y="161365"/>
                              </a:cubicBezTo>
                              <a:cubicBezTo>
                                <a:pt x="147080" y="157228"/>
                                <a:pt x="153238" y="153829"/>
                                <a:pt x="158114" y="148953"/>
                              </a:cubicBezTo>
                              <a:cubicBezTo>
                                <a:pt x="162990" y="144077"/>
                                <a:pt x="165290" y="136890"/>
                                <a:pt x="170526" y="132402"/>
                              </a:cubicBezTo>
                              <a:cubicBezTo>
                                <a:pt x="175209" y="128388"/>
                                <a:pt x="181944" y="127548"/>
                                <a:pt x="187076" y="124127"/>
                              </a:cubicBezTo>
                              <a:cubicBezTo>
                                <a:pt x="190322" y="121963"/>
                                <a:pt x="191863" y="117597"/>
                                <a:pt x="195352" y="115852"/>
                              </a:cubicBezTo>
                              <a:cubicBezTo>
                                <a:pt x="203154" y="111951"/>
                                <a:pt x="220177" y="107577"/>
                                <a:pt x="220177" y="107577"/>
                              </a:cubicBezTo>
                              <a:cubicBezTo>
                                <a:pt x="300538" y="116507"/>
                                <a:pt x="231821" y="103098"/>
                                <a:pt x="269828" y="119990"/>
                              </a:cubicBezTo>
                              <a:cubicBezTo>
                                <a:pt x="277799" y="123533"/>
                                <a:pt x="294653" y="128265"/>
                                <a:pt x="294653" y="128265"/>
                              </a:cubicBezTo>
                              <a:cubicBezTo>
                                <a:pt x="300170" y="126886"/>
                                <a:pt x="306472" y="127281"/>
                                <a:pt x="311203" y="124127"/>
                              </a:cubicBezTo>
                              <a:cubicBezTo>
                                <a:pt x="319317" y="118717"/>
                                <a:pt x="322430" y="105804"/>
                                <a:pt x="331891" y="103439"/>
                              </a:cubicBezTo>
                              <a:lnTo>
                                <a:pt x="348441" y="99302"/>
                              </a:lnTo>
                              <a:cubicBezTo>
                                <a:pt x="372171" y="107211"/>
                                <a:pt x="349086" y="100087"/>
                                <a:pt x="381542" y="107577"/>
                              </a:cubicBezTo>
                              <a:cubicBezTo>
                                <a:pt x="392624" y="110134"/>
                                <a:pt x="414642" y="115852"/>
                                <a:pt x="414642" y="115852"/>
                              </a:cubicBezTo>
                              <a:cubicBezTo>
                                <a:pt x="424296" y="114473"/>
                                <a:pt x="434264" y="114517"/>
                                <a:pt x="443605" y="111715"/>
                              </a:cubicBezTo>
                              <a:cubicBezTo>
                                <a:pt x="448368" y="110286"/>
                                <a:pt x="451083" y="104056"/>
                                <a:pt x="456018" y="103439"/>
                              </a:cubicBezTo>
                              <a:cubicBezTo>
                                <a:pt x="462996" y="102567"/>
                                <a:pt x="469809" y="106198"/>
                                <a:pt x="476705" y="107577"/>
                              </a:cubicBezTo>
                              <a:cubicBezTo>
                                <a:pt x="480843" y="110335"/>
                                <a:pt x="484195" y="115149"/>
                                <a:pt x="489118" y="115852"/>
                              </a:cubicBezTo>
                              <a:cubicBezTo>
                                <a:pt x="570358" y="127458"/>
                                <a:pt x="555308" y="95135"/>
                                <a:pt x="567732" y="132402"/>
                              </a:cubicBezTo>
                              <a:cubicBezTo>
                                <a:pt x="566353" y="139298"/>
                                <a:pt x="567495" y="147239"/>
                                <a:pt x="563594" y="153090"/>
                              </a:cubicBezTo>
                              <a:cubicBezTo>
                                <a:pt x="561175" y="156719"/>
                                <a:pt x="555082" y="155277"/>
                                <a:pt x="551181" y="157228"/>
                              </a:cubicBezTo>
                              <a:cubicBezTo>
                                <a:pt x="546733" y="159452"/>
                                <a:pt x="542906" y="162745"/>
                                <a:pt x="538769" y="165503"/>
                              </a:cubicBezTo>
                              <a:cubicBezTo>
                                <a:pt x="519460" y="164124"/>
                                <a:pt x="499937" y="164547"/>
                                <a:pt x="480843" y="161365"/>
                              </a:cubicBezTo>
                              <a:cubicBezTo>
                                <a:pt x="474759" y="160351"/>
                                <a:pt x="469962" y="155520"/>
                                <a:pt x="464293" y="153090"/>
                              </a:cubicBezTo>
                              <a:cubicBezTo>
                                <a:pt x="460284" y="151372"/>
                                <a:pt x="456018" y="150332"/>
                                <a:pt x="451880" y="148953"/>
                              </a:cubicBezTo>
                              <a:cubicBezTo>
                                <a:pt x="427716" y="157006"/>
                                <a:pt x="449906" y="146788"/>
                                <a:pt x="431192" y="165503"/>
                              </a:cubicBezTo>
                              <a:cubicBezTo>
                                <a:pt x="421667" y="175028"/>
                                <a:pt x="414891" y="174750"/>
                                <a:pt x="402229" y="177915"/>
                              </a:cubicBezTo>
                              <a:cubicBezTo>
                                <a:pt x="382689" y="164888"/>
                                <a:pt x="396498" y="171819"/>
                                <a:pt x="369129" y="165503"/>
                              </a:cubicBezTo>
                              <a:cubicBezTo>
                                <a:pt x="358047" y="162946"/>
                                <a:pt x="336029" y="157228"/>
                                <a:pt x="336029" y="157228"/>
                              </a:cubicBezTo>
                              <a:cubicBezTo>
                                <a:pt x="324995" y="158607"/>
                                <a:pt x="313400" y="157625"/>
                                <a:pt x="302928" y="161365"/>
                              </a:cubicBezTo>
                              <a:cubicBezTo>
                                <a:pt x="293562" y="164710"/>
                                <a:pt x="287538" y="174770"/>
                                <a:pt x="278103" y="177915"/>
                              </a:cubicBezTo>
                              <a:lnTo>
                                <a:pt x="265690" y="182053"/>
                              </a:lnTo>
                              <a:cubicBezTo>
                                <a:pt x="256161" y="180465"/>
                                <a:pt x="238635" y="178869"/>
                                <a:pt x="228452" y="173778"/>
                              </a:cubicBezTo>
                              <a:cubicBezTo>
                                <a:pt x="215775" y="167440"/>
                                <a:pt x="217806" y="163255"/>
                                <a:pt x="203627" y="161365"/>
                              </a:cubicBezTo>
                              <a:cubicBezTo>
                                <a:pt x="187165" y="159170"/>
                                <a:pt x="170526" y="158607"/>
                                <a:pt x="153976" y="157228"/>
                              </a:cubicBezTo>
                              <a:cubicBezTo>
                                <a:pt x="145701" y="154470"/>
                                <a:pt x="137426" y="146195"/>
                                <a:pt x="129151" y="148953"/>
                              </a:cubicBezTo>
                              <a:lnTo>
                                <a:pt x="104325" y="157228"/>
                              </a:lnTo>
                              <a:cubicBezTo>
                                <a:pt x="75086" y="151379"/>
                                <a:pt x="85861" y="159761"/>
                                <a:pt x="75362" y="128265"/>
                              </a:cubicBezTo>
                              <a:lnTo>
                                <a:pt x="71225" y="115852"/>
                              </a:lnTo>
                              <a:lnTo>
                                <a:pt x="67087" y="103439"/>
                              </a:lnTo>
                              <a:cubicBezTo>
                                <a:pt x="68466" y="88268"/>
                                <a:pt x="61385" y="69555"/>
                                <a:pt x="71225" y="57926"/>
                              </a:cubicBezTo>
                              <a:cubicBezTo>
                                <a:pt x="80310" y="47189"/>
                                <a:pt x="98955" y="53062"/>
                                <a:pt x="112600" y="49651"/>
                              </a:cubicBezTo>
                              <a:cubicBezTo>
                                <a:pt x="118117" y="48272"/>
                                <a:pt x="123683" y="47076"/>
                                <a:pt x="129151" y="45514"/>
                              </a:cubicBezTo>
                              <a:cubicBezTo>
                                <a:pt x="133344" y="44316"/>
                                <a:pt x="137332" y="42434"/>
                                <a:pt x="141563" y="41376"/>
                              </a:cubicBezTo>
                              <a:lnTo>
                                <a:pt x="174664" y="33101"/>
                              </a:lnTo>
                              <a:cubicBezTo>
                                <a:pt x="178801" y="35859"/>
                                <a:pt x="183193" y="38270"/>
                                <a:pt x="187076" y="41376"/>
                              </a:cubicBezTo>
                              <a:cubicBezTo>
                                <a:pt x="190122" y="43813"/>
                                <a:pt x="191504" y="49010"/>
                                <a:pt x="195352" y="49651"/>
                              </a:cubicBezTo>
                              <a:cubicBezTo>
                                <a:pt x="217161" y="53286"/>
                                <a:pt x="239485" y="52410"/>
                                <a:pt x="261552" y="53789"/>
                              </a:cubicBezTo>
                              <a:cubicBezTo>
                                <a:pt x="265309" y="59423"/>
                                <a:pt x="271555" y="70548"/>
                                <a:pt x="278103" y="74477"/>
                              </a:cubicBezTo>
                              <a:cubicBezTo>
                                <a:pt x="281843" y="76721"/>
                                <a:pt x="286378" y="77235"/>
                                <a:pt x="290515" y="78614"/>
                              </a:cubicBezTo>
                              <a:cubicBezTo>
                                <a:pt x="301549" y="77235"/>
                                <a:pt x="312965" y="77672"/>
                                <a:pt x="323616" y="74477"/>
                              </a:cubicBezTo>
                              <a:cubicBezTo>
                                <a:pt x="327353" y="73356"/>
                                <a:pt x="328402" y="67946"/>
                                <a:pt x="331891" y="66201"/>
                              </a:cubicBezTo>
                              <a:cubicBezTo>
                                <a:pt x="339693" y="62300"/>
                                <a:pt x="349458" y="62764"/>
                                <a:pt x="356716" y="57926"/>
                              </a:cubicBezTo>
                              <a:lnTo>
                                <a:pt x="381542" y="41376"/>
                              </a:lnTo>
                              <a:cubicBezTo>
                                <a:pt x="388438" y="42755"/>
                                <a:pt x="396266" y="41787"/>
                                <a:pt x="402229" y="45514"/>
                              </a:cubicBezTo>
                              <a:cubicBezTo>
                                <a:pt x="408077" y="49169"/>
                                <a:pt x="409406" y="57576"/>
                                <a:pt x="414642" y="62064"/>
                              </a:cubicBezTo>
                              <a:cubicBezTo>
                                <a:pt x="419325" y="66078"/>
                                <a:pt x="425837" y="67279"/>
                                <a:pt x="431192" y="70339"/>
                              </a:cubicBezTo>
                              <a:cubicBezTo>
                                <a:pt x="435510" y="72806"/>
                                <a:pt x="438760" y="77496"/>
                                <a:pt x="443605" y="78614"/>
                              </a:cubicBezTo>
                              <a:cubicBezTo>
                                <a:pt x="457111" y="81731"/>
                                <a:pt x="471189" y="81373"/>
                                <a:pt x="484981" y="82752"/>
                              </a:cubicBezTo>
                              <a:cubicBezTo>
                                <a:pt x="489118" y="85510"/>
                                <a:pt x="492420" y="91027"/>
                                <a:pt x="497393" y="91027"/>
                              </a:cubicBezTo>
                              <a:cubicBezTo>
                                <a:pt x="503154" y="91027"/>
                                <a:pt x="519846" y="72712"/>
                                <a:pt x="522219" y="70339"/>
                              </a:cubicBezTo>
                              <a:cubicBezTo>
                                <a:pt x="529115" y="71718"/>
                                <a:pt x="536235" y="72253"/>
                                <a:pt x="542906" y="74477"/>
                              </a:cubicBezTo>
                              <a:cubicBezTo>
                                <a:pt x="548758" y="76428"/>
                                <a:pt x="553788" y="80322"/>
                                <a:pt x="559457" y="82752"/>
                              </a:cubicBezTo>
                              <a:cubicBezTo>
                                <a:pt x="563466" y="84470"/>
                                <a:pt x="567732" y="85510"/>
                                <a:pt x="571869" y="86889"/>
                              </a:cubicBezTo>
                              <a:cubicBezTo>
                                <a:pt x="580144" y="92406"/>
                                <a:pt x="589663" y="96406"/>
                                <a:pt x="596695" y="103439"/>
                              </a:cubicBezTo>
                              <a:cubicBezTo>
                                <a:pt x="599453" y="106198"/>
                                <a:pt x="601625" y="109708"/>
                                <a:pt x="604970" y="111715"/>
                              </a:cubicBezTo>
                              <a:cubicBezTo>
                                <a:pt x="608710" y="113959"/>
                                <a:pt x="613245" y="114473"/>
                                <a:pt x="617382" y="115852"/>
                              </a:cubicBezTo>
                              <a:cubicBezTo>
                                <a:pt x="621520" y="118610"/>
                                <a:pt x="632978" y="120307"/>
                                <a:pt x="629795" y="124127"/>
                              </a:cubicBezTo>
                              <a:cubicBezTo>
                                <a:pt x="621898" y="133604"/>
                                <a:pt x="605418" y="131954"/>
                                <a:pt x="596695" y="140677"/>
                              </a:cubicBezTo>
                              <a:cubicBezTo>
                                <a:pt x="585335" y="152037"/>
                                <a:pt x="592120" y="147719"/>
                                <a:pt x="576007" y="153090"/>
                              </a:cubicBezTo>
                              <a:cubicBezTo>
                                <a:pt x="552561" y="151711"/>
                                <a:pt x="529049" y="151180"/>
                                <a:pt x="505668" y="148953"/>
                              </a:cubicBezTo>
                              <a:cubicBezTo>
                                <a:pt x="500007" y="148414"/>
                                <a:pt x="494803" y="144944"/>
                                <a:pt x="489118" y="144815"/>
                              </a:cubicBezTo>
                              <a:cubicBezTo>
                                <a:pt x="373288" y="142182"/>
                                <a:pt x="257415" y="142056"/>
                                <a:pt x="141563" y="140677"/>
                              </a:cubicBezTo>
                              <a:cubicBezTo>
                                <a:pt x="114381" y="133882"/>
                                <a:pt x="134823" y="140964"/>
                                <a:pt x="112600" y="128265"/>
                              </a:cubicBezTo>
                              <a:cubicBezTo>
                                <a:pt x="107245" y="125205"/>
                                <a:pt x="100919" y="123777"/>
                                <a:pt x="96050" y="119990"/>
                              </a:cubicBezTo>
                              <a:cubicBezTo>
                                <a:pt x="88352" y="114003"/>
                                <a:pt x="83060" y="105289"/>
                                <a:pt x="75362" y="99302"/>
                              </a:cubicBezTo>
                              <a:cubicBezTo>
                                <a:pt x="70493" y="95515"/>
                                <a:pt x="64539" y="93318"/>
                                <a:pt x="58812" y="91027"/>
                              </a:cubicBezTo>
                              <a:cubicBezTo>
                                <a:pt x="50713" y="87788"/>
                                <a:pt x="33987" y="82752"/>
                                <a:pt x="33987" y="82752"/>
                              </a:cubicBezTo>
                              <a:cubicBezTo>
                                <a:pt x="29849" y="85510"/>
                                <a:pt x="25090" y="87511"/>
                                <a:pt x="21574" y="91027"/>
                              </a:cubicBezTo>
                              <a:cubicBezTo>
                                <a:pt x="18058" y="94543"/>
                                <a:pt x="16405" y="99556"/>
                                <a:pt x="13299" y="103439"/>
                              </a:cubicBezTo>
                              <a:cubicBezTo>
                                <a:pt x="10862" y="106485"/>
                                <a:pt x="7782" y="108956"/>
                                <a:pt x="5024" y="111715"/>
                              </a:cubicBezTo>
                              <a:cubicBezTo>
                                <a:pt x="3645" y="115852"/>
                                <a:pt x="-2198" y="121044"/>
                                <a:pt x="886" y="124127"/>
                              </a:cubicBezTo>
                              <a:cubicBezTo>
                                <a:pt x="3645" y="126885"/>
                                <a:pt x="6725" y="118898"/>
                                <a:pt x="9162" y="115852"/>
                              </a:cubicBezTo>
                              <a:cubicBezTo>
                                <a:pt x="12269" y="111969"/>
                                <a:pt x="13921" y="106955"/>
                                <a:pt x="17437" y="103439"/>
                              </a:cubicBezTo>
                              <a:cubicBezTo>
                                <a:pt x="20953" y="99923"/>
                                <a:pt x="26333" y="98680"/>
                                <a:pt x="29849" y="95164"/>
                              </a:cubicBezTo>
                              <a:cubicBezTo>
                                <a:pt x="34725" y="90288"/>
                                <a:pt x="37774" y="83850"/>
                                <a:pt x="42262" y="78614"/>
                              </a:cubicBezTo>
                              <a:cubicBezTo>
                                <a:pt x="46070" y="74171"/>
                                <a:pt x="49806" y="69447"/>
                                <a:pt x="54675" y="66201"/>
                              </a:cubicBezTo>
                              <a:cubicBezTo>
                                <a:pt x="58465" y="63674"/>
                                <a:pt x="81134" y="58677"/>
                                <a:pt x="83638" y="57926"/>
                              </a:cubicBezTo>
                              <a:cubicBezTo>
                                <a:pt x="91993" y="55420"/>
                                <a:pt x="100001" y="51766"/>
                                <a:pt x="108463" y="49651"/>
                              </a:cubicBezTo>
                              <a:cubicBezTo>
                                <a:pt x="129244" y="44456"/>
                                <a:pt x="119618" y="47312"/>
                                <a:pt x="137426" y="41376"/>
                              </a:cubicBezTo>
                              <a:cubicBezTo>
                                <a:pt x="167768" y="42755"/>
                                <a:pt x="198460" y="40715"/>
                                <a:pt x="228452" y="45514"/>
                              </a:cubicBezTo>
                              <a:cubicBezTo>
                                <a:pt x="234230" y="46438"/>
                                <a:pt x="242284" y="52249"/>
                                <a:pt x="240865" y="57926"/>
                              </a:cubicBezTo>
                              <a:cubicBezTo>
                                <a:pt x="239486" y="63443"/>
                                <a:pt x="229944" y="61260"/>
                                <a:pt x="224314" y="62064"/>
                              </a:cubicBezTo>
                              <a:cubicBezTo>
                                <a:pt x="210593" y="64024"/>
                                <a:pt x="196731" y="64822"/>
                                <a:pt x="182939" y="66201"/>
                              </a:cubicBezTo>
                              <a:cubicBezTo>
                                <a:pt x="154413" y="75711"/>
                                <a:pt x="164282" y="68309"/>
                                <a:pt x="149838" y="82752"/>
                              </a:cubicBezTo>
                              <a:cubicBezTo>
                                <a:pt x="152597" y="85510"/>
                                <a:pt x="155950" y="87781"/>
                                <a:pt x="158114" y="91027"/>
                              </a:cubicBezTo>
                              <a:cubicBezTo>
                                <a:pt x="161535" y="96159"/>
                                <a:pt x="163329" y="102222"/>
                                <a:pt x="166389" y="107577"/>
                              </a:cubicBezTo>
                              <a:cubicBezTo>
                                <a:pt x="168856" y="111895"/>
                                <a:pt x="171906" y="115852"/>
                                <a:pt x="174664" y="119990"/>
                              </a:cubicBezTo>
                              <a:cubicBezTo>
                                <a:pt x="184318" y="148953"/>
                                <a:pt x="174664" y="147574"/>
                                <a:pt x="195352" y="140677"/>
                              </a:cubicBezTo>
                              <a:cubicBezTo>
                                <a:pt x="231941" y="113235"/>
                                <a:pt x="215368" y="120213"/>
                                <a:pt x="240865" y="111715"/>
                              </a:cubicBezTo>
                              <a:cubicBezTo>
                                <a:pt x="248452" y="104127"/>
                                <a:pt x="256635" y="96724"/>
                                <a:pt x="261552" y="86889"/>
                              </a:cubicBezTo>
                              <a:cubicBezTo>
                                <a:pt x="265453" y="79087"/>
                                <a:pt x="267070" y="70339"/>
                                <a:pt x="269828" y="62064"/>
                              </a:cubicBezTo>
                              <a:cubicBezTo>
                                <a:pt x="271207" y="57926"/>
                                <a:pt x="273110" y="53928"/>
                                <a:pt x="273965" y="49651"/>
                              </a:cubicBezTo>
                              <a:cubicBezTo>
                                <a:pt x="274700" y="45975"/>
                                <a:pt x="280051" y="17522"/>
                                <a:pt x="282240" y="12413"/>
                              </a:cubicBezTo>
                              <a:cubicBezTo>
                                <a:pt x="284199" y="7842"/>
                                <a:pt x="287757" y="4138"/>
                                <a:pt x="290515" y="0"/>
                              </a:cubicBezTo>
                              <a:cubicBezTo>
                                <a:pt x="324443" y="11310"/>
                                <a:pt x="274597" y="-7362"/>
                                <a:pt x="319478" y="20688"/>
                              </a:cubicBezTo>
                              <a:cubicBezTo>
                                <a:pt x="324300" y="23702"/>
                                <a:pt x="330561" y="23264"/>
                                <a:pt x="336029" y="24826"/>
                              </a:cubicBezTo>
                              <a:cubicBezTo>
                                <a:pt x="340222" y="26024"/>
                                <a:pt x="344304" y="27584"/>
                                <a:pt x="348441" y="28963"/>
                              </a:cubicBezTo>
                              <a:cubicBezTo>
                                <a:pt x="353958" y="27584"/>
                                <a:pt x="359544" y="26460"/>
                                <a:pt x="364991" y="24826"/>
                              </a:cubicBezTo>
                              <a:cubicBezTo>
                                <a:pt x="373346" y="22320"/>
                                <a:pt x="389817" y="16551"/>
                                <a:pt x="389817" y="16551"/>
                              </a:cubicBezTo>
                              <a:cubicBezTo>
                                <a:pt x="396713" y="17930"/>
                                <a:pt x="404399" y="17199"/>
                                <a:pt x="410505" y="20688"/>
                              </a:cubicBezTo>
                              <a:cubicBezTo>
                                <a:pt x="417111" y="24463"/>
                                <a:pt x="420793" y="39142"/>
                                <a:pt x="422917" y="45514"/>
                              </a:cubicBezTo>
                              <a:cubicBezTo>
                                <a:pt x="433951" y="44135"/>
                                <a:pt x="445028" y="43067"/>
                                <a:pt x="456018" y="41376"/>
                              </a:cubicBezTo>
                              <a:cubicBezTo>
                                <a:pt x="462968" y="40307"/>
                                <a:pt x="469673" y="37239"/>
                                <a:pt x="476705" y="37239"/>
                              </a:cubicBezTo>
                              <a:cubicBezTo>
                                <a:pt x="490566" y="37239"/>
                                <a:pt x="504289" y="39997"/>
                                <a:pt x="518081" y="41376"/>
                              </a:cubicBezTo>
                              <a:cubicBezTo>
                                <a:pt x="522219" y="45514"/>
                                <a:pt x="526748" y="49294"/>
                                <a:pt x="530494" y="53789"/>
                              </a:cubicBezTo>
                              <a:cubicBezTo>
                                <a:pt x="533677" y="57609"/>
                                <a:pt x="533988" y="64835"/>
                                <a:pt x="538769" y="66201"/>
                              </a:cubicBezTo>
                              <a:cubicBezTo>
                                <a:pt x="554737" y="70763"/>
                                <a:pt x="571869" y="68960"/>
                                <a:pt x="588419" y="70339"/>
                              </a:cubicBezTo>
                              <a:cubicBezTo>
                                <a:pt x="617476" y="84867"/>
                                <a:pt x="593034" y="73621"/>
                                <a:pt x="617382" y="82752"/>
                              </a:cubicBezTo>
                              <a:cubicBezTo>
                                <a:pt x="624336" y="85360"/>
                                <a:pt x="630904" y="89073"/>
                                <a:pt x="638070" y="91027"/>
                              </a:cubicBezTo>
                              <a:cubicBezTo>
                                <a:pt x="646164" y="93234"/>
                                <a:pt x="654620" y="93785"/>
                                <a:pt x="662895" y="95164"/>
                              </a:cubicBezTo>
                              <a:cubicBezTo>
                                <a:pt x="661516" y="108956"/>
                                <a:pt x="660866" y="122840"/>
                                <a:pt x="658758" y="136540"/>
                              </a:cubicBezTo>
                              <a:cubicBezTo>
                                <a:pt x="658095" y="140851"/>
                                <a:pt x="657345" y="145547"/>
                                <a:pt x="654620" y="148953"/>
                              </a:cubicBezTo>
                              <a:cubicBezTo>
                                <a:pt x="651514" y="152836"/>
                                <a:pt x="646656" y="155004"/>
                                <a:pt x="642208" y="157228"/>
                              </a:cubicBezTo>
                              <a:cubicBezTo>
                                <a:pt x="638307" y="159178"/>
                                <a:pt x="633933" y="159986"/>
                                <a:pt x="629795" y="161365"/>
                              </a:cubicBezTo>
                              <a:cubicBezTo>
                                <a:pt x="588784" y="188706"/>
                                <a:pt x="621168" y="171136"/>
                                <a:pt x="588419" y="182053"/>
                              </a:cubicBezTo>
                              <a:cubicBezTo>
                                <a:pt x="588163" y="182138"/>
                                <a:pt x="560401" y="193740"/>
                                <a:pt x="555319" y="194466"/>
                              </a:cubicBezTo>
                              <a:cubicBezTo>
                                <a:pt x="540239" y="196620"/>
                                <a:pt x="524977" y="197224"/>
                                <a:pt x="509806" y="198603"/>
                              </a:cubicBezTo>
                              <a:cubicBezTo>
                                <a:pt x="466024" y="209550"/>
                                <a:pt x="517583" y="194687"/>
                                <a:pt x="480843" y="211016"/>
                              </a:cubicBezTo>
                              <a:cubicBezTo>
                                <a:pt x="472872" y="214559"/>
                                <a:pt x="456018" y="219291"/>
                                <a:pt x="456018" y="219291"/>
                              </a:cubicBezTo>
                              <a:cubicBezTo>
                                <a:pt x="443605" y="217912"/>
                                <a:pt x="431027" y="217602"/>
                                <a:pt x="418780" y="215153"/>
                              </a:cubicBezTo>
                              <a:cubicBezTo>
                                <a:pt x="410226" y="213442"/>
                                <a:pt x="402229" y="209636"/>
                                <a:pt x="393954" y="206878"/>
                              </a:cubicBezTo>
                              <a:cubicBezTo>
                                <a:pt x="389817" y="205499"/>
                                <a:pt x="385591" y="204361"/>
                                <a:pt x="381542" y="202741"/>
                              </a:cubicBezTo>
                              <a:cubicBezTo>
                                <a:pt x="374646" y="199983"/>
                                <a:pt x="368116" y="196022"/>
                                <a:pt x="360854" y="194466"/>
                              </a:cubicBezTo>
                              <a:cubicBezTo>
                                <a:pt x="348642" y="191849"/>
                                <a:pt x="336029" y="191707"/>
                                <a:pt x="323616" y="190328"/>
                              </a:cubicBezTo>
                              <a:cubicBezTo>
                                <a:pt x="305687" y="191707"/>
                                <a:pt x="287461" y="190939"/>
                                <a:pt x="269828" y="194466"/>
                              </a:cubicBezTo>
                              <a:cubicBezTo>
                                <a:pt x="266003" y="195231"/>
                                <a:pt x="264897" y="200734"/>
                                <a:pt x="261552" y="202741"/>
                              </a:cubicBezTo>
                              <a:cubicBezTo>
                                <a:pt x="257812" y="204985"/>
                                <a:pt x="253148" y="205160"/>
                                <a:pt x="249140" y="206878"/>
                              </a:cubicBezTo>
                              <a:cubicBezTo>
                                <a:pt x="243471" y="209308"/>
                                <a:pt x="238107" y="212395"/>
                                <a:pt x="232590" y="215153"/>
                              </a:cubicBezTo>
                              <a:cubicBezTo>
                                <a:pt x="221670" y="212424"/>
                                <a:pt x="211628" y="211885"/>
                                <a:pt x="203627" y="202741"/>
                              </a:cubicBezTo>
                              <a:cubicBezTo>
                                <a:pt x="197078" y="195256"/>
                                <a:pt x="196511" y="181060"/>
                                <a:pt x="187076" y="177915"/>
                              </a:cubicBezTo>
                              <a:cubicBezTo>
                                <a:pt x="164115" y="170262"/>
                                <a:pt x="178991" y="174319"/>
                                <a:pt x="141563" y="169640"/>
                              </a:cubicBezTo>
                              <a:cubicBezTo>
                                <a:pt x="140184" y="165503"/>
                                <a:pt x="135476" y="161129"/>
                                <a:pt x="137426" y="157228"/>
                              </a:cubicBezTo>
                              <a:cubicBezTo>
                                <a:pt x="139376" y="153327"/>
                                <a:pt x="145829" y="154808"/>
                                <a:pt x="149838" y="153090"/>
                              </a:cubicBezTo>
                              <a:cubicBezTo>
                                <a:pt x="155507" y="150660"/>
                                <a:pt x="160720" y="147245"/>
                                <a:pt x="166389" y="144815"/>
                              </a:cubicBezTo>
                              <a:cubicBezTo>
                                <a:pt x="172289" y="142286"/>
                                <a:pt x="190096" y="137291"/>
                                <a:pt x="195352" y="136540"/>
                              </a:cubicBezTo>
                              <a:cubicBezTo>
                                <a:pt x="209073" y="134580"/>
                                <a:pt x="222935" y="133781"/>
                                <a:pt x="236727" y="132402"/>
                              </a:cubicBezTo>
                              <a:cubicBezTo>
                                <a:pt x="271492" y="123712"/>
                                <a:pt x="241467" y="130273"/>
                                <a:pt x="302928" y="124127"/>
                              </a:cubicBezTo>
                              <a:cubicBezTo>
                                <a:pt x="313992" y="123021"/>
                                <a:pt x="324995" y="121369"/>
                                <a:pt x="336029" y="119990"/>
                              </a:cubicBezTo>
                              <a:cubicBezTo>
                                <a:pt x="349749" y="115416"/>
                                <a:pt x="348441" y="120213"/>
                                <a:pt x="348441" y="111715"/>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954700" id="Freeform 142" o:spid="_x0000_s1026" style="position:absolute;margin-left:-121.65pt;margin-top:79.2pt;width:52.2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62895,21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TouxMAAARIAAAOAAAAZHJzL2Uyb0RvYy54bWysnNtuI7kRhu8D5B0E3c+6eejTYGeDZLwT&#10;BMhhgSQPoJHlsRFbciTNYRPk3fORLLZYkow0F9mLXWspkaxz1V/V/f1vvj0/Lb5s9ofH3fbd0nzX&#10;LBeb7Xp397j99G759799eDMsF4fjanu3etptN++WP28Oy9/88Otfff/15e3G7h52T3eb/YJNtoe3&#10;X1/eLR+Ox5e3NzeH9cPmeXX4bvey2bJ4v9s/r4583H+6uduvvrL789ONbZru5utuf/ey3603hwP/&#10;9zYtLn+I+9/fb9bHv9zfHzbHxdO7JXc7xn/v478/hn/f/PD96u2n/erl4XEt11j9gls8rx63HDpt&#10;dbs6rhaf948XWz0/rve7w+7++N1693yzu79/XG8iDVBjmjNq/vqwetlEWmDO4WVi0+H/t+36z19+&#10;2i8e794t265BVtvVM1L6sN9sAs8XxtvAoq8vh7d8868vP+0DkYeXP+7W/ziwcKNWwocD31l8/Pqn&#10;3R37rD4fd5Et3+73z+GXELz4Frn/88T9zbfjYs3/7Do7emS0ZsmasenbcPTN6m3+8frz4fj7zS5u&#10;tPryx8MxCe8u/7V6yH+tv23zn3tU4Fz4++UC4X9Mwn9ZHcPvwu3Cn4uv8SbD2C4XD/EidjSRhufd&#10;l83fdvF7x0CEc+PQLxfc1riu5ebptqevrT9/fFz/bvOv8ke+abyTH5mOQyINL3HDrnHtmNaMa3pX&#10;rvXGWm4UDjOmN5k1+gj9KW3ad0MntzQGFSs3HdgTmcdNvdcHDn2PANJaO7RRDZCFPkJ/SgeOZjRC&#10;oYUxY3ng2PYNEg4H2t50XblmmsYMchtnfTP/RNP01smRvuls/CXSjEw1ZhwRYDyz5W+vzkS2bV7s&#10;rR3C4iwqjbOjk9u2oxv1ma73tpMzx3HQdHrTdnLbLmjO/DN93wzCvjbfdqKzdXa6kBus4rtpB2N8&#10;upBHtaNqzaMToxzlTO+bvlfs61qbF1038GehzaZv2syESnn2rW3EEOzgUIpy28GMXkixfevPFvum&#10;F8Zbj47N5+3YOBQnqaYZEVB55miGLDLTt6NmAuzEPH6BpdjGmVZIQU1RxOJMSzyA23FbXKFm/NXF&#10;WfJ0TdNmNTFd2yhSrDODFXNoXDMq3tpuHDCQRCc2lf2d9gH6UzJBiysZszxdi6mWdI6+Qx8T4web&#10;zCErNQHhcnEunSigbNsN2gRd0/k+C7u3g2K8MwbByC+rdMiZ0Znsa4eePws60S7v5EJNOzTKDzkY&#10;n51U47yLxntB59O2jCTOD94nYY2jm9xl/tI1QbjeEjsSafhMo+n2YwObksI1DaGtvP2ApgrHJm28&#10;uODVM0fb2azkjXGKbm98l7fFR6Uok4V/dXHWmd56Owop5jyweYdvzhfyrZaS965rctirirPeD7jA&#10;xD7TWK1wHNMMolONb1oVEDyZl5Ffvi78a7z1wTlnkdmWOF+IzGOv2Ys2ndHG7PsO95w1QbzLPN4O&#10;zZAzGNM4pzIYVBI/JkxojVdBiMBjMp2TsGedSdbgcqJie8+fBZ1t27qQuZJU4EL1fWBJ70Rt62JQ&#10;23V4qkQJ0V1zj219JhNHksw1qy3BvSXLiHbEzSr8ZNuR2gn3OMIo7kFmMwgpbYtL1TyAs78oj2l9&#10;1+fciWtrC8Tkx0b0qwuMV2e6oSe7i3R2XG5+TkEa5jtxhR0eVrsEQosTJ9r51is6faF8dbmT7z2B&#10;W26LNinXh6mM3cRbko+SzuChRtGEOnlCpB2yJhicr9q2sHqYh5YWOo2/GHKmV5eveTTDiMhCsq09&#10;jSdsyyJy14mVJ/CRxv4CeXpLKi8i61toVqSYYPdp2yADzdvGWjLVeCY5QkVZQ4ZLwim39YMmxY2d&#10;x2LTthiGMiRKEpPPrNNbfFCDPiYOhdSkpNMROPK2F8n51cVZrg+vNWZX0w6dztcc4TTXU23fUSAW&#10;OkRKMOZ8rc5WUPc2mwOJkq4Z7dBPCSTyJMcqzrT9QEz4X/LMKYpkh13b5SJisGSnYUN4k791LfAR&#10;60wnSoVMzpJGR7IubhQd1xUoNV5wckk1XN9HXZ0lCWsIk7It/j/V+9npk1cN2bI6Z1slCdJJvKfo&#10;TV3FRxYJcfG27RgS2oLZZYF1oRqmdWOuhCZ1nEWn8fiNHEtInvSZRWXrSSoUnZjVVE2/7rWyXKU8&#10;Bw7JwEZ5z/yta9LHieRElYDfK+se4ES+PAxQbh7FzWptc6VxwZJ8cLpeCbvk/LTQTf1lUqoMCJV5&#10;XP7SNVK6wYOCBPkOwaGV4sVmhyR6YCKtUKdbtT3ptRiM3l9/StQMFJwp7mLVeM9CmUZQgXQaMQ4u&#10;FUvUQ514GT92KXJesO3acSEnMUnv/WB1+DOWbDl5ClQMTS0PPOmRb8kiZ9NnnHOCDZDIEwbLTR15&#10;TjJ8ygNdhpgTJONRqOsMzWIUve0RXIrtFG/YC0cVinGVHTgjMSwiCclIebshFI9REYhsZzY3TKDG&#10;67e7euDYgBrGTb0bAOXKAzFVatCgedR92sVj1hnRqBN4qC7F+kCjdAlEluxFn1ugGeVVbGdIaeNl&#10;WtcnxZylYcAFZNjph6O3ikIAxmA2gUJKHY0TFXEKT55y6XkHDiZXP1RQYCUFSyGYy6cDKQqUaySP&#10;bslu4mVwUPNV2jUU3onC/nxTh8OV6NCH25SXAQwkRKYDqyh0ts+FDwajK1VkGnDZQEXXX+Q/E4QB&#10;kD8ZhNZL/SlZEjB6J6rfWeApRYWnJEksJYJibwW7uVvOdF/3gtpoMYKMYpSWlL909XYD8k43ILXW&#10;bpiLW/HenvivK5VTZlvnwzwQr+B+fqRDUJLsGxokSagtkKDybwVaAvsTq2apNBV7jsAd+aWKQZ7+&#10;gBRj6JeOtEW9QHn+CmR1jaXe4dRTGAJ7O6tQQlEpa9TYmsITNtNX2RAJDU2TqLaD6Z0yWgJhiIRB&#10;pfGQugUCmjFKVY1PTqXxPJaekI4h0lqorR8BpxKFIziRVpqxd2IK09qsAykgM5I8/TCnplTbJBnJ&#10;E+ATlZdoKb+ojpKPrJEhuL/J/gynr5QmZFmSf9OkSPn8dJkTolDneHHgvXgC/IAuMQGAQi0bZRhR&#10;/ILdbQA1Ug5SJ0NgnCk1O8+CC1jpQr7oWig54mXAnaP9zpMhyYEkL6iINot2GMGj4qaUtmdrLOUK&#10;sUw7tenpT8nztnTDMsZ1gRCCSYaCMtBhmpHMtnREXeP5X2mxrh1JkzkUlHFb40adBZHyWkCmtAjT&#10;VTzvMN0MgNXBhx2lm5gcxt7p3INqbZSoHXB/XWCDr/aZt3X9JM4cMgQRqn8VuoCYfUZCyfvoAZUa&#10;W8gTUVckJySVAY+N7INgHLfa1kJfWiTj0ZgIsaSB8vTLOsyyDbW4/BJPoJxr6A5K8kJhaEC0ygsB&#10;g2fA/PVq8areNvwjtw2Is2IfGQNljtDJB714cszYGtlAuNAs6yQ0WPExzETQJitJsW1PBSFnAmGo&#10;sFUUF6ZOnrRsyVjSto42qDoT6Gcg4Y0iIy/QuVFRspnXS91rvA299GyCFiVSWSwterr76UwLeKIU&#10;bESrs2FXtQeHIVcbENwkHDnHi4FiVDalm6xL1lM5X/a/NFH6U3J7PTopvpTgrAgEcCaRCTwdQ0uu&#10;lHE7DMTOuJTD9izFocUq4xBMVJzBlNMAyRSaMt2n2ZJpadZpNCrE4C4Ck21DLyIQQCTVdhqgrVQL&#10;TtnDrNOwaInJBBKaQoV1G8JUsgjgyzODwOOKEtXFK3poGb8hwaWYLM6Dt0k6fGnU54FICwhfF6oc&#10;2pB0fQo3WTxvyJpSwmGsabSPCb3maJV1AeN0GjiQpo3UO1+EhEJpJRWCkD3dcZ7kLO18IY5pB1Vl&#10;EJanIYAAPZVsNr3PzZk62THQIakGvuGsUO+AbeJdmJTRMeKkzrT2KmoaR1dOtI92hOJYcFtJHZgs&#10;OetGwJTEzcr6grIpWRZhgP56oZYUEFKwdYQi5S9D5y3dsa5ebsnm5XcOHLo8DbgNYCsoHyio9s40&#10;p6WMfb1YvuYs8ffiLFtKZxXAiQaMbKXjTH8+zMUtk1DrICQgDTtBeHTGS/LoT3WSNpEb6kqG2i2P&#10;XJWlvSZJfxIgD0ZJGnJR4MfKKUmW0ScdKopGQl2Bb5k/kEEQWosIpVAXSsPcMaQ00+1zaoJBBF8n&#10;woi8JZ9ETaPdNN23PE3VBZhXXQaYVIbG6hAFXCIjcVExiAK6vYsIQwUedBQXfjaqx9SahN86k6D2&#10;RehxU2ARHdtwG2RA6UCyCe3pME+xirowSz0RpsBiMD0v8EEdR0mEQsRX7gAnnefwKiMtCKmk9tiA&#10;rpoM/jN3HgPqpNNE6kbBN0jtagY9TAhDEsoCRnIWBxjQzYu5MZKjI0EiY+Nx+jJq1bywBNiWC6Op&#10;Jri2LY1k7foKzLoyy2bobZQ5KtznOW4L23ORYhvmWZWBnCyycijXUrbkLmSTZ8wynRRUuX+JsWjz&#10;KZByYmUFugBSnmv9njkvFYksjascwDKSN13mNPVX6QSAmqRIm9zVtCkuQEAA8m0N5gA/Z1C7LnIw&#10;n5KHiz3GqdQVmBH8PdorEzbaQvAOuNa0RsoWJTxLWfHUBMf4w35Ic/ITgVi+oE7sqF38qRMw3y6A&#10;RYLjjmmlCT28MmYwlyO+6E0fGpzFWlBtATfAhFMiNIs2DgxQfDiQQi8NF2binKPCTcy0LozSlQee&#10;piDQ8YrWJIMMwXPFAxmk0JtCu/SqgGGZqCkPxJLEeikP09juPArRPCleLjfFg0sSAn06KpKn53ny&#10;SgpppwgOa+GbkiEuGmQ6yZeZFBUzrq3NoxDvIVHR9EyIlmzztN1zEQYWpKIizblWarc6pQnJr+Ds&#10;6GuSRVYackfuECl0ozxVcloDTU7U16VSnjJZzDokAMrkvY+TSEGh0J6z0cjT7BU/e6Xfey1ZDAOX&#10;OVk8xwoZIiO1SRSezwQW45aMgdX0SvAW0mKafpjZRv82ICKBQmSph9KZH2sEOqqjsOgITLKYDiRQ&#10;0EeNLGUkUtkhfVjAtrhW18IFsgylStg0oJBKE1kbBXQjWdTyZQgpjx/WJYvUMb3UsKGvriJ6Ad4z&#10;XaYNHwAIfx8vWtfvArhG/vGHgw8P4xTuizyZOjptiu9Whl8A3nXZKfPWMDUdSPqiDL8L6K7Uvzxi&#10;pagnU8x5QF12io8M1XmQIb1EPVtB3kHiIGv9GbDRocBSp1fV9x05cJ5yvMB76GIOYjOMP9CxLhne&#10;tVMfST21pa1df0qFIr8Ew4iEkGEO2kl3be8yWoTd6Eq/YEEYhpwm3PQp+lM+EzoTYyk5qOEVKWTZ&#10;OUFn/vasxUAlKVPRgHuwIfxyVthAC0IXJAiTQoO+tjoTizyNC5892VR2S+omDrEtUqh0Jn/qBhdm&#10;QS2SFgkwmgmFVQLKn6YHNTf1p8TbAOgKRBGeetFZGgHCC7ZBe7zXOhQmzjMMTvWckI9ZvOUpweD9&#10;I29p8+gkgLGYUTyhGRGZ9q88jZMLLtheMW3N/TIAGkA4DXnx+AMdfrmQ73RdUExbIwL6gbN1CPht&#10;kAdsLPOEul4tnncARiX0lwp2dXEWb0kS86MbzCEx46u2JWmWEUwWYYhaNGifJLvYW4V9kiqBGUb2&#10;oUFeFwExo03ChvGd1lvMKPT9giaEJCtZ2Sw6i3wQfScZLUkB0sRmZVsYonhbjL9Qy4JVhl/OO5OK&#10;XnJXkkVAE3VmB6ghWAAxU1dXyGTIz7jV2Qr9renZIJ6/02BYOVAd5mJVUC1mn0Ap6NvNp5NsK49w&#10;XmyLShPnxFaagFQVgbx8Oq6OTkaIQtMr+YQWNEJvS8BIzpin3YkxenEam6uUJw3L3M2y5G06KjOy&#10;QZgSHSLMqviJjyL6yWKV3pKUMGwjvyTtUXGFR1eBp9Iio6EabKJaaqV1Raeqxj6ZbgHbyNsy96nY&#10;h9aiG9EEAbjOmHCa2a7kLb47TFFleZ5B2GGAVnQIijVvcUPT06t1T0OQfeVxHIwhdDEK1SSE54o1&#10;tG9057/sTlPApEA3yyegBlhlonN6jiKXChRjOedlIjQ8b1Fe6ITVV+YmtKZCuRZ5S3Ggp6cINOGx&#10;57QYYpc68wT1okA1T2WFKdIpH2owVrUtrR/Jbg1BjxSwpLPAXuumDUzI2ISU0BJQeR8+jXCS6KQo&#10;1PGzxEHLtxLoDEh/SvkQMSrUA5F95LJnjTgaBXm0xDFtpZ0UFVx+vgHgaHoUVZ+iP8mZPc8ISgMT&#10;nEnHbMA4WmRyIeKVDjrF0y2VjVaU6HQmmG4pMq4/PW5z8faCMuiEMBg1YZatODK7PAhDsyJlUtlW&#10;igd5gUzPMOZy8bX2NVcIb66IsXx6m0W81+l9Gdvdh8enp6icT9vwjgu0iFQwvs1j9/R4F1bjh/2n&#10;j++f9osvq/DClPhP4A+7HcqvvewPx9vV4SF97/Dz4XZ3THzc7z5v7+I5D5vV3Y/y93H1+JT+Zqen&#10;bTiJ137IazfCC0Diu1L+PTbjj8OPg39DL+/HN765vX3z2w/v/ZvuA3nqrbt9//7W/Cdc2vi3D493&#10;d5ttuHd+b4vx896LIm+QSW9cmd7coug7lGz4EP+5ZMONvkbkErTk/0bq4gtSwjtR0ktUPu7ufub9&#10;KPtdehENL87hj4fd/l/LxVdeQvNuefjn59V+s1w8/WHLW16ItSHYHuMH5hiDq9mXKx/LldV2zVbv&#10;luvjfrlIH94f07tuPr/sHz89cFZ6lcl291vezHL/GN6gEm+Y7iUfeNVMpEFeixPeZVN+jt86vbzn&#10;h/8KAAAA//8DAFBLAwQUAAYACAAAACEAuaRpT+EAAAANAQAADwAAAGRycy9kb3ducmV2LnhtbEyP&#10;wU6DQBCG7ya+w2ZMvNGlUAxQlsaYaDzoQewDbGEEUnaW7G5b9OkdT/Y483/555tqt5hJnNH50ZKC&#10;9SoGgdTabqRewf7zOcpB+KCp05MlVPCNHnb17U2ly85e6APPTegFl5AvtYIhhLmU0rcDGu1Xdkbi&#10;7Ms6owOPrped0xcuN5NM4vhBGj0SXxj0jE8DtsfmZBQY496zmZb+JXv9kW5M8r1r3pS6v1setyAC&#10;LuEfhj99VoeanQ72RJ0Xk4Io2aQps5xk+QYEI9E6zQsQB14VSQGyruT1F/UvAAAA//8DAFBLAQIt&#10;ABQABgAIAAAAIQC2gziS/gAAAOEBAAATAAAAAAAAAAAAAAAAAAAAAABbQ29udGVudF9UeXBlc10u&#10;eG1sUEsBAi0AFAAGAAgAAAAhADj9If/WAAAAlAEAAAsAAAAAAAAAAAAAAAAALwEAAF9yZWxzLy5y&#10;ZWxzUEsBAi0AFAAGAAgAAAAhAEHOtOi7EwAABEgAAA4AAAAAAAAAAAAAAAAALgIAAGRycy9lMm9E&#10;b2MueG1sUEsBAi0AFAAGAAgAAAAhALmkaU/hAAAADQEAAA8AAAAAAAAAAAAAAAAAFRYAAGRycy9k&#10;b3ducmV2LnhtbFBLBQYAAAAABAAEAPMAAAAjFwAAAAA=&#10;" path="m33987,136540v6056,-4845,26372,-23467,37238,-24825c76867,111010,82258,114473,87775,115852v4138,5517,7925,11314,12413,16550c107233,140622,119991,151994,129151,157228v3787,2164,8275,2758,12412,4137c147080,157228,153238,153829,158114,148953v4876,-4876,7176,-12063,12412,-16551c175209,128388,181944,127548,187076,124127v3246,-2164,4787,-6530,8276,-8275c203154,111951,220177,107577,220177,107577v80361,8930,11644,-4479,49651,12413c277799,123533,294653,128265,294653,128265v5517,-1379,11819,-984,16550,-4138c319317,118717,322430,105804,331891,103439r16550,-4137c372171,107211,349086,100087,381542,107577v11082,2557,33100,8275,33100,8275c424296,114473,434264,114517,443605,111715v4763,-1429,7478,-7659,12413,-8276c462996,102567,469809,106198,476705,107577v4138,2758,7490,7572,12413,8275c570358,127458,555308,95135,567732,132402v-1379,6896,-237,14837,-4138,20688c561175,156719,555082,155277,551181,157228v-4448,2224,-8275,5517,-12412,8275c519460,164124,499937,164547,480843,161365v-6084,-1014,-10881,-5845,-16550,-8275c460284,151372,456018,150332,451880,148953v-24164,8053,-1974,-2165,-20688,16550c421667,175028,414891,174750,402229,177915v-19540,-13027,-5731,-6096,-33100,-12412c358047,162946,336029,157228,336029,157228v-11034,1379,-22629,397,-33101,4137c293562,164710,287538,174770,278103,177915r-12413,4138c256161,180465,238635,178869,228452,173778v-12677,-6338,-10646,-10523,-24825,-12413c187165,159170,170526,158607,153976,157228v-8275,-2758,-16550,-11033,-24825,-8275l104325,157228c75086,151379,85861,159761,75362,128265l71225,115852,67087,103439c68466,88268,61385,69555,71225,57926v9085,-10737,27730,-4864,41375,-8275c118117,48272,123683,47076,129151,45514v4193,-1198,8181,-3080,12412,-4138l174664,33101v4137,2758,8529,5169,12412,8275c190122,43813,191504,49010,195352,49651v21809,3635,44133,2759,66200,4138c265309,59423,271555,70548,278103,74477v3740,2244,8275,2758,12412,4137c301549,77235,312965,77672,323616,74477v3737,-1121,4786,-6531,8275,-8276c339693,62300,349458,62764,356716,57926l381542,41376v6896,1379,14724,411,20687,4138c408077,49169,409406,57576,414642,62064v4683,4014,11195,5215,16550,8275c435510,72806,438760,77496,443605,78614v13506,3117,27584,2759,41376,4138c489118,85510,492420,91027,497393,91027v5761,,22453,-18315,24826,-20688c529115,71718,536235,72253,542906,74477v5852,1951,10882,5845,16551,8275c563466,84470,567732,85510,571869,86889v8275,5517,17794,9517,24826,16550c599453,106198,601625,109708,604970,111715v3740,2244,8275,2758,12412,4137c621520,118610,632978,120307,629795,124127v-7897,9477,-24377,7827,-33100,16550c585335,152037,592120,147719,576007,153090v-23446,-1379,-46958,-1910,-70339,-4137c500007,148414,494803,144944,489118,144815,373288,142182,257415,142056,141563,140677v-27182,-6795,-6740,287,-28963,-12412c107245,125205,100919,123777,96050,119990,88352,114003,83060,105289,75362,99302,70493,95515,64539,93318,58812,91027,50713,87788,33987,82752,33987,82752v-4138,2758,-8897,4759,-12413,8275c18058,94543,16405,99556,13299,103439v-2437,3046,-5517,5517,-8275,8276c3645,115852,-2198,121044,886,124127v2759,2758,5839,-5229,8276,-8275c12269,111969,13921,106955,17437,103439v3516,-3516,8896,-4759,12412,-8275c34725,90288,37774,83850,42262,78614v3808,-4443,7544,-9167,12413,-12413c58465,63674,81134,58677,83638,57926v8355,-2506,16363,-6160,24825,-8275c129244,44456,119618,47312,137426,41376v30342,1379,61034,-661,91026,4138c234230,46438,242284,52249,240865,57926v-1379,5517,-10921,3334,-16551,4138c210593,64024,196731,64822,182939,66201v-28526,9510,-18657,2108,-33101,16551c152597,85510,155950,87781,158114,91027v3421,5132,5215,11195,8275,16550c168856,111895,171906,115852,174664,119990v9654,28963,,27584,20688,20687c231941,113235,215368,120213,240865,111715v7587,-7588,15770,-14991,20687,-24826c265453,79087,267070,70339,269828,62064v1379,-4138,3282,-8136,4137,-12413c274700,45975,280051,17522,282240,12413,284199,7842,287757,4138,290515,v33928,11310,-15918,-7362,28963,20688c324300,23702,330561,23264,336029,24826v4193,1198,8275,2758,12412,4137c353958,27584,359544,26460,364991,24826v8355,-2506,24826,-8275,24826,-8275c396713,17930,404399,17199,410505,20688v6606,3775,10288,18454,12412,24826c433951,44135,445028,43067,456018,41376v6950,-1069,13655,-4137,20687,-4137c490566,37239,504289,39997,518081,41376v4138,4138,8667,7918,12413,12413c533677,57609,533988,64835,538769,66201v15968,4562,33100,2759,49650,4138c617476,84867,593034,73621,617382,82752v6954,2608,13522,6321,20688,8275c646164,93234,654620,93785,662895,95164v-1379,13792,-2029,27676,-4137,41376c658095,140851,657345,145547,654620,148953v-3106,3883,-7964,6051,-12412,8275c638307,159178,633933,159986,629795,161365v-41011,27341,-8627,9771,-41376,20688c588163,182138,560401,193740,555319,194466v-15080,2154,-30342,2758,-45513,4137c466024,209550,517583,194687,480843,211016v-7971,3543,-24825,8275,-24825,8275c443605,217912,431027,217602,418780,215153v-8554,-1711,-16551,-5517,-24826,-8275c389817,205499,385591,204361,381542,202741v-6896,-2758,-13426,-6719,-20688,-8275c348642,191849,336029,191707,323616,190328v-17929,1379,-36155,611,-53788,4138c266003,195231,264897,200734,261552,202741v-3740,2244,-8404,2419,-12412,4137c243471,209308,238107,212395,232590,215153v-10920,-2729,-20962,-3268,-28963,-12412c197078,195256,196511,181060,187076,177915v-22961,-7653,-8085,-3596,-45513,-8275c140184,165503,135476,161129,137426,157228v1950,-3901,8403,-2420,12412,-4138c155507,150660,160720,147245,166389,144815v5900,-2529,23707,-7524,28963,-8275c209073,134580,222935,133781,236727,132402v34765,-8690,4740,-2129,66201,-8275c313992,123021,324995,121369,336029,119990v13720,-4574,12412,223,12412,-8275e" filled="f" strokeweight="1.5pt">
                <v:stroke dashstyle="1 1"/>
                <v:path arrowok="t"/>
              </v:shape>
            </w:pict>
          </mc:Fallback>
        </mc:AlternateContent>
      </w:r>
      <w:r w:rsidRPr="00245CCF">
        <w:rPr>
          <w:lang w:eastAsia="en-US"/>
        </w:rPr>
        <w:t xml:space="preserve">задвижкой должно быть 50 мм. В воронку насыпают песок, открывают задвижку и заполняют цилиндр с избытком. Металлической линейкой срезают от середины в обе стороны излишек материала вровень с краями цилиндра. Цилиндр с материалом взвешивают с точностью до 1 грамма, определяют </w:t>
      </w:r>
      <w:r>
        <w:rPr>
          <w:noProof/>
        </w:rPr>
        <w:drawing>
          <wp:inline distT="0" distB="0" distL="0" distR="0">
            <wp:extent cx="189865" cy="237490"/>
            <wp:effectExtent l="19050" t="0" r="635" b="0"/>
            <wp:docPr id="4438" name="Рисунок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22" cstate="print"/>
                    <a:srcRect/>
                    <a:stretch>
                      <a:fillRect/>
                    </a:stretch>
                  </pic:blipFill>
                  <pic:spPr bwMode="auto">
                    <a:xfrm>
                      <a:off x="0" y="0"/>
                      <a:ext cx="189865" cy="237490"/>
                    </a:xfrm>
                    <a:prstGeom prst="rect">
                      <a:avLst/>
                    </a:prstGeom>
                    <a:noFill/>
                    <a:ln w="9525">
                      <a:noFill/>
                      <a:miter lim="800000"/>
                      <a:headEnd/>
                      <a:tailEnd/>
                    </a:ln>
                  </pic:spPr>
                </pic:pic>
              </a:graphicData>
            </a:graphic>
          </wp:inline>
        </w:drawing>
      </w:r>
      <w:r w:rsidRPr="00245CCF">
        <w:rPr>
          <w:lang w:eastAsia="en-US"/>
        </w:rPr>
        <w:t xml:space="preserve"> и вычисляют насыпную плотность.</w:t>
      </w:r>
    </w:p>
    <w:p w:rsidR="00245CCF" w:rsidRPr="00245CCF" w:rsidRDefault="00245CCF" w:rsidP="00245CCF">
      <w:pPr>
        <w:tabs>
          <w:tab w:val="left" w:pos="567"/>
        </w:tabs>
        <w:spacing w:after="200"/>
        <w:ind w:left="720"/>
        <w:contextualSpacing/>
        <w:rPr>
          <w:b/>
          <w:i/>
          <w:lang w:eastAsia="en-US"/>
        </w:rPr>
      </w:pPr>
    </w:p>
    <w:p w:rsidR="00245CCF" w:rsidRPr="00245CCF" w:rsidRDefault="00245CCF" w:rsidP="00245CCF">
      <w:pPr>
        <w:tabs>
          <w:tab w:val="left" w:pos="567"/>
        </w:tabs>
        <w:spacing w:after="200"/>
        <w:ind w:left="720" w:hanging="720"/>
        <w:contextualSpacing/>
        <w:rPr>
          <w:b/>
          <w:i/>
          <w:lang w:eastAsia="en-US"/>
        </w:rPr>
      </w:pPr>
      <w:r w:rsidRPr="00245CCF">
        <w:rPr>
          <w:b/>
          <w:i/>
          <w:lang w:eastAsia="en-US"/>
        </w:rPr>
        <w:t>б) Определение насыпной плотности щебня (гравия).</w:t>
      </w:r>
    </w:p>
    <w:p w:rsidR="00245CCF" w:rsidRPr="00245CCF" w:rsidRDefault="00D074C3" w:rsidP="00245CCF">
      <w:pPr>
        <w:tabs>
          <w:tab w:val="left" w:pos="567"/>
        </w:tabs>
        <w:spacing w:after="200"/>
        <w:ind w:left="720"/>
        <w:contextualSpacing/>
        <w:jc w:val="both"/>
        <w:rPr>
          <w:lang w:eastAsia="en-US"/>
        </w:rPr>
      </w:pPr>
      <w:r>
        <w:rPr>
          <w:noProof/>
        </w:rPr>
        <mc:AlternateContent>
          <mc:Choice Requires="wpg">
            <w:drawing>
              <wp:anchor distT="0" distB="0" distL="114300" distR="114300" simplePos="0" relativeHeight="251663360" behindDoc="0" locked="0" layoutInCell="1" allowOverlap="1">
                <wp:simplePos x="0" y="0"/>
                <wp:positionH relativeFrom="column">
                  <wp:posOffset>-62230</wp:posOffset>
                </wp:positionH>
                <wp:positionV relativeFrom="paragraph">
                  <wp:posOffset>240665</wp:posOffset>
                </wp:positionV>
                <wp:extent cx="1943100" cy="573405"/>
                <wp:effectExtent l="27305" t="177800" r="20320" b="20320"/>
                <wp:wrapSquare wrapText="bothSides"/>
                <wp:docPr id="559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573405"/>
                          <a:chOff x="0" y="0"/>
                          <a:chExt cx="61237" cy="30834"/>
                        </a:xfrm>
                      </wpg:grpSpPr>
                      <wpg:grpSp>
                        <wpg:cNvPr id="5594" name="Group 2551"/>
                        <wpg:cNvGrpSpPr>
                          <a:grpSpLocks/>
                        </wpg:cNvGrpSpPr>
                        <wpg:grpSpPr bwMode="auto">
                          <a:xfrm>
                            <a:off x="0" y="0"/>
                            <a:ext cx="61237" cy="30834"/>
                            <a:chOff x="0" y="0"/>
                            <a:chExt cx="61237" cy="30834"/>
                          </a:xfrm>
                        </wpg:grpSpPr>
                        <wpg:grpSp>
                          <wpg:cNvPr id="5595" name="Group 2552"/>
                          <wpg:cNvGrpSpPr>
                            <a:grpSpLocks/>
                          </wpg:cNvGrpSpPr>
                          <wpg:grpSpPr bwMode="auto">
                            <a:xfrm>
                              <a:off x="956" y="0"/>
                              <a:ext cx="55396" cy="30834"/>
                              <a:chOff x="0" y="0"/>
                              <a:chExt cx="55395" cy="30834"/>
                            </a:xfrm>
                          </wpg:grpSpPr>
                          <wpg:grpSp>
                            <wpg:cNvPr id="5596" name="Group 95"/>
                            <wpg:cNvGrpSpPr>
                              <a:grpSpLocks/>
                            </wpg:cNvGrpSpPr>
                            <wpg:grpSpPr bwMode="auto">
                              <a:xfrm>
                                <a:off x="5103" y="0"/>
                                <a:ext cx="50292" cy="30834"/>
                                <a:chOff x="0" y="0"/>
                                <a:chExt cx="50292" cy="30834"/>
                              </a:xfrm>
                            </wpg:grpSpPr>
                            <wps:wsp>
                              <wps:cNvPr id="5597" name="Rectangle 89"/>
                              <wps:cNvSpPr>
                                <a:spLocks noChangeArrowheads="1"/>
                              </wps:cNvSpPr>
                              <wps:spPr bwMode="auto">
                                <a:xfrm>
                                  <a:off x="0" y="0"/>
                                  <a:ext cx="1695" cy="30830"/>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5598" name="Rectangle 90"/>
                              <wps:cNvSpPr>
                                <a:spLocks noChangeArrowheads="1"/>
                              </wps:cNvSpPr>
                              <wps:spPr bwMode="auto">
                                <a:xfrm>
                                  <a:off x="27432" y="9888"/>
                                  <a:ext cx="1701" cy="20946"/>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5599" name="Rectangle 91"/>
                              <wps:cNvSpPr>
                                <a:spLocks noChangeArrowheads="1"/>
                              </wps:cNvSpPr>
                              <wps:spPr bwMode="auto">
                                <a:xfrm>
                                  <a:off x="1701" y="24773"/>
                                  <a:ext cx="25736" cy="1804"/>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5600" name="Rectangle 93"/>
                              <wps:cNvSpPr>
                                <a:spLocks noChangeArrowheads="1"/>
                              </wps:cNvSpPr>
                              <wps:spPr bwMode="auto">
                                <a:xfrm>
                                  <a:off x="35087" y="17650"/>
                                  <a:ext cx="15205" cy="13178"/>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5601" name="Freeform 94"/>
                              <wps:cNvSpPr>
                                <a:spLocks/>
                              </wps:cNvSpPr>
                              <wps:spPr bwMode="auto">
                                <a:xfrm>
                                  <a:off x="35938" y="14034"/>
                                  <a:ext cx="13928" cy="3620"/>
                                </a:xfrm>
                                <a:custGeom>
                                  <a:avLst/>
                                  <a:gdLst>
                                    <a:gd name="T0" fmla="*/ 0 w 1392865"/>
                                    <a:gd name="T1" fmla="*/ 361977 h 361977"/>
                                    <a:gd name="T2" fmla="*/ 63796 w 1392865"/>
                                    <a:gd name="T3" fmla="*/ 213121 h 361977"/>
                                    <a:gd name="T4" fmla="*/ 297712 w 1392865"/>
                                    <a:gd name="T5" fmla="*/ 181223 h 361977"/>
                                    <a:gd name="T6" fmla="*/ 393405 w 1392865"/>
                                    <a:gd name="T7" fmla="*/ 11102 h 361977"/>
                                    <a:gd name="T8" fmla="*/ 531628 w 1392865"/>
                                    <a:gd name="T9" fmla="*/ 21735 h 361977"/>
                                    <a:gd name="T10" fmla="*/ 595424 w 1392865"/>
                                    <a:gd name="T11" fmla="*/ 64265 h 361977"/>
                                    <a:gd name="T12" fmla="*/ 723014 w 1392865"/>
                                    <a:gd name="T13" fmla="*/ 128060 h 361977"/>
                                    <a:gd name="T14" fmla="*/ 925033 w 1392865"/>
                                    <a:gd name="T15" fmla="*/ 74897 h 361977"/>
                                    <a:gd name="T16" fmla="*/ 1137684 w 1392865"/>
                                    <a:gd name="T17" fmla="*/ 106795 h 361977"/>
                                    <a:gd name="T18" fmla="*/ 1222745 w 1392865"/>
                                    <a:gd name="T19" fmla="*/ 245018 h 361977"/>
                                    <a:gd name="T20" fmla="*/ 1307805 w 1392865"/>
                                    <a:gd name="T21" fmla="*/ 330079 h 361977"/>
                                    <a:gd name="T22" fmla="*/ 1392865 w 1392865"/>
                                    <a:gd name="T23" fmla="*/ 361977 h 36197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92865" h="361977">
                                      <a:moveTo>
                                        <a:pt x="0" y="361977"/>
                                      </a:moveTo>
                                      <a:cubicBezTo>
                                        <a:pt x="7088" y="302612"/>
                                        <a:pt x="14177" y="243247"/>
                                        <a:pt x="63796" y="213121"/>
                                      </a:cubicBezTo>
                                      <a:cubicBezTo>
                                        <a:pt x="113415" y="182995"/>
                                        <a:pt x="242777" y="214893"/>
                                        <a:pt x="297712" y="181223"/>
                                      </a:cubicBezTo>
                                      <a:cubicBezTo>
                                        <a:pt x="352647" y="147553"/>
                                        <a:pt x="354419" y="37683"/>
                                        <a:pt x="393405" y="11102"/>
                                      </a:cubicBezTo>
                                      <a:cubicBezTo>
                                        <a:pt x="432391" y="-15479"/>
                                        <a:pt x="497958" y="12875"/>
                                        <a:pt x="531628" y="21735"/>
                                      </a:cubicBezTo>
                                      <a:cubicBezTo>
                                        <a:pt x="565298" y="30595"/>
                                        <a:pt x="563526" y="46544"/>
                                        <a:pt x="595424" y="64265"/>
                                      </a:cubicBezTo>
                                      <a:cubicBezTo>
                                        <a:pt x="627322" y="81986"/>
                                        <a:pt x="668079" y="126288"/>
                                        <a:pt x="723014" y="128060"/>
                                      </a:cubicBezTo>
                                      <a:cubicBezTo>
                                        <a:pt x="777949" y="129832"/>
                                        <a:pt x="855921" y="78441"/>
                                        <a:pt x="925033" y="74897"/>
                                      </a:cubicBezTo>
                                      <a:cubicBezTo>
                                        <a:pt x="994145" y="71353"/>
                                        <a:pt x="1088065" y="78441"/>
                                        <a:pt x="1137684" y="106795"/>
                                      </a:cubicBezTo>
                                      <a:cubicBezTo>
                                        <a:pt x="1187303" y="135148"/>
                                        <a:pt x="1194392" y="207804"/>
                                        <a:pt x="1222745" y="245018"/>
                                      </a:cubicBezTo>
                                      <a:cubicBezTo>
                                        <a:pt x="1251098" y="282232"/>
                                        <a:pt x="1279452" y="310586"/>
                                        <a:pt x="1307805" y="330079"/>
                                      </a:cubicBezTo>
                                      <a:cubicBezTo>
                                        <a:pt x="1336158" y="349572"/>
                                        <a:pt x="1364511" y="355774"/>
                                        <a:pt x="1392865" y="361977"/>
                                      </a:cubicBezTo>
                                    </a:path>
                                  </a:pathLst>
                                </a:custGeom>
                                <a:solidFill>
                                  <a:srgbClr val="FFFFFF"/>
                                </a:solidFill>
                                <a:ln w="28575">
                                  <a:solidFill>
                                    <a:srgbClr val="000000"/>
                                  </a:solidFill>
                                  <a:round/>
                                  <a:headEnd/>
                                  <a:tailEnd/>
                                </a:ln>
                              </wps:spPr>
                              <wps:bodyPr rot="0" vert="horz" wrap="square" lIns="91440" tIns="45720" rIns="91440" bIns="45720" anchor="ctr" anchorCtr="0" upright="1">
                                <a:noAutofit/>
                              </wps:bodyPr>
                            </wps:wsp>
                          </wpg:grpSp>
                          <wps:wsp>
                            <wps:cNvPr id="5602" name="Flowchart: Data 88"/>
                            <wps:cNvSpPr>
                              <a:spLocks/>
                            </wps:cNvSpPr>
                            <wps:spPr bwMode="auto">
                              <a:xfrm rot="11900648" flipH="1">
                                <a:off x="0" y="4040"/>
                                <a:ext cx="44094" cy="3073"/>
                              </a:xfrm>
                              <a:custGeom>
                                <a:avLst/>
                                <a:gdLst>
                                  <a:gd name="T0" fmla="*/ 0 w 10000"/>
                                  <a:gd name="T1" fmla="*/ 269750 h 11610"/>
                                  <a:gd name="T2" fmla="*/ 92157 w 10000"/>
                                  <a:gd name="T3" fmla="*/ 0 h 11610"/>
                                  <a:gd name="T4" fmla="*/ 4409440 w 10000"/>
                                  <a:gd name="T5" fmla="*/ 5030 h 11610"/>
                                  <a:gd name="T6" fmla="*/ 4212338 w 10000"/>
                                  <a:gd name="T7" fmla="*/ 307340 h 11610"/>
                                  <a:gd name="T8" fmla="*/ 0 w 10000"/>
                                  <a:gd name="T9" fmla="*/ 269750 h 116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1610">
                                    <a:moveTo>
                                      <a:pt x="0" y="10190"/>
                                    </a:moveTo>
                                    <a:cubicBezTo>
                                      <a:pt x="70" y="6793"/>
                                      <a:pt x="139" y="3397"/>
                                      <a:pt x="209" y="0"/>
                                    </a:cubicBezTo>
                                    <a:lnTo>
                                      <a:pt x="10000" y="190"/>
                                    </a:lnTo>
                                    <a:cubicBezTo>
                                      <a:pt x="9863" y="3627"/>
                                      <a:pt x="9690" y="8173"/>
                                      <a:pt x="9553" y="11610"/>
                                    </a:cubicBezTo>
                                    <a:lnTo>
                                      <a:pt x="0" y="10190"/>
                                    </a:lnTo>
                                    <a:close/>
                                  </a:path>
                                </a:pathLst>
                              </a:custGeom>
                              <a:solidFill>
                                <a:srgbClr val="FFFFFF"/>
                              </a:solidFill>
                              <a:ln w="28575">
                                <a:solidFill>
                                  <a:srgbClr val="000000"/>
                                </a:solidFill>
                                <a:round/>
                                <a:headEnd/>
                                <a:tailEnd/>
                              </a:ln>
                            </wps:spPr>
                            <wps:bodyPr rot="0" vert="horz" wrap="square" lIns="91440" tIns="45720" rIns="91440" bIns="45720" anchor="ctr" anchorCtr="0" upright="1">
                              <a:noAutofit/>
                            </wps:bodyPr>
                          </wps:wsp>
                        </wpg:grpSp>
                        <wps:wsp>
                          <wps:cNvPr id="5603" name="Straight Connector 97"/>
                          <wps:cNvCnPr>
                            <a:cxnSpLocks noChangeShapeType="1"/>
                          </wps:cNvCnPr>
                          <wps:spPr bwMode="auto">
                            <a:xfrm>
                              <a:off x="0" y="30834"/>
                              <a:ext cx="6123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5604" name="Freeform 99"/>
                        <wps:cNvSpPr>
                          <a:spLocks/>
                        </wps:cNvSpPr>
                        <wps:spPr bwMode="auto">
                          <a:xfrm>
                            <a:off x="42575" y="14440"/>
                            <a:ext cx="11877" cy="3422"/>
                          </a:xfrm>
                          <a:custGeom>
                            <a:avLst/>
                            <a:gdLst/>
                            <a:ahLst/>
                            <a:cxnLst/>
                            <a:rect l="0" t="0" r="r" b="b"/>
                            <a:pathLst>
                              <a:path w="1187791" h="487856">
                                <a:moveTo>
                                  <a:pt x="136626" y="405105"/>
                                </a:moveTo>
                                <a:cubicBezTo>
                                  <a:pt x="143522" y="407863"/>
                                  <a:pt x="149924" y="412641"/>
                                  <a:pt x="157314" y="413380"/>
                                </a:cubicBezTo>
                                <a:cubicBezTo>
                                  <a:pt x="172875" y="414936"/>
                                  <a:pt x="179224" y="408429"/>
                                  <a:pt x="190415" y="400968"/>
                                </a:cubicBezTo>
                                <a:cubicBezTo>
                                  <a:pt x="191794" y="396830"/>
                                  <a:pt x="195684" y="379197"/>
                                  <a:pt x="194552" y="388555"/>
                                </a:cubicBezTo>
                                <a:cubicBezTo>
                                  <a:pt x="193420" y="397913"/>
                                  <a:pt x="167295" y="466915"/>
                                  <a:pt x="183622" y="457119"/>
                                </a:cubicBezTo>
                                <a:cubicBezTo>
                                  <a:pt x="192150" y="452002"/>
                                  <a:pt x="245829" y="366881"/>
                                  <a:pt x="260753" y="347179"/>
                                </a:cubicBezTo>
                                <a:cubicBezTo>
                                  <a:pt x="275677" y="327477"/>
                                  <a:pt x="269028" y="341662"/>
                                  <a:pt x="273166" y="338904"/>
                                </a:cubicBezTo>
                                <a:cubicBezTo>
                                  <a:pt x="278593" y="330764"/>
                                  <a:pt x="281857" y="324110"/>
                                  <a:pt x="289716" y="318216"/>
                                </a:cubicBezTo>
                                <a:cubicBezTo>
                                  <a:pt x="297672" y="312249"/>
                                  <a:pt x="314541" y="301666"/>
                                  <a:pt x="314541" y="301666"/>
                                </a:cubicBezTo>
                                <a:cubicBezTo>
                                  <a:pt x="326954" y="303045"/>
                                  <a:pt x="309021" y="340896"/>
                                  <a:pt x="351779" y="305804"/>
                                </a:cubicBezTo>
                                <a:cubicBezTo>
                                  <a:pt x="394537" y="270712"/>
                                  <a:pt x="564365" y="92458"/>
                                  <a:pt x="571088" y="91113"/>
                                </a:cubicBezTo>
                                <a:cubicBezTo>
                                  <a:pt x="572431" y="91247"/>
                                  <a:pt x="470392" y="267264"/>
                                  <a:pt x="455218" y="305804"/>
                                </a:cubicBezTo>
                                <a:cubicBezTo>
                                  <a:pt x="440044" y="344344"/>
                                  <a:pt x="470609" y="319208"/>
                                  <a:pt x="480044" y="322354"/>
                                </a:cubicBezTo>
                                <a:cubicBezTo>
                                  <a:pt x="498307" y="328443"/>
                                  <a:pt x="488555" y="324542"/>
                                  <a:pt x="509006" y="334767"/>
                                </a:cubicBezTo>
                                <a:cubicBezTo>
                                  <a:pt x="527178" y="358996"/>
                                  <a:pt x="505543" y="400071"/>
                                  <a:pt x="525557" y="367867"/>
                                </a:cubicBezTo>
                                <a:cubicBezTo>
                                  <a:pt x="545571" y="335663"/>
                                  <a:pt x="603568" y="168857"/>
                                  <a:pt x="629090" y="141541"/>
                                </a:cubicBezTo>
                                <a:cubicBezTo>
                                  <a:pt x="654612" y="114225"/>
                                  <a:pt x="690427" y="163492"/>
                                  <a:pt x="678688" y="203971"/>
                                </a:cubicBezTo>
                                <a:cubicBezTo>
                                  <a:pt x="666949" y="244450"/>
                                  <a:pt x="575904" y="357101"/>
                                  <a:pt x="558657" y="384417"/>
                                </a:cubicBezTo>
                                <a:cubicBezTo>
                                  <a:pt x="541410" y="411733"/>
                                  <a:pt x="551069" y="402475"/>
                                  <a:pt x="575207" y="367867"/>
                                </a:cubicBezTo>
                                <a:cubicBezTo>
                                  <a:pt x="599345" y="333259"/>
                                  <a:pt x="697967" y="179524"/>
                                  <a:pt x="703484" y="176766"/>
                                </a:cubicBezTo>
                                <a:cubicBezTo>
                                  <a:pt x="707621" y="172628"/>
                                  <a:pt x="614516" y="318777"/>
                                  <a:pt x="604170" y="347179"/>
                                </a:cubicBezTo>
                                <a:cubicBezTo>
                                  <a:pt x="593824" y="375581"/>
                                  <a:pt x="627958" y="344938"/>
                                  <a:pt x="641408" y="347179"/>
                                </a:cubicBezTo>
                                <a:cubicBezTo>
                                  <a:pt x="652253" y="379713"/>
                                  <a:pt x="634074" y="335707"/>
                                  <a:pt x="666234" y="367867"/>
                                </a:cubicBezTo>
                                <a:cubicBezTo>
                                  <a:pt x="670255" y="371888"/>
                                  <a:pt x="668992" y="378900"/>
                                  <a:pt x="670371" y="384417"/>
                                </a:cubicBezTo>
                                <a:cubicBezTo>
                                  <a:pt x="675888" y="381659"/>
                                  <a:pt x="681902" y="379727"/>
                                  <a:pt x="686921" y="376142"/>
                                </a:cubicBezTo>
                                <a:cubicBezTo>
                                  <a:pt x="726061" y="348186"/>
                                  <a:pt x="670526" y="378134"/>
                                  <a:pt x="715884" y="355455"/>
                                </a:cubicBezTo>
                                <a:cubicBezTo>
                                  <a:pt x="724159" y="356834"/>
                                  <a:pt x="733206" y="355840"/>
                                  <a:pt x="740710" y="359592"/>
                                </a:cubicBezTo>
                                <a:cubicBezTo>
                                  <a:pt x="745158" y="361816"/>
                                  <a:pt x="745802" y="368185"/>
                                  <a:pt x="748985" y="372005"/>
                                </a:cubicBezTo>
                                <a:cubicBezTo>
                                  <a:pt x="752731" y="376500"/>
                                  <a:pt x="757651" y="379922"/>
                                  <a:pt x="761397" y="384417"/>
                                </a:cubicBezTo>
                                <a:cubicBezTo>
                                  <a:pt x="764580" y="388237"/>
                                  <a:pt x="765789" y="393723"/>
                                  <a:pt x="769672" y="396830"/>
                                </a:cubicBezTo>
                                <a:cubicBezTo>
                                  <a:pt x="773078" y="399555"/>
                                  <a:pt x="777947" y="399589"/>
                                  <a:pt x="782085" y="400968"/>
                                </a:cubicBezTo>
                                <a:cubicBezTo>
                                  <a:pt x="802627" y="370154"/>
                                  <a:pt x="776229" y="407994"/>
                                  <a:pt x="802773" y="376142"/>
                                </a:cubicBezTo>
                                <a:cubicBezTo>
                                  <a:pt x="820012" y="355455"/>
                                  <a:pt x="800705" y="370625"/>
                                  <a:pt x="823461" y="355455"/>
                                </a:cubicBezTo>
                                <a:cubicBezTo>
                                  <a:pt x="828978" y="356834"/>
                                  <a:pt x="835571" y="356040"/>
                                  <a:pt x="840011" y="359592"/>
                                </a:cubicBezTo>
                                <a:cubicBezTo>
                                  <a:pt x="843417" y="362317"/>
                                  <a:pt x="839871" y="371150"/>
                                  <a:pt x="844148" y="372005"/>
                                </a:cubicBezTo>
                                <a:cubicBezTo>
                                  <a:pt x="848187" y="372813"/>
                                  <a:pt x="869239" y="358037"/>
                                  <a:pt x="873111" y="355455"/>
                                </a:cubicBezTo>
                                <a:cubicBezTo>
                                  <a:pt x="888282" y="358213"/>
                                  <a:pt x="904214" y="358241"/>
                                  <a:pt x="918624" y="363730"/>
                                </a:cubicBezTo>
                                <a:cubicBezTo>
                                  <a:pt x="953489" y="377012"/>
                                  <a:pt x="949948" y="383993"/>
                                  <a:pt x="972413" y="396830"/>
                                </a:cubicBezTo>
                                <a:cubicBezTo>
                                  <a:pt x="1009160" y="417828"/>
                                  <a:pt x="971133" y="393219"/>
                                  <a:pt x="1001376" y="413380"/>
                                </a:cubicBezTo>
                                <a:cubicBezTo>
                                  <a:pt x="1041955" y="399855"/>
                                  <a:pt x="984631" y="421784"/>
                                  <a:pt x="1022063" y="396830"/>
                                </a:cubicBezTo>
                                <a:cubicBezTo>
                                  <a:pt x="1026795" y="393676"/>
                                  <a:pt x="1033097" y="394072"/>
                                  <a:pt x="1038614" y="392693"/>
                                </a:cubicBezTo>
                                <a:cubicBezTo>
                                  <a:pt x="1049647" y="394072"/>
                                  <a:pt x="1061165" y="393314"/>
                                  <a:pt x="1071714" y="396830"/>
                                </a:cubicBezTo>
                                <a:cubicBezTo>
                                  <a:pt x="1078256" y="399011"/>
                                  <a:pt x="1082277" y="405822"/>
                                  <a:pt x="1088264" y="409243"/>
                                </a:cubicBezTo>
                                <a:cubicBezTo>
                                  <a:pt x="1092051" y="411407"/>
                                  <a:pt x="1096539" y="412001"/>
                                  <a:pt x="1100677" y="413380"/>
                                </a:cubicBezTo>
                                <a:cubicBezTo>
                                  <a:pt x="1102056" y="407863"/>
                                  <a:pt x="1103253" y="402298"/>
                                  <a:pt x="1104815" y="396830"/>
                                </a:cubicBezTo>
                                <a:cubicBezTo>
                                  <a:pt x="1106013" y="392636"/>
                                  <a:pt x="1108952" y="388778"/>
                                  <a:pt x="1108952" y="384417"/>
                                </a:cubicBezTo>
                                <a:cubicBezTo>
                                  <a:pt x="1108952" y="373298"/>
                                  <a:pt x="1106804" y="362257"/>
                                  <a:pt x="1104815" y="351317"/>
                                </a:cubicBezTo>
                                <a:cubicBezTo>
                                  <a:pt x="1104035" y="347026"/>
                                  <a:pt x="1103402" y="342310"/>
                                  <a:pt x="1100677" y="338904"/>
                                </a:cubicBezTo>
                                <a:cubicBezTo>
                                  <a:pt x="1097570" y="335021"/>
                                  <a:pt x="1091780" y="334145"/>
                                  <a:pt x="1088264" y="330629"/>
                                </a:cubicBezTo>
                                <a:cubicBezTo>
                                  <a:pt x="1082019" y="324384"/>
                                  <a:pt x="1077959" y="316186"/>
                                  <a:pt x="1071714" y="309941"/>
                                </a:cubicBezTo>
                                <a:cubicBezTo>
                                  <a:pt x="1068198" y="306425"/>
                                  <a:pt x="1063121" y="304849"/>
                                  <a:pt x="1059301" y="301666"/>
                                </a:cubicBezTo>
                                <a:cubicBezTo>
                                  <a:pt x="1027435" y="275112"/>
                                  <a:pt x="1065303" y="301531"/>
                                  <a:pt x="1034476" y="280978"/>
                                </a:cubicBezTo>
                                <a:cubicBezTo>
                                  <a:pt x="1031628" y="276706"/>
                                  <a:pt x="1017348" y="252304"/>
                                  <a:pt x="1009651" y="256153"/>
                                </a:cubicBezTo>
                                <a:cubicBezTo>
                                  <a:pt x="1002144" y="259906"/>
                                  <a:pt x="1000675" y="294793"/>
                                  <a:pt x="997238" y="301666"/>
                                </a:cubicBezTo>
                                <a:cubicBezTo>
                                  <a:pt x="994621" y="306900"/>
                                  <a:pt x="988963" y="309941"/>
                                  <a:pt x="984825" y="314079"/>
                                </a:cubicBezTo>
                                <a:cubicBezTo>
                                  <a:pt x="964137" y="312700"/>
                                  <a:pt x="943382" y="312111"/>
                                  <a:pt x="922762" y="309941"/>
                                </a:cubicBezTo>
                                <a:cubicBezTo>
                                  <a:pt x="909909" y="308588"/>
                                  <a:pt x="897252" y="301927"/>
                                  <a:pt x="885524" y="297529"/>
                                </a:cubicBezTo>
                                <a:cubicBezTo>
                                  <a:pt x="881440" y="295998"/>
                                  <a:pt x="864141" y="336053"/>
                                  <a:pt x="873111" y="293391"/>
                                </a:cubicBezTo>
                                <a:cubicBezTo>
                                  <a:pt x="882081" y="250729"/>
                                  <a:pt x="951755" y="42934"/>
                                  <a:pt x="939342" y="41555"/>
                                </a:cubicBezTo>
                                <a:cubicBezTo>
                                  <a:pt x="867956" y="48693"/>
                                  <a:pt x="808985" y="242453"/>
                                  <a:pt x="777948" y="280978"/>
                                </a:cubicBezTo>
                                <a:cubicBezTo>
                                  <a:pt x="746911" y="319503"/>
                                  <a:pt x="753122" y="272703"/>
                                  <a:pt x="753122" y="272703"/>
                                </a:cubicBezTo>
                                <a:cubicBezTo>
                                  <a:pt x="742089" y="274082"/>
                                  <a:pt x="730894" y="274511"/>
                                  <a:pt x="720022" y="276841"/>
                                </a:cubicBezTo>
                                <a:cubicBezTo>
                                  <a:pt x="711493" y="278669"/>
                                  <a:pt x="695196" y="285116"/>
                                  <a:pt x="695196" y="285116"/>
                                </a:cubicBezTo>
                                <a:cubicBezTo>
                                  <a:pt x="688300" y="282358"/>
                                  <a:pt x="681001" y="280448"/>
                                  <a:pt x="674509" y="276841"/>
                                </a:cubicBezTo>
                                <a:cubicBezTo>
                                  <a:pt x="668481" y="273492"/>
                                  <a:pt x="663608" y="268383"/>
                                  <a:pt x="657958" y="264428"/>
                                </a:cubicBezTo>
                                <a:cubicBezTo>
                                  <a:pt x="657925" y="264405"/>
                                  <a:pt x="626943" y="243752"/>
                                  <a:pt x="620720" y="239603"/>
                                </a:cubicBezTo>
                                <a:cubicBezTo>
                                  <a:pt x="616583" y="236845"/>
                                  <a:pt x="612756" y="233552"/>
                                  <a:pt x="608308" y="231328"/>
                                </a:cubicBezTo>
                                <a:lnTo>
                                  <a:pt x="591758" y="223053"/>
                                </a:lnTo>
                                <a:cubicBezTo>
                                  <a:pt x="582605" y="232205"/>
                                  <a:pt x="576831" y="236355"/>
                                  <a:pt x="571070" y="247878"/>
                                </a:cubicBezTo>
                                <a:cubicBezTo>
                                  <a:pt x="569119" y="251779"/>
                                  <a:pt x="568311" y="256153"/>
                                  <a:pt x="566932" y="260291"/>
                                </a:cubicBezTo>
                                <a:cubicBezTo>
                                  <a:pt x="565553" y="256153"/>
                                  <a:pt x="564745" y="251779"/>
                                  <a:pt x="562795" y="247878"/>
                                </a:cubicBezTo>
                                <a:cubicBezTo>
                                  <a:pt x="556433" y="235153"/>
                                  <a:pt x="531991" y="208646"/>
                                  <a:pt x="525557" y="206502"/>
                                </a:cubicBezTo>
                                <a:cubicBezTo>
                                  <a:pt x="495336" y="196429"/>
                                  <a:pt x="509194" y="200342"/>
                                  <a:pt x="484181" y="194090"/>
                                </a:cubicBezTo>
                                <a:cubicBezTo>
                                  <a:pt x="475906" y="199607"/>
                                  <a:pt x="460045" y="236489"/>
                                  <a:pt x="459356" y="210640"/>
                                </a:cubicBezTo>
                                <a:cubicBezTo>
                                  <a:pt x="458667" y="184791"/>
                                  <a:pt x="484923" y="43869"/>
                                  <a:pt x="480047" y="38993"/>
                                </a:cubicBezTo>
                                <a:cubicBezTo>
                                  <a:pt x="475171" y="34117"/>
                                  <a:pt x="443496" y="188176"/>
                                  <a:pt x="430393" y="181677"/>
                                </a:cubicBezTo>
                                <a:cubicBezTo>
                                  <a:pt x="417290" y="175178"/>
                                  <a:pt x="415633" y="4734"/>
                                  <a:pt x="401430" y="0"/>
                                </a:cubicBezTo>
                                <a:cubicBezTo>
                                  <a:pt x="397292" y="5517"/>
                                  <a:pt x="391775" y="147260"/>
                                  <a:pt x="389017" y="181677"/>
                                </a:cubicBezTo>
                                <a:cubicBezTo>
                                  <a:pt x="386259" y="216094"/>
                                  <a:pt x="386700" y="198313"/>
                                  <a:pt x="384880" y="206502"/>
                                </a:cubicBezTo>
                                <a:cubicBezTo>
                                  <a:pt x="383934" y="210760"/>
                                  <a:pt x="394535" y="213398"/>
                                  <a:pt x="380742" y="218915"/>
                                </a:cubicBezTo>
                                <a:cubicBezTo>
                                  <a:pt x="366949" y="224432"/>
                                  <a:pt x="303647" y="232738"/>
                                  <a:pt x="302121" y="239603"/>
                                </a:cubicBezTo>
                                <a:cubicBezTo>
                                  <a:pt x="300887" y="245154"/>
                                  <a:pt x="373846" y="250636"/>
                                  <a:pt x="372467" y="256153"/>
                                </a:cubicBezTo>
                                <a:cubicBezTo>
                                  <a:pt x="373846" y="269945"/>
                                  <a:pt x="373701" y="283976"/>
                                  <a:pt x="376605" y="297529"/>
                                </a:cubicBezTo>
                                <a:cubicBezTo>
                                  <a:pt x="379744" y="312175"/>
                                  <a:pt x="390370" y="318169"/>
                                  <a:pt x="397292" y="330629"/>
                                </a:cubicBezTo>
                                <a:cubicBezTo>
                                  <a:pt x="400899" y="337122"/>
                                  <a:pt x="401960" y="344824"/>
                                  <a:pt x="405567" y="351317"/>
                                </a:cubicBezTo>
                                <a:cubicBezTo>
                                  <a:pt x="408916" y="357345"/>
                                  <a:pt x="414432" y="361954"/>
                                  <a:pt x="417980" y="367867"/>
                                </a:cubicBezTo>
                                <a:cubicBezTo>
                                  <a:pt x="427420" y="383600"/>
                                  <a:pt x="432010" y="396734"/>
                                  <a:pt x="438668" y="413380"/>
                                </a:cubicBezTo>
                                <a:cubicBezTo>
                                  <a:pt x="440047" y="424414"/>
                                  <a:pt x="443812" y="435407"/>
                                  <a:pt x="442805" y="446481"/>
                                </a:cubicBezTo>
                                <a:cubicBezTo>
                                  <a:pt x="442355" y="451433"/>
                                  <a:pt x="445023" y="478263"/>
                                  <a:pt x="434530" y="458893"/>
                                </a:cubicBezTo>
                                <a:cubicBezTo>
                                  <a:pt x="424037" y="439524"/>
                                  <a:pt x="390192" y="329574"/>
                                  <a:pt x="379848" y="330264"/>
                                </a:cubicBezTo>
                                <a:cubicBezTo>
                                  <a:pt x="369504" y="330954"/>
                                  <a:pt x="380593" y="463217"/>
                                  <a:pt x="372467" y="463031"/>
                                </a:cubicBezTo>
                                <a:cubicBezTo>
                                  <a:pt x="361434" y="461652"/>
                                  <a:pt x="349312" y="463866"/>
                                  <a:pt x="339367" y="458893"/>
                                </a:cubicBezTo>
                                <a:cubicBezTo>
                                  <a:pt x="333850" y="456135"/>
                                  <a:pt x="284185" y="484521"/>
                                  <a:pt x="331091" y="442343"/>
                                </a:cubicBezTo>
                                <a:cubicBezTo>
                                  <a:pt x="377997" y="400165"/>
                                  <a:pt x="631151" y="239743"/>
                                  <a:pt x="620805" y="205824"/>
                                </a:cubicBezTo>
                                <a:cubicBezTo>
                                  <a:pt x="610459" y="171905"/>
                                  <a:pt x="324888" y="204927"/>
                                  <a:pt x="269017" y="238830"/>
                                </a:cubicBezTo>
                                <a:cubicBezTo>
                                  <a:pt x="213146" y="272733"/>
                                  <a:pt x="292474" y="413380"/>
                                  <a:pt x="285578" y="409243"/>
                                </a:cubicBezTo>
                                <a:cubicBezTo>
                                  <a:pt x="275924" y="410622"/>
                                  <a:pt x="265956" y="410578"/>
                                  <a:pt x="256615" y="413380"/>
                                </a:cubicBezTo>
                                <a:cubicBezTo>
                                  <a:pt x="251852" y="414809"/>
                                  <a:pt x="251103" y="443371"/>
                                  <a:pt x="244203" y="421655"/>
                                </a:cubicBezTo>
                                <a:cubicBezTo>
                                  <a:pt x="237303" y="399939"/>
                                  <a:pt x="248470" y="310516"/>
                                  <a:pt x="215215" y="283082"/>
                                </a:cubicBezTo>
                                <a:cubicBezTo>
                                  <a:pt x="181960" y="255648"/>
                                  <a:pt x="49494" y="241539"/>
                                  <a:pt x="44671" y="257049"/>
                                </a:cubicBezTo>
                                <a:cubicBezTo>
                                  <a:pt x="39848" y="272559"/>
                                  <a:pt x="204992" y="383628"/>
                                  <a:pt x="186277" y="376142"/>
                                </a:cubicBezTo>
                                <a:cubicBezTo>
                                  <a:pt x="173864" y="377521"/>
                                  <a:pt x="161155" y="377251"/>
                                  <a:pt x="149039" y="380280"/>
                                </a:cubicBezTo>
                                <a:cubicBezTo>
                                  <a:pt x="140231" y="382482"/>
                                  <a:pt x="130171" y="396003"/>
                                  <a:pt x="124214" y="400968"/>
                                </a:cubicBezTo>
                                <a:cubicBezTo>
                                  <a:pt x="120394" y="404152"/>
                                  <a:pt x="115621" y="406060"/>
                                  <a:pt x="111801" y="409243"/>
                                </a:cubicBezTo>
                                <a:cubicBezTo>
                                  <a:pt x="98081" y="420676"/>
                                  <a:pt x="102379" y="422229"/>
                                  <a:pt x="86976" y="429931"/>
                                </a:cubicBezTo>
                                <a:cubicBezTo>
                                  <a:pt x="81046" y="432896"/>
                                  <a:pt x="63308" y="436882"/>
                                  <a:pt x="58013" y="438206"/>
                                </a:cubicBezTo>
                                <a:cubicBezTo>
                                  <a:pt x="53875" y="436827"/>
                                  <a:pt x="55258" y="449589"/>
                                  <a:pt x="45600" y="434068"/>
                                </a:cubicBezTo>
                                <a:cubicBezTo>
                                  <a:pt x="35942" y="418547"/>
                                  <a:pt x="-1735" y="354665"/>
                                  <a:pt x="62" y="345080"/>
                                </a:cubicBezTo>
                                <a:cubicBezTo>
                                  <a:pt x="1622" y="336761"/>
                                  <a:pt x="63526" y="347519"/>
                                  <a:pt x="78701" y="347179"/>
                                </a:cubicBezTo>
                                <a:cubicBezTo>
                                  <a:pt x="93876" y="346839"/>
                                  <a:pt x="86882" y="344100"/>
                                  <a:pt x="91113" y="343042"/>
                                </a:cubicBezTo>
                                <a:cubicBezTo>
                                  <a:pt x="97936" y="341336"/>
                                  <a:pt x="104905" y="340283"/>
                                  <a:pt x="111801" y="338904"/>
                                </a:cubicBezTo>
                                <a:cubicBezTo>
                                  <a:pt x="146281" y="340283"/>
                                  <a:pt x="180800" y="340890"/>
                                  <a:pt x="215240" y="343042"/>
                                </a:cubicBezTo>
                                <a:cubicBezTo>
                                  <a:pt x="224973" y="343650"/>
                                  <a:pt x="234491" y="346296"/>
                                  <a:pt x="244203" y="347179"/>
                                </a:cubicBezTo>
                                <a:cubicBezTo>
                                  <a:pt x="264851" y="349056"/>
                                  <a:pt x="285578" y="349938"/>
                                  <a:pt x="306266" y="351317"/>
                                </a:cubicBezTo>
                                <a:cubicBezTo>
                                  <a:pt x="314129" y="352890"/>
                                  <a:pt x="337300" y="390253"/>
                                  <a:pt x="339367" y="359592"/>
                                </a:cubicBezTo>
                                <a:cubicBezTo>
                                  <a:pt x="341434" y="328931"/>
                                  <a:pt x="314849" y="164166"/>
                                  <a:pt x="318669" y="167349"/>
                                </a:cubicBezTo>
                                <a:cubicBezTo>
                                  <a:pt x="323164" y="171095"/>
                                  <a:pt x="360054" y="376142"/>
                                  <a:pt x="364192" y="380280"/>
                                </a:cubicBezTo>
                                <a:cubicBezTo>
                                  <a:pt x="374591" y="411481"/>
                                  <a:pt x="360563" y="373022"/>
                                  <a:pt x="376605" y="405105"/>
                                </a:cubicBezTo>
                                <a:cubicBezTo>
                                  <a:pt x="378556" y="409006"/>
                                  <a:pt x="378017" y="414112"/>
                                  <a:pt x="380742" y="417518"/>
                                </a:cubicBezTo>
                                <a:cubicBezTo>
                                  <a:pt x="383848" y="421401"/>
                                  <a:pt x="389017" y="423035"/>
                                  <a:pt x="393155" y="425793"/>
                                </a:cubicBezTo>
                                <a:cubicBezTo>
                                  <a:pt x="495285" y="409667"/>
                                  <a:pt x="445643" y="408770"/>
                                  <a:pt x="542107" y="425793"/>
                                </a:cubicBezTo>
                                <a:cubicBezTo>
                                  <a:pt x="578457" y="443969"/>
                                  <a:pt x="555538" y="430659"/>
                                  <a:pt x="583482" y="450618"/>
                                </a:cubicBezTo>
                                <a:cubicBezTo>
                                  <a:pt x="587529" y="453508"/>
                                  <a:pt x="592075" y="455710"/>
                                  <a:pt x="595895" y="458893"/>
                                </a:cubicBezTo>
                                <a:cubicBezTo>
                                  <a:pt x="600390" y="462639"/>
                                  <a:pt x="603481" y="488103"/>
                                  <a:pt x="608308" y="471306"/>
                                </a:cubicBezTo>
                                <a:cubicBezTo>
                                  <a:pt x="613135" y="454509"/>
                                  <a:pt x="600772" y="334027"/>
                                  <a:pt x="624858" y="358110"/>
                                </a:cubicBezTo>
                                <a:cubicBezTo>
                                  <a:pt x="645018" y="327871"/>
                                  <a:pt x="640719" y="444165"/>
                                  <a:pt x="645546" y="458893"/>
                                </a:cubicBezTo>
                                <a:cubicBezTo>
                                  <a:pt x="650373" y="473622"/>
                                  <a:pt x="649938" y="449587"/>
                                  <a:pt x="653821" y="446481"/>
                                </a:cubicBezTo>
                                <a:cubicBezTo>
                                  <a:pt x="657227" y="443756"/>
                                  <a:pt x="661957" y="443198"/>
                                  <a:pt x="666234" y="442343"/>
                                </a:cubicBezTo>
                                <a:cubicBezTo>
                                  <a:pt x="675797" y="440430"/>
                                  <a:pt x="685542" y="439585"/>
                                  <a:pt x="695196" y="438206"/>
                                </a:cubicBezTo>
                                <a:cubicBezTo>
                                  <a:pt x="713126" y="439585"/>
                                  <a:pt x="731126" y="440242"/>
                                  <a:pt x="748985" y="442343"/>
                                </a:cubicBezTo>
                                <a:cubicBezTo>
                                  <a:pt x="754633" y="443007"/>
                                  <a:pt x="759940" y="445464"/>
                                  <a:pt x="765535" y="446481"/>
                                </a:cubicBezTo>
                                <a:cubicBezTo>
                                  <a:pt x="775130" y="448226"/>
                                  <a:pt x="784844" y="449239"/>
                                  <a:pt x="794498" y="450618"/>
                                </a:cubicBezTo>
                                <a:cubicBezTo>
                                  <a:pt x="800015" y="449239"/>
                                  <a:pt x="805821" y="448721"/>
                                  <a:pt x="811048" y="446481"/>
                                </a:cubicBezTo>
                                <a:cubicBezTo>
                                  <a:pt x="851059" y="429335"/>
                                  <a:pt x="792489" y="445950"/>
                                  <a:pt x="840011" y="434068"/>
                                </a:cubicBezTo>
                                <a:cubicBezTo>
                                  <a:pt x="844149" y="435447"/>
                                  <a:pt x="848523" y="436255"/>
                                  <a:pt x="852424" y="438206"/>
                                </a:cubicBezTo>
                                <a:cubicBezTo>
                                  <a:pt x="856872" y="440430"/>
                                  <a:pt x="860266" y="444522"/>
                                  <a:pt x="864836" y="446481"/>
                                </a:cubicBezTo>
                                <a:cubicBezTo>
                                  <a:pt x="870063" y="448721"/>
                                  <a:pt x="875869" y="449239"/>
                                  <a:pt x="881386" y="450618"/>
                                </a:cubicBezTo>
                                <a:cubicBezTo>
                                  <a:pt x="886903" y="449239"/>
                                  <a:pt x="892490" y="448115"/>
                                  <a:pt x="897937" y="446481"/>
                                </a:cubicBezTo>
                                <a:cubicBezTo>
                                  <a:pt x="906292" y="443975"/>
                                  <a:pt x="922762" y="438206"/>
                                  <a:pt x="922762" y="438206"/>
                                </a:cubicBezTo>
                                <a:cubicBezTo>
                                  <a:pt x="944829" y="440964"/>
                                  <a:pt x="967117" y="442320"/>
                                  <a:pt x="988963" y="446481"/>
                                </a:cubicBezTo>
                                <a:cubicBezTo>
                                  <a:pt x="1007296" y="449973"/>
                                  <a:pt x="1008139" y="455075"/>
                                  <a:pt x="1022063" y="463031"/>
                                </a:cubicBezTo>
                                <a:cubicBezTo>
                                  <a:pt x="1038890" y="472646"/>
                                  <a:pt x="1037065" y="470919"/>
                                  <a:pt x="1055164" y="475444"/>
                                </a:cubicBezTo>
                                <a:cubicBezTo>
                                  <a:pt x="1060681" y="474065"/>
                                  <a:pt x="1066246" y="472868"/>
                                  <a:pt x="1071714" y="471306"/>
                                </a:cubicBezTo>
                                <a:cubicBezTo>
                                  <a:pt x="1075908" y="470108"/>
                                  <a:pt x="1080226" y="465219"/>
                                  <a:pt x="1084127" y="467169"/>
                                </a:cubicBezTo>
                                <a:cubicBezTo>
                                  <a:pt x="1092850" y="471530"/>
                                  <a:pt x="1104815" y="487856"/>
                                  <a:pt x="1104815" y="487856"/>
                                </a:cubicBezTo>
                                <a:cubicBezTo>
                                  <a:pt x="1108952" y="486477"/>
                                  <a:pt x="1113326" y="485669"/>
                                  <a:pt x="1117227" y="483719"/>
                                </a:cubicBezTo>
                                <a:cubicBezTo>
                                  <a:pt x="1141239" y="471714"/>
                                  <a:pt x="1117171" y="478051"/>
                                  <a:pt x="1146190" y="467169"/>
                                </a:cubicBezTo>
                                <a:cubicBezTo>
                                  <a:pt x="1151514" y="465172"/>
                                  <a:pt x="1157223" y="464410"/>
                                  <a:pt x="1162740" y="463031"/>
                                </a:cubicBezTo>
                                <a:cubicBezTo>
                                  <a:pt x="1168257" y="464410"/>
                                  <a:pt x="1173896" y="468967"/>
                                  <a:pt x="1179291" y="467169"/>
                                </a:cubicBezTo>
                                <a:cubicBezTo>
                                  <a:pt x="1184009" y="465597"/>
                                  <a:pt x="1187212" y="459716"/>
                                  <a:pt x="1187566" y="454756"/>
                                </a:cubicBezTo>
                                <a:cubicBezTo>
                                  <a:pt x="1188651" y="439561"/>
                                  <a:pt x="1185582" y="424323"/>
                                  <a:pt x="1183428" y="409243"/>
                                </a:cubicBezTo>
                                <a:cubicBezTo>
                                  <a:pt x="1182811" y="404925"/>
                                  <a:pt x="1181710" y="400459"/>
                                  <a:pt x="1179291" y="396830"/>
                                </a:cubicBezTo>
                                <a:cubicBezTo>
                                  <a:pt x="1176045" y="391961"/>
                                  <a:pt x="1170686" y="388860"/>
                                  <a:pt x="1166878" y="384417"/>
                                </a:cubicBezTo>
                                <a:cubicBezTo>
                                  <a:pt x="1150575" y="365397"/>
                                  <a:pt x="1160802" y="368747"/>
                                  <a:pt x="1137915" y="359592"/>
                                </a:cubicBezTo>
                                <a:cubicBezTo>
                                  <a:pt x="1129816" y="356353"/>
                                  <a:pt x="1120348" y="356155"/>
                                  <a:pt x="1113090" y="351317"/>
                                </a:cubicBezTo>
                                <a:cubicBezTo>
                                  <a:pt x="1106040" y="346617"/>
                                  <a:pt x="1089262" y="335764"/>
                                  <a:pt x="1084127" y="330629"/>
                                </a:cubicBezTo>
                                <a:cubicBezTo>
                                  <a:pt x="1080611" y="327113"/>
                                  <a:pt x="1078836" y="322194"/>
                                  <a:pt x="1075852" y="318216"/>
                                </a:cubicBezTo>
                                <a:cubicBezTo>
                                  <a:pt x="1070553" y="311151"/>
                                  <a:pt x="1064818" y="304425"/>
                                  <a:pt x="1059301" y="297529"/>
                                </a:cubicBezTo>
                                <a:cubicBezTo>
                                  <a:pt x="1057922" y="292012"/>
                                  <a:pt x="1057707" y="286064"/>
                                  <a:pt x="1055164" y="280978"/>
                                </a:cubicBezTo>
                                <a:cubicBezTo>
                                  <a:pt x="1050716" y="272083"/>
                                  <a:pt x="1038614" y="256153"/>
                                  <a:pt x="1038614" y="256153"/>
                                </a:cubicBezTo>
                                <a:cubicBezTo>
                                  <a:pt x="1037235" y="249257"/>
                                  <a:pt x="1036182" y="242288"/>
                                  <a:pt x="1034476" y="235465"/>
                                </a:cubicBezTo>
                                <a:cubicBezTo>
                                  <a:pt x="1033418" y="231234"/>
                                  <a:pt x="1034126" y="225217"/>
                                  <a:pt x="1030339" y="223053"/>
                                </a:cubicBezTo>
                                <a:cubicBezTo>
                                  <a:pt x="1023055" y="218891"/>
                                  <a:pt x="1013788" y="220294"/>
                                  <a:pt x="1005513" y="218915"/>
                                </a:cubicBezTo>
                                <a:cubicBezTo>
                                  <a:pt x="993353" y="210808"/>
                                  <a:pt x="986135" y="205711"/>
                                  <a:pt x="972413" y="198227"/>
                                </a:cubicBezTo>
                                <a:cubicBezTo>
                                  <a:pt x="964291" y="193797"/>
                                  <a:pt x="955579" y="190477"/>
                                  <a:pt x="947587" y="185815"/>
                                </a:cubicBezTo>
                                <a:cubicBezTo>
                                  <a:pt x="938996" y="180804"/>
                                  <a:pt x="931774" y="173470"/>
                                  <a:pt x="922762" y="169264"/>
                                </a:cubicBezTo>
                                <a:cubicBezTo>
                                  <a:pt x="910905" y="163731"/>
                                  <a:pt x="897775" y="161446"/>
                                  <a:pt x="885524" y="156852"/>
                                </a:cubicBezTo>
                                <a:cubicBezTo>
                                  <a:pt x="839418" y="139562"/>
                                  <a:pt x="874455" y="147421"/>
                                  <a:pt x="831736" y="140302"/>
                                </a:cubicBezTo>
                                <a:cubicBezTo>
                                  <a:pt x="820702" y="143060"/>
                                  <a:pt x="808230" y="142471"/>
                                  <a:pt x="798635" y="148577"/>
                                </a:cubicBezTo>
                                <a:cubicBezTo>
                                  <a:pt x="786390" y="156369"/>
                                  <a:pt x="784490" y="177929"/>
                                  <a:pt x="782085" y="189952"/>
                                </a:cubicBezTo>
                                <a:cubicBezTo>
                                  <a:pt x="783464" y="210640"/>
                                  <a:pt x="782814" y="231564"/>
                                  <a:pt x="786223" y="252016"/>
                                </a:cubicBezTo>
                                <a:cubicBezTo>
                                  <a:pt x="786940" y="256318"/>
                                  <a:pt x="786049" y="240266"/>
                                  <a:pt x="790360" y="239603"/>
                                </a:cubicBezTo>
                                <a:cubicBezTo>
                                  <a:pt x="806775" y="237077"/>
                                  <a:pt x="823461" y="242361"/>
                                  <a:pt x="840011" y="243740"/>
                                </a:cubicBezTo>
                                <a:cubicBezTo>
                                  <a:pt x="844149" y="245119"/>
                                  <a:pt x="848795" y="245459"/>
                                  <a:pt x="852424" y="247878"/>
                                </a:cubicBezTo>
                                <a:cubicBezTo>
                                  <a:pt x="857292" y="251124"/>
                                  <a:pt x="859602" y="257674"/>
                                  <a:pt x="864836" y="260291"/>
                                </a:cubicBezTo>
                                <a:cubicBezTo>
                                  <a:pt x="871126" y="263436"/>
                                  <a:pt x="878628" y="263049"/>
                                  <a:pt x="885524" y="264428"/>
                                </a:cubicBezTo>
                                <a:cubicBezTo>
                                  <a:pt x="889662" y="267186"/>
                                  <a:pt x="1072423" y="109829"/>
                                  <a:pt x="1042767" y="125263"/>
                                </a:cubicBezTo>
                                <a:cubicBezTo>
                                  <a:pt x="1013111" y="140697"/>
                                  <a:pt x="731036" y="333147"/>
                                  <a:pt x="707587" y="357031"/>
                                </a:cubicBezTo>
                                <a:cubicBezTo>
                                  <a:pt x="684138" y="380915"/>
                                  <a:pt x="907591" y="268566"/>
                                  <a:pt x="902074" y="268566"/>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05" name="Freeform 100"/>
                        <wps:cNvSpPr>
                          <a:spLocks/>
                        </wps:cNvSpPr>
                        <wps:spPr bwMode="auto">
                          <a:xfrm>
                            <a:off x="42658" y="10674"/>
                            <a:ext cx="4055" cy="3352"/>
                          </a:xfrm>
                          <a:custGeom>
                            <a:avLst/>
                            <a:gdLst>
                              <a:gd name="T0" fmla="*/ 0 w 405480"/>
                              <a:gd name="T1" fmla="*/ 12413 h 335142"/>
                              <a:gd name="T2" fmla="*/ 24825 w 405480"/>
                              <a:gd name="T3" fmla="*/ 8275 h 335142"/>
                              <a:gd name="T4" fmla="*/ 37238 w 405480"/>
                              <a:gd name="T5" fmla="*/ 4138 h 335142"/>
                              <a:gd name="T6" fmla="*/ 62063 w 405480"/>
                              <a:gd name="T7" fmla="*/ 0 h 335142"/>
                              <a:gd name="T8" fmla="*/ 95163 w 405480"/>
                              <a:gd name="T9" fmla="*/ 33100 h 335142"/>
                              <a:gd name="T10" fmla="*/ 99301 w 405480"/>
                              <a:gd name="T11" fmla="*/ 49651 h 335142"/>
                              <a:gd name="T12" fmla="*/ 103439 w 405480"/>
                              <a:gd name="T13" fmla="*/ 62063 h 335142"/>
                              <a:gd name="T14" fmla="*/ 136539 w 405480"/>
                              <a:gd name="T15" fmla="*/ 78614 h 335142"/>
                              <a:gd name="T16" fmla="*/ 165502 w 405480"/>
                              <a:gd name="T17" fmla="*/ 91026 h 335142"/>
                              <a:gd name="T18" fmla="*/ 190327 w 405480"/>
                              <a:gd name="T19" fmla="*/ 115852 h 335142"/>
                              <a:gd name="T20" fmla="*/ 194465 w 405480"/>
                              <a:gd name="T21" fmla="*/ 128264 h 335142"/>
                              <a:gd name="T22" fmla="*/ 215153 w 405480"/>
                              <a:gd name="T23" fmla="*/ 148952 h 335142"/>
                              <a:gd name="T24" fmla="*/ 277216 w 405480"/>
                              <a:gd name="T25" fmla="*/ 153090 h 335142"/>
                              <a:gd name="T26" fmla="*/ 289629 w 405480"/>
                              <a:gd name="T27" fmla="*/ 157227 h 335142"/>
                              <a:gd name="T28" fmla="*/ 318591 w 405480"/>
                              <a:gd name="T29" fmla="*/ 173777 h 335142"/>
                              <a:gd name="T30" fmla="*/ 322729 w 405480"/>
                              <a:gd name="T31" fmla="*/ 268941 h 335142"/>
                              <a:gd name="T32" fmla="*/ 326867 w 405480"/>
                              <a:gd name="T33" fmla="*/ 281354 h 335142"/>
                              <a:gd name="T34" fmla="*/ 343417 w 405480"/>
                              <a:gd name="T35" fmla="*/ 297904 h 335142"/>
                              <a:gd name="T36" fmla="*/ 355829 w 405480"/>
                              <a:gd name="T37" fmla="*/ 306179 h 335142"/>
                              <a:gd name="T38" fmla="*/ 380655 w 405480"/>
                              <a:gd name="T39" fmla="*/ 318592 h 335142"/>
                              <a:gd name="T40" fmla="*/ 405480 w 405480"/>
                              <a:gd name="T41" fmla="*/ 335142 h 3351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5480" h="335142">
                                <a:moveTo>
                                  <a:pt x="0" y="12413"/>
                                </a:moveTo>
                                <a:cubicBezTo>
                                  <a:pt x="8275" y="11034"/>
                                  <a:pt x="16636" y="10095"/>
                                  <a:pt x="24825" y="8275"/>
                                </a:cubicBezTo>
                                <a:cubicBezTo>
                                  <a:pt x="29083" y="7329"/>
                                  <a:pt x="32980" y="5084"/>
                                  <a:pt x="37238" y="4138"/>
                                </a:cubicBezTo>
                                <a:cubicBezTo>
                                  <a:pt x="45427" y="2318"/>
                                  <a:pt x="53788" y="1379"/>
                                  <a:pt x="62063" y="0"/>
                                </a:cubicBezTo>
                                <a:cubicBezTo>
                                  <a:pt x="88334" y="10508"/>
                                  <a:pt x="83175" y="3130"/>
                                  <a:pt x="95163" y="33100"/>
                                </a:cubicBezTo>
                                <a:cubicBezTo>
                                  <a:pt x="97275" y="38380"/>
                                  <a:pt x="97739" y="44183"/>
                                  <a:pt x="99301" y="49651"/>
                                </a:cubicBezTo>
                                <a:cubicBezTo>
                                  <a:pt x="100499" y="53844"/>
                                  <a:pt x="99996" y="59385"/>
                                  <a:pt x="103439" y="62063"/>
                                </a:cubicBezTo>
                                <a:cubicBezTo>
                                  <a:pt x="113176" y="69636"/>
                                  <a:pt x="124836" y="74714"/>
                                  <a:pt x="136539" y="78614"/>
                                </a:cubicBezTo>
                                <a:cubicBezTo>
                                  <a:pt x="148606" y="82636"/>
                                  <a:pt x="153815" y="83721"/>
                                  <a:pt x="165502" y="91026"/>
                                </a:cubicBezTo>
                                <a:cubicBezTo>
                                  <a:pt x="178063" y="98877"/>
                                  <a:pt x="183972" y="103143"/>
                                  <a:pt x="190327" y="115852"/>
                                </a:cubicBezTo>
                                <a:cubicBezTo>
                                  <a:pt x="192277" y="119753"/>
                                  <a:pt x="192515" y="124363"/>
                                  <a:pt x="194465" y="128264"/>
                                </a:cubicBezTo>
                                <a:cubicBezTo>
                                  <a:pt x="197976" y="135286"/>
                                  <a:pt x="206124" y="147447"/>
                                  <a:pt x="215153" y="148952"/>
                                </a:cubicBezTo>
                                <a:cubicBezTo>
                                  <a:pt x="235604" y="152361"/>
                                  <a:pt x="256528" y="151711"/>
                                  <a:pt x="277216" y="153090"/>
                                </a:cubicBezTo>
                                <a:cubicBezTo>
                                  <a:pt x="281354" y="154469"/>
                                  <a:pt x="285620" y="155509"/>
                                  <a:pt x="289629" y="157227"/>
                                </a:cubicBezTo>
                                <a:cubicBezTo>
                                  <a:pt x="304326" y="163526"/>
                                  <a:pt x="306126" y="165467"/>
                                  <a:pt x="318591" y="173777"/>
                                </a:cubicBezTo>
                                <a:cubicBezTo>
                                  <a:pt x="319970" y="205498"/>
                                  <a:pt x="320294" y="237283"/>
                                  <a:pt x="322729" y="268941"/>
                                </a:cubicBezTo>
                                <a:cubicBezTo>
                                  <a:pt x="323064" y="273290"/>
                                  <a:pt x="324332" y="277805"/>
                                  <a:pt x="326867" y="281354"/>
                                </a:cubicBezTo>
                                <a:cubicBezTo>
                                  <a:pt x="331402" y="287703"/>
                                  <a:pt x="337494" y="292827"/>
                                  <a:pt x="343417" y="297904"/>
                                </a:cubicBezTo>
                                <a:cubicBezTo>
                                  <a:pt x="347192" y="301140"/>
                                  <a:pt x="351946" y="303073"/>
                                  <a:pt x="355829" y="306179"/>
                                </a:cubicBezTo>
                                <a:cubicBezTo>
                                  <a:pt x="372596" y="319592"/>
                                  <a:pt x="353805" y="311879"/>
                                  <a:pt x="380655" y="318592"/>
                                </a:cubicBezTo>
                                <a:cubicBezTo>
                                  <a:pt x="399672" y="332855"/>
                                  <a:pt x="391037" y="327921"/>
                                  <a:pt x="405480" y="335142"/>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06" name="Freeform 101"/>
                        <wps:cNvSpPr>
                          <a:spLocks/>
                        </wps:cNvSpPr>
                        <wps:spPr bwMode="auto">
                          <a:xfrm>
                            <a:off x="42865" y="11874"/>
                            <a:ext cx="2275" cy="3186"/>
                          </a:xfrm>
                          <a:custGeom>
                            <a:avLst/>
                            <a:gdLst>
                              <a:gd name="T0" fmla="*/ 0 w 227566"/>
                              <a:gd name="T1" fmla="*/ 0 h 318592"/>
                              <a:gd name="T2" fmla="*/ 37238 w 227566"/>
                              <a:gd name="T3" fmla="*/ 4138 h 318592"/>
                              <a:gd name="T4" fmla="*/ 66201 w 227566"/>
                              <a:gd name="T5" fmla="*/ 12413 h 318592"/>
                              <a:gd name="T6" fmla="*/ 78614 w 227566"/>
                              <a:gd name="T7" fmla="*/ 66201 h 318592"/>
                              <a:gd name="T8" fmla="*/ 91027 w 227566"/>
                              <a:gd name="T9" fmla="*/ 62064 h 318592"/>
                              <a:gd name="T10" fmla="*/ 95164 w 227566"/>
                              <a:gd name="T11" fmla="*/ 74476 h 318592"/>
                              <a:gd name="T12" fmla="*/ 99302 w 227566"/>
                              <a:gd name="T13" fmla="*/ 91026 h 318592"/>
                              <a:gd name="T14" fmla="*/ 103439 w 227566"/>
                              <a:gd name="T15" fmla="*/ 111714 h 318592"/>
                              <a:gd name="T16" fmla="*/ 119990 w 227566"/>
                              <a:gd name="T17" fmla="*/ 136540 h 318592"/>
                              <a:gd name="T18" fmla="*/ 136540 w 227566"/>
                              <a:gd name="T19" fmla="*/ 140677 h 318592"/>
                              <a:gd name="T20" fmla="*/ 148952 w 227566"/>
                              <a:gd name="T21" fmla="*/ 153090 h 318592"/>
                              <a:gd name="T22" fmla="*/ 161365 w 227566"/>
                              <a:gd name="T23" fmla="*/ 202740 h 318592"/>
                              <a:gd name="T24" fmla="*/ 169640 w 227566"/>
                              <a:gd name="T25" fmla="*/ 227566 h 318592"/>
                              <a:gd name="T26" fmla="*/ 173778 w 227566"/>
                              <a:gd name="T27" fmla="*/ 260666 h 318592"/>
                              <a:gd name="T28" fmla="*/ 202741 w 227566"/>
                              <a:gd name="T29" fmla="*/ 264804 h 318592"/>
                              <a:gd name="T30" fmla="*/ 211016 w 227566"/>
                              <a:gd name="T31" fmla="*/ 277216 h 318592"/>
                              <a:gd name="T32" fmla="*/ 219291 w 227566"/>
                              <a:gd name="T33" fmla="*/ 306179 h 318592"/>
                              <a:gd name="T34" fmla="*/ 227566 w 227566"/>
                              <a:gd name="T35" fmla="*/ 318592 h 3185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7566" h="318592">
                                <a:moveTo>
                                  <a:pt x="0" y="0"/>
                                </a:moveTo>
                                <a:cubicBezTo>
                                  <a:pt x="12413" y="1379"/>
                                  <a:pt x="24894" y="2239"/>
                                  <a:pt x="37238" y="4138"/>
                                </a:cubicBezTo>
                                <a:cubicBezTo>
                                  <a:pt x="46895" y="5624"/>
                                  <a:pt x="56926" y="9321"/>
                                  <a:pt x="66201" y="12413"/>
                                </a:cubicBezTo>
                                <a:cubicBezTo>
                                  <a:pt x="77560" y="46490"/>
                                  <a:pt x="73242" y="28603"/>
                                  <a:pt x="78614" y="66201"/>
                                </a:cubicBezTo>
                                <a:cubicBezTo>
                                  <a:pt x="82752" y="64822"/>
                                  <a:pt x="87126" y="60114"/>
                                  <a:pt x="91027" y="62064"/>
                                </a:cubicBezTo>
                                <a:cubicBezTo>
                                  <a:pt x="94928" y="64014"/>
                                  <a:pt x="93966" y="70283"/>
                                  <a:pt x="95164" y="74476"/>
                                </a:cubicBezTo>
                                <a:cubicBezTo>
                                  <a:pt x="96726" y="79944"/>
                                  <a:pt x="98068" y="85475"/>
                                  <a:pt x="99302" y="91026"/>
                                </a:cubicBezTo>
                                <a:cubicBezTo>
                                  <a:pt x="100828" y="97891"/>
                                  <a:pt x="101215" y="105042"/>
                                  <a:pt x="103439" y="111714"/>
                                </a:cubicBezTo>
                                <a:cubicBezTo>
                                  <a:pt x="105455" y="117762"/>
                                  <a:pt x="112415" y="132753"/>
                                  <a:pt x="119990" y="136540"/>
                                </a:cubicBezTo>
                                <a:cubicBezTo>
                                  <a:pt x="125076" y="139083"/>
                                  <a:pt x="131023" y="139298"/>
                                  <a:pt x="136540" y="140677"/>
                                </a:cubicBezTo>
                                <a:cubicBezTo>
                                  <a:pt x="140677" y="144815"/>
                                  <a:pt x="145851" y="148128"/>
                                  <a:pt x="148952" y="153090"/>
                                </a:cubicBezTo>
                                <a:cubicBezTo>
                                  <a:pt x="160789" y="172029"/>
                                  <a:pt x="156258" y="180610"/>
                                  <a:pt x="161365" y="202740"/>
                                </a:cubicBezTo>
                                <a:cubicBezTo>
                                  <a:pt x="163326" y="211240"/>
                                  <a:pt x="169640" y="227566"/>
                                  <a:pt x="169640" y="227566"/>
                                </a:cubicBezTo>
                                <a:cubicBezTo>
                                  <a:pt x="171019" y="238599"/>
                                  <a:pt x="166391" y="252355"/>
                                  <a:pt x="173778" y="260666"/>
                                </a:cubicBezTo>
                                <a:cubicBezTo>
                                  <a:pt x="180257" y="267955"/>
                                  <a:pt x="193829" y="260843"/>
                                  <a:pt x="202741" y="264804"/>
                                </a:cubicBezTo>
                                <a:cubicBezTo>
                                  <a:pt x="207285" y="266824"/>
                                  <a:pt x="208258" y="273079"/>
                                  <a:pt x="211016" y="277216"/>
                                </a:cubicBezTo>
                                <a:cubicBezTo>
                                  <a:pt x="212343" y="282526"/>
                                  <a:pt x="216320" y="300238"/>
                                  <a:pt x="219291" y="306179"/>
                                </a:cubicBezTo>
                                <a:cubicBezTo>
                                  <a:pt x="221515" y="310627"/>
                                  <a:pt x="227566" y="318592"/>
                                  <a:pt x="227566" y="318592"/>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07" name="Freeform 102"/>
                        <wps:cNvSpPr>
                          <a:spLocks/>
                        </wps:cNvSpPr>
                        <wps:spPr bwMode="auto">
                          <a:xfrm>
                            <a:off x="42865" y="11585"/>
                            <a:ext cx="2944" cy="2485"/>
                          </a:xfrm>
                          <a:custGeom>
                            <a:avLst/>
                            <a:gdLst>
                              <a:gd name="T0" fmla="*/ 0 w 294433"/>
                              <a:gd name="T1" fmla="*/ 12413 h 248530"/>
                              <a:gd name="T2" fmla="*/ 33101 w 294433"/>
                              <a:gd name="T3" fmla="*/ 8275 h 248530"/>
                              <a:gd name="T4" fmla="*/ 45514 w 294433"/>
                              <a:gd name="T5" fmla="*/ 4138 h 248530"/>
                              <a:gd name="T6" fmla="*/ 66201 w 294433"/>
                              <a:gd name="T7" fmla="*/ 0 h 248530"/>
                              <a:gd name="T8" fmla="*/ 86889 w 294433"/>
                              <a:gd name="T9" fmla="*/ 78614 h 248530"/>
                              <a:gd name="T10" fmla="*/ 95164 w 294433"/>
                              <a:gd name="T11" fmla="*/ 66201 h 248530"/>
                              <a:gd name="T12" fmla="*/ 119990 w 294433"/>
                              <a:gd name="T13" fmla="*/ 49651 h 248530"/>
                              <a:gd name="T14" fmla="*/ 136540 w 294433"/>
                              <a:gd name="T15" fmla="*/ 57926 h 248530"/>
                              <a:gd name="T16" fmla="*/ 153090 w 294433"/>
                              <a:gd name="T17" fmla="*/ 124127 h 248530"/>
                              <a:gd name="T18" fmla="*/ 169640 w 294433"/>
                              <a:gd name="T19" fmla="*/ 157227 h 248530"/>
                              <a:gd name="T20" fmla="*/ 182053 w 294433"/>
                              <a:gd name="T21" fmla="*/ 144815 h 248530"/>
                              <a:gd name="T22" fmla="*/ 202741 w 294433"/>
                              <a:gd name="T23" fmla="*/ 119989 h 248530"/>
                              <a:gd name="T24" fmla="*/ 215153 w 294433"/>
                              <a:gd name="T25" fmla="*/ 115852 h 248530"/>
                              <a:gd name="T26" fmla="*/ 223428 w 294433"/>
                              <a:gd name="T27" fmla="*/ 148952 h 248530"/>
                              <a:gd name="T28" fmla="*/ 231704 w 294433"/>
                              <a:gd name="T29" fmla="*/ 202741 h 248530"/>
                              <a:gd name="T30" fmla="*/ 248254 w 294433"/>
                              <a:gd name="T31" fmla="*/ 198603 h 248530"/>
                              <a:gd name="T32" fmla="*/ 256529 w 294433"/>
                              <a:gd name="T33" fmla="*/ 186190 h 248530"/>
                              <a:gd name="T34" fmla="*/ 281354 w 294433"/>
                              <a:gd name="T35" fmla="*/ 161365 h 248530"/>
                              <a:gd name="T36" fmla="*/ 293767 w 294433"/>
                              <a:gd name="T37" fmla="*/ 169640 h 248530"/>
                              <a:gd name="T38" fmla="*/ 289629 w 294433"/>
                              <a:gd name="T39" fmla="*/ 248254 h 248530"/>
                              <a:gd name="T40" fmla="*/ 289629 w 294433"/>
                              <a:gd name="T41" fmla="*/ 244116 h 2485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4433" h="248530">
                                <a:moveTo>
                                  <a:pt x="0" y="12413"/>
                                </a:moveTo>
                                <a:cubicBezTo>
                                  <a:pt x="11034" y="11034"/>
                                  <a:pt x="22161" y="10264"/>
                                  <a:pt x="33101" y="8275"/>
                                </a:cubicBezTo>
                                <a:cubicBezTo>
                                  <a:pt x="37392" y="7495"/>
                                  <a:pt x="41283" y="5196"/>
                                  <a:pt x="45514" y="4138"/>
                                </a:cubicBezTo>
                                <a:cubicBezTo>
                                  <a:pt x="52336" y="2432"/>
                                  <a:pt x="59305" y="1379"/>
                                  <a:pt x="66201" y="0"/>
                                </a:cubicBezTo>
                                <a:cubicBezTo>
                                  <a:pt x="109661" y="10866"/>
                                  <a:pt x="70250" y="-4587"/>
                                  <a:pt x="86889" y="78614"/>
                                </a:cubicBezTo>
                                <a:cubicBezTo>
                                  <a:pt x="87864" y="83490"/>
                                  <a:pt x="91422" y="69476"/>
                                  <a:pt x="95164" y="66201"/>
                                </a:cubicBezTo>
                                <a:cubicBezTo>
                                  <a:pt x="102649" y="59652"/>
                                  <a:pt x="119990" y="49651"/>
                                  <a:pt x="119990" y="49651"/>
                                </a:cubicBezTo>
                                <a:cubicBezTo>
                                  <a:pt x="125507" y="52409"/>
                                  <a:pt x="132839" y="52992"/>
                                  <a:pt x="136540" y="57926"/>
                                </a:cubicBezTo>
                                <a:cubicBezTo>
                                  <a:pt x="143335" y="66986"/>
                                  <a:pt x="152662" y="121134"/>
                                  <a:pt x="153090" y="124127"/>
                                </a:cubicBezTo>
                                <a:cubicBezTo>
                                  <a:pt x="157845" y="157407"/>
                                  <a:pt x="147976" y="150006"/>
                                  <a:pt x="169640" y="157227"/>
                                </a:cubicBezTo>
                                <a:cubicBezTo>
                                  <a:pt x="173778" y="153090"/>
                                  <a:pt x="178245" y="149258"/>
                                  <a:pt x="182053" y="144815"/>
                                </a:cubicBezTo>
                                <a:cubicBezTo>
                                  <a:pt x="184731" y="141690"/>
                                  <a:pt x="196421" y="123781"/>
                                  <a:pt x="202741" y="119989"/>
                                </a:cubicBezTo>
                                <a:cubicBezTo>
                                  <a:pt x="206481" y="117745"/>
                                  <a:pt x="211016" y="117231"/>
                                  <a:pt x="215153" y="115852"/>
                                </a:cubicBezTo>
                                <a:cubicBezTo>
                                  <a:pt x="217911" y="126885"/>
                                  <a:pt x="222296" y="137636"/>
                                  <a:pt x="223428" y="148952"/>
                                </a:cubicBezTo>
                                <a:cubicBezTo>
                                  <a:pt x="228000" y="194668"/>
                                  <a:pt x="223183" y="177179"/>
                                  <a:pt x="231704" y="202741"/>
                                </a:cubicBezTo>
                                <a:cubicBezTo>
                                  <a:pt x="237221" y="201362"/>
                                  <a:pt x="243523" y="201757"/>
                                  <a:pt x="248254" y="198603"/>
                                </a:cubicBezTo>
                                <a:cubicBezTo>
                                  <a:pt x="252392" y="195844"/>
                                  <a:pt x="253639" y="190237"/>
                                  <a:pt x="256529" y="186190"/>
                                </a:cubicBezTo>
                                <a:cubicBezTo>
                                  <a:pt x="270525" y="166596"/>
                                  <a:pt x="264214" y="172792"/>
                                  <a:pt x="281354" y="161365"/>
                                </a:cubicBezTo>
                                <a:cubicBezTo>
                                  <a:pt x="285492" y="164123"/>
                                  <a:pt x="293296" y="164690"/>
                                  <a:pt x="293767" y="169640"/>
                                </a:cubicBezTo>
                                <a:cubicBezTo>
                                  <a:pt x="296255" y="195763"/>
                                  <a:pt x="291085" y="222053"/>
                                  <a:pt x="289629" y="248254"/>
                                </a:cubicBezTo>
                                <a:cubicBezTo>
                                  <a:pt x="289552" y="249631"/>
                                  <a:pt x="289629" y="245495"/>
                                  <a:pt x="289629" y="244116"/>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0FE224" id="Group 103" o:spid="_x0000_s1026" style="position:absolute;margin-left:-4.9pt;margin-top:18.95pt;width:153pt;height:45.15pt;z-index:251663360;mso-width-relative:margin;mso-height-relative:margin" coordsize="61237,3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e8KC4AAMvPAAAOAAAAZHJzL2Uyb0RvYy54bWzsnW1vHEmS398b8Hdo8OUBs6qnrgditYe1&#10;NLM+4GwvvPQH6KEokTDFppuc0cwZ/u7+RUZkVUaxqpWluZlZe7U4zLGVWfkQERkZ8Y/IzD/+808f&#10;73c/3pye7o4Pry/KPxQXu5uH6+O7u4cPry/+x9V33/QXu6fnw8O7w/3x4eb1xc83Txf//Kf/+B/+&#10;+Onx8qY63h7v392cdjTy8HT56fH1xe3z8+Plq1dP17c3Hw9Pfzg+3jxQ+P54+nh45ufpw6t3p8Mn&#10;Wv94/6oqivbVp+Pp3ePpeH3z9MS/vtXCiz+F9t+/v7l+/m/v3z/dPO/uX18wtufw31P47/fy31d/&#10;+uPh8sPp8Hh7d23DOHzBKD4e7h7odGzq7eH5sPvhdPeiqY9316fj0/H98x+ujx9fHd+/v7u+CXNg&#10;NmUxm81fTscfHsNcPlx++vA4kgnSzuj0xc1e/9cf/3ra3b17fbHfD/XF7uHwES6FjndlUQt9Pj1+&#10;uKTaX06Pf3v860knyZ//erz+n08Uv5qXy+8PWnn3/af/cnxHg4cfno+BPj+9P32UJpj57qfAhp9H&#10;Ntz89Ly75h/LoanLAm5dU7bv6qbYK5+ub2Hmi8+ub7+1D9uyqjv9rC76upGvXh0utc8wThuXTir8&#10;GOc3kaHxZKj2+/J3ocPSdA6XvxER9i+IUP3aRBj27cXupTjs9/VAgQjDyNXPk0G+Yg7uqy+QBTpO&#10;lwRN/sorYi+rbokKRTVUs/lkUGHhq1UqoIGfJiXz9MuUzN9uD483QXc9ifaYVhcLVCn631HOh4cP&#10;9ze7flCqhppRyTyphtk9HN/cUu3mz6fT8dPtzeEdAwvrkQWdfCA/ntBPX6hy2lRYwrYwkulw+Xh6&#10;ev7LzfHjTv54fXFi4EGZHX7816dn1TGxiui2p+P93bvv7u7vw4/Th+/f3J92Px7Ygb4L/5PJ0rqr&#10;dv+w+/T6our33T407Qqf0jaK8L+lNj7ePbOX3t99fH3Rj5UOl0Kzbx/e0enh8vlwd69/M4D7h6C9&#10;lW6iB58uvz+++xkano66UbKx88ft8fRvF7tPbJKvL57+1w+H083F7v5fHuDDUDaN7KrhR7PvKn6c&#10;0pLv05LDwzVNvb64fj5d7PTHm2fdi394PN19uKWvMsz+4fhnNoz3d4G407hsuEipjva3EFfsl7m4&#10;DkE+nPTBzV9JXKuuqVn3KL+h73th++Fy3Ci7olSVUBVD05pMxC02iuRXqf3Hk9phQWrNiEl05q8n&#10;tWWQTIS2arouWJGT1FaYdLafl33hjbSvuvYfV9e2YvK/0LXmgvwmUlvvix7zBLEtu3ZvzuGobPcV&#10;fkgwKMu67IIq/mojXIjz/49tI7SyCavcfne6uRGsYjcEtbZsIoj150rkR5bpWuOiY4+IfDaFureT&#10;Wi3roaIwODwthpgamdEYuP5BTVgxH6LZClrxDgNW/unDO5vBFWvw/cd7MJB/erUrdp92odnWHPCp&#10;GlMeq9VtOXTd7nanf6iNMlXFehmrtnU3tOut4vmMVStWWVWutoqTPlWl+7Jab5ZlO9Yt+7Kq6tVm&#10;2ZjGqvUg0MN6s6iKsW5ZlkW12ip8GWvu67Kt+vVW2brHulXZ1fvVVsuUV/th31TNerNlyrG2qdoz&#10;7aYc66q6KM+1m/KsrPqiLdYHnDJtqPZFXZ8ZcMq1rumHdQkrU66VZd21/bkRO74VbTecIUXKOQQH&#10;a/yMQJSOd82+KPtVWoirNPK5rIuuPydqVcq9ui6KblhvOWWfLd91Mlcp/z63klP+FTs27IL/grQE&#10;1yPVIlXKvPM1U96dr5ny7XzNlGvna6YcO1uzTvl1vmbKq/M1U06dr5ly6XzNbB7VZ3mEaTPuDodb&#10;xTnAm356sB2Dv/DhQaKvqib47I/HJ4FmZQNhg7pSiCZ8IRtMUl0BjlgdEkj1YObRJ/Vm1VvXOrOT&#10;6mE/WqzeueoIl1TvbDd82XrvqiM3Uj3AUYutD666KGCpj27V3fZF+0iNTCdOtrTZlqvTrRUAGT+w&#10;+ZarEwYccD3YjMvVKde1/8DmjO5am4PnrygumTQqae2DGYdt0mia5AMlrwmTIGrzCM3pYkeE5nv5&#10;BgIenkUG45+ClUXDZHcLLhwskDCvj8cfb66OoeLzFCqYLBP6napc//D93fV/uvm39IOuAGaRGdZF&#10;BQJv/Ye2yqbs1D+oAGWaQGLGFsqCZRO+U8MlztX1sNQf+1UDe6XHsq8GRZhjq1VTdbHLkj0wkHAs&#10;DGaPfSlWTXaf9b5qGX7os+lQ4Oks633TyE4mJGAn9WXBJNIPxeLJ7hF61QOKkUa/KfdNF6QtTqQZ&#10;2IOV6FgQIKDK80BXNZfCh8Eayu5x3+6rIXIS68g12goFQqNNy3RdWTCkQlkwk7I7bKuurlTW+3Lo&#10;bU806Wh7tuzQaFlh/hmQp4VqYlmhGFDZXSIbQxObHXp0QUK5noie2A2QvOthaVqmxpeWiWmV3eMw&#10;NGWj0tqVtReckpVT4Cos9mhmmc4yGF3ZfZZl39UWFaFP1kE6lVLChRIaYZ6VmFGOm2azaWmwyPK7&#10;rYjFmARVPcvLUbesIP1euyVauff8NoMudKvmWn63NcrKVkPdDIDqbrZ12+zFlpfVud93nZ+t+IDG&#10;AafyUsWDBhR1GmIQo14VdZy4iOvhh183hEHA2yIV/39GLaYg9G8VwWhR0hGduD9+ur49nJ4vdyE/&#10;QbWQgyJGRBg9sgWk0IgRS5GUDJbn7v393eN/ZkMLW7KL9TcFEaOgpSKwRggJuMQitQoWI42/HLgQ&#10;70R7mrCI1DSv2qHbi7Nali2WXBjTVBOqje4ZanTfiQu11KS3zFdaS43yMN8mYCtL7aVWOR7y6gBT&#10;v6mpyHyoA6iw1GTqOOFpgmqszVpY59CfpeZSn+k8ER1CcdZtcfDE+ZopZ87X9Kw5466WKX9etIk0&#10;ZrpCzDc1xqN7ILIlCnbu2zDptLpuJuuuEMZoWt1cg1XPACcjrf45VwgapNXVcvKukM7hl9jsQZzE&#10;Ytc1Jx1O1rhaQ0q0skCXGN2mGuk2Fo3HTj8AxnGWKu6B7b5q3cTqRErDv8fGfZP3D6kroOtdttpp&#10;MLGG/06HjtGHyMnOjC2oCsUKWiYjBT2AnisQ2zt0EHWQ0Nj5DLHDNerE8uv749ONCtrX7R1q/x5J&#10;Cb/H9o78aPDhb8+ngyRR7N4cHx5wqI+nnYq+7fBvHjR7DzVk2Xtjbk1I1rn6+ZFMPfXq3SfZ8QmV&#10;8SRJK27xSSZbXHdxf59lKdzfPUjW0BSkYD3EKvLPD0dJrAl7tabM1L2kCkrRus0qWkdtAVpz1TLt&#10;zRBlMb0ncwqZnf97KIZv+2/75hvQ9G+/aYq3b7/583dvmm/a78pu/7Z+++bN2/L/yNDK5vL27t27&#10;mwcZe8wyLZu8BCvLd9X80DHPdKTDK9962GgYYvz/YdDBkpMIU5rkI6pCOBuyaX4PwWX/mkfNzuSB&#10;xeGSS/a3cSYyp88mfDUkHBi+0ki6UhCeKJniW2IehahZg/cu3WQZn6GVOTAa/vGLwCwZhuAjbI1N&#10;3/VkQopITzufav+ybtuIWxR4p3Hvn+r5vcO+akA71LhocJDZo8I4Y+EwgODKHtQATXiYALO3Ftso&#10;FGJgxsXre/G/rNkuADn6ZTPECEEsHKrYZ9E3lQOD2GojHtYUxdDGQLvvxf+yZocSnzyMlozRHuw1&#10;nSfZpb0VQmlvFAAh7KMv34ObRLr6Xvyv2GfdGCJag2IpsBttjbLtKskrFPK17aAg7ljYYyUYV/Yd&#10;rpPJnu/F/4p94o+orgWBKBSFi81WzR4UUYnQtn3vYJ+qLTozOOqmg1rZfVbdvjUgsiYIxp8JbXEC&#10;Cok9M0+wTETUFSJCrRqfSBDM3dBnH3LSpVncltZBHVVfkiypfVYNWKTrE0hLgoLyJaAqfzLaF5bV&#10;Em2roYNp9iVC6kSTtbBngYRmCyblIL7Fwqw+a+i3N9HE4QNeS2hbF9DW+myKnkzotHAPIG3MBoLa&#10;QNsaiZdceShUdQXR87TZfdvUhiKhG8Ciki4R1QiQDwS9gy7JmiVAFmn9ocehnIHnTVeMEB7k95yW&#10;pVmadG2bJNq+ANxVuWxqj/PSZ2u+QF0OVeFm2ZBAG78E+YM7uQLUAMMWUS6BXZ2ybVS5hAFB2MZT&#10;HU4XcaE0iGF2n/uKtWwU2veDl5F9sd8zCukTcsBqx00ON8RV1LI1bOgTttBWmEq9b/2m0hb8kw6o&#10;RAfRQyJBbYXhpOqLgIosqFzaAtVLREb6LEt2a7dQ0EEES7SwBTh1tJW5WVinQtSUCFliyyqPEHuF&#10;+RCzwlQTY1iIQgtEkIXhaQsmHGkr+PsW2kIYU/AlHqOTIU6jFK2u+aZgHTkiMCAwcB3QRn4OhHZ0&#10;r6rruto7xQdSNiAbgfCEati7E36ydhvbWUmb61QrZtEWxdOabitZ9WwhSbMtynbS4RIFSwuxEczx&#10;37iRSQqV2R41kS+/P+K2x0AU2kKSrdI+iXygJQKzt22eRKKquO12CJ/jJ7JagOKHZus9JHF9spmS&#10;6BUKt/Gz7QrWtn7ZlWPquMothgFWnxWyJ7vNky/ruLK3yW3b7aWjMNq+bGcyRFBMsGjZkyGCB0ja&#10;vo2xKmKOrG0hQp4MYdO0cX/EJnD7I1OJcb666wm0prTtiLJEixAVucHoYycrmVyYCnpu1iyrJ6px&#10;5Cs6HEr4Dl7byiaZj/hc/jxZDTEq1JLE5uZJVlIfaduKYeTmSYCPf1HCYy6GwjzasrHYlg1X9l5M&#10;uj3/ZITvkCanb+EhWtYkYZPuw8xjLvZlL+f5kiVIjx2HhcJUhpq4qS9ER5mAjeZ/3jwJL8b9kwC8&#10;SkI0qEOM1aZCoZ5VGgt7DAez8Lc5K/BLQELlSsE26KaCXjQjHoEh5poW8qXk1OuXm9YKgy1s/yR2&#10;aBIfp4LFw2qJA2r95goj2Hq1cPwyi7Z9hS0ebZP5WuklhBmbbcfIkK4Vlk4xRjo3rZUeW4/tNlAI&#10;/ak77zjPeuhjn7hdfkMXfSfxq6CkNq2VvmHdRX7inDjRFO0W8Wik2ws1wW0M6S+ibQ91TeLx+nyf&#10;Yg6Z715T6B37AUUZd0EyV9RVzuLnsGe3tyXYccrDLXsspSGSr6+xKFK5Rec3DDHQdtv6BOEbStIi&#10;5FMYy6R9u7ghsd26Ukc6cptPJR/UPt0GYWBjoAxswKhQp1WHvmlNN0JnEizSIZEZwx4QxxShiCz6&#10;8qlkpFqvNfaUbxhPOCrWAd3gyM/R0R6FYN/iVQb6Z3bbDDElCN/wRcMtAZtxUIIJJVq5ZE/rxm43&#10;zhZu2rFf5EXWu2uYtAtDHcjE5sestBdXMUhFgaO6ZbY4fLZ5gR0wXd/w0HJ6WBsuRWe6UkQqQiHI&#10;8yZQDOYWNlv6nCNxsC+aiVj2kryU0qIs0DCRBduIjMPAKhjFYgbG4c9j0mtpDww57zYp3bSTg8lM&#10;n5Ia9WI+5ERF0xb72LMgne1eztsILfIkmU9xP3U+OPngpZ6M2Ns224a9wZm+DHnk7UawilQhLCIz&#10;XDhIhF+TdosCIzVJB8Xm5DEeQVSiJLO+cZDzZ1uwqcdsPZbAXA8BD0VLlQijt47dui0ks2tDt5iZ&#10;Y3YdeXJONyJvcnZDZ4vYehQN2HrgTIGVRhgtj7eYPoDZ4VMQydLvPnS7j3lidEDmoGcBLp3tBBxT&#10;EKMkW6SKcGbDusWp8CJV4KLbrlftOS4xU45g2KZq0HSMakO3SJGhUDjkw7xbkVWjxUBGpd9s2W3t&#10;rBCkMKgyi8bIQXTKEcWZb8gZ5CHua6PExL2WLRFlrnwVnZovxWw97NL2JXikW5Sk9+Gyx0IxlZKF&#10;hd+BrayF44Dy5kn1iP9hw/uUTGxWWGnNgg465SQgnhlPwMVkmWZzFDheIlCyYxEYGLxG7CFCRJfr&#10;tlBBibRNjMRqqCWVNld4US0FKEfoc8++7oCdAQDZTBzCMN6RHeT8k9IAd1etnyzKAiPGqzwaLF8n&#10;lz17gjlM5DaDQafMDK6WWt8bV2jXEF4xlYLRphfXRNoR8iANVCkA7pBRmDXNjsCPWcJoJfSwmwpR&#10;cItFyZkhL7Tck8D+bgMiKpXPTBwWYCn7sgeaTPskilDKTSkiXT1dOi21WJg1T4BTDhxZs2Dhzj5g&#10;GxD7SPsEMveFzNyWGKt0yzwBqLB2bJ4vwNyW5WFigiHkM9RBCCKEx5baqKuQN0++NPUlXypOEmWI&#10;sCt6SAfUABw6ZnPcMlx9IYQn8qgCltcnVjXjD+SrmbPbRsG6ibpZIZ6y75MLjiIR6rJemWdMDjK4&#10;GiPEMCSCGqZhGGesde0Sj+wbLBODBciAliPQifYFAurNCapqcupnhRgYJjdNR1Bbvsyiyl4Ws9rf&#10;5GBLhCvtU7qM+izup5FNBCIGuy6DYVcb1CTHBWIu1rRNT802iLJyYmFAghqbaGybpwTaIveB95wy&#10;RGkNdmICPdPq9R7jgKa4DY4m1mY2bckoJ8E8jBZlMYu9s1oJhetUCmB9J3HYceCO9iU5u2GTzuIn&#10;QQoxXkTKmRMx6JSfDXmZkbYkt3t8rcFUjEsA807B1Lw+ib7EkEWPdeSsBjFJ5eAjA8Jk9lo0hP7M&#10;FgElDzzJ6xGDNAJLOJV+kiBSpprB4gmTOApgtJpSF2BXIx15XRI2iaE06d1pXzbt1qSrwUB1PXKk&#10;Vw40Mv98LgLohiuo+IgYlJse9kg35tgQyXH2mwT9qR64v216sEYCUfIlMXzJEk/0AIViKIZmibl6&#10;8As/iLMo+uW29cF2InaQ9kl8yk9Foua21HH9vf0GEoBJYF/2lu2RxUayesYYI0FGf9AE4YjADAq4&#10;8zEpzqhFR2vjzsOWjrOvo5XQgqct3aBwAhH2OHNOXMHdG1tZk6bMm2fSbIuf4bYLUMjx0hh44JcI&#10;EN64C20zuSXWFCP5kMqHS+sBLFbFhDyR0iuCRN43OuUA12iOQL6aUJqHrRrcdcMycUglFpkINVYH&#10;eTb65TbYQ3JDYrhU7kx0tMWxiLdIybEgz2wQ1SFCE9tijMTbx+Qnspm820aH3GipUyEwM1NArF5L&#10;ENiIoYWcDqUQ/gMTc+RDm1uAA5hgBuuJMWiWTNOw0eRb3Xwpto0sB5aKbNkpy7Bx414CmOkTIVD7&#10;QBL2Jb7zht2kAsWyeXKToRcT5BanVGmLI+kPgSHxaD8tlDOsgUJ56xMnIUJywMxeTFBvMRsL5JuV&#10;lBIh0QkUApdIYWafENRA3BZr2JkcbJq4bkq+VkTG9YmitrVCyHALbUlw6McEOiKVbq1UYuYYszHI&#10;PY5XAxiaUSZCsQFyrjFjDbiXuBZgeiJDwGVlxIhQO9pstPXwLqLcYn6bwsiiLceaMKAC+bBMBm+7&#10;c4A5BuurAnPI8VMy+mzPBkayVMqsPuX0c9w6cLb9WsF+wJBWfo7QeZwnPivRXS3cBufjJk05rMCn&#10;Toa46WREI4AevY3EBoYLMRtQ3jz3SImJJiFD3NyEn3gt8RpPFK9kU6SFSI6dZiVyhNshhXl9SqRO&#10;zVaCJeAzvlnM3LiXEdxwa4WEUf4vzLMSvzHfX2BbjNsVPocc7kum0mC2mK2EtenHg441axhsHwHL&#10;niVmVURTAeGQ36RDkdSo+CR/1o1GYpoWLdqYRAKAi4cVyMM6na15cHPgr1gIa9MBAcdgvGshgXn2&#10;0VxmgpASfrAvWYtOaDk/PPoSkN9DVmRPxsguqmRThrQkv9n6kyxr3yf+goH2DQEjb/kCu/aG8+D6&#10;bYm1YVuY14jYvwhnkuCh1COdT1IeEl7jlxlcj5fKPpBNWSAp00DYILOMWTwiQ01IcQUaTTskMm9R&#10;MswIyeHJZeW+lksLgnlAo16TAtsY5EJC2Sx7pNmLzaTfQfJ8gITcoRGZ7blNIZ3FNwizSSvpkrN9&#10;xmwGTJYtkhrz1AEOSOxJO5vuUSAND/QxLQMKiVGebely5N0Z40k6wRVIG5U0zjgJciSdd6b5yEJO&#10;NmayH+S7LL1KdqNBIoTmBB1JpBBZko1TW2WBO9svWRVbw4UEWWxZSDxy1ixLxgSDQtzndECiyi2G&#10;sHGaks4eE4ckwds3KwmPpo4Ym88hxtCOW9bGdEvMT6BoIx+EdLRNdnwsvVm6pcRB47mBba4QBkiJ&#10;Kgks26MA3DzZjSOajRUt8faE2bj00aTcmJ4nMV0zY0XnqLaKlg0DkhioDKgkyDMzY9m2LJ8X7Ac6&#10;ZIstV6rQnDZLVqG/4kTcMQz4QIQxo3IcEKMYt9FNu1YNDhoNYGIR6kRNzcJgs0+gsrfDEhceL3c6&#10;u3TtQGf/SyFoUjexPMJUBHb0YVAKo6Uq4TMfEU4gGbxcLLZ82hJXMCtENlsUWSomE6KFEyDJBmkh&#10;zI/OIpbPFpcPNy96Hmzr+DZJs6SeAxYbEcjScELNSQKwdi3c1if2MPd265dco+IREBBxtjYtZDl6&#10;U4y4hRgtImBsJ+QWZNN2z25p61PgNPbjZJ5Y8pxRsmYlp94XsoPGwk0un9hQhpSi3Vq/qRCxidEm&#10;fCKx3JMBEWoaTQZStzeYBXiW4lsqhUIkzDVbdDFbVXYAx2xy84hIhy+Jt9nhpqytjOxZbh3ULyt2&#10;YCe34Oe4gTogoJOZbUA+aDSbtrnT7CQoVW2Wq539sm9VsQciiAHk54l4RZNzGyRDmI/Iv02FeJzb&#10;V/DpAEVioeSppISfUuo3uvBkWwAmWrOFAOhps+ioaJOB17CO08IpMrvRtETiOJWpfb5oVhJHYyEi&#10;pBZPVMZyZWbUJtugig45iIEDZunDNbjapAcaEajo8DfysyM+vhFiw+tibVmzJPo5fqKjSMy1wpBJ&#10;m9CWI5+cudLCbXpIHkmIzr/Eg7yhKVCLGi6gtJ2HgWRJxt1hm9xiDAGj6WglkcOJCfHnmFuLugeL&#10;S2UoSYfG0tjiLYSkZutTLndzSxDSkrOkA2LtKhoRZYgiQFYr3OQScYIZoumXXPnj10pPaNZMOzlS&#10;5RUGjjievX25CabF34hJtwssI/JtZhbyMmc2+drkxn3BXtbTaARzXjYLP+OmwwaDrCVyS4oRRxi+&#10;ZJ7EUmMgDnSJcEjabJIQNamayM/Fwqx9hUUWjxWDwBM4dn2C9BhaKCqV89DJPJOUsY06AfeOiGMU&#10;BdBTty9TCtdMrPdkNjkypBnYGxFpyaIWpyFIgxxGdbqIUvL/bFfvJF6eTpbFDfJmKwY9itaCFFkU&#10;liRdsmmsWxb4bD5sW3F75my9ggWRr2kmJ772FiOFTwnOm/7EYffWGD8x440FgPPz2YKVx10YGVDr&#10;MXO23FQXMXhOYnkFEdRrVM16HUIiUculed0mOcnkps3OsePOc3jLZosG89YwpZPN0QPq5ntqeEpc&#10;0GWyqsnybj5gfYaVkigjiemulJM3URw3EpmgAvEqFSmSUGenBbjdgTQgK8UedMuW9DHJarPSTSEd&#10;PiUP1FQbmVTzhgFb46rmHKJ3c6DxIGk7YfFtna1skUZkDBFMNUdG2cSjvxKuB5iVwm/tFkBN7clM&#10;kWIPMIgDbUyK76xbDgFat8Cm0Nt3S5KNLb5tsCp4LACSEUriN15dANvHg4YQRaJArtuJyNNNGZmz&#10;JSXC0nXI+hjms0U32kaKEmWf990S87UID961HNFiUJndcozd3EKQKza9WcOipwL3AGC5nsKXgjGb&#10;MtmI6mBeD3LUUqSRPKT5faecDYmJ35SK1++IjB62dculpRuPMITDcKFbMFwl1KTs+4GzgzooTgz7&#10;vRgFN+rkjWkLouyJdWjDXCngU2rYKAgEGi0qdgJnAsg2EuNhG6/c4FN2TdVDchJupv7kQsno0ZJg&#10;OpPz5CzBxlxsiQXKqVUhMubU7CSblMpZ7FCKHM+JPG3zGzOVaRgnXMlYkTU6Q36TE1xTcs3EeaxU&#10;0+dTad4CwmwhiUHnI9rCLxFyjNAnVlrN7ifG5JlOTuBAqGWS2y3IqCo40Eo5y54uERqODiwngGY5&#10;BXTLAxGqz126qscI/S9FDLH+SG+12ZJwx4biuuWwQbwNoiJLdDYoseFUHLl3ZEseFxC2qIggM7KY&#10;HO7A5YARDSKMz+pKh5ScjQSuEGQjVzOGHE5dsyX+hFeMcpbZ4mtyrZK/Q4EzIwLHyGgJZcvZsuw+&#10;2cDHbEbm6egH/Cm3EodmgbM9UJk4IFiLW3JTBgBui8OUcmLVkQ9fasw/ZIF4iz05rkGEU5RU7jyJ&#10;PUXhxdMgOpqyjG1GTlCHeZLUMAMIIILpSsBjoPD8PoE/bSuTHE2/gyJSCLb1SSqFIwJpP+xQVsid&#10;K/kyJCcRbaeSnFFv9srd4bGQHBYfoyXhKZ5/Z6nIMcJc2nbAx+YogV1bZm9UdHLEN+o50HSvfBlt&#10;NFvRGaTSbOiTPEslH+qTbSrlJ81KlkJYvIBpPkjT4eRb0t7GPEu21CiaxLrBfNM+k2P1AC3oYFco&#10;eUK6sjEcxRbPpW0C+HDExq4Wi7QF8JnS1bkEwFmGCeCDeG3J2UfgIigh2S8+X417vMI91LLVYrD4&#10;fLUE8NmYsw+8PW4fXKPiA7cMXvJDAj9JSdO42kiE5AjXtlMibCZywZk2y8UqM3CA3FhzqdBXgpjA&#10;s9gpmCHHYEzjIrqaKpi5j2JAmjCgUMiMSBtGGyKeYUyktpXe/EXmopqX62U25FHIiZ14hpAEJw9f&#10;DYIbmHSiVP1yIbAa77SpxsLZRPn52Xtqx1su5YxKePSDPeDLb/t85Pnet4enW32M9+nnp7fHZ6Xj&#10;/7P3gLrbTN07wWsX9X/xhaFfXwWOj1iHVPTZ3aWWiyI3qo5XlH7pbfqiMuzSfHmoTZUYm2TUm/Hy&#10;UskWt7tLueHTtod4se518pzDphf/aJV8Rl0X0334LPXxZni0exme0JPHOMwommqiHMeaktcmD6Yt&#10;t4mpPNYkbSo8w7bYJObkWFH8GLnpfrlJ6DHWFO0lr6QtNom6HCuSYdvKS3TLTaKwx5rhbbvF9mDS&#10;WIto35n2sDHGmpJPvN6mpM+PVXEuinJ1kLI3jFU5arQPLycujlRAsLGq+Hb1sN5syiIl0xpBxV6b&#10;mg0gzXqzKZvYp3lgcLXZlFGSLcszi2ucAieZhoDDULXrzab8wjfiZM16synHwCcwklbblbtgJyoQ&#10;NeGdxbXhSnhxqstNPu06GQSoGOuSAgZivt5uyjRydDDL18ebco3sWRKS19tNuSaQ/bAuuoKiT+PF&#10;ZqrWhUwiCGPdAEqHpx4XhVcsurEuFjw2yPp4Hd84XqSPlC62K17V1C4O+JnxYkJNdbFvcBJX6SuH&#10;UZN2AUfX5Uxi7mNduUJqvy4Pkms21mUJA6au0kGcwrEuKBlIwPp4U75x6AUTdr3dlG+4qkD36+06&#10;vskzUevrQjCfcbyBx+vyK+7cWFf19+p45XKFsa7uCqvjlVSOse6LF0HSpy4lKSuzZsqz822mHDtf&#10;M+XX+Zopt87XTHl1vmbKqbM1JdSXRyUJpWTWzOaRgHKZbWbzSEyvzDazeSRBs8w2s3kk2SZ5bQrA&#10;kVkzm0fiKq+3iQ+Y+bIO6zE40pmPjLIo0+oMAujhKsTexA2dP8RDmD6tjgxI9REQfVHdP3AJe6X6&#10;iLe9qO6fMIVzUn2MHr+o7p8wFSNQ6itgvDh6/4ipBTmvNHyz+MHsGVOb74QAz4dkPvf4KqnNWONS&#10;Sz2wiFOCWgTgagqZv+jB89eu1L9SVHWxhxmHjcUaX138wPPY0pquNJ60+IHnsuUFXE3Y/Is5eD4b&#10;+HSlINBiD57ThuxeTRDNix48p+2miys9ZLfYg+e0ZahfadrZ0gfogJRxhipd6Y2Vix94ThtedMUe&#10;bmjlfA5ohLQHw2Ovpktw5APt6Re8NGWuXHgcVg0+6XR6J0PjRLq0gjtrw51qLMWVxEkNq5EUlFko&#10;ixvQdVXg0PlM/OADh6/C57kgLhc72M0wcneeuuOWD09QWkdO7rSLvQTfOHQVkLvcruQmenYetAwx&#10;OgeK80aABcoImblBBGcwfLMBl+5rk0CJgrqOuMAhhvclDzRBTYMzHToKznIUq8+eGiCkFlskl983&#10;yf257IrMlyQEH4ANXrYWhWvbckkI10l0Dh+S06xpXxH35aimRcvk8nGfJBDc7/CZEjS7P0koUIFr&#10;uZHNo9BInAkjqRD45Qk1eUEmXm0Z/O5scuJHEgUPI5VD7r5DpmwJFuRF+UiYuuzhu+CR53dIJpQd&#10;JiGF0MdNYBrsDY2yEImTuSkGb14Lg7Oe36WEJ3UhEDSRl1JSyhE0t0miMLjtyBeKp699Bkd+Q5/E&#10;bE1zAOL5eAK4lERSRFJB9WeZu4oCWGG4aTNXeEgEINalX5L868NORMYYhhWSRORiUooQWGFIb8nu&#10;M/iz9iXEcsqEVEDE3wqBeGaFgh5YYcjAy+2TqE9M5wOQk5vgE36Kw2p7OjIqN5qkhQFZ0D4DcJDN&#10;T7m1yY5hE+aXzPS0Wc02UE1LFqeTIW7XAnUIfSqokN8nQeEYS5XNwik7zvmT1KjNcrnr/BIAQSS0&#10;UBmUTVuWncWpeelpdqkeh+zGg+HkearJFNWhohXaZwAj8ueJNovH1giNakR0bJbjp5YgS94Ir5w6&#10;wgckI/SpQEV+n5xBN+0Na+3G/qlPuRVDm5WXxJzcUgTKYYUAVRGg94aF/2UbPPvFeDZIDkm6qaBG&#10;412ZXDzmtW00e1AYE+wtxlSyXfLza+Dt6fLwyx7g+xp4O2GmS7jr09Pjb/eYNTvli8Bb2KH+/QNv&#10;8SF1WdhmQ8XAG5qahR0eDbQMABbVLw68Sasxjj6F0zzUQphEtqazQbcYIVtuL4XCYoRssUkMhBG5&#10;IeUhBJ+Wm4QWY80xNrjYJuwba2rc59Nuuc0UCdPe16aeImFiYgoQvtwmm+vYu5jbAQZfHKePvMmR&#10;jtVGXeRNbLQQdFpulW14HIB4GhLKWh6qJCBOVWMoa7nVlFFjPG+lWccqku018rbcbsos7GGuS14f&#10;bsou8THCE+PLoipg0Dg1q7tKhpRlkviiIZzF8frQm4a91tr1obcxlLXcbso1LoNhdqt0kNyfcW4Y&#10;e2RtSYhhuV3HN7y48Cb8Mt/kXtqp3aAn1tt1fBPrVcLlK+2mfCP7iovC19tN+RbmJqG3lXZTvskd&#10;EBpyWqSDC71VICshBLncrg+9abhyjb4u9Ea+OsdKVsfrQm9TKGt5vCnfdJjr7aZ8UzFYpa+47COP&#10;zwZTxPzLrJny7HybKcfO1nQht/M1/d7FGXySHbCJI3owbXJfw233h9cX//Rqd56e2Tz6ew63YSpl&#10;Bn2QkxQqjoGQ6LvNkWWWRVpdfd71oA9QdVqdVY3XtB70ATFMq7NYpfp60McD6axDqR4cRPHH5mMH&#10;/k5bzwj6eBg9I+jjAyaWXn21HvSZBcXszMpVuT5lHzD5fNAHdz2d9OeDPmS2ug+MxetBHw7puw+M&#10;yetBH9KE3QfG5jNBH8/njKCP53RG0MdzOiPo4zm9HPRRIfwFERbboEOERfdJIdwUP0kjLDFEMJWm&#10;gEREUzQOI+tkHmyQaxGUdWT+e5BlfOZkW8SDrB22ZroCeHQAOXfPGyrIRfIO+wxeSPhGB5qLlJH+&#10;b0cHOPDgsTnAOtn5GAbAr792RtF5KdJ+c3uTGJM2idU1u1mBq4hVnnkOyocFgt8UBhL8oqhhE9TI&#10;Y0iRZdz/aBKP9TprkpOl2hvnWTzSKSEdZWfwl/J7k7ehwyjlTUTHNiJidp+w3IfnALPgaIWvNgYg&#10;uGDAJsdjQS+OkMX7NCWUBRMTlFd9sNCjnBlXssh6+yw5aWs8U8QpKn/gSA5VxAAE6Yqz6ETwz7TP&#10;4H5lE7WsOJCoVOWQ0/w8Ivmp8TwDL3R7NFt9N+0zuGb5fWr1sNS5WEL3oChTPI4Vr4yTC8ZgQUrb&#10;4Ndpn8Fty++TdwfsuRYOwnPqzzWLGoh51kgS22/aZ/D5Qp/q0m3oc7xPAMdGru1zzYrLp80myI/q&#10;TU7HvSzMkyHOfZNnEZQK0UaCkq5PTnphlYvGIfLjkWWOrMnrb6EwuIL58+T0tR34D68XuvXHscR4&#10;dQgeJm9zpgNSP9L6FDcxu095c8XuN+Kw1uwedU6lRX5yB7E9RRUFTH1M7TO4kPl9yglWXPygsOUE&#10;j5sKMSYzYbg0SV7fSgiv/mf4cmMAgqPWMe7IYpQ3Y9NmVXBkQCnIoDIUd2hXOJMhfn4NBnwNBuwO&#10;D9e3x9Pri+vn04X9ePPMb/TTD4+nuw+3z1hlwTR+OP75h+fj+7tnxDDg/98f3/3819PvEQwABnkR&#10;DAg78a8ZDBivdhuDAWKKhGAAZmrQfCyqXx4MoFXN60qTjVNAJVihoEnSa0yZmRAVbMARIpLEmYB9&#10;LbaZQpZiPa42ySzHJjFTgI6B/xabTFEvizEsjxK7Y2xyjDEsNukhr7VZp3CXXBUsyevLQ0yhlHgC&#10;ZXmMy7GAxUG6WECMWqy0mjJoQteXm01ZFA/3rDSbMmkC15ebTdkkl2EI9rvSbMooO/qxRlkAgomp&#10;IqSVHOdYaTdlmNo8qxwTo2YUlvGYyHK7PhbAIfVwXGZZEnwsIJijq+P1x3AE319fVy4WIBxGGtfo&#10;IEk+49zG4z0r403ZNh5HWqFDyjd8Zy4bWqWvpACOYxiPDa20m/KNpEEu+F9vN+WbxQ3W6OBjAXJ4&#10;cL1dFwvg1gwc6FX6+liAZDitawYXCyC8y+mw9XYd3/TIztq6cMdwLI60SgfHN+71CMeGluXBRQNs&#10;Da226/gWj2WttOv4prxYa9fFBOTO/TP0dcdw5Akf4j2r7aZa8jw2nurI8zVTnp2vma608zVTfp2v&#10;ma6y8zVTXp2vmXLqbM2/57hAaufIzeWjLjo/o2weyRXimW1m80gwg8w2s3n09RiOHfJBBnBd1yMy&#10;XEOXYvWwV6qvhyd8tAHOSfX1iIyPNWREZHysISMi42MNn4/IfD2Gc3FlAPDXYzgi+oQRcdY/IMbk&#10;cKdr4e/lGI5ZFhIkMkNyPUgU/FmD4j4TKBKEPSzfF+dwQMsghaxsyZlyIYLgBYeiTedwuGvMco7J&#10;aXbAJp6NndAJ724nsFzwjkNXm6JSILKSBMLg5abQFOfj4Ei8/Gx+Dkcy88I3MciWE2YgNBOpNHtV&#10;j2CNGAmM4RtweAc2Boc6FG07OiI3MSm7uPPLB8AG7g/BxKM3buYiCpHQcAoSbQuABb6z2dImidt6&#10;LUpEftXPDmXBjU77WyqbgaXzEI5B9VyabjdFyss8Hm/nMRg7aoTLEdM27TuN04SBivNtop/BPoAh&#10;u+iNK4r9iREeB4JcYYa8dlrODqlpxER6VL88v8vwTog2y3OT/kkAjqaMR1j2pPg4NiaBDPXZ8/uc&#10;whGKODhucUUc+3+Yilxn6cB2rrKUx821MIaX8njJG3riVwqFeCDDC2t4L9sKucvNv32TBDLU18+e&#10;pySi2r3fRAvlnfFkFSSxCgrxtH2h3AOio9120omrNnktS7/ksIk/lBZeYlM9RCB+dtZLQQSj0LZT&#10;R9yUaq9ayUkNf4M5zcpJvED4jtuw3SpSgCEUGpkFe56vRr9wLARCLrTgO/ATNcn7Bo58vBFrwU0K&#10;edzDFwr4oAMK2IIU5vVJo7ZjcGBkdhaQB6fk8ZkwT25Jw3dPmR2ACS0MuEN+n1yhKzmiIre8+caB&#10;lbRZnnk34xIRQtW4wuRclsY5s+dJpD3Ok/ekNAknalretohX9xPrny0kCsd78DTOmd0nyIKdqZEn&#10;XvwhPBI842WUiLBogJQIAZQIFMISEdZm94mUW0oFzzlwbeRqs9DDL960T8E5FvpEpL4G4L4G4P59&#10;A3DE5T5cfvrAuRzE68Pp8Hh7d/328HxIf/P3p8fLm+p4e7x/d3P60/8VAAAA//8DAFBLAwQUAAYA&#10;CAAAACEAJTD1cuAAAAAJAQAADwAAAGRycy9kb3ducmV2LnhtbEyPQUvDQBSE74L/YXmCt3aTFGsT&#10;symlqKcitBXE22v2NQnNvg3ZbZL+e9eTHocZZr7J15NpxUC9aywriOcRCOLS6oYrBZ/Ht9kKhPPI&#10;GlvLpOBGDtbF/V2OmbYj72k4+EqEEnYZKqi97zIpXVmTQTe3HXHwzrY36IPsK6l7HEO5aWUSRUtp&#10;sOGwUGNH25rKy+FqFLyPOG4W8euwu5y3t+/j08fXLialHh+mzQsIT5P/C8MvfkCHIjCd7JW1E62C&#10;WRrIvYLFcwoi+Em6TECcQjBZJSCLXP5/UPwAAAD//wMAUEsBAi0AFAAGAAgAAAAhALaDOJL+AAAA&#10;4QEAABMAAAAAAAAAAAAAAAAAAAAAAFtDb250ZW50X1R5cGVzXS54bWxQSwECLQAUAAYACAAAACEA&#10;OP0h/9YAAACUAQAACwAAAAAAAAAAAAAAAAAvAQAAX3JlbHMvLnJlbHNQSwECLQAUAAYACAAAACEA&#10;VBmXvCguAADLzwAADgAAAAAAAAAAAAAAAAAuAgAAZHJzL2Uyb0RvYy54bWxQSwECLQAUAAYACAAA&#10;ACEAJTD1cuAAAAAJAQAADwAAAAAAAAAAAAAAAACCMAAAZHJzL2Rvd25yZXYueG1sUEsFBgAAAAAE&#10;AAQA8wAAAI8xAAAAAA==&#10;">
                <v:group id="Group 2551" o:spid="_x0000_s1027" style="position:absolute;width:61237;height:30834" coordsize="61237,30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Al6cYAAADdAAAADwAAAGRycy9kb3ducmV2LnhtbESPQWvCQBSE74X+h+UV&#10;vNVNqik1dRURFQ8iqIXi7ZF9JsHs25Bdk/jvXaHQ4zAz3zDTeW8q0VLjSssK4mEEgjizuuRcwc9p&#10;/f4FwnlkjZVlUnAnB/PZ68sUU207PlB79LkIEHYpKii8r1MpXVaQQTe0NXHwLrYx6INscqkb7ALc&#10;VPIjij6lwZLDQoE1LQvKrsebUbDpsFuM4lW7u16W9/Mp2f/uYlJq8NYvvkF46v1/+K+91QqSZD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oCXpxgAAAN0A&#10;AAAPAAAAAAAAAAAAAAAAAKoCAABkcnMvZG93bnJldi54bWxQSwUGAAAAAAQABAD6AAAAnQMAAAAA&#10;">
                  <v:group id="Group 2552" o:spid="_x0000_s1028" style="position:absolute;left:956;width:55396;height:30834" coordsize="55395,30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yAcsYAAADdAAAADwAAAGRycy9kb3ducmV2LnhtbESPT2vCQBTE7wW/w/KE&#10;3uomlhSNriKi4kEK/gHx9sg+k2D2bciuSfz23UKhx2FmfsPMl72pREuNKy0riEcRCOLM6pJzBZfz&#10;9mMCwnlkjZVlUvAiB8vF4G2OqbYdH6k9+VwECLsUFRTe16mULivIoBvZmjh4d9sY9EE2udQNdgFu&#10;KjmOoi9psOSwUGBN64Kyx+lpFOw67Faf8aY9PO7r1+2cfF8PMSn1PuxXMxCeev8f/mvvtYIkm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7IByxgAAAN0A&#10;AAAPAAAAAAAAAAAAAAAAAKoCAABkcnMvZG93bnJldi54bWxQSwUGAAAAAAQABAD6AAAAnQMAAAAA&#10;">
                    <v:group id="Group 95" o:spid="_x0000_s1029" style="position:absolute;left:5103;width:50292;height:30834" coordsize="50292,30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4eBcYAAADdAAAADwAAAGRycy9kb3ducmV2LnhtbESPT2vCQBTE7wW/w/KE&#10;3uomSkSjq4jU0oMU/APi7ZF9JsHs25DdJvHbdwWhx2FmfsMs172pREuNKy0riEcRCOLM6pJzBefT&#10;7mMGwnlkjZVlUvAgB+vV4G2JqbYdH6g9+lwECLsUFRTe16mULivIoBvZmjh4N9sY9EE2udQNdgFu&#10;KjmOoqk0WHJYKLCmbUHZ/fhrFHx12G0m8We7v9+2j+sp+bnsY1Lqfd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h4FxgAAAN0A&#10;AAAPAAAAAAAAAAAAAAAAAKoCAABkcnMvZG93bnJldi54bWxQSwUGAAAAAAQABAD6AAAAnQMAAAAA&#10;">
                      <v:rect id="Rectangle 89" o:spid="_x0000_s1030" style="position:absolute;width:1695;height:30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q1sQA&#10;AADdAAAADwAAAGRycy9kb3ducmV2LnhtbESPUWvCQBCE3wX/w7GCb3pRsGr0FCkUlFKoVvB1ya1J&#10;MLcbc2dM/32vUOjjMDPfMOtt5yrVUuNLYQOTcQKKOBNbcm7g/PU2WoDyAdliJUwGvsnDdtPvrTG1&#10;8uQjtaeQqwhhn6KBIoQ61dpnBTn0Y6mJo3eVxmGIssm1bfAZ4a7S0yR50Q5LjgsF1vRaUHY7PZyB&#10;7t62h+Ty+b6YTw87OdL+I4gYMxx0uxWoQF34D/+199bAbLacw++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tbEAAAA3QAAAA8AAAAAAAAAAAAAAAAAmAIAAGRycy9k&#10;b3ducmV2LnhtbFBLBQYAAAAABAAEAPUAAACJAwAAAAA=&#10;" strokeweight="2.25pt"/>
                      <v:rect id="Rectangle 90" o:spid="_x0000_s1031" style="position:absolute;left:27432;top:9888;width:1701;height:20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pMIA&#10;AADdAAAADwAAAGRycy9kb3ducmV2LnhtbERPS2vCQBC+C/0PyxR6000FH01dRQqCIoJRodchO01C&#10;szNpdo3pv3cPgseP771Y9a5WHbW+EjbwPkpAEediKy4MXM6b4RyUD8gWa2Ey8E8eVsuXwQJTKzfO&#10;qDuFQsUQ9ikaKENoUq19XpJDP5KGOHI/0joMEbaFti3eYrir9ThJptphxbGhxIa+Ssp/T1dnoP/r&#10;ul3yfdzPZ+PdWjLaHoKIMW+v/foTVKA+PMUP99YamEw+4tz4Jj4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r6kwgAAAN0AAAAPAAAAAAAAAAAAAAAAAJgCAABkcnMvZG93&#10;bnJldi54bWxQSwUGAAAAAAQABAD1AAAAhwMAAAAA&#10;" strokeweight="2.25pt"/>
                      <v:rect id="Rectangle 91" o:spid="_x0000_s1032" style="position:absolute;left:1701;top:24773;width:25736;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bP8QA&#10;AADdAAAADwAAAGRycy9kb3ducmV2LnhtbESPUWvCQBCE3wv+h2MF3+pFQavRU0QoKFKoVvB1ya1J&#10;MLcbc9cY/32vUOjjMDPfMMt15yrVUuNLYQOjYQKKOBNbcm7g/PX+OgPlA7LFSpgMPMnDetV7WWJq&#10;5cFHak8hVxHCPkUDRQh1qrXPCnLoh1ITR+8qjcMQZZNr2+Ajwl2lx0ky1Q5LjgsF1rQtKLudvp2B&#10;7t62++TyeZi9jfcbOdLuI4gYM+h3mwWoQF34D/+1d9bAZDKfw++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Gz/EAAAA3QAAAA8AAAAAAAAAAAAAAAAAmAIAAGRycy9k&#10;b3ducmV2LnhtbFBLBQYAAAAABAAEAPUAAACJAwAAAAA=&#10;" strokeweight="2.25pt"/>
                      <v:rect id="Rectangle 93" o:spid="_x0000_s1033" style="position:absolute;left:35087;top:17650;width:15205;height:13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GWcIA&#10;AADdAAAADwAAAGRycy9kb3ducmV2LnhtbERPS2vCQBC+F/wPywje6m4FH6SuIkJBkUJ9gNchO01C&#10;szMxu43x33cPBY8f33u57n2tOmpDJWzhbWxAEefiKi4sXM4frwtQISI7rIXJwoMCrFeDlyVmTu58&#10;pO4UC5VCOGRooYyxybQOeUkew1ga4sR9S+sxJtgW2rV4T+G+1hNjZtpjxamhxIa2JeU/p19vob91&#10;3d5cvw6L+WS/kSPtPqOItaNhv3kHFamPT/G/e+csTGcm7U9v0hP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0ZZwgAAAN0AAAAPAAAAAAAAAAAAAAAAAJgCAABkcnMvZG93&#10;bnJldi54bWxQSwUGAAAAAAQABAD1AAAAhwMAAAAA&#10;" strokeweight="2.25pt"/>
                      <v:shape id="Freeform 94" o:spid="_x0000_s1034" style="position:absolute;left:35938;top:14034;width:13928;height:3620;visibility:visible;mso-wrap-style:square;v-text-anchor:middle" coordsize="1392865,361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sVsYA&#10;AADdAAAADwAAAGRycy9kb3ducmV2LnhtbESP0WrCQBRE34X+w3ILvukmBUNJXUVaS6XWQq0fcMle&#10;k5Ds3TS7mvXvu4Lg4zAzZ5j5MphWnKl3tWUF6TQBQVxYXXOp4PD7PnkG4TyyxtYyKbiQg+XiYTTH&#10;XNuBf+i896WIEHY5Kqi873IpXVGRQTe1HXH0jrY36KPsS6l7HCLctPIpSTJpsOa4UGFHrxUVzf5k&#10;FHwcP9eb2XfzpcOlXP+90W4rg1dq/BhWLyA8BX8P39obrWCWJSl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fsVsYAAADdAAAADwAAAAAAAAAAAAAAAACYAgAAZHJz&#10;L2Rvd25yZXYueG1sUEsFBgAAAAAEAAQA9QAAAIsDAAAAAA==&#10;" path="m,361977c7088,302612,14177,243247,63796,213121v49619,-30126,178981,1772,233916,-31898c352647,147553,354419,37683,393405,11102v38986,-26581,104553,1773,138223,10633c565298,30595,563526,46544,595424,64265v31898,17721,72655,62023,127590,63795c777949,129832,855921,78441,925033,74897v69112,-3544,163032,3544,212651,31898c1187303,135148,1194392,207804,1222745,245018v28353,37214,56707,65568,85060,85061c1336158,349572,1364511,355774,1392865,361977e" strokeweight="2.25pt">
                        <v:path arrowok="t" o:connecttype="custom" o:connectlocs="0,3620;638,2131;2977,1812;3934,111;5316,217;5954,643;7230,1281;9250,749;11376,1068;12227,2450;13077,3301;13928,3620" o:connectangles="0,0,0,0,0,0,0,0,0,0,0,0"/>
                      </v:shape>
                    </v:group>
                    <v:shape id="Flowchart: Data 88" o:spid="_x0000_s1035" style="position:absolute;top:4040;width:44094;height:3073;rotation:10594279fd;flip:x;visibility:visible;mso-wrap-style:square;v-text-anchor:middle" coordsize="10000,1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TcccA&#10;AADdAAAADwAAAGRycy9kb3ducmV2LnhtbESPT0sDMRTE74LfIbxCbzbbgotsmxZRtOJB6fYPPT42&#10;z83q5iVs0nbXT28EweMwM79hFqvetuJMXWgcK5hOMhDEldMN1wp226ebOxAhImtsHZOCgQKsltdX&#10;Cyy0u/CGzmWsRYJwKFCBidEXUobKkMUwcZ44eR+usxiT7GqpO7wkuG3lLMtyabHhtGDQ04Oh6qs8&#10;WQX+WOeH5zCsH99fzZvffw+fay6VGo/6+zmISH38D/+1X7SC2zybwe+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7k3HHAAAA3QAAAA8AAAAAAAAAAAAAAAAAmAIAAGRy&#10;cy9kb3ducmV2LnhtbFBLBQYAAAAABAAEAPUAAACMAwAAAAA=&#10;" path="m,10190c70,6793,139,3397,209,r9791,190c9863,3627,9690,8173,9553,11610l,10190xe" strokeweight="2.25pt">
                      <v:path arrowok="t" o:connecttype="custom" o:connectlocs="0,71399;406357,0;19442985,1331;18573883,81348;0,71399" o:connectangles="0,0,0,0,0"/>
                    </v:shape>
                  </v:group>
                  <v:line id="Straight Connector 97" o:spid="_x0000_s1036" style="position:absolute;visibility:visible;mso-wrap-style:square" from="0,30834" to="61237,3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lQ8MAAADdAAAADwAAAGRycy9kb3ducmV2LnhtbESPQYvCMBSE74L/ITxhb5q6oizVKCoI&#10;HvZilcXjI3m2xealJFnt7q83guBxmJlvmMWqs424kQ+1YwXjUQaCWDtTc6ngdNwNv0CEiGywcUwK&#10;/ijAatnvLTA37s4HuhWxFAnCIUcFVYxtLmXQFVkMI9cSJ+/ivMWYpC+l8XhPcNvIzyybSYs1p4UK&#10;W9pWpK/Fr1VQ7PXF/U/89ee8+dZ6h/6AtVfqY9Ct5yAidfEdfrX3RsF0lk3g+S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IpUPDAAAA3QAAAA8AAAAAAAAAAAAA&#10;AAAAoQIAAGRycy9kb3ducmV2LnhtbFBLBQYAAAAABAAEAPkAAACRAwAAAAA=&#10;" strokeweight="3pt"/>
                </v:group>
                <v:shape id="Freeform 99" o:spid="_x0000_s1037" style="position:absolute;left:42575;top:14440;width:11877;height:3422;visibility:visible;mso-wrap-style:square;v-text-anchor:middle" coordsize="1187791,48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I+8YA&#10;AADdAAAADwAAAGRycy9kb3ducmV2LnhtbESP32rCMBTG7we+QzjCbsZM1Vm6zigiE3ZTRN0DHJqz&#10;prM5KU1s69svg8EuP74/P771drSN6KnztWMF81kCgrh0uuZKwefl8JyB8AFZY+OYFNzJw3YzeVhj&#10;rt3AJ+rPoRJxhH2OCkwIbS6lLw1Z9DPXEkfvy3UWQ5RdJXWHQxy3jVwkSSot1hwJBlvaGyqv55uN&#10;3LJZHF+/995c3rOC5k/La1EslXqcjrs3EIHG8B/+a39oBas0eYH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I+8YAAADdAAAADwAAAAAAAAAAAAAAAACYAgAAZHJz&#10;L2Rvd25yZXYueG1sUEsFBgAAAAAEAAQA9QAAAIsDAAAAAA==&#10;" path="m136626,405105v6896,2758,13298,7536,20688,8275c172875,414936,179224,408429,190415,400968v1379,-4138,5269,-21771,4137,-12413c193420,397913,167295,466915,183622,457119v8528,-5117,62207,-90238,77131,-109940c275677,327477,269028,341662,273166,338904v5427,-8140,8691,-14794,16550,-20688c297672,312249,314541,301666,314541,301666v12413,1379,-5520,39230,37238,4138c394537,270712,564365,92458,571088,91113v1343,134,-100696,176151,-115870,214691c440044,344344,470609,319208,480044,322354v18263,6089,8511,2188,28962,12413c527178,358996,505543,400071,525557,367867,545571,335663,603568,168857,629090,141541v25522,-27316,61337,21951,49598,62430c666949,244450,575904,357101,558657,384417v-17247,27316,-7588,18058,16550,-16550c599345,333259,697967,179524,703484,176766v4137,-4138,-88968,142011,-99314,170413c593824,375581,627958,344938,641408,347179v10845,32534,-7334,-11472,24826,20688c670255,371888,668992,378900,670371,384417v5517,-2758,11531,-4690,16550,-8275c726061,348186,670526,378134,715884,355455v8275,1379,17322,385,24826,4137c745158,361816,745802,368185,748985,372005v3746,4495,8666,7917,12412,12412c764580,388237,765789,393723,769672,396830v3406,2725,8275,2759,12413,4138c802627,370154,776229,407994,802773,376142v17239,-20687,-2068,-5517,20688,-20687c828978,356834,835571,356040,840011,359592v3406,2725,-140,11558,4137,12413c848187,372813,869239,358037,873111,355455v15171,2758,31103,2786,45513,8275c953489,377012,949948,383993,972413,396830v36747,20998,-1280,-3611,28963,16550c1041955,399855,984631,421784,1022063,396830v4732,-3154,11034,-2758,16551,-4137c1049647,394072,1061165,393314,1071714,396830v6542,2181,10563,8992,16550,12413c1092051,411407,1096539,412001,1100677,413380v1379,-5517,2576,-11082,4138,-16550c1106013,392636,1108952,388778,1108952,384417v,-11119,-2148,-22160,-4137,-33100c1104035,347026,1103402,342310,1100677,338904v-3107,-3883,-8897,-4759,-12413,-8275c1082019,324384,1077959,316186,1071714,309941v-3516,-3516,-8593,-5092,-12413,-8275c1027435,275112,1065303,301531,1034476,280978v-2848,-4272,-17128,-28674,-24825,-24825c1002144,259906,1000675,294793,997238,301666v-2617,5234,-8275,8275,-12413,12413c964137,312700,943382,312111,922762,309941v-12853,-1353,-25510,-8014,-37238,-12412c881440,295998,864141,336053,873111,293391,882081,250729,951755,42934,939342,41555,867956,48693,808985,242453,777948,280978v-31037,38525,-24826,-8275,-24826,-8275c742089,274082,730894,274511,720022,276841v-8529,1828,-24826,8275,-24826,8275c688300,282358,681001,280448,674509,276841v-6028,-3349,-10901,-8458,-16551,-12413c657925,264405,626943,243752,620720,239603v-4137,-2758,-7964,-6051,-12412,-8275l591758,223053v-9153,9152,-14927,13302,-20688,24825c569119,251779,568311,256153,566932,260291v-1379,-4138,-2187,-8512,-4137,-12413c556433,235153,531991,208646,525557,206502v-30221,-10073,-16363,-6160,-41376,-12412c475906,199607,460045,236489,459356,210640,458667,184791,484923,43869,480047,38993v-4876,-4876,-36551,149183,-49654,142684c417290,175178,415633,4734,401430,v-4138,5517,-9655,147260,-12413,181677c386259,216094,386700,198313,384880,206502v-946,4258,9655,6896,-4138,12413c366949,224432,303647,232738,302121,239603v-1234,5551,71725,11033,70346,16550c373846,269945,373701,283976,376605,297529v3139,14646,13765,20640,20687,33100c400899,337122,401960,344824,405567,351317v3349,6028,8865,10637,12413,16550c427420,383600,432010,396734,438668,413380v1379,11034,5144,22027,4137,33101c442355,451433,445023,478263,434530,458893,424037,439524,390192,329574,379848,330264v-10344,690,745,132953,-7381,132767c361434,461652,349312,463866,339367,458893v-5517,-2758,-55182,25628,-8276,-16550c377997,400165,631151,239743,620805,205824v-10346,-33919,-295917,-897,-351788,33006c213146,272733,292474,413380,285578,409243v-9654,1379,-19622,1335,-28963,4137c251852,414809,251103,443371,244203,421655v-6900,-21716,4267,-111139,-28988,-138573c181960,255648,49494,241539,44671,257049v-4823,15510,160321,126579,141606,119093c173864,377521,161155,377251,149039,380280v-8808,2202,-18868,15723,-24825,20688c120394,404152,115621,406060,111801,409243v-13720,11433,-9422,12986,-24825,20688c81046,432896,63308,436882,58013,438206v-4138,-1379,-2755,11383,-12413,-4138c35942,418547,-1735,354665,62,345080v1560,-8319,63464,2439,78639,2099c93876,346839,86882,344100,91113,343042v6823,-1706,13792,-2759,20688,-4138c146281,340283,180800,340890,215240,343042v9733,608,19251,3254,28963,4137c264851,349056,285578,349938,306266,351317v7863,1573,31034,38936,33101,8275c341434,328931,314849,164166,318669,167349v4495,3746,41385,208793,45523,212931c374591,411481,360563,373022,376605,405105v1951,3901,1412,9007,4137,12413c383848,421401,389017,423035,393155,425793v102130,-16126,52488,-17023,148952,c578457,443969,555538,430659,583482,450618v4047,2890,8593,5092,12413,8275c600390,462639,603481,488103,608308,471306v4827,-16797,-7536,-137279,16550,-113196c645018,327871,640719,444165,645546,458893v4827,14729,4392,-9306,8275,-12412c657227,443756,661957,443198,666234,442343v9563,-1913,19308,-2758,28962,-4137c713126,439585,731126,440242,748985,442343v5648,664,10955,3121,16550,4138c775130,448226,784844,449239,794498,450618v5517,-1379,11323,-1897,16550,-4137c851059,429335,792489,445950,840011,434068v4138,1379,8512,2187,12413,4138c856872,440430,860266,444522,864836,446481v5227,2240,11033,2758,16550,4137c886903,449239,892490,448115,897937,446481v8355,-2506,24825,-8275,24825,-8275c944829,440964,967117,442320,988963,446481v18333,3492,19176,8594,33100,16550c1038890,472646,1037065,470919,1055164,475444v5517,-1379,11082,-2576,16550,-4138c1075908,470108,1080226,465219,1084127,467169v8723,4361,20688,20687,20688,20687c1108952,486477,1113326,485669,1117227,483719v24012,-12005,-56,-5668,28963,-16550c1151514,465172,1157223,464410,1162740,463031v5517,1379,11156,5936,16551,4138c1184009,465597,1187212,459716,1187566,454756v1085,-15195,-1984,-30433,-4138,-45513c1182811,404925,1181710,400459,1179291,396830v-3246,-4869,-8605,-7970,-12413,-12413c1150575,365397,1160802,368747,1137915,359592v-8099,-3239,-17567,-3437,-24825,-8275c1106040,346617,1089262,335764,1084127,330629v-3516,-3516,-5291,-8435,-8275,-12413c1070553,311151,1064818,304425,1059301,297529v-1379,-5517,-1594,-11465,-4137,-16551c1050716,272083,1038614,256153,1038614,256153v-1379,-6896,-2432,-13865,-4138,-20688c1033418,231234,1034126,225217,1030339,223053v-7284,-4162,-16551,-2759,-24826,-4138c993353,210808,986135,205711,972413,198227v-8122,-4430,-16834,-7750,-24826,-12412c938996,180804,931774,173470,922762,169264v-11857,-5533,-24987,-7818,-37238,-12412c839418,139562,874455,147421,831736,140302v-11034,2758,-23506,2169,-33101,8275c786390,156369,784490,177929,782085,189952v1379,20688,729,41612,4138,62064c786940,256318,786049,240266,790360,239603v16415,-2526,33101,2758,49651,4137c844149,245119,848795,245459,852424,247878v4868,3246,7178,9796,12412,12413c871126,263436,878628,263049,885524,264428v4138,2758,186899,-154599,157243,-139165c1013111,140697,731036,333147,707587,357031v-23449,23884,200004,-88465,194487,-88465e" filled="f" strokeweight="1.5pt">
                  <v:stroke dashstyle="1 1"/>
                  <v:path arrowok="t"/>
                </v:shape>
                <v:shape id="Freeform 100" o:spid="_x0000_s1038" style="position:absolute;left:42658;top:10674;width:4055;height:3352;visibility:visible;mso-wrap-style:square;v-text-anchor:middle" coordsize="405480,33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H5scA&#10;AADdAAAADwAAAGRycy9kb3ducmV2LnhtbESPQWvCQBSE70L/w/IK3upG0dBGVymCoBXBWi/eHtln&#10;kpp9G7Nrkv57Vyh4HGbmG2a26EwpGqpdYVnBcBCBIE6tLjhTcPxZvb2DcB5ZY2mZFPyRg8X8pTfD&#10;RNuWv6k5+EwECLsEFeTeV4mULs3JoBvYijh4Z1sb9EHWmdQ1tgFuSjmKolgaLDgs5FjRMqf0crgZ&#10;BZvR+LrrLrb9+B2OT/tz/HVqtlel+q/d5xSEp84/w//ttVYwiaMJ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nB+bHAAAA3QAAAA8AAAAAAAAAAAAAAAAAmAIAAGRy&#10;cy9kb3ducmV2LnhtbFBLBQYAAAAABAAEAPUAAACMAwAAAAA=&#10;" path="m,12413c8275,11034,16636,10095,24825,8275,29083,7329,32980,5084,37238,4138,45427,2318,53788,1379,62063,,88334,10508,83175,3130,95163,33100v2112,5280,2576,11083,4138,16551c100499,53844,99996,59385,103439,62063v9737,7573,21397,12651,33100,16551c148606,82636,153815,83721,165502,91026v12561,7851,18470,12117,24825,24826c192277,119753,192515,124363,194465,128264v3511,7022,11659,19183,20688,20688c235604,152361,256528,151711,277216,153090v4138,1379,8404,2419,12413,4137c304326,163526,306126,165467,318591,173777v1379,31721,1703,63506,4138,95164c323064,273290,324332,277805,326867,281354v4535,6349,10627,11473,16550,16550c347192,301140,351946,303073,355829,306179v16767,13413,-2024,5700,24826,12413c399672,332855,391037,327921,405480,335142e" filled="f" strokeweight="1.5pt">
                  <v:stroke dashstyle="1 1"/>
                  <v:path arrowok="t" o:connecttype="custom" o:connectlocs="0,124;248,83;372,41;621,0;952,331;993,497;1034,621;1365,786;1655,910;1903,1159;1945,1283;2152,1490;2772,1531;2896,1573;3186,1738;3227,2690;3269,2814;3434,2980;3558,3062;3807,3186;4055,3352" o:connectangles="0,0,0,0,0,0,0,0,0,0,0,0,0,0,0,0,0,0,0,0,0"/>
                </v:shape>
                <v:shape id="Freeform 101" o:spid="_x0000_s1039" style="position:absolute;left:42865;top:11874;width:2275;height:3186;visibility:visible;mso-wrap-style:square;v-text-anchor:middle" coordsize="227566,31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5qccA&#10;AADdAAAADwAAAGRycy9kb3ducmV2LnhtbESPW2vCQBSE3wv9D8sp+FY3Bgw1ukrRFkq9gJe8n2aP&#10;STR7NmS3mv57Vyj4OMzMN8xk1plaXKh1lWUFg34Egji3uuJCwWH/+foGwnlkjbVlUvBHDmbT56cJ&#10;ptpeeUuXnS9EgLBLUUHpfZNK6fKSDLq+bYiDd7StQR9kW0jd4jXATS3jKEqkwYrDQokNzUvKz7tf&#10;o2B1yjbZcj0wo49j9r1d/MTxemmU6r1072MQnjr/CP+3v7SCYRIl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eanHAAAA3QAAAA8AAAAAAAAAAAAAAAAAmAIAAGRy&#10;cy9kb3ducmV2LnhtbFBLBQYAAAAABAAEAPUAAACMAwAAAAA=&#10;" path="m,c12413,1379,24894,2239,37238,4138v9657,1486,19688,5183,28963,8275c77560,46490,73242,28603,78614,66201v4138,-1379,8512,-6087,12413,-4137c94928,64014,93966,70283,95164,74476v1562,5468,2904,10999,4138,16550c100828,97891,101215,105042,103439,111714v2016,6048,8976,21039,16551,24826c125076,139083,131023,139298,136540,140677v4137,4138,9311,7451,12412,12413c160789,172029,156258,180610,161365,202740v1961,8500,8275,24826,8275,24826c171019,238599,166391,252355,173778,260666v6479,7289,20051,177,28963,4138c207285,266824,208258,273079,211016,277216v1327,5310,5304,23022,8275,28963c221515,310627,227566,318592,227566,318592e" filled="f" strokeweight="1.5pt">
                  <v:stroke dashstyle="1 1"/>
                  <v:path arrowok="t" o:connecttype="custom" o:connectlocs="0,0;372,41;662,124;786,662;910,621;951,745;993,910;1034,1117;1200,1365;1365,1407;1489,1531;1613,2027;1696,2276;1737,2607;2027,2648;2110,2772;2192,3062;2275,3186" o:connectangles="0,0,0,0,0,0,0,0,0,0,0,0,0,0,0,0,0,0"/>
                </v:shape>
                <v:shape id="Freeform 102" o:spid="_x0000_s1040" style="position:absolute;left:42865;top:11585;width:2944;height:2485;visibility:visible;mso-wrap-style:square;v-text-anchor:middle" coordsize="294433,24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JgcYA&#10;AADdAAAADwAAAGRycy9kb3ducmV2LnhtbESPW2sCMRSE3wv+h3AE32q2ghdWo9RCi4jgrfT5uDnd&#10;3bo52SZR139vBMHHYWa+YSazxlTiTM6XlhW8dRMQxJnVJecKvvefryMQPiBrrCyTgit5mE1bLxNM&#10;tb3wls67kIsIYZ+igiKEOpXSZwUZ9F1bE0fv1zqDIUqXS+3wEuGmkr0kGUiDJceFAmv6KCg77k5G&#10;wd+ytz+s//Vi9dXIVb7+2bgw3yjVaTfvYxCBmvAMP9oLraA/SIZw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kJgcYAAADdAAAADwAAAAAAAAAAAAAAAACYAgAAZHJz&#10;L2Rvd25yZXYueG1sUEsFBgAAAAAEAAQA9QAAAIsDAAAAAA==&#10;" path="m,12413c11034,11034,22161,10264,33101,8275,37392,7495,41283,5196,45514,4138,52336,2432,59305,1379,66201,v43460,10866,4049,-4587,20688,78614c87864,83490,91422,69476,95164,66201v7485,-6549,24826,-16550,24826,-16550c125507,52409,132839,52992,136540,57926v6795,9060,16122,63208,16550,66201c157845,157407,147976,150006,169640,157227v4138,-4137,8605,-7969,12413,-12412c184731,141690,196421,123781,202741,119989v3740,-2244,8275,-2758,12412,-4137c217911,126885,222296,137636,223428,148952v4572,45716,-245,28227,8276,53789c237221,201362,243523,201757,248254,198603v4138,-2759,5385,-8366,8275,-12413c270525,166596,264214,172792,281354,161365v4138,2758,11942,3325,12413,8275c296255,195763,291085,222053,289629,248254v-77,1377,,-2759,,-4138e" filled="f" strokeweight="1.5pt">
                  <v:stroke dashstyle="1 1"/>
                  <v:path arrowok="t" o:connecttype="custom" o:connectlocs="0,124;331,83;455,41;662,0;869,786;952,662;1200,496;1365,579;1531,1241;1696,1572;1820,1448;2027,1200;2151,1158;2234,1489;2317,2027;2482,1986;2565,1862;2813,1613;2937,1696;2896,2482;2896,2441" o:connectangles="0,0,0,0,0,0,0,0,0,0,0,0,0,0,0,0,0,0,0,0,0"/>
                </v:shape>
                <w10:wrap type="square"/>
              </v:group>
            </w:pict>
          </mc:Fallback>
        </mc:AlternateContent>
      </w:r>
      <w:r w:rsidR="00245CCF" w:rsidRPr="00245CCF">
        <w:rPr>
          <w:lang w:eastAsia="en-US"/>
        </w:rPr>
        <w:t xml:space="preserve">Определяют при помощи цилиндра ёмкостью </w:t>
      </w:r>
      <w:r w:rsidR="00245CCF" w:rsidRPr="00245CCF">
        <w:rPr>
          <w:lang w:val="en-US" w:eastAsia="en-US"/>
        </w:rPr>
        <w:t>V</w:t>
      </w:r>
      <w:r w:rsidR="00245CCF" w:rsidRPr="00245CCF">
        <w:rPr>
          <w:lang w:eastAsia="en-US"/>
        </w:rPr>
        <w:t>=1000 см</w:t>
      </w:r>
      <w:r w:rsidR="00245CCF" w:rsidRPr="00245CCF">
        <w:rPr>
          <w:vertAlign w:val="superscript"/>
          <w:lang w:eastAsia="en-US"/>
        </w:rPr>
        <w:t>3</w:t>
      </w:r>
      <w:r w:rsidR="00245CCF" w:rsidRPr="00245CCF">
        <w:rPr>
          <w:lang w:eastAsia="en-US"/>
        </w:rPr>
        <w:t xml:space="preserve">, который перед испытанием взвешивают, определяя </w:t>
      </w:r>
      <w:r w:rsidR="00245CCF">
        <w:rPr>
          <w:noProof/>
        </w:rPr>
        <w:drawing>
          <wp:inline distT="0" distB="0" distL="0" distR="0">
            <wp:extent cx="213995" cy="237490"/>
            <wp:effectExtent l="19050" t="0" r="0" b="0"/>
            <wp:docPr id="4439" name="Рисунок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23" cstate="print"/>
                    <a:srcRect/>
                    <a:stretch>
                      <a:fillRect/>
                    </a:stretch>
                  </pic:blipFill>
                  <pic:spPr bwMode="auto">
                    <a:xfrm>
                      <a:off x="0" y="0"/>
                      <a:ext cx="213995" cy="237490"/>
                    </a:xfrm>
                    <a:prstGeom prst="rect">
                      <a:avLst/>
                    </a:prstGeom>
                    <a:noFill/>
                    <a:ln w="9525">
                      <a:noFill/>
                      <a:miter lim="800000"/>
                      <a:headEnd/>
                      <a:tailEnd/>
                    </a:ln>
                  </pic:spPr>
                </pic:pic>
              </a:graphicData>
            </a:graphic>
          </wp:inline>
        </w:drawing>
      </w:r>
      <w:r w:rsidR="00245CCF" w:rsidRPr="00245CCF">
        <w:rPr>
          <w:lang w:eastAsia="en-US"/>
        </w:rPr>
        <w:t xml:space="preserve">. Щебень по желобу насыпают в цилиндр. Излишек щебня срезают линейку вровень с краями. Затем цилиндр со </w:t>
      </w:r>
      <w:r w:rsidR="00245CCF" w:rsidRPr="00245CCF">
        <w:rPr>
          <w:lang w:eastAsia="en-US"/>
        </w:rPr>
        <w:lastRenderedPageBreak/>
        <w:t xml:space="preserve">щебнем взвешивают, определяя </w:t>
      </w:r>
      <w:r w:rsidR="00245CCF">
        <w:rPr>
          <w:noProof/>
        </w:rPr>
        <w:drawing>
          <wp:inline distT="0" distB="0" distL="0" distR="0">
            <wp:extent cx="189865" cy="237490"/>
            <wp:effectExtent l="19050" t="0" r="635" b="0"/>
            <wp:docPr id="4440" name="Рисунок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22" cstate="print"/>
                    <a:srcRect/>
                    <a:stretch>
                      <a:fillRect/>
                    </a:stretch>
                  </pic:blipFill>
                  <pic:spPr bwMode="auto">
                    <a:xfrm>
                      <a:off x="0" y="0"/>
                      <a:ext cx="189865" cy="237490"/>
                    </a:xfrm>
                    <a:prstGeom prst="rect">
                      <a:avLst/>
                    </a:prstGeom>
                    <a:noFill/>
                    <a:ln w="9525">
                      <a:noFill/>
                      <a:miter lim="800000"/>
                      <a:headEnd/>
                      <a:tailEnd/>
                    </a:ln>
                  </pic:spPr>
                </pic:pic>
              </a:graphicData>
            </a:graphic>
          </wp:inline>
        </w:drawing>
      </w:r>
      <w:r w:rsidR="00245CCF" w:rsidRPr="00245CCF">
        <w:rPr>
          <w:lang w:eastAsia="en-US"/>
        </w:rPr>
        <w:t>, а затем вычисляют насыпную плотность по формуле.</w:t>
      </w:r>
    </w:p>
    <w:p w:rsidR="00245CCF" w:rsidRPr="00245CCF" w:rsidRDefault="00245CCF" w:rsidP="00245CCF">
      <w:pPr>
        <w:tabs>
          <w:tab w:val="left" w:pos="567"/>
        </w:tabs>
        <w:spacing w:after="200"/>
        <w:ind w:left="720"/>
        <w:contextualSpacing/>
        <w:jc w:val="center"/>
        <w:rPr>
          <w:b/>
          <w:i/>
          <w:lang w:eastAsia="en-US"/>
        </w:rPr>
      </w:pPr>
    </w:p>
    <w:p w:rsidR="00245CCF" w:rsidRPr="00245CCF" w:rsidRDefault="00245CCF" w:rsidP="00245CCF">
      <w:pPr>
        <w:tabs>
          <w:tab w:val="left" w:pos="567"/>
        </w:tabs>
        <w:spacing w:after="200"/>
        <w:contextualSpacing/>
        <w:jc w:val="center"/>
        <w:rPr>
          <w:b/>
          <w:i/>
          <w:lang w:eastAsia="en-US"/>
        </w:rPr>
      </w:pPr>
      <w:r w:rsidRPr="00245CCF">
        <w:rPr>
          <w:b/>
          <w:i/>
          <w:lang w:eastAsia="en-US"/>
        </w:rPr>
        <w:t>4. Определение истинной (абсолютной) плотности сыпучих материалов.</w:t>
      </w:r>
    </w:p>
    <w:p w:rsidR="00245CCF" w:rsidRPr="00245CCF" w:rsidRDefault="00245CCF" w:rsidP="00245CCF">
      <w:pPr>
        <w:tabs>
          <w:tab w:val="left" w:pos="567"/>
        </w:tabs>
        <w:spacing w:after="200"/>
        <w:contextualSpacing/>
        <w:jc w:val="both"/>
        <w:rPr>
          <w:lang w:eastAsia="en-US"/>
        </w:rPr>
      </w:pPr>
      <w:r w:rsidRPr="00245CCF">
        <w:rPr>
          <w:lang w:eastAsia="en-US"/>
        </w:rPr>
        <w:t xml:space="preserve">Под истинной плотностью  понимают массу единицы объёма абсолютно плотного материала. </w:t>
      </w:r>
    </w:p>
    <w:p w:rsidR="00245CCF" w:rsidRPr="00245CCF" w:rsidRDefault="00245CCF" w:rsidP="00245CCF">
      <w:pPr>
        <w:tabs>
          <w:tab w:val="left" w:pos="567"/>
        </w:tabs>
        <w:spacing w:after="200"/>
        <w:contextualSpacing/>
        <w:rPr>
          <w:lang w:eastAsia="en-US"/>
        </w:rPr>
      </w:pPr>
      <w:r w:rsidRPr="00245CCF">
        <w:rPr>
          <w:lang w:eastAsia="en-US"/>
        </w:rPr>
        <w:t>Вычисляют плотность по формуле, с точностью до 0,1г/см</w:t>
      </w:r>
      <w:r w:rsidRPr="00245CCF">
        <w:rPr>
          <w:vertAlign w:val="superscript"/>
          <w:lang w:eastAsia="en-US"/>
        </w:rPr>
        <w:t>3</w:t>
      </w:r>
      <w:r w:rsidRPr="00245CCF">
        <w:rPr>
          <w:lang w:eastAsia="en-US"/>
        </w:rPr>
        <w:t>:</w:t>
      </w:r>
    </w:p>
    <w:p w:rsidR="00245CCF" w:rsidRPr="00245CCF" w:rsidRDefault="00245CCF" w:rsidP="00245CCF">
      <w:pPr>
        <w:tabs>
          <w:tab w:val="left" w:pos="567"/>
        </w:tabs>
        <w:spacing w:after="200"/>
        <w:contextualSpacing/>
        <w:jc w:val="center"/>
        <w:rPr>
          <w:lang w:eastAsia="en-US"/>
        </w:rPr>
      </w:pPr>
      <w:r>
        <w:rPr>
          <w:noProof/>
        </w:rPr>
        <w:drawing>
          <wp:inline distT="0" distB="0" distL="0" distR="0">
            <wp:extent cx="1662430" cy="617220"/>
            <wp:effectExtent l="0" t="0" r="0" b="0"/>
            <wp:docPr id="4441" name="Рисунок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24" cstate="print"/>
                    <a:srcRect/>
                    <a:stretch>
                      <a:fillRect/>
                    </a:stretch>
                  </pic:blipFill>
                  <pic:spPr bwMode="auto">
                    <a:xfrm>
                      <a:off x="0" y="0"/>
                      <a:ext cx="1662430" cy="617220"/>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contextualSpacing/>
        <w:rPr>
          <w:lang w:eastAsia="en-US"/>
        </w:rPr>
      </w:pPr>
      <w:r w:rsidRPr="00245CCF">
        <w:rPr>
          <w:lang w:eastAsia="en-US"/>
        </w:rPr>
        <w:t xml:space="preserve">Где </w:t>
      </w:r>
      <w:r w:rsidRPr="00245CCF">
        <w:rPr>
          <w:lang w:val="en-US" w:eastAsia="en-US"/>
        </w:rPr>
        <w:t>m</w:t>
      </w:r>
      <w:r w:rsidRPr="00245CCF">
        <w:rPr>
          <w:lang w:eastAsia="en-US"/>
        </w:rPr>
        <w:t xml:space="preserve">- масса материала в г.; </w:t>
      </w:r>
      <w:r w:rsidRPr="00245CCF">
        <w:rPr>
          <w:lang w:val="en-US" w:eastAsia="en-US"/>
        </w:rPr>
        <w:t>m</w:t>
      </w:r>
      <w:r w:rsidRPr="00245CCF">
        <w:rPr>
          <w:vertAlign w:val="subscript"/>
          <w:lang w:eastAsia="en-US"/>
        </w:rPr>
        <w:t>1</w:t>
      </w:r>
      <w:r w:rsidRPr="00245CCF">
        <w:rPr>
          <w:lang w:eastAsia="en-US"/>
        </w:rPr>
        <w:t xml:space="preserve">- масса пикнометра с материалом и водой в г.; </w:t>
      </w:r>
      <w:r w:rsidRPr="00245CCF">
        <w:rPr>
          <w:lang w:val="en-US" w:eastAsia="en-US"/>
        </w:rPr>
        <w:t>m</w:t>
      </w:r>
      <w:r w:rsidRPr="00245CCF">
        <w:rPr>
          <w:vertAlign w:val="subscript"/>
          <w:lang w:eastAsia="en-US"/>
        </w:rPr>
        <w:t>2</w:t>
      </w:r>
      <w:r w:rsidRPr="00245CCF">
        <w:rPr>
          <w:lang w:eastAsia="en-US"/>
        </w:rPr>
        <w:t xml:space="preserve">- масса пикнометра с водой; </w:t>
      </w:r>
      <w:r>
        <w:rPr>
          <w:noProof/>
        </w:rPr>
        <w:drawing>
          <wp:inline distT="0" distB="0" distL="0" distR="0">
            <wp:extent cx="213995" cy="237490"/>
            <wp:effectExtent l="19050" t="0" r="0" b="0"/>
            <wp:docPr id="4442" name="Рисунок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25" cstate="print"/>
                    <a:srcRect/>
                    <a:stretch>
                      <a:fillRect/>
                    </a:stretch>
                  </pic:blipFill>
                  <pic:spPr bwMode="auto">
                    <a:xfrm>
                      <a:off x="0" y="0"/>
                      <a:ext cx="213995" cy="237490"/>
                    </a:xfrm>
                    <a:prstGeom prst="rect">
                      <a:avLst/>
                    </a:prstGeom>
                    <a:noFill/>
                    <a:ln w="9525">
                      <a:noFill/>
                      <a:miter lim="800000"/>
                      <a:headEnd/>
                      <a:tailEnd/>
                    </a:ln>
                  </pic:spPr>
                </pic:pic>
              </a:graphicData>
            </a:graphic>
          </wp:inline>
        </w:drawing>
      </w:r>
      <w:r w:rsidRPr="00245CCF">
        <w:rPr>
          <w:lang w:eastAsia="en-US"/>
        </w:rPr>
        <w:t>- плотность воды равная  1 г/см</w:t>
      </w:r>
      <w:r w:rsidRPr="00245CCF">
        <w:rPr>
          <w:vertAlign w:val="superscript"/>
          <w:lang w:eastAsia="en-US"/>
        </w:rPr>
        <w:t>3</w:t>
      </w:r>
      <w:r w:rsidRPr="00245CCF">
        <w:rPr>
          <w:lang w:eastAsia="en-US"/>
        </w:rPr>
        <w:t>.</w:t>
      </w:r>
    </w:p>
    <w:p w:rsidR="00245CCF" w:rsidRPr="00245CCF" w:rsidRDefault="00245CCF" w:rsidP="00245CCF">
      <w:pPr>
        <w:tabs>
          <w:tab w:val="left" w:pos="567"/>
        </w:tabs>
        <w:spacing w:after="200"/>
        <w:contextualSpacing/>
        <w:rPr>
          <w:b/>
          <w:i/>
          <w:lang w:eastAsia="en-US"/>
        </w:rPr>
      </w:pPr>
      <w:r w:rsidRPr="00245CCF">
        <w:rPr>
          <w:b/>
          <w:i/>
          <w:lang w:eastAsia="en-US"/>
        </w:rPr>
        <w:t>а) Определение истинной плотности песка.</w:t>
      </w:r>
    </w:p>
    <w:p w:rsidR="00245CCF" w:rsidRPr="00245CCF" w:rsidRDefault="00D074C3" w:rsidP="00245CCF">
      <w:pPr>
        <w:tabs>
          <w:tab w:val="left" w:pos="567"/>
        </w:tabs>
        <w:spacing w:after="200"/>
        <w:contextualSpacing/>
        <w:jc w:val="both"/>
        <w:rPr>
          <w:lang w:eastAsia="en-US"/>
        </w:rPr>
      </w:pPr>
      <w:r>
        <w:rPr>
          <w:b/>
          <w:i/>
          <w:noProof/>
        </w:rPr>
        <mc:AlternateContent>
          <mc:Choice Requires="wpg">
            <w:drawing>
              <wp:anchor distT="0" distB="0" distL="114300" distR="114300" simplePos="0" relativeHeight="251664384" behindDoc="0" locked="0" layoutInCell="1" allowOverlap="1">
                <wp:simplePos x="0" y="0"/>
                <wp:positionH relativeFrom="column">
                  <wp:posOffset>211455</wp:posOffset>
                </wp:positionH>
                <wp:positionV relativeFrom="paragraph">
                  <wp:posOffset>647700</wp:posOffset>
                </wp:positionV>
                <wp:extent cx="1130935" cy="1327150"/>
                <wp:effectExtent l="5715" t="13335" r="6350" b="12065"/>
                <wp:wrapSquare wrapText="bothSides"/>
                <wp:docPr id="556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935" cy="1327150"/>
                          <a:chOff x="0" y="0"/>
                          <a:chExt cx="49993" cy="60747"/>
                        </a:xfrm>
                      </wpg:grpSpPr>
                      <wps:wsp>
                        <wps:cNvPr id="5567" name="Explosion 1 135"/>
                        <wps:cNvSpPr>
                          <a:spLocks noChangeArrowheads="1"/>
                        </wps:cNvSpPr>
                        <wps:spPr bwMode="auto">
                          <a:xfrm rot="10800000">
                            <a:off x="22025" y="40869"/>
                            <a:ext cx="3360" cy="11606"/>
                          </a:xfrm>
                          <a:prstGeom prst="irregularSeal1">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5568" name="Group 125"/>
                        <wpg:cNvGrpSpPr>
                          <a:grpSpLocks/>
                        </wpg:cNvGrpSpPr>
                        <wpg:grpSpPr bwMode="auto">
                          <a:xfrm>
                            <a:off x="5724" y="8984"/>
                            <a:ext cx="35784" cy="33402"/>
                            <a:chOff x="0" y="0"/>
                            <a:chExt cx="35783" cy="33401"/>
                          </a:xfrm>
                        </wpg:grpSpPr>
                        <wps:wsp>
                          <wps:cNvPr id="5569" name="Trapezoid 109"/>
                          <wps:cNvSpPr>
                            <a:spLocks/>
                          </wps:cNvSpPr>
                          <wps:spPr bwMode="auto">
                            <a:xfrm rot="10800000">
                              <a:off x="0" y="12624"/>
                              <a:ext cx="35783" cy="18326"/>
                            </a:xfrm>
                            <a:custGeom>
                              <a:avLst/>
                              <a:gdLst>
                                <a:gd name="T0" fmla="*/ 0 w 3578362"/>
                                <a:gd name="T1" fmla="*/ 1832612 h 1832612"/>
                                <a:gd name="T2" fmla="*/ 688732 w 3578362"/>
                                <a:gd name="T3" fmla="*/ 0 h 1832612"/>
                                <a:gd name="T4" fmla="*/ 2889630 w 3578362"/>
                                <a:gd name="T5" fmla="*/ 0 h 1832612"/>
                                <a:gd name="T6" fmla="*/ 3578362 w 3578362"/>
                                <a:gd name="T7" fmla="*/ 1832612 h 1832612"/>
                                <a:gd name="T8" fmla="*/ 0 w 3578362"/>
                                <a:gd name="T9" fmla="*/ 1832612 h 1832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78362" h="1832612">
                                  <a:moveTo>
                                    <a:pt x="0" y="1832612"/>
                                  </a:moveTo>
                                  <a:lnTo>
                                    <a:pt x="688732" y="0"/>
                                  </a:lnTo>
                                  <a:lnTo>
                                    <a:pt x="2889630" y="0"/>
                                  </a:lnTo>
                                  <a:lnTo>
                                    <a:pt x="3578362" y="1832612"/>
                                  </a:lnTo>
                                  <a:lnTo>
                                    <a:pt x="0" y="1832612"/>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5570" name="Group 123"/>
                          <wpg:cNvGrpSpPr>
                            <a:grpSpLocks/>
                          </wpg:cNvGrpSpPr>
                          <wpg:grpSpPr bwMode="auto">
                            <a:xfrm>
                              <a:off x="1842" y="17469"/>
                              <a:ext cx="32182" cy="13238"/>
                              <a:chOff x="0" y="0"/>
                              <a:chExt cx="32182" cy="13238"/>
                            </a:xfrm>
                          </wpg:grpSpPr>
                          <wps:wsp>
                            <wps:cNvPr id="5571" name="Straight Connector 114"/>
                            <wps:cNvCnPr>
                              <a:cxnSpLocks noChangeShapeType="1"/>
                            </wps:cNvCnPr>
                            <wps:spPr bwMode="auto">
                              <a:xfrm>
                                <a:off x="0" y="0"/>
                                <a:ext cx="12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2" name="Straight Connector 115"/>
                            <wps:cNvCnPr>
                              <a:cxnSpLocks noChangeShapeType="1"/>
                            </wps:cNvCnPr>
                            <wps:spPr bwMode="auto">
                              <a:xfrm>
                                <a:off x="19584" y="0"/>
                                <a:ext cx="125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3" name="Freeform 119"/>
                            <wps:cNvSpPr>
                              <a:spLocks/>
                            </wps:cNvSpPr>
                            <wps:spPr bwMode="auto">
                              <a:xfrm>
                                <a:off x="818" y="1637"/>
                                <a:ext cx="30025" cy="1911"/>
                              </a:xfrm>
                              <a:custGeom>
                                <a:avLst/>
                                <a:gdLst>
                                  <a:gd name="T0" fmla="*/ 0 w 3002507"/>
                                  <a:gd name="T1" fmla="*/ 34119 h 191068"/>
                                  <a:gd name="T2" fmla="*/ 40943 w 3002507"/>
                                  <a:gd name="T3" fmla="*/ 20471 h 191068"/>
                                  <a:gd name="T4" fmla="*/ 95534 w 3002507"/>
                                  <a:gd name="T5" fmla="*/ 0 h 191068"/>
                                  <a:gd name="T6" fmla="*/ 143301 w 3002507"/>
                                  <a:gd name="T7" fmla="*/ 6824 h 191068"/>
                                  <a:gd name="T8" fmla="*/ 184245 w 3002507"/>
                                  <a:gd name="T9" fmla="*/ 34119 h 191068"/>
                                  <a:gd name="T10" fmla="*/ 197892 w 3002507"/>
                                  <a:gd name="T11" fmla="*/ 54591 h 191068"/>
                                  <a:gd name="T12" fmla="*/ 320722 w 3002507"/>
                                  <a:gd name="T13" fmla="*/ 61415 h 191068"/>
                                  <a:gd name="T14" fmla="*/ 341194 w 3002507"/>
                                  <a:gd name="T15" fmla="*/ 54591 h 191068"/>
                                  <a:gd name="T16" fmla="*/ 361665 w 3002507"/>
                                  <a:gd name="T17" fmla="*/ 40943 h 191068"/>
                                  <a:gd name="T18" fmla="*/ 388961 w 3002507"/>
                                  <a:gd name="T19" fmla="*/ 34119 h 191068"/>
                                  <a:gd name="T20" fmla="*/ 464024 w 3002507"/>
                                  <a:gd name="T21" fmla="*/ 40943 h 191068"/>
                                  <a:gd name="T22" fmla="*/ 504967 w 3002507"/>
                                  <a:gd name="T23" fmla="*/ 61415 h 191068"/>
                                  <a:gd name="T24" fmla="*/ 552734 w 3002507"/>
                                  <a:gd name="T25" fmla="*/ 75063 h 191068"/>
                                  <a:gd name="T26" fmla="*/ 573206 w 3002507"/>
                                  <a:gd name="T27" fmla="*/ 81886 h 191068"/>
                                  <a:gd name="T28" fmla="*/ 682388 w 3002507"/>
                                  <a:gd name="T29" fmla="*/ 68239 h 191068"/>
                                  <a:gd name="T30" fmla="*/ 730155 w 3002507"/>
                                  <a:gd name="T31" fmla="*/ 47767 h 191068"/>
                                  <a:gd name="T32" fmla="*/ 941695 w 3002507"/>
                                  <a:gd name="T33" fmla="*/ 54591 h 191068"/>
                                  <a:gd name="T34" fmla="*/ 982639 w 3002507"/>
                                  <a:gd name="T35" fmla="*/ 81886 h 191068"/>
                                  <a:gd name="T36" fmla="*/ 1030406 w 3002507"/>
                                  <a:gd name="T37" fmla="*/ 95534 h 191068"/>
                                  <a:gd name="T38" fmla="*/ 1125940 w 3002507"/>
                                  <a:gd name="T39" fmla="*/ 88710 h 191068"/>
                                  <a:gd name="T40" fmla="*/ 1173707 w 3002507"/>
                                  <a:gd name="T41" fmla="*/ 75063 h 191068"/>
                                  <a:gd name="T42" fmla="*/ 1201003 w 3002507"/>
                                  <a:gd name="T43" fmla="*/ 61415 h 191068"/>
                                  <a:gd name="T44" fmla="*/ 1235122 w 3002507"/>
                                  <a:gd name="T45" fmla="*/ 54591 h 191068"/>
                                  <a:gd name="T46" fmla="*/ 1282889 w 3002507"/>
                                  <a:gd name="T47" fmla="*/ 40943 h 191068"/>
                                  <a:gd name="T48" fmla="*/ 1419367 w 3002507"/>
                                  <a:gd name="T49" fmla="*/ 47767 h 191068"/>
                                  <a:gd name="T50" fmla="*/ 1460310 w 3002507"/>
                                  <a:gd name="T51" fmla="*/ 68239 h 191068"/>
                                  <a:gd name="T52" fmla="*/ 1514901 w 3002507"/>
                                  <a:gd name="T53" fmla="*/ 95534 h 191068"/>
                                  <a:gd name="T54" fmla="*/ 1535373 w 3002507"/>
                                  <a:gd name="T55" fmla="*/ 109182 h 191068"/>
                                  <a:gd name="T56" fmla="*/ 1562668 w 3002507"/>
                                  <a:gd name="T57" fmla="*/ 116006 h 191068"/>
                                  <a:gd name="T58" fmla="*/ 1583140 w 3002507"/>
                                  <a:gd name="T59" fmla="*/ 122830 h 191068"/>
                                  <a:gd name="T60" fmla="*/ 1630907 w 3002507"/>
                                  <a:gd name="T61" fmla="*/ 129654 h 191068"/>
                                  <a:gd name="T62" fmla="*/ 1665027 w 3002507"/>
                                  <a:gd name="T63" fmla="*/ 136477 h 191068"/>
                                  <a:gd name="T64" fmla="*/ 1781033 w 3002507"/>
                                  <a:gd name="T65" fmla="*/ 129654 h 191068"/>
                                  <a:gd name="T66" fmla="*/ 1815152 w 3002507"/>
                                  <a:gd name="T67" fmla="*/ 116006 h 191068"/>
                                  <a:gd name="T68" fmla="*/ 1835624 w 3002507"/>
                                  <a:gd name="T69" fmla="*/ 109182 h 191068"/>
                                  <a:gd name="T70" fmla="*/ 1910686 w 3002507"/>
                                  <a:gd name="T71" fmla="*/ 88710 h 191068"/>
                                  <a:gd name="T72" fmla="*/ 1931158 w 3002507"/>
                                  <a:gd name="T73" fmla="*/ 81886 h 191068"/>
                                  <a:gd name="T74" fmla="*/ 2047164 w 3002507"/>
                                  <a:gd name="T75" fmla="*/ 88710 h 191068"/>
                                  <a:gd name="T76" fmla="*/ 2067636 w 3002507"/>
                                  <a:gd name="T77" fmla="*/ 95534 h 191068"/>
                                  <a:gd name="T78" fmla="*/ 2108579 w 3002507"/>
                                  <a:gd name="T79" fmla="*/ 102358 h 191068"/>
                                  <a:gd name="T80" fmla="*/ 2142698 w 3002507"/>
                                  <a:gd name="T81" fmla="*/ 116006 h 191068"/>
                                  <a:gd name="T82" fmla="*/ 2169994 w 3002507"/>
                                  <a:gd name="T83" fmla="*/ 129654 h 191068"/>
                                  <a:gd name="T84" fmla="*/ 2197289 w 3002507"/>
                                  <a:gd name="T85" fmla="*/ 136477 h 191068"/>
                                  <a:gd name="T86" fmla="*/ 2238233 w 3002507"/>
                                  <a:gd name="T87" fmla="*/ 150125 h 191068"/>
                                  <a:gd name="T88" fmla="*/ 2326943 w 3002507"/>
                                  <a:gd name="T89" fmla="*/ 129654 h 191068"/>
                                  <a:gd name="T90" fmla="*/ 2408830 w 3002507"/>
                                  <a:gd name="T91" fmla="*/ 109182 h 191068"/>
                                  <a:gd name="T92" fmla="*/ 2504364 w 3002507"/>
                                  <a:gd name="T93" fmla="*/ 116006 h 191068"/>
                                  <a:gd name="T94" fmla="*/ 2552131 w 3002507"/>
                                  <a:gd name="T95" fmla="*/ 143301 h 191068"/>
                                  <a:gd name="T96" fmla="*/ 2579427 w 3002507"/>
                                  <a:gd name="T97" fmla="*/ 150125 h 191068"/>
                                  <a:gd name="T98" fmla="*/ 2627194 w 3002507"/>
                                  <a:gd name="T99" fmla="*/ 163773 h 191068"/>
                                  <a:gd name="T100" fmla="*/ 2654489 w 3002507"/>
                                  <a:gd name="T101" fmla="*/ 177421 h 191068"/>
                                  <a:gd name="T102" fmla="*/ 2681785 w 3002507"/>
                                  <a:gd name="T103" fmla="*/ 184245 h 191068"/>
                                  <a:gd name="T104" fmla="*/ 2845558 w 3002507"/>
                                  <a:gd name="T105" fmla="*/ 191068 h 191068"/>
                                  <a:gd name="T106" fmla="*/ 3002507 w 3002507"/>
                                  <a:gd name="T107" fmla="*/ 184245 h 19106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02507" h="191068">
                                    <a:moveTo>
                                      <a:pt x="0" y="34119"/>
                                    </a:moveTo>
                                    <a:cubicBezTo>
                                      <a:pt x="13648" y="29570"/>
                                      <a:pt x="27586" y="25814"/>
                                      <a:pt x="40943" y="20471"/>
                                    </a:cubicBezTo>
                                    <a:cubicBezTo>
                                      <a:pt x="100413" y="-3317"/>
                                      <a:pt x="36441" y="14774"/>
                                      <a:pt x="95534" y="0"/>
                                    </a:cubicBezTo>
                                    <a:cubicBezTo>
                                      <a:pt x="111456" y="2275"/>
                                      <a:pt x="128289" y="1050"/>
                                      <a:pt x="143301" y="6824"/>
                                    </a:cubicBezTo>
                                    <a:cubicBezTo>
                                      <a:pt x="158610" y="12712"/>
                                      <a:pt x="184245" y="34119"/>
                                      <a:pt x="184245" y="34119"/>
                                    </a:cubicBezTo>
                                    <a:cubicBezTo>
                                      <a:pt x="188794" y="40943"/>
                                      <a:pt x="191592" y="49341"/>
                                      <a:pt x="197892" y="54591"/>
                                    </a:cubicBezTo>
                                    <a:cubicBezTo>
                                      <a:pt x="233166" y="83987"/>
                                      <a:pt x="279622" y="64351"/>
                                      <a:pt x="320722" y="61415"/>
                                    </a:cubicBezTo>
                                    <a:cubicBezTo>
                                      <a:pt x="327546" y="59140"/>
                                      <a:pt x="334760" y="57808"/>
                                      <a:pt x="341194" y="54591"/>
                                    </a:cubicBezTo>
                                    <a:cubicBezTo>
                                      <a:pt x="348529" y="50923"/>
                                      <a:pt x="354127" y="44174"/>
                                      <a:pt x="361665" y="40943"/>
                                    </a:cubicBezTo>
                                    <a:cubicBezTo>
                                      <a:pt x="370285" y="37248"/>
                                      <a:pt x="379862" y="36394"/>
                                      <a:pt x="388961" y="34119"/>
                                    </a:cubicBezTo>
                                    <a:cubicBezTo>
                                      <a:pt x="413982" y="36394"/>
                                      <a:pt x="439152" y="37390"/>
                                      <a:pt x="464024" y="40943"/>
                                    </a:cubicBezTo>
                                    <a:cubicBezTo>
                                      <a:pt x="488035" y="44373"/>
                                      <a:pt x="483345" y="50604"/>
                                      <a:pt x="504967" y="61415"/>
                                    </a:cubicBezTo>
                                    <a:cubicBezTo>
                                      <a:pt x="515873" y="66868"/>
                                      <a:pt x="542533" y="72149"/>
                                      <a:pt x="552734" y="75063"/>
                                    </a:cubicBezTo>
                                    <a:cubicBezTo>
                                      <a:pt x="559650" y="77039"/>
                                      <a:pt x="566382" y="79612"/>
                                      <a:pt x="573206" y="81886"/>
                                    </a:cubicBezTo>
                                    <a:cubicBezTo>
                                      <a:pt x="581421" y="81139"/>
                                      <a:pt x="659825" y="76700"/>
                                      <a:pt x="682388" y="68239"/>
                                    </a:cubicBezTo>
                                    <a:cubicBezTo>
                                      <a:pt x="776638" y="32895"/>
                                      <a:pt x="619454" y="75442"/>
                                      <a:pt x="730155" y="47767"/>
                                    </a:cubicBezTo>
                                    <a:cubicBezTo>
                                      <a:pt x="800668" y="50042"/>
                                      <a:pt x="871780" y="45143"/>
                                      <a:pt x="941695" y="54591"/>
                                    </a:cubicBezTo>
                                    <a:cubicBezTo>
                                      <a:pt x="957950" y="56788"/>
                                      <a:pt x="967078" y="76699"/>
                                      <a:pt x="982639" y="81886"/>
                                    </a:cubicBezTo>
                                    <a:cubicBezTo>
                                      <a:pt x="1012007" y="91676"/>
                                      <a:pt x="996132" y="86965"/>
                                      <a:pt x="1030406" y="95534"/>
                                    </a:cubicBezTo>
                                    <a:cubicBezTo>
                                      <a:pt x="1062251" y="93259"/>
                                      <a:pt x="1094209" y="92236"/>
                                      <a:pt x="1125940" y="88710"/>
                                    </a:cubicBezTo>
                                    <a:cubicBezTo>
                                      <a:pt x="1133727" y="87845"/>
                                      <a:pt x="1164652" y="78944"/>
                                      <a:pt x="1173707" y="75063"/>
                                    </a:cubicBezTo>
                                    <a:cubicBezTo>
                                      <a:pt x="1183057" y="71056"/>
                                      <a:pt x="1191352" y="64632"/>
                                      <a:pt x="1201003" y="61415"/>
                                    </a:cubicBezTo>
                                    <a:cubicBezTo>
                                      <a:pt x="1212006" y="57747"/>
                                      <a:pt x="1223800" y="57107"/>
                                      <a:pt x="1235122" y="54591"/>
                                    </a:cubicBezTo>
                                    <a:cubicBezTo>
                                      <a:pt x="1260830" y="48878"/>
                                      <a:pt x="1260090" y="48543"/>
                                      <a:pt x="1282889" y="40943"/>
                                    </a:cubicBezTo>
                                    <a:cubicBezTo>
                                      <a:pt x="1328382" y="43218"/>
                                      <a:pt x="1373989" y="43821"/>
                                      <a:pt x="1419367" y="47767"/>
                                    </a:cubicBezTo>
                                    <a:cubicBezTo>
                                      <a:pt x="1438574" y="49437"/>
                                      <a:pt x="1444167" y="59434"/>
                                      <a:pt x="1460310" y="68239"/>
                                    </a:cubicBezTo>
                                    <a:cubicBezTo>
                                      <a:pt x="1478171" y="77981"/>
                                      <a:pt x="1497973" y="84249"/>
                                      <a:pt x="1514901" y="95534"/>
                                    </a:cubicBezTo>
                                    <a:cubicBezTo>
                                      <a:pt x="1521725" y="100083"/>
                                      <a:pt x="1527835" y="105951"/>
                                      <a:pt x="1535373" y="109182"/>
                                    </a:cubicBezTo>
                                    <a:cubicBezTo>
                                      <a:pt x="1543993" y="112876"/>
                                      <a:pt x="1553650" y="113430"/>
                                      <a:pt x="1562668" y="116006"/>
                                    </a:cubicBezTo>
                                    <a:cubicBezTo>
                                      <a:pt x="1569584" y="117982"/>
                                      <a:pt x="1576087" y="121419"/>
                                      <a:pt x="1583140" y="122830"/>
                                    </a:cubicBezTo>
                                    <a:cubicBezTo>
                                      <a:pt x="1598912" y="125984"/>
                                      <a:pt x="1615042" y="127010"/>
                                      <a:pt x="1630907" y="129654"/>
                                    </a:cubicBezTo>
                                    <a:cubicBezTo>
                                      <a:pt x="1642348" y="131561"/>
                                      <a:pt x="1653654" y="134203"/>
                                      <a:pt x="1665027" y="136477"/>
                                    </a:cubicBezTo>
                                    <a:cubicBezTo>
                                      <a:pt x="1703696" y="134203"/>
                                      <a:pt x="1742653" y="134888"/>
                                      <a:pt x="1781033" y="129654"/>
                                    </a:cubicBezTo>
                                    <a:cubicBezTo>
                                      <a:pt x="1793170" y="127999"/>
                                      <a:pt x="1803683" y="120307"/>
                                      <a:pt x="1815152" y="116006"/>
                                    </a:cubicBezTo>
                                    <a:cubicBezTo>
                                      <a:pt x="1821887" y="113480"/>
                                      <a:pt x="1828646" y="110927"/>
                                      <a:pt x="1835624" y="109182"/>
                                    </a:cubicBezTo>
                                    <a:cubicBezTo>
                                      <a:pt x="1912785" y="89891"/>
                                      <a:pt x="1822849" y="117989"/>
                                      <a:pt x="1910686" y="88710"/>
                                    </a:cubicBezTo>
                                    <a:lnTo>
                                      <a:pt x="1931158" y="81886"/>
                                    </a:lnTo>
                                    <a:cubicBezTo>
                                      <a:pt x="1969827" y="84161"/>
                                      <a:pt x="2008621" y="84856"/>
                                      <a:pt x="2047164" y="88710"/>
                                    </a:cubicBezTo>
                                    <a:cubicBezTo>
                                      <a:pt x="2054321" y="89426"/>
                                      <a:pt x="2060614" y="93974"/>
                                      <a:pt x="2067636" y="95534"/>
                                    </a:cubicBezTo>
                                    <a:cubicBezTo>
                                      <a:pt x="2081142" y="98535"/>
                                      <a:pt x="2094931" y="100083"/>
                                      <a:pt x="2108579" y="102358"/>
                                    </a:cubicBezTo>
                                    <a:cubicBezTo>
                                      <a:pt x="2119952" y="106907"/>
                                      <a:pt x="2131505" y="111031"/>
                                      <a:pt x="2142698" y="116006"/>
                                    </a:cubicBezTo>
                                    <a:cubicBezTo>
                                      <a:pt x="2151994" y="120138"/>
                                      <a:pt x="2160469" y="126082"/>
                                      <a:pt x="2169994" y="129654"/>
                                    </a:cubicBezTo>
                                    <a:cubicBezTo>
                                      <a:pt x="2178775" y="132947"/>
                                      <a:pt x="2188306" y="133782"/>
                                      <a:pt x="2197289" y="136477"/>
                                    </a:cubicBezTo>
                                    <a:cubicBezTo>
                                      <a:pt x="2211069" y="140611"/>
                                      <a:pt x="2238233" y="150125"/>
                                      <a:pt x="2238233" y="150125"/>
                                    </a:cubicBezTo>
                                    <a:cubicBezTo>
                                      <a:pt x="2265293" y="144713"/>
                                      <a:pt x="2302262" y="137881"/>
                                      <a:pt x="2326943" y="129654"/>
                                    </a:cubicBezTo>
                                    <a:cubicBezTo>
                                      <a:pt x="2381012" y="111630"/>
                                      <a:pt x="2353696" y="118371"/>
                                      <a:pt x="2408830" y="109182"/>
                                    </a:cubicBezTo>
                                    <a:cubicBezTo>
                                      <a:pt x="2440675" y="111457"/>
                                      <a:pt x="2472657" y="112276"/>
                                      <a:pt x="2504364" y="116006"/>
                                    </a:cubicBezTo>
                                    <a:cubicBezTo>
                                      <a:pt x="2531658" y="119217"/>
                                      <a:pt x="2525354" y="129913"/>
                                      <a:pt x="2552131" y="143301"/>
                                    </a:cubicBezTo>
                                    <a:cubicBezTo>
                                      <a:pt x="2560520" y="147495"/>
                                      <a:pt x="2570409" y="147548"/>
                                      <a:pt x="2579427" y="150125"/>
                                    </a:cubicBezTo>
                                    <a:cubicBezTo>
                                      <a:pt x="2647955" y="169705"/>
                                      <a:pt x="2541860" y="142439"/>
                                      <a:pt x="2627194" y="163773"/>
                                    </a:cubicBezTo>
                                    <a:cubicBezTo>
                                      <a:pt x="2636292" y="168322"/>
                                      <a:pt x="2644964" y="173849"/>
                                      <a:pt x="2654489" y="177421"/>
                                    </a:cubicBezTo>
                                    <a:cubicBezTo>
                                      <a:pt x="2663271" y="180714"/>
                                      <a:pt x="2672430" y="183577"/>
                                      <a:pt x="2681785" y="184245"/>
                                    </a:cubicBezTo>
                                    <a:cubicBezTo>
                                      <a:pt x="2736285" y="188138"/>
                                      <a:pt x="2790967" y="188794"/>
                                      <a:pt x="2845558" y="191068"/>
                                    </a:cubicBezTo>
                                    <a:cubicBezTo>
                                      <a:pt x="2924644" y="177889"/>
                                      <a:pt x="2872665" y="184245"/>
                                      <a:pt x="3002507" y="184245"/>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74" name="Freeform 120"/>
                            <wps:cNvSpPr>
                              <a:spLocks/>
                            </wps:cNvSpPr>
                            <wps:spPr bwMode="auto">
                              <a:xfrm>
                                <a:off x="2456" y="4026"/>
                                <a:ext cx="27159" cy="2391"/>
                              </a:xfrm>
                              <a:custGeom>
                                <a:avLst/>
                                <a:gdLst>
                                  <a:gd name="T0" fmla="*/ 0 w 2715904"/>
                                  <a:gd name="T1" fmla="*/ 225188 h 239171"/>
                                  <a:gd name="T2" fmla="*/ 122830 w 2715904"/>
                                  <a:gd name="T3" fmla="*/ 191068 h 239171"/>
                                  <a:gd name="T4" fmla="*/ 204716 w 2715904"/>
                                  <a:gd name="T5" fmla="*/ 177421 h 239171"/>
                                  <a:gd name="T6" fmla="*/ 334370 w 2715904"/>
                                  <a:gd name="T7" fmla="*/ 170597 h 239171"/>
                                  <a:gd name="T8" fmla="*/ 470848 w 2715904"/>
                                  <a:gd name="T9" fmla="*/ 177421 h 239171"/>
                                  <a:gd name="T10" fmla="*/ 532263 w 2715904"/>
                                  <a:gd name="T11" fmla="*/ 204716 h 239171"/>
                                  <a:gd name="T12" fmla="*/ 566382 w 2715904"/>
                                  <a:gd name="T13" fmla="*/ 211540 h 239171"/>
                                  <a:gd name="T14" fmla="*/ 614149 w 2715904"/>
                                  <a:gd name="T15" fmla="*/ 225188 h 239171"/>
                                  <a:gd name="T16" fmla="*/ 689212 w 2715904"/>
                                  <a:gd name="T17" fmla="*/ 238835 h 239171"/>
                                  <a:gd name="T18" fmla="*/ 846161 w 2715904"/>
                                  <a:gd name="T19" fmla="*/ 218364 h 239171"/>
                                  <a:gd name="T20" fmla="*/ 880281 w 2715904"/>
                                  <a:gd name="T21" fmla="*/ 170597 h 239171"/>
                                  <a:gd name="T22" fmla="*/ 900752 w 2715904"/>
                                  <a:gd name="T23" fmla="*/ 150125 h 239171"/>
                                  <a:gd name="T24" fmla="*/ 934872 w 2715904"/>
                                  <a:gd name="T25" fmla="*/ 102358 h 239171"/>
                                  <a:gd name="T26" fmla="*/ 975815 w 2715904"/>
                                  <a:gd name="T27" fmla="*/ 81886 h 239171"/>
                                  <a:gd name="T28" fmla="*/ 1023582 w 2715904"/>
                                  <a:gd name="T29" fmla="*/ 102358 h 239171"/>
                                  <a:gd name="T30" fmla="*/ 1064525 w 2715904"/>
                                  <a:gd name="T31" fmla="*/ 116006 h 239171"/>
                                  <a:gd name="T32" fmla="*/ 1132764 w 2715904"/>
                                  <a:gd name="T33" fmla="*/ 143301 h 239171"/>
                                  <a:gd name="T34" fmla="*/ 1207827 w 2715904"/>
                                  <a:gd name="T35" fmla="*/ 163773 h 239171"/>
                                  <a:gd name="T36" fmla="*/ 1241946 w 2715904"/>
                                  <a:gd name="T37" fmla="*/ 150125 h 239171"/>
                                  <a:gd name="T38" fmla="*/ 1303361 w 2715904"/>
                                  <a:gd name="T39" fmla="*/ 81886 h 239171"/>
                                  <a:gd name="T40" fmla="*/ 1357952 w 2715904"/>
                                  <a:gd name="T41" fmla="*/ 34119 h 239171"/>
                                  <a:gd name="T42" fmla="*/ 1405719 w 2715904"/>
                                  <a:gd name="T43" fmla="*/ 0 h 239171"/>
                                  <a:gd name="T44" fmla="*/ 1480782 w 2715904"/>
                                  <a:gd name="T45" fmla="*/ 13647 h 239171"/>
                                  <a:gd name="T46" fmla="*/ 1508078 w 2715904"/>
                                  <a:gd name="T47" fmla="*/ 34119 h 239171"/>
                                  <a:gd name="T48" fmla="*/ 1583140 w 2715904"/>
                                  <a:gd name="T49" fmla="*/ 68238 h 239171"/>
                                  <a:gd name="T50" fmla="*/ 1603612 w 2715904"/>
                                  <a:gd name="T51" fmla="*/ 54591 h 239171"/>
                                  <a:gd name="T52" fmla="*/ 1630907 w 2715904"/>
                                  <a:gd name="T53" fmla="*/ 34119 h 239171"/>
                                  <a:gd name="T54" fmla="*/ 1671851 w 2715904"/>
                                  <a:gd name="T55" fmla="*/ 20471 h 239171"/>
                                  <a:gd name="T56" fmla="*/ 1767385 w 2715904"/>
                                  <a:gd name="T57" fmla="*/ 54591 h 239171"/>
                                  <a:gd name="T58" fmla="*/ 1774209 w 2715904"/>
                                  <a:gd name="T59" fmla="*/ 81886 h 239171"/>
                                  <a:gd name="T60" fmla="*/ 1815152 w 2715904"/>
                                  <a:gd name="T61" fmla="*/ 122829 h 239171"/>
                                  <a:gd name="T62" fmla="*/ 1897039 w 2715904"/>
                                  <a:gd name="T63" fmla="*/ 109182 h 239171"/>
                                  <a:gd name="T64" fmla="*/ 1937982 w 2715904"/>
                                  <a:gd name="T65" fmla="*/ 88710 h 239171"/>
                                  <a:gd name="T66" fmla="*/ 1999397 w 2715904"/>
                                  <a:gd name="T67" fmla="*/ 75062 h 239171"/>
                                  <a:gd name="T68" fmla="*/ 2047164 w 2715904"/>
                                  <a:gd name="T69" fmla="*/ 81886 h 239171"/>
                                  <a:gd name="T70" fmla="*/ 2088107 w 2715904"/>
                                  <a:gd name="T71" fmla="*/ 109182 h 239171"/>
                                  <a:gd name="T72" fmla="*/ 2129051 w 2715904"/>
                                  <a:gd name="T73" fmla="*/ 143301 h 239171"/>
                                  <a:gd name="T74" fmla="*/ 2142698 w 2715904"/>
                                  <a:gd name="T75" fmla="*/ 163773 h 239171"/>
                                  <a:gd name="T76" fmla="*/ 2169994 w 2715904"/>
                                  <a:gd name="T77" fmla="*/ 156949 h 239171"/>
                                  <a:gd name="T78" fmla="*/ 2197289 w 2715904"/>
                                  <a:gd name="T79" fmla="*/ 136477 h 239171"/>
                                  <a:gd name="T80" fmla="*/ 2265528 w 2715904"/>
                                  <a:gd name="T81" fmla="*/ 122829 h 239171"/>
                                  <a:gd name="T82" fmla="*/ 2326943 w 2715904"/>
                                  <a:gd name="T83" fmla="*/ 136477 h 239171"/>
                                  <a:gd name="T84" fmla="*/ 2388358 w 2715904"/>
                                  <a:gd name="T85" fmla="*/ 184244 h 239171"/>
                                  <a:gd name="T86" fmla="*/ 2429301 w 2715904"/>
                                  <a:gd name="T87" fmla="*/ 177421 h 239171"/>
                                  <a:gd name="T88" fmla="*/ 2456597 w 2715904"/>
                                  <a:gd name="T89" fmla="*/ 170597 h 239171"/>
                                  <a:gd name="T90" fmla="*/ 2490716 w 2715904"/>
                                  <a:gd name="T91" fmla="*/ 177421 h 239171"/>
                                  <a:gd name="T92" fmla="*/ 2531660 w 2715904"/>
                                  <a:gd name="T93" fmla="*/ 211540 h 239171"/>
                                  <a:gd name="T94" fmla="*/ 2572603 w 2715904"/>
                                  <a:gd name="T95" fmla="*/ 232012 h 239171"/>
                                  <a:gd name="T96" fmla="*/ 2634018 w 2715904"/>
                                  <a:gd name="T97" fmla="*/ 225188 h 239171"/>
                                  <a:gd name="T98" fmla="*/ 2715904 w 2715904"/>
                                  <a:gd name="T99" fmla="*/ 225188 h 23917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715904" h="239171">
                                    <a:moveTo>
                                      <a:pt x="0" y="225188"/>
                                    </a:moveTo>
                                    <a:cubicBezTo>
                                      <a:pt x="65694" y="192340"/>
                                      <a:pt x="25892" y="207225"/>
                                      <a:pt x="122830" y="191068"/>
                                    </a:cubicBezTo>
                                    <a:cubicBezTo>
                                      <a:pt x="122841" y="191066"/>
                                      <a:pt x="204704" y="177422"/>
                                      <a:pt x="204716" y="177421"/>
                                    </a:cubicBezTo>
                                    <a:lnTo>
                                      <a:pt x="334370" y="170597"/>
                                    </a:lnTo>
                                    <a:cubicBezTo>
                                      <a:pt x="379863" y="172872"/>
                                      <a:pt x="425623" y="171994"/>
                                      <a:pt x="470848" y="177421"/>
                                    </a:cubicBezTo>
                                    <a:cubicBezTo>
                                      <a:pt x="493221" y="180106"/>
                                      <a:pt x="511610" y="197832"/>
                                      <a:pt x="532263" y="204716"/>
                                    </a:cubicBezTo>
                                    <a:cubicBezTo>
                                      <a:pt x="543266" y="208384"/>
                                      <a:pt x="555060" y="209024"/>
                                      <a:pt x="566382" y="211540"/>
                                    </a:cubicBezTo>
                                    <a:cubicBezTo>
                                      <a:pt x="681280" y="237073"/>
                                      <a:pt x="522948" y="202387"/>
                                      <a:pt x="614149" y="225188"/>
                                    </a:cubicBezTo>
                                    <a:cubicBezTo>
                                      <a:pt x="633230" y="229958"/>
                                      <a:pt x="670953" y="235792"/>
                                      <a:pt x="689212" y="238835"/>
                                    </a:cubicBezTo>
                                    <a:cubicBezTo>
                                      <a:pt x="702469" y="238099"/>
                                      <a:pt x="810353" y="245221"/>
                                      <a:pt x="846161" y="218364"/>
                                    </a:cubicBezTo>
                                    <a:cubicBezTo>
                                      <a:pt x="857084" y="210172"/>
                                      <a:pt x="870758" y="182025"/>
                                      <a:pt x="880281" y="170597"/>
                                    </a:cubicBezTo>
                                    <a:cubicBezTo>
                                      <a:pt x="886459" y="163183"/>
                                      <a:pt x="894574" y="157539"/>
                                      <a:pt x="900752" y="150125"/>
                                    </a:cubicBezTo>
                                    <a:cubicBezTo>
                                      <a:pt x="920125" y="126876"/>
                                      <a:pt x="910288" y="126942"/>
                                      <a:pt x="934872" y="102358"/>
                                    </a:cubicBezTo>
                                    <a:cubicBezTo>
                                      <a:pt x="948101" y="89129"/>
                                      <a:pt x="959164" y="87436"/>
                                      <a:pt x="975815" y="81886"/>
                                    </a:cubicBezTo>
                                    <a:cubicBezTo>
                                      <a:pt x="1041714" y="103853"/>
                                      <a:pt x="939253" y="68626"/>
                                      <a:pt x="1023582" y="102358"/>
                                    </a:cubicBezTo>
                                    <a:cubicBezTo>
                                      <a:pt x="1036939" y="107701"/>
                                      <a:pt x="1051168" y="110663"/>
                                      <a:pt x="1064525" y="116006"/>
                                    </a:cubicBezTo>
                                    <a:cubicBezTo>
                                      <a:pt x="1087271" y="125104"/>
                                      <a:pt x="1108997" y="137359"/>
                                      <a:pt x="1132764" y="143301"/>
                                    </a:cubicBezTo>
                                    <a:cubicBezTo>
                                      <a:pt x="1194333" y="158694"/>
                                      <a:pt x="1169560" y="151017"/>
                                      <a:pt x="1207827" y="163773"/>
                                    </a:cubicBezTo>
                                    <a:cubicBezTo>
                                      <a:pt x="1219200" y="159224"/>
                                      <a:pt x="1232147" y="157475"/>
                                      <a:pt x="1241946" y="150125"/>
                                    </a:cubicBezTo>
                                    <a:cubicBezTo>
                                      <a:pt x="1320791" y="90990"/>
                                      <a:pt x="1268015" y="123122"/>
                                      <a:pt x="1303361" y="81886"/>
                                    </a:cubicBezTo>
                                    <a:cubicBezTo>
                                      <a:pt x="1334388" y="45688"/>
                                      <a:pt x="1324173" y="63073"/>
                                      <a:pt x="1357952" y="34119"/>
                                    </a:cubicBezTo>
                                    <a:cubicBezTo>
                                      <a:pt x="1396680" y="923"/>
                                      <a:pt x="1358131" y="23793"/>
                                      <a:pt x="1405719" y="0"/>
                                    </a:cubicBezTo>
                                    <a:cubicBezTo>
                                      <a:pt x="1415946" y="1278"/>
                                      <a:pt x="1463113" y="3551"/>
                                      <a:pt x="1480782" y="13647"/>
                                    </a:cubicBezTo>
                                    <a:cubicBezTo>
                                      <a:pt x="1490657" y="19290"/>
                                      <a:pt x="1498254" y="28388"/>
                                      <a:pt x="1508078" y="34119"/>
                                    </a:cubicBezTo>
                                    <a:cubicBezTo>
                                      <a:pt x="1548765" y="57853"/>
                                      <a:pt x="1550558" y="57378"/>
                                      <a:pt x="1583140" y="68238"/>
                                    </a:cubicBezTo>
                                    <a:cubicBezTo>
                                      <a:pt x="1589964" y="63689"/>
                                      <a:pt x="1596938" y="59358"/>
                                      <a:pt x="1603612" y="54591"/>
                                    </a:cubicBezTo>
                                    <a:cubicBezTo>
                                      <a:pt x="1612867" y="47981"/>
                                      <a:pt x="1620735" y="39205"/>
                                      <a:pt x="1630907" y="34119"/>
                                    </a:cubicBezTo>
                                    <a:cubicBezTo>
                                      <a:pt x="1643774" y="27685"/>
                                      <a:pt x="1671851" y="20471"/>
                                      <a:pt x="1671851" y="20471"/>
                                    </a:cubicBezTo>
                                    <a:cubicBezTo>
                                      <a:pt x="1700586" y="26218"/>
                                      <a:pt x="1746369" y="25169"/>
                                      <a:pt x="1767385" y="54591"/>
                                    </a:cubicBezTo>
                                    <a:cubicBezTo>
                                      <a:pt x="1772836" y="62222"/>
                                      <a:pt x="1768831" y="74203"/>
                                      <a:pt x="1774209" y="81886"/>
                                    </a:cubicBezTo>
                                    <a:cubicBezTo>
                                      <a:pt x="1785277" y="97698"/>
                                      <a:pt x="1815152" y="122829"/>
                                      <a:pt x="1815152" y="122829"/>
                                    </a:cubicBezTo>
                                    <a:cubicBezTo>
                                      <a:pt x="1834612" y="120667"/>
                                      <a:pt x="1874175" y="120614"/>
                                      <a:pt x="1897039" y="109182"/>
                                    </a:cubicBezTo>
                                    <a:cubicBezTo>
                                      <a:pt x="1926486" y="94458"/>
                                      <a:pt x="1907106" y="95571"/>
                                      <a:pt x="1937982" y="88710"/>
                                    </a:cubicBezTo>
                                    <a:cubicBezTo>
                                      <a:pt x="2010040" y="72697"/>
                                      <a:pt x="1953312" y="90424"/>
                                      <a:pt x="1999397" y="75062"/>
                                    </a:cubicBezTo>
                                    <a:cubicBezTo>
                                      <a:pt x="2015319" y="77337"/>
                                      <a:pt x="2032152" y="76112"/>
                                      <a:pt x="2047164" y="81886"/>
                                    </a:cubicBezTo>
                                    <a:cubicBezTo>
                                      <a:pt x="2062473" y="87774"/>
                                      <a:pt x="2074459" y="100084"/>
                                      <a:pt x="2088107" y="109182"/>
                                    </a:cubicBezTo>
                                    <a:cubicBezTo>
                                      <a:pt x="2108238" y="122603"/>
                                      <a:pt x="2112630" y="123595"/>
                                      <a:pt x="2129051" y="143301"/>
                                    </a:cubicBezTo>
                                    <a:cubicBezTo>
                                      <a:pt x="2134301" y="149601"/>
                                      <a:pt x="2138149" y="156949"/>
                                      <a:pt x="2142698" y="163773"/>
                                    </a:cubicBezTo>
                                    <a:cubicBezTo>
                                      <a:pt x="2151797" y="161498"/>
                                      <a:pt x="2161605" y="161143"/>
                                      <a:pt x="2169994" y="156949"/>
                                    </a:cubicBezTo>
                                    <a:cubicBezTo>
                                      <a:pt x="2180166" y="151863"/>
                                      <a:pt x="2186579" y="140302"/>
                                      <a:pt x="2197289" y="136477"/>
                                    </a:cubicBezTo>
                                    <a:cubicBezTo>
                                      <a:pt x="2219134" y="128675"/>
                                      <a:pt x="2265528" y="122829"/>
                                      <a:pt x="2265528" y="122829"/>
                                    </a:cubicBezTo>
                                    <a:cubicBezTo>
                                      <a:pt x="2266566" y="123002"/>
                                      <a:pt x="2317780" y="129350"/>
                                      <a:pt x="2326943" y="136477"/>
                                    </a:cubicBezTo>
                                    <a:cubicBezTo>
                                      <a:pt x="2395983" y="190176"/>
                                      <a:pt x="2341000" y="168460"/>
                                      <a:pt x="2388358" y="184244"/>
                                    </a:cubicBezTo>
                                    <a:cubicBezTo>
                                      <a:pt x="2402006" y="181970"/>
                                      <a:pt x="2415734" y="180134"/>
                                      <a:pt x="2429301" y="177421"/>
                                    </a:cubicBezTo>
                                    <a:cubicBezTo>
                                      <a:pt x="2438498" y="175582"/>
                                      <a:pt x="2447218" y="170597"/>
                                      <a:pt x="2456597" y="170597"/>
                                    </a:cubicBezTo>
                                    <a:cubicBezTo>
                                      <a:pt x="2468195" y="170597"/>
                                      <a:pt x="2479343" y="175146"/>
                                      <a:pt x="2490716" y="177421"/>
                                    </a:cubicBezTo>
                                    <a:cubicBezTo>
                                      <a:pt x="2505808" y="192512"/>
                                      <a:pt x="2512659" y="202039"/>
                                      <a:pt x="2531660" y="211540"/>
                                    </a:cubicBezTo>
                                    <a:cubicBezTo>
                                      <a:pt x="2588164" y="239793"/>
                                      <a:pt x="2513932" y="192898"/>
                                      <a:pt x="2572603" y="232012"/>
                                    </a:cubicBezTo>
                                    <a:cubicBezTo>
                                      <a:pt x="2665861" y="200925"/>
                                      <a:pt x="2577152" y="221397"/>
                                      <a:pt x="2634018" y="225188"/>
                                    </a:cubicBezTo>
                                    <a:cubicBezTo>
                                      <a:pt x="2661253" y="227004"/>
                                      <a:pt x="2688609" y="225188"/>
                                      <a:pt x="2715904" y="225188"/>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75" name="Freeform 121"/>
                            <wps:cNvSpPr>
                              <a:spLocks/>
                            </wps:cNvSpPr>
                            <wps:spPr bwMode="auto">
                              <a:xfrm>
                                <a:off x="3343" y="7369"/>
                                <a:ext cx="25236" cy="2730"/>
                              </a:xfrm>
                              <a:custGeom>
                                <a:avLst/>
                                <a:gdLst>
                                  <a:gd name="T0" fmla="*/ 0 w 2523629"/>
                                  <a:gd name="T1" fmla="*/ 170597 h 272955"/>
                                  <a:gd name="T2" fmla="*/ 54591 w 2523629"/>
                                  <a:gd name="T3" fmla="*/ 150125 h 272955"/>
                                  <a:gd name="T4" fmla="*/ 129654 w 2523629"/>
                                  <a:gd name="T5" fmla="*/ 136477 h 272955"/>
                                  <a:gd name="T6" fmla="*/ 204717 w 2523629"/>
                                  <a:gd name="T7" fmla="*/ 122830 h 272955"/>
                                  <a:gd name="T8" fmla="*/ 293427 w 2523629"/>
                                  <a:gd name="T9" fmla="*/ 143301 h 272955"/>
                                  <a:gd name="T10" fmla="*/ 327547 w 2523629"/>
                                  <a:gd name="T11" fmla="*/ 184245 h 272955"/>
                                  <a:gd name="T12" fmla="*/ 348018 w 2523629"/>
                                  <a:gd name="T13" fmla="*/ 197892 h 272955"/>
                                  <a:gd name="T14" fmla="*/ 368490 w 2523629"/>
                                  <a:gd name="T15" fmla="*/ 232012 h 272955"/>
                                  <a:gd name="T16" fmla="*/ 388962 w 2523629"/>
                                  <a:gd name="T17" fmla="*/ 252483 h 272955"/>
                                  <a:gd name="T18" fmla="*/ 402609 w 2523629"/>
                                  <a:gd name="T19" fmla="*/ 272955 h 272955"/>
                                  <a:gd name="T20" fmla="*/ 457200 w 2523629"/>
                                  <a:gd name="T21" fmla="*/ 259307 h 272955"/>
                                  <a:gd name="T22" fmla="*/ 477672 w 2523629"/>
                                  <a:gd name="T23" fmla="*/ 245659 h 272955"/>
                                  <a:gd name="T24" fmla="*/ 504968 w 2523629"/>
                                  <a:gd name="T25" fmla="*/ 238836 h 272955"/>
                                  <a:gd name="T26" fmla="*/ 573206 w 2523629"/>
                                  <a:gd name="T27" fmla="*/ 211540 h 272955"/>
                                  <a:gd name="T28" fmla="*/ 641445 w 2523629"/>
                                  <a:gd name="T29" fmla="*/ 184245 h 272955"/>
                                  <a:gd name="T30" fmla="*/ 661917 w 2523629"/>
                                  <a:gd name="T31" fmla="*/ 177421 h 272955"/>
                                  <a:gd name="T32" fmla="*/ 723332 w 2523629"/>
                                  <a:gd name="T33" fmla="*/ 184245 h 272955"/>
                                  <a:gd name="T34" fmla="*/ 777923 w 2523629"/>
                                  <a:gd name="T35" fmla="*/ 218364 h 272955"/>
                                  <a:gd name="T36" fmla="*/ 798394 w 2523629"/>
                                  <a:gd name="T37" fmla="*/ 225188 h 272955"/>
                                  <a:gd name="T38" fmla="*/ 825690 w 2523629"/>
                                  <a:gd name="T39" fmla="*/ 238836 h 272955"/>
                                  <a:gd name="T40" fmla="*/ 914400 w 2523629"/>
                                  <a:gd name="T41" fmla="*/ 232012 h 272955"/>
                                  <a:gd name="T42" fmla="*/ 941696 w 2523629"/>
                                  <a:gd name="T43" fmla="*/ 211540 h 272955"/>
                                  <a:gd name="T44" fmla="*/ 962168 w 2523629"/>
                                  <a:gd name="T45" fmla="*/ 197892 h 272955"/>
                                  <a:gd name="T46" fmla="*/ 982639 w 2523629"/>
                                  <a:gd name="T47" fmla="*/ 170597 h 272955"/>
                                  <a:gd name="T48" fmla="*/ 1084997 w 2523629"/>
                                  <a:gd name="T49" fmla="*/ 109182 h 272955"/>
                                  <a:gd name="T50" fmla="*/ 1125941 w 2523629"/>
                                  <a:gd name="T51" fmla="*/ 88710 h 272955"/>
                                  <a:gd name="T52" fmla="*/ 1160060 w 2523629"/>
                                  <a:gd name="T53" fmla="*/ 68239 h 272955"/>
                                  <a:gd name="T54" fmla="*/ 1248771 w 2523629"/>
                                  <a:gd name="T55" fmla="*/ 47767 h 272955"/>
                                  <a:gd name="T56" fmla="*/ 1385248 w 2523629"/>
                                  <a:gd name="T57" fmla="*/ 54591 h 272955"/>
                                  <a:gd name="T58" fmla="*/ 1419368 w 2523629"/>
                                  <a:gd name="T59" fmla="*/ 68239 h 272955"/>
                                  <a:gd name="T60" fmla="*/ 1446663 w 2523629"/>
                                  <a:gd name="T61" fmla="*/ 75062 h 272955"/>
                                  <a:gd name="T62" fmla="*/ 1542197 w 2523629"/>
                                  <a:gd name="T63" fmla="*/ 61415 h 272955"/>
                                  <a:gd name="T64" fmla="*/ 1576317 w 2523629"/>
                                  <a:gd name="T65" fmla="*/ 47767 h 272955"/>
                                  <a:gd name="T66" fmla="*/ 1596788 w 2523629"/>
                                  <a:gd name="T67" fmla="*/ 40943 h 272955"/>
                                  <a:gd name="T68" fmla="*/ 1665027 w 2523629"/>
                                  <a:gd name="T69" fmla="*/ 6824 h 272955"/>
                                  <a:gd name="T70" fmla="*/ 1685499 w 2523629"/>
                                  <a:gd name="T71" fmla="*/ 0 h 272955"/>
                                  <a:gd name="T72" fmla="*/ 1774209 w 2523629"/>
                                  <a:gd name="T73" fmla="*/ 27295 h 272955"/>
                                  <a:gd name="T74" fmla="*/ 1815153 w 2523629"/>
                                  <a:gd name="T75" fmla="*/ 47767 h 272955"/>
                                  <a:gd name="T76" fmla="*/ 1835624 w 2523629"/>
                                  <a:gd name="T77" fmla="*/ 61415 h 272955"/>
                                  <a:gd name="T78" fmla="*/ 1890215 w 2523629"/>
                                  <a:gd name="T79" fmla="*/ 47767 h 272955"/>
                                  <a:gd name="T80" fmla="*/ 1937982 w 2523629"/>
                                  <a:gd name="T81" fmla="*/ 40943 h 272955"/>
                                  <a:gd name="T82" fmla="*/ 2013045 w 2523629"/>
                                  <a:gd name="T83" fmla="*/ 54591 h 272955"/>
                                  <a:gd name="T84" fmla="*/ 2033517 w 2523629"/>
                                  <a:gd name="T85" fmla="*/ 61415 h 272955"/>
                                  <a:gd name="T86" fmla="*/ 2053988 w 2523629"/>
                                  <a:gd name="T87" fmla="*/ 75062 h 272955"/>
                                  <a:gd name="T88" fmla="*/ 2074460 w 2523629"/>
                                  <a:gd name="T89" fmla="*/ 81886 h 272955"/>
                                  <a:gd name="T90" fmla="*/ 2115403 w 2523629"/>
                                  <a:gd name="T91" fmla="*/ 109182 h 272955"/>
                                  <a:gd name="T92" fmla="*/ 2169994 w 2523629"/>
                                  <a:gd name="T93" fmla="*/ 102358 h 272955"/>
                                  <a:gd name="T94" fmla="*/ 2245057 w 2523629"/>
                                  <a:gd name="T95" fmla="*/ 156949 h 272955"/>
                                  <a:gd name="T96" fmla="*/ 2265529 w 2523629"/>
                                  <a:gd name="T97" fmla="*/ 163773 h 272955"/>
                                  <a:gd name="T98" fmla="*/ 2286000 w 2523629"/>
                                  <a:gd name="T99" fmla="*/ 156949 h 272955"/>
                                  <a:gd name="T100" fmla="*/ 2354239 w 2523629"/>
                                  <a:gd name="T101" fmla="*/ 177421 h 272955"/>
                                  <a:gd name="T102" fmla="*/ 2374711 w 2523629"/>
                                  <a:gd name="T103" fmla="*/ 184245 h 272955"/>
                                  <a:gd name="T104" fmla="*/ 2442950 w 2523629"/>
                                  <a:gd name="T105" fmla="*/ 191068 h 272955"/>
                                  <a:gd name="T106" fmla="*/ 2490717 w 2523629"/>
                                  <a:gd name="T107" fmla="*/ 184245 h 272955"/>
                                  <a:gd name="T108" fmla="*/ 2511188 w 2523629"/>
                                  <a:gd name="T109" fmla="*/ 177421 h 272955"/>
                                  <a:gd name="T110" fmla="*/ 2511188 w 2523629"/>
                                  <a:gd name="T111" fmla="*/ 156949 h 27295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523629" h="272955">
                                    <a:moveTo>
                                      <a:pt x="0" y="170597"/>
                                    </a:moveTo>
                                    <a:cubicBezTo>
                                      <a:pt x="10431" y="166425"/>
                                      <a:pt x="40331" y="153690"/>
                                      <a:pt x="54591" y="150125"/>
                                    </a:cubicBezTo>
                                    <a:cubicBezTo>
                                      <a:pt x="77060" y="144508"/>
                                      <a:pt x="107354" y="140531"/>
                                      <a:pt x="129654" y="136477"/>
                                    </a:cubicBezTo>
                                    <a:cubicBezTo>
                                      <a:pt x="234549" y="117406"/>
                                      <a:pt x="84084" y="142935"/>
                                      <a:pt x="204717" y="122830"/>
                                    </a:cubicBezTo>
                                    <a:cubicBezTo>
                                      <a:pt x="234287" y="129654"/>
                                      <a:pt x="264810" y="133201"/>
                                      <a:pt x="293427" y="143301"/>
                                    </a:cubicBezTo>
                                    <a:cubicBezTo>
                                      <a:pt x="343991" y="161147"/>
                                      <a:pt x="306050" y="157374"/>
                                      <a:pt x="327547" y="184245"/>
                                    </a:cubicBezTo>
                                    <a:cubicBezTo>
                                      <a:pt x="332670" y="190649"/>
                                      <a:pt x="341194" y="193343"/>
                                      <a:pt x="348018" y="197892"/>
                                    </a:cubicBezTo>
                                    <a:cubicBezTo>
                                      <a:pt x="354842" y="209265"/>
                                      <a:pt x="360532" y="221401"/>
                                      <a:pt x="368490" y="232012"/>
                                    </a:cubicBezTo>
                                    <a:cubicBezTo>
                                      <a:pt x="374280" y="239732"/>
                                      <a:pt x="382784" y="245069"/>
                                      <a:pt x="388962" y="252483"/>
                                    </a:cubicBezTo>
                                    <a:cubicBezTo>
                                      <a:pt x="394212" y="258783"/>
                                      <a:pt x="398060" y="266131"/>
                                      <a:pt x="402609" y="272955"/>
                                    </a:cubicBezTo>
                                    <a:cubicBezTo>
                                      <a:pt x="420806" y="268406"/>
                                      <a:pt x="439572" y="265717"/>
                                      <a:pt x="457200" y="259307"/>
                                    </a:cubicBezTo>
                                    <a:cubicBezTo>
                                      <a:pt x="464908" y="256504"/>
                                      <a:pt x="470134" y="248890"/>
                                      <a:pt x="477672" y="245659"/>
                                    </a:cubicBezTo>
                                    <a:cubicBezTo>
                                      <a:pt x="486292" y="241965"/>
                                      <a:pt x="496136" y="241990"/>
                                      <a:pt x="504968" y="238836"/>
                                    </a:cubicBezTo>
                                    <a:cubicBezTo>
                                      <a:pt x="528039" y="230596"/>
                                      <a:pt x="551294" y="222496"/>
                                      <a:pt x="573206" y="211540"/>
                                    </a:cubicBezTo>
                                    <a:cubicBezTo>
                                      <a:pt x="613370" y="191458"/>
                                      <a:pt x="590850" y="201110"/>
                                      <a:pt x="641445" y="184245"/>
                                    </a:cubicBezTo>
                                    <a:lnTo>
                                      <a:pt x="661917" y="177421"/>
                                    </a:lnTo>
                                    <a:cubicBezTo>
                                      <a:pt x="682389" y="179696"/>
                                      <a:pt x="703262" y="179614"/>
                                      <a:pt x="723332" y="184245"/>
                                    </a:cubicBezTo>
                                    <a:cubicBezTo>
                                      <a:pt x="747802" y="189892"/>
                                      <a:pt x="757022" y="206420"/>
                                      <a:pt x="777923" y="218364"/>
                                    </a:cubicBezTo>
                                    <a:cubicBezTo>
                                      <a:pt x="784168" y="221933"/>
                                      <a:pt x="791783" y="222355"/>
                                      <a:pt x="798394" y="225188"/>
                                    </a:cubicBezTo>
                                    <a:cubicBezTo>
                                      <a:pt x="807744" y="229195"/>
                                      <a:pt x="816591" y="234287"/>
                                      <a:pt x="825690" y="238836"/>
                                    </a:cubicBezTo>
                                    <a:cubicBezTo>
                                      <a:pt x="855260" y="236561"/>
                                      <a:pt x="885531" y="238805"/>
                                      <a:pt x="914400" y="232012"/>
                                    </a:cubicBezTo>
                                    <a:cubicBezTo>
                                      <a:pt x="925471" y="229407"/>
                                      <a:pt x="932441" y="218151"/>
                                      <a:pt x="941696" y="211540"/>
                                    </a:cubicBezTo>
                                    <a:cubicBezTo>
                                      <a:pt x="948370" y="206773"/>
                                      <a:pt x="955344" y="202441"/>
                                      <a:pt x="962168" y="197892"/>
                                    </a:cubicBezTo>
                                    <a:cubicBezTo>
                                      <a:pt x="968992" y="188794"/>
                                      <a:pt x="974597" y="178639"/>
                                      <a:pt x="982639" y="170597"/>
                                    </a:cubicBezTo>
                                    <a:cubicBezTo>
                                      <a:pt x="1015026" y="138210"/>
                                      <a:pt x="1041431" y="130965"/>
                                      <a:pt x="1084997" y="109182"/>
                                    </a:cubicBezTo>
                                    <a:cubicBezTo>
                                      <a:pt x="1098645" y="102358"/>
                                      <a:pt x="1112857" y="96561"/>
                                      <a:pt x="1125941" y="88710"/>
                                    </a:cubicBezTo>
                                    <a:cubicBezTo>
                                      <a:pt x="1137314" y="81886"/>
                                      <a:pt x="1147817" y="73340"/>
                                      <a:pt x="1160060" y="68239"/>
                                    </a:cubicBezTo>
                                    <a:cubicBezTo>
                                      <a:pt x="1189143" y="56121"/>
                                      <a:pt x="1218220" y="52859"/>
                                      <a:pt x="1248771" y="47767"/>
                                    </a:cubicBezTo>
                                    <a:cubicBezTo>
                                      <a:pt x="1294263" y="50042"/>
                                      <a:pt x="1340023" y="49164"/>
                                      <a:pt x="1385248" y="54591"/>
                                    </a:cubicBezTo>
                                    <a:cubicBezTo>
                                      <a:pt x="1397410" y="56050"/>
                                      <a:pt x="1407747" y="64365"/>
                                      <a:pt x="1419368" y="68239"/>
                                    </a:cubicBezTo>
                                    <a:cubicBezTo>
                                      <a:pt x="1428265" y="71205"/>
                                      <a:pt x="1437565" y="72788"/>
                                      <a:pt x="1446663" y="75062"/>
                                    </a:cubicBezTo>
                                    <a:cubicBezTo>
                                      <a:pt x="1478508" y="70513"/>
                                      <a:pt x="1510719" y="68042"/>
                                      <a:pt x="1542197" y="61415"/>
                                    </a:cubicBezTo>
                                    <a:cubicBezTo>
                                      <a:pt x="1554184" y="58892"/>
                                      <a:pt x="1564848" y="52068"/>
                                      <a:pt x="1576317" y="47767"/>
                                    </a:cubicBezTo>
                                    <a:cubicBezTo>
                                      <a:pt x="1583052" y="45241"/>
                                      <a:pt x="1589964" y="43218"/>
                                      <a:pt x="1596788" y="40943"/>
                                    </a:cubicBezTo>
                                    <a:cubicBezTo>
                                      <a:pt x="1635593" y="11839"/>
                                      <a:pt x="1613294" y="24068"/>
                                      <a:pt x="1665027" y="6824"/>
                                    </a:cubicBezTo>
                                    <a:lnTo>
                                      <a:pt x="1685499" y="0"/>
                                    </a:lnTo>
                                    <a:cubicBezTo>
                                      <a:pt x="1720403" y="8726"/>
                                      <a:pt x="1743291" y="11836"/>
                                      <a:pt x="1774209" y="27295"/>
                                    </a:cubicBezTo>
                                    <a:cubicBezTo>
                                      <a:pt x="1827126" y="53753"/>
                                      <a:pt x="1763694" y="30614"/>
                                      <a:pt x="1815153" y="47767"/>
                                    </a:cubicBezTo>
                                    <a:cubicBezTo>
                                      <a:pt x="1821977" y="52316"/>
                                      <a:pt x="1827486" y="60398"/>
                                      <a:pt x="1835624" y="61415"/>
                                    </a:cubicBezTo>
                                    <a:cubicBezTo>
                                      <a:pt x="1856448" y="64018"/>
                                      <a:pt x="1871360" y="51538"/>
                                      <a:pt x="1890215" y="47767"/>
                                    </a:cubicBezTo>
                                    <a:cubicBezTo>
                                      <a:pt x="1905987" y="44613"/>
                                      <a:pt x="1922060" y="43218"/>
                                      <a:pt x="1937982" y="40943"/>
                                    </a:cubicBezTo>
                                    <a:cubicBezTo>
                                      <a:pt x="1963003" y="45492"/>
                                      <a:pt x="1988178" y="49262"/>
                                      <a:pt x="2013045" y="54591"/>
                                    </a:cubicBezTo>
                                    <a:cubicBezTo>
                                      <a:pt x="2020078" y="56098"/>
                                      <a:pt x="2027083" y="58198"/>
                                      <a:pt x="2033517" y="61415"/>
                                    </a:cubicBezTo>
                                    <a:cubicBezTo>
                                      <a:pt x="2040852" y="65083"/>
                                      <a:pt x="2046653" y="71394"/>
                                      <a:pt x="2053988" y="75062"/>
                                    </a:cubicBezTo>
                                    <a:cubicBezTo>
                                      <a:pt x="2060422" y="78279"/>
                                      <a:pt x="2068172" y="78393"/>
                                      <a:pt x="2074460" y="81886"/>
                                    </a:cubicBezTo>
                                    <a:cubicBezTo>
                                      <a:pt x="2088798" y="89852"/>
                                      <a:pt x="2115403" y="109182"/>
                                      <a:pt x="2115403" y="109182"/>
                                    </a:cubicBezTo>
                                    <a:cubicBezTo>
                                      <a:pt x="2133600" y="106907"/>
                                      <a:pt x="2151709" y="100951"/>
                                      <a:pt x="2169994" y="102358"/>
                                    </a:cubicBezTo>
                                    <a:cubicBezTo>
                                      <a:pt x="2238318" y="107614"/>
                                      <a:pt x="2169796" y="131862"/>
                                      <a:pt x="2245057" y="156949"/>
                                    </a:cubicBezTo>
                                    <a:lnTo>
                                      <a:pt x="2265529" y="163773"/>
                                    </a:lnTo>
                                    <a:cubicBezTo>
                                      <a:pt x="2272353" y="161498"/>
                                      <a:pt x="2278807" y="156949"/>
                                      <a:pt x="2286000" y="156949"/>
                                    </a:cubicBezTo>
                                    <a:cubicBezTo>
                                      <a:pt x="2310362" y="156949"/>
                                      <a:pt x="2332341" y="169209"/>
                                      <a:pt x="2354239" y="177421"/>
                                    </a:cubicBezTo>
                                    <a:cubicBezTo>
                                      <a:pt x="2360974" y="179947"/>
                                      <a:pt x="2367602" y="183151"/>
                                      <a:pt x="2374711" y="184245"/>
                                    </a:cubicBezTo>
                                    <a:cubicBezTo>
                                      <a:pt x="2397305" y="187721"/>
                                      <a:pt x="2420204" y="188794"/>
                                      <a:pt x="2442950" y="191068"/>
                                    </a:cubicBezTo>
                                    <a:cubicBezTo>
                                      <a:pt x="2458872" y="188794"/>
                                      <a:pt x="2474945" y="187399"/>
                                      <a:pt x="2490717" y="184245"/>
                                    </a:cubicBezTo>
                                    <a:cubicBezTo>
                                      <a:pt x="2497770" y="182834"/>
                                      <a:pt x="2506102" y="182507"/>
                                      <a:pt x="2511188" y="177421"/>
                                    </a:cubicBezTo>
                                    <a:cubicBezTo>
                                      <a:pt x="2533817" y="154791"/>
                                      <a:pt x="2520435" y="156949"/>
                                      <a:pt x="2511188" y="156949"/>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76" name="Freeform 122"/>
                            <wps:cNvSpPr>
                              <a:spLocks/>
                            </wps:cNvSpPr>
                            <wps:spPr bwMode="auto">
                              <a:xfrm>
                                <a:off x="4503" y="11532"/>
                                <a:ext cx="22929" cy="1706"/>
                              </a:xfrm>
                              <a:custGeom>
                                <a:avLst/>
                                <a:gdLst>
                                  <a:gd name="T0" fmla="*/ 0 w 2292824"/>
                                  <a:gd name="T1" fmla="*/ 68238 h 170597"/>
                                  <a:gd name="T2" fmla="*/ 75063 w 2292824"/>
                                  <a:gd name="T3" fmla="*/ 47767 h 170597"/>
                                  <a:gd name="T4" fmla="*/ 122830 w 2292824"/>
                                  <a:gd name="T5" fmla="*/ 40943 h 170597"/>
                                  <a:gd name="T6" fmla="*/ 334370 w 2292824"/>
                                  <a:gd name="T7" fmla="*/ 47767 h 170597"/>
                                  <a:gd name="T8" fmla="*/ 354842 w 2292824"/>
                                  <a:gd name="T9" fmla="*/ 61414 h 170597"/>
                                  <a:gd name="T10" fmla="*/ 375314 w 2292824"/>
                                  <a:gd name="T11" fmla="*/ 116005 h 170597"/>
                                  <a:gd name="T12" fmla="*/ 382138 w 2292824"/>
                                  <a:gd name="T13" fmla="*/ 136477 h 170597"/>
                                  <a:gd name="T14" fmla="*/ 423081 w 2292824"/>
                                  <a:gd name="T15" fmla="*/ 170597 h 170597"/>
                                  <a:gd name="T16" fmla="*/ 464024 w 2292824"/>
                                  <a:gd name="T17" fmla="*/ 163773 h 170597"/>
                                  <a:gd name="T18" fmla="*/ 518615 w 2292824"/>
                                  <a:gd name="T19" fmla="*/ 129653 h 170597"/>
                                  <a:gd name="T20" fmla="*/ 600502 w 2292824"/>
                                  <a:gd name="T21" fmla="*/ 88710 h 170597"/>
                                  <a:gd name="T22" fmla="*/ 641445 w 2292824"/>
                                  <a:gd name="T23" fmla="*/ 68238 h 170597"/>
                                  <a:gd name="T24" fmla="*/ 682388 w 2292824"/>
                                  <a:gd name="T25" fmla="*/ 61414 h 170597"/>
                                  <a:gd name="T26" fmla="*/ 723332 w 2292824"/>
                                  <a:gd name="T27" fmla="*/ 47767 h 170597"/>
                                  <a:gd name="T28" fmla="*/ 750627 w 2292824"/>
                                  <a:gd name="T29" fmla="*/ 40943 h 170597"/>
                                  <a:gd name="T30" fmla="*/ 839338 w 2292824"/>
                                  <a:gd name="T31" fmla="*/ 47767 h 170597"/>
                                  <a:gd name="T32" fmla="*/ 887105 w 2292824"/>
                                  <a:gd name="T33" fmla="*/ 68238 h 170597"/>
                                  <a:gd name="T34" fmla="*/ 934872 w 2292824"/>
                                  <a:gd name="T35" fmla="*/ 88710 h 170597"/>
                                  <a:gd name="T36" fmla="*/ 1016759 w 2292824"/>
                                  <a:gd name="T37" fmla="*/ 81886 h 170597"/>
                                  <a:gd name="T38" fmla="*/ 1064526 w 2292824"/>
                                  <a:gd name="T39" fmla="*/ 68238 h 170597"/>
                                  <a:gd name="T40" fmla="*/ 1091821 w 2292824"/>
                                  <a:gd name="T41" fmla="*/ 54591 h 170597"/>
                                  <a:gd name="T42" fmla="*/ 1139588 w 2292824"/>
                                  <a:gd name="T43" fmla="*/ 34119 h 170597"/>
                                  <a:gd name="T44" fmla="*/ 1194179 w 2292824"/>
                                  <a:gd name="T45" fmla="*/ 40943 h 170597"/>
                                  <a:gd name="T46" fmla="*/ 1221475 w 2292824"/>
                                  <a:gd name="T47" fmla="*/ 54591 h 170597"/>
                                  <a:gd name="T48" fmla="*/ 1241947 w 2292824"/>
                                  <a:gd name="T49" fmla="*/ 61414 h 170597"/>
                                  <a:gd name="T50" fmla="*/ 1269242 w 2292824"/>
                                  <a:gd name="T51" fmla="*/ 81886 h 170597"/>
                                  <a:gd name="T52" fmla="*/ 1289714 w 2292824"/>
                                  <a:gd name="T53" fmla="*/ 102358 h 170597"/>
                                  <a:gd name="T54" fmla="*/ 1310185 w 2292824"/>
                                  <a:gd name="T55" fmla="*/ 109182 h 170597"/>
                                  <a:gd name="T56" fmla="*/ 1337481 w 2292824"/>
                                  <a:gd name="T57" fmla="*/ 122829 h 170597"/>
                                  <a:gd name="T58" fmla="*/ 1371600 w 2292824"/>
                                  <a:gd name="T59" fmla="*/ 116005 h 170597"/>
                                  <a:gd name="T60" fmla="*/ 1385248 w 2292824"/>
                                  <a:gd name="T61" fmla="*/ 95534 h 170597"/>
                                  <a:gd name="T62" fmla="*/ 1508078 w 2292824"/>
                                  <a:gd name="T63" fmla="*/ 27295 h 170597"/>
                                  <a:gd name="T64" fmla="*/ 1589965 w 2292824"/>
                                  <a:gd name="T65" fmla="*/ 13647 h 170597"/>
                                  <a:gd name="T66" fmla="*/ 1685499 w 2292824"/>
                                  <a:gd name="T67" fmla="*/ 20471 h 170597"/>
                                  <a:gd name="T68" fmla="*/ 1746914 w 2292824"/>
                                  <a:gd name="T69" fmla="*/ 47767 h 170597"/>
                                  <a:gd name="T70" fmla="*/ 1767385 w 2292824"/>
                                  <a:gd name="T71" fmla="*/ 54591 h 170597"/>
                                  <a:gd name="T72" fmla="*/ 1808329 w 2292824"/>
                                  <a:gd name="T73" fmla="*/ 40943 h 170597"/>
                                  <a:gd name="T74" fmla="*/ 1835624 w 2292824"/>
                                  <a:gd name="T75" fmla="*/ 34119 h 170597"/>
                                  <a:gd name="T76" fmla="*/ 1856096 w 2292824"/>
                                  <a:gd name="T77" fmla="*/ 20471 h 170597"/>
                                  <a:gd name="T78" fmla="*/ 1897039 w 2292824"/>
                                  <a:gd name="T79" fmla="*/ 6823 h 170597"/>
                                  <a:gd name="T80" fmla="*/ 1917511 w 2292824"/>
                                  <a:gd name="T81" fmla="*/ 0 h 170597"/>
                                  <a:gd name="T82" fmla="*/ 1978926 w 2292824"/>
                                  <a:gd name="T83" fmla="*/ 20471 h 170597"/>
                                  <a:gd name="T84" fmla="*/ 1999397 w 2292824"/>
                                  <a:gd name="T85" fmla="*/ 40943 h 170597"/>
                                  <a:gd name="T86" fmla="*/ 2040341 w 2292824"/>
                                  <a:gd name="T87" fmla="*/ 54591 h 170597"/>
                                  <a:gd name="T88" fmla="*/ 2101756 w 2292824"/>
                                  <a:gd name="T89" fmla="*/ 27295 h 170597"/>
                                  <a:gd name="T90" fmla="*/ 2169994 w 2292824"/>
                                  <a:gd name="T91" fmla="*/ 40943 h 170597"/>
                                  <a:gd name="T92" fmla="*/ 2190466 w 2292824"/>
                                  <a:gd name="T93" fmla="*/ 54591 h 170597"/>
                                  <a:gd name="T94" fmla="*/ 2292824 w 2292824"/>
                                  <a:gd name="T95" fmla="*/ 47767 h 17059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292824" h="170597">
                                    <a:moveTo>
                                      <a:pt x="0" y="68238"/>
                                    </a:moveTo>
                                    <a:cubicBezTo>
                                      <a:pt x="6536" y="66371"/>
                                      <a:pt x="60161" y="50476"/>
                                      <a:pt x="75063" y="47767"/>
                                    </a:cubicBezTo>
                                    <a:cubicBezTo>
                                      <a:pt x="90888" y="44890"/>
                                      <a:pt x="106908" y="43218"/>
                                      <a:pt x="122830" y="40943"/>
                                    </a:cubicBezTo>
                                    <a:cubicBezTo>
                                      <a:pt x="193343" y="43218"/>
                                      <a:pt x="264093" y="41566"/>
                                      <a:pt x="334370" y="47767"/>
                                    </a:cubicBezTo>
                                    <a:cubicBezTo>
                                      <a:pt x="342540" y="48488"/>
                                      <a:pt x="349592" y="55114"/>
                                      <a:pt x="354842" y="61414"/>
                                    </a:cubicBezTo>
                                    <a:cubicBezTo>
                                      <a:pt x="368668" y="78005"/>
                                      <a:pt x="369725" y="96443"/>
                                      <a:pt x="375314" y="116005"/>
                                    </a:cubicBezTo>
                                    <a:cubicBezTo>
                                      <a:pt x="377290" y="122921"/>
                                      <a:pt x="378148" y="130492"/>
                                      <a:pt x="382138" y="136477"/>
                                    </a:cubicBezTo>
                                    <a:cubicBezTo>
                                      <a:pt x="392647" y="152241"/>
                                      <a:pt x="407974" y="160526"/>
                                      <a:pt x="423081" y="170597"/>
                                    </a:cubicBezTo>
                                    <a:cubicBezTo>
                                      <a:pt x="436729" y="168322"/>
                                      <a:pt x="451307" y="169223"/>
                                      <a:pt x="464024" y="163773"/>
                                    </a:cubicBezTo>
                                    <a:cubicBezTo>
                                      <a:pt x="483748" y="155320"/>
                                      <a:pt x="499422" y="139250"/>
                                      <a:pt x="518615" y="129653"/>
                                    </a:cubicBezTo>
                                    <a:lnTo>
                                      <a:pt x="600502" y="88710"/>
                                    </a:lnTo>
                                    <a:cubicBezTo>
                                      <a:pt x="614150" y="81886"/>
                                      <a:pt x="626394" y="70747"/>
                                      <a:pt x="641445" y="68238"/>
                                    </a:cubicBezTo>
                                    <a:cubicBezTo>
                                      <a:pt x="655093" y="65963"/>
                                      <a:pt x="668965" y="64770"/>
                                      <a:pt x="682388" y="61414"/>
                                    </a:cubicBezTo>
                                    <a:cubicBezTo>
                                      <a:pt x="696345" y="57925"/>
                                      <a:pt x="709553" y="51901"/>
                                      <a:pt x="723332" y="47767"/>
                                    </a:cubicBezTo>
                                    <a:cubicBezTo>
                                      <a:pt x="732315" y="45072"/>
                                      <a:pt x="741529" y="43218"/>
                                      <a:pt x="750627" y="40943"/>
                                    </a:cubicBezTo>
                                    <a:cubicBezTo>
                                      <a:pt x="780197" y="43218"/>
                                      <a:pt x="809909" y="44088"/>
                                      <a:pt x="839338" y="47767"/>
                                    </a:cubicBezTo>
                                    <a:cubicBezTo>
                                      <a:pt x="854396" y="49649"/>
                                      <a:pt x="874680" y="62913"/>
                                      <a:pt x="887105" y="68238"/>
                                    </a:cubicBezTo>
                                    <a:cubicBezTo>
                                      <a:pt x="957370" y="98351"/>
                                      <a:pt x="844369" y="43458"/>
                                      <a:pt x="934872" y="88710"/>
                                    </a:cubicBezTo>
                                    <a:cubicBezTo>
                                      <a:pt x="962168" y="86435"/>
                                      <a:pt x="989580" y="85283"/>
                                      <a:pt x="1016759" y="81886"/>
                                    </a:cubicBezTo>
                                    <a:cubicBezTo>
                                      <a:pt x="1024906" y="80868"/>
                                      <a:pt x="1055195" y="72237"/>
                                      <a:pt x="1064526" y="68238"/>
                                    </a:cubicBezTo>
                                    <a:cubicBezTo>
                                      <a:pt x="1073876" y="64231"/>
                                      <a:pt x="1082471" y="58598"/>
                                      <a:pt x="1091821" y="54591"/>
                                    </a:cubicBezTo>
                                    <a:cubicBezTo>
                                      <a:pt x="1162084" y="24479"/>
                                      <a:pt x="1049093" y="79368"/>
                                      <a:pt x="1139588" y="34119"/>
                                    </a:cubicBezTo>
                                    <a:cubicBezTo>
                                      <a:pt x="1157785" y="36394"/>
                                      <a:pt x="1176388" y="36495"/>
                                      <a:pt x="1194179" y="40943"/>
                                    </a:cubicBezTo>
                                    <a:cubicBezTo>
                                      <a:pt x="1204048" y="43410"/>
                                      <a:pt x="1212125" y="50584"/>
                                      <a:pt x="1221475" y="54591"/>
                                    </a:cubicBezTo>
                                    <a:cubicBezTo>
                                      <a:pt x="1228086" y="57424"/>
                                      <a:pt x="1235123" y="59140"/>
                                      <a:pt x="1241947" y="61414"/>
                                    </a:cubicBezTo>
                                    <a:cubicBezTo>
                                      <a:pt x="1251045" y="68238"/>
                                      <a:pt x="1260607" y="74484"/>
                                      <a:pt x="1269242" y="81886"/>
                                    </a:cubicBezTo>
                                    <a:cubicBezTo>
                                      <a:pt x="1276569" y="88167"/>
                                      <a:pt x="1281684" y="97005"/>
                                      <a:pt x="1289714" y="102358"/>
                                    </a:cubicBezTo>
                                    <a:cubicBezTo>
                                      <a:pt x="1295699" y="106348"/>
                                      <a:pt x="1303574" y="106349"/>
                                      <a:pt x="1310185" y="109182"/>
                                    </a:cubicBezTo>
                                    <a:cubicBezTo>
                                      <a:pt x="1319535" y="113189"/>
                                      <a:pt x="1328382" y="118280"/>
                                      <a:pt x="1337481" y="122829"/>
                                    </a:cubicBezTo>
                                    <a:cubicBezTo>
                                      <a:pt x="1348854" y="120554"/>
                                      <a:pt x="1361530" y="121759"/>
                                      <a:pt x="1371600" y="116005"/>
                                    </a:cubicBezTo>
                                    <a:cubicBezTo>
                                      <a:pt x="1378721" y="111936"/>
                                      <a:pt x="1379076" y="100934"/>
                                      <a:pt x="1385248" y="95534"/>
                                    </a:cubicBezTo>
                                    <a:cubicBezTo>
                                      <a:pt x="1407652" y="75931"/>
                                      <a:pt x="1493255" y="29766"/>
                                      <a:pt x="1508078" y="27295"/>
                                    </a:cubicBezTo>
                                    <a:lnTo>
                                      <a:pt x="1589965" y="13647"/>
                                    </a:lnTo>
                                    <a:cubicBezTo>
                                      <a:pt x="1621810" y="15922"/>
                                      <a:pt x="1653926" y="15735"/>
                                      <a:pt x="1685499" y="20471"/>
                                    </a:cubicBezTo>
                                    <a:cubicBezTo>
                                      <a:pt x="1735796" y="28016"/>
                                      <a:pt x="1713575" y="31097"/>
                                      <a:pt x="1746914" y="47767"/>
                                    </a:cubicBezTo>
                                    <a:cubicBezTo>
                                      <a:pt x="1753347" y="50984"/>
                                      <a:pt x="1760561" y="52316"/>
                                      <a:pt x="1767385" y="54591"/>
                                    </a:cubicBezTo>
                                    <a:cubicBezTo>
                                      <a:pt x="1781033" y="50042"/>
                                      <a:pt x="1794549" y="45077"/>
                                      <a:pt x="1808329" y="40943"/>
                                    </a:cubicBezTo>
                                    <a:cubicBezTo>
                                      <a:pt x="1817312" y="38248"/>
                                      <a:pt x="1827004" y="37813"/>
                                      <a:pt x="1835624" y="34119"/>
                                    </a:cubicBezTo>
                                    <a:cubicBezTo>
                                      <a:pt x="1843162" y="30888"/>
                                      <a:pt x="1848601" y="23802"/>
                                      <a:pt x="1856096" y="20471"/>
                                    </a:cubicBezTo>
                                    <a:cubicBezTo>
                                      <a:pt x="1869242" y="14628"/>
                                      <a:pt x="1883391" y="11372"/>
                                      <a:pt x="1897039" y="6823"/>
                                    </a:cubicBezTo>
                                    <a:lnTo>
                                      <a:pt x="1917511" y="0"/>
                                    </a:lnTo>
                                    <a:cubicBezTo>
                                      <a:pt x="1937983" y="6824"/>
                                      <a:pt x="1963668" y="5212"/>
                                      <a:pt x="1978926" y="20471"/>
                                    </a:cubicBezTo>
                                    <a:cubicBezTo>
                                      <a:pt x="1985750" y="27295"/>
                                      <a:pt x="1990961" y="36256"/>
                                      <a:pt x="1999397" y="40943"/>
                                    </a:cubicBezTo>
                                    <a:cubicBezTo>
                                      <a:pt x="2011973" y="47930"/>
                                      <a:pt x="2040341" y="54591"/>
                                      <a:pt x="2040341" y="54591"/>
                                    </a:cubicBezTo>
                                    <a:cubicBezTo>
                                      <a:pt x="2089065" y="38349"/>
                                      <a:pt x="2069314" y="48923"/>
                                      <a:pt x="2101756" y="27295"/>
                                    </a:cubicBezTo>
                                    <a:cubicBezTo>
                                      <a:pt x="2110993" y="28835"/>
                                      <a:pt x="2157038" y="35390"/>
                                      <a:pt x="2169994" y="40943"/>
                                    </a:cubicBezTo>
                                    <a:cubicBezTo>
                                      <a:pt x="2177532" y="44174"/>
                                      <a:pt x="2183642" y="50042"/>
                                      <a:pt x="2190466" y="54591"/>
                                    </a:cubicBezTo>
                                    <a:cubicBezTo>
                                      <a:pt x="2274590" y="46943"/>
                                      <a:pt x="2240405" y="47767"/>
                                      <a:pt x="2292824" y="47767"/>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577" name="Group 124"/>
                          <wpg:cNvGrpSpPr>
                            <a:grpSpLocks/>
                          </wpg:cNvGrpSpPr>
                          <wpg:grpSpPr bwMode="auto">
                            <a:xfrm>
                              <a:off x="9689" y="0"/>
                              <a:ext cx="16688" cy="33401"/>
                              <a:chOff x="0" y="0"/>
                              <a:chExt cx="16687" cy="33401"/>
                            </a:xfrm>
                          </wpg:grpSpPr>
                          <wpg:grpSp>
                            <wpg:cNvPr id="5578" name="Group 108"/>
                            <wpg:cNvGrpSpPr>
                              <a:grpSpLocks/>
                            </wpg:cNvGrpSpPr>
                            <wpg:grpSpPr bwMode="auto">
                              <a:xfrm>
                                <a:off x="0" y="0"/>
                                <a:ext cx="16687" cy="33401"/>
                                <a:chOff x="1701" y="2789"/>
                                <a:chExt cx="16690" cy="33402"/>
                              </a:xfrm>
                            </wpg:grpSpPr>
                            <wps:wsp>
                              <wps:cNvPr id="5579" name="Chord 105"/>
                              <wps:cNvSpPr>
                                <a:spLocks/>
                              </wps:cNvSpPr>
                              <wps:spPr bwMode="auto">
                                <a:xfrm rot="5400000">
                                  <a:off x="1704" y="19505"/>
                                  <a:ext cx="16684" cy="16690"/>
                                </a:xfrm>
                                <a:custGeom>
                                  <a:avLst/>
                                  <a:gdLst>
                                    <a:gd name="T0" fmla="*/ 1424165 w 1668384"/>
                                    <a:gd name="T1" fmla="*/ 1424475 h 1669005"/>
                                    <a:gd name="T2" fmla="*/ 511968 w 1668384"/>
                                    <a:gd name="T3" fmla="*/ 1604235 h 1669005"/>
                                    <a:gd name="T4" fmla="*/ 24 w 1668384"/>
                                    <a:gd name="T5" fmla="*/ 828239 h 1669005"/>
                                    <a:gd name="T6" fmla="*/ 523561 w 1668384"/>
                                    <a:gd name="T7" fmla="*/ 60014 h 1669005"/>
                                    <a:gd name="T8" fmla="*/ 1432954 w 1668384"/>
                                    <a:gd name="T9" fmla="*/ 253457 h 1669005"/>
                                    <a:gd name="T10" fmla="*/ 1424165 w 1668384"/>
                                    <a:gd name="T11" fmla="*/ 1424475 h 166900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68384" h="1669005">
                                      <a:moveTo>
                                        <a:pt x="1424165" y="1424475"/>
                                      </a:moveTo>
                                      <a:cubicBezTo>
                                        <a:pt x="1184758" y="1664061"/>
                                        <a:pt x="824321" y="1735090"/>
                                        <a:pt x="511968" y="1604235"/>
                                      </a:cubicBezTo>
                                      <a:cubicBezTo>
                                        <a:pt x="199742" y="1473434"/>
                                        <a:pt x="-2516" y="1166854"/>
                                        <a:pt x="24" y="828239"/>
                                      </a:cubicBezTo>
                                      <a:cubicBezTo>
                                        <a:pt x="2564" y="489621"/>
                                        <a:pt x="209404" y="186110"/>
                                        <a:pt x="523561" y="60014"/>
                                      </a:cubicBezTo>
                                      <a:cubicBezTo>
                                        <a:pt x="837842" y="-66132"/>
                                        <a:pt x="1197171" y="10303"/>
                                        <a:pt x="1432954" y="253457"/>
                                      </a:cubicBezTo>
                                      <a:cubicBezTo>
                                        <a:pt x="1430024" y="643796"/>
                                        <a:pt x="1427095" y="1034136"/>
                                        <a:pt x="1424165" y="1424475"/>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580" name="Rectangle 106"/>
                              <wps:cNvSpPr>
                                <a:spLocks noChangeArrowheads="1"/>
                              </wps:cNvSpPr>
                              <wps:spPr bwMode="auto">
                                <a:xfrm>
                                  <a:off x="9145" y="2789"/>
                                  <a:ext cx="2126" cy="1892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581" name="Oval 107"/>
                              <wps:cNvSpPr>
                                <a:spLocks noChangeArrowheads="1"/>
                              </wps:cNvSpPr>
                              <wps:spPr bwMode="auto">
                                <a:xfrm>
                                  <a:off x="8140" y="19248"/>
                                  <a:ext cx="4147" cy="4577"/>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g:grpSp>
                          <wps:wsp>
                            <wps:cNvPr id="5582" name="Freeform 118"/>
                            <wps:cNvSpPr>
                              <a:spLocks/>
                            </wps:cNvSpPr>
                            <wps:spPr bwMode="auto">
                              <a:xfrm>
                                <a:off x="204" y="24293"/>
                                <a:ext cx="15812" cy="6648"/>
                              </a:xfrm>
                              <a:custGeom>
                                <a:avLst/>
                                <a:gdLst/>
                                <a:ahLst/>
                                <a:cxnLst/>
                                <a:rect l="0" t="0" r="r" b="b"/>
                                <a:pathLst>
                                  <a:path w="1581150" h="692150">
                                    <a:moveTo>
                                      <a:pt x="0" y="203200"/>
                                    </a:moveTo>
                                    <a:cubicBezTo>
                                      <a:pt x="12700" y="196850"/>
                                      <a:pt x="25688" y="191046"/>
                                      <a:pt x="38100" y="184150"/>
                                    </a:cubicBezTo>
                                    <a:cubicBezTo>
                                      <a:pt x="44771" y="180444"/>
                                      <a:pt x="50324" y="174863"/>
                                      <a:pt x="57150" y="171450"/>
                                    </a:cubicBezTo>
                                    <a:cubicBezTo>
                                      <a:pt x="71665" y="164192"/>
                                      <a:pt x="93459" y="162373"/>
                                      <a:pt x="107950" y="158750"/>
                                    </a:cubicBezTo>
                                    <a:cubicBezTo>
                                      <a:pt x="114444" y="157127"/>
                                      <a:pt x="120564" y="154239"/>
                                      <a:pt x="127000" y="152400"/>
                                    </a:cubicBezTo>
                                    <a:cubicBezTo>
                                      <a:pt x="135391" y="150002"/>
                                      <a:pt x="143933" y="148167"/>
                                      <a:pt x="152400" y="146050"/>
                                    </a:cubicBezTo>
                                    <a:cubicBezTo>
                                      <a:pt x="175683" y="150283"/>
                                      <a:pt x="201083" y="148167"/>
                                      <a:pt x="222250" y="158750"/>
                                    </a:cubicBezTo>
                                    <a:cubicBezTo>
                                      <a:pt x="230056" y="162653"/>
                                      <a:pt x="226092" y="175791"/>
                                      <a:pt x="228600" y="184150"/>
                                    </a:cubicBezTo>
                                    <a:cubicBezTo>
                                      <a:pt x="241824" y="228231"/>
                                      <a:pt x="231238" y="215542"/>
                                      <a:pt x="260350" y="234950"/>
                                    </a:cubicBezTo>
                                    <a:cubicBezTo>
                                      <a:pt x="278098" y="224301"/>
                                      <a:pt x="327440" y="193592"/>
                                      <a:pt x="342900" y="190500"/>
                                    </a:cubicBezTo>
                                    <a:lnTo>
                                      <a:pt x="406400" y="177800"/>
                                    </a:lnTo>
                                    <a:cubicBezTo>
                                      <a:pt x="427567" y="179917"/>
                                      <a:pt x="448875" y="180915"/>
                                      <a:pt x="469900" y="184150"/>
                                    </a:cubicBezTo>
                                    <a:cubicBezTo>
                                      <a:pt x="492955" y="187697"/>
                                      <a:pt x="487070" y="192735"/>
                                      <a:pt x="508000" y="203200"/>
                                    </a:cubicBezTo>
                                    <a:cubicBezTo>
                                      <a:pt x="513987" y="206193"/>
                                      <a:pt x="520700" y="207433"/>
                                      <a:pt x="527050" y="209550"/>
                                    </a:cubicBezTo>
                                    <a:cubicBezTo>
                                      <a:pt x="539750" y="207433"/>
                                      <a:pt x="553634" y="208958"/>
                                      <a:pt x="565150" y="203200"/>
                                    </a:cubicBezTo>
                                    <a:cubicBezTo>
                                      <a:pt x="571976" y="199787"/>
                                      <a:pt x="572203" y="189284"/>
                                      <a:pt x="577850" y="184150"/>
                                    </a:cubicBezTo>
                                    <a:cubicBezTo>
                                      <a:pt x="621729" y="144260"/>
                                      <a:pt x="621550" y="146425"/>
                                      <a:pt x="660400" y="127000"/>
                                    </a:cubicBezTo>
                                    <a:cubicBezTo>
                                      <a:pt x="713967" y="140392"/>
                                      <a:pt x="708936" y="129877"/>
                                      <a:pt x="742950" y="171450"/>
                                    </a:cubicBezTo>
                                    <a:cubicBezTo>
                                      <a:pt x="752615" y="183263"/>
                                      <a:pt x="768350" y="209550"/>
                                      <a:pt x="768350" y="209550"/>
                                    </a:cubicBezTo>
                                    <a:cubicBezTo>
                                      <a:pt x="776817" y="207433"/>
                                      <a:pt x="787579" y="209371"/>
                                      <a:pt x="793750" y="203200"/>
                                    </a:cubicBezTo>
                                    <a:cubicBezTo>
                                      <a:pt x="799921" y="197029"/>
                                      <a:pt x="797340" y="186079"/>
                                      <a:pt x="800100" y="177800"/>
                                    </a:cubicBezTo>
                                    <a:cubicBezTo>
                                      <a:pt x="812695" y="140014"/>
                                      <a:pt x="809707" y="151650"/>
                                      <a:pt x="831850" y="120650"/>
                                    </a:cubicBezTo>
                                    <a:cubicBezTo>
                                      <a:pt x="836286" y="114440"/>
                                      <a:pt x="837924" y="105386"/>
                                      <a:pt x="844550" y="101600"/>
                                    </a:cubicBezTo>
                                    <a:cubicBezTo>
                                      <a:pt x="853921" y="96245"/>
                                      <a:pt x="865717" y="97367"/>
                                      <a:pt x="876300" y="95250"/>
                                    </a:cubicBezTo>
                                    <a:cubicBezTo>
                                      <a:pt x="895350" y="99483"/>
                                      <a:pt x="915236" y="100945"/>
                                      <a:pt x="933450" y="107950"/>
                                    </a:cubicBezTo>
                                    <a:cubicBezTo>
                                      <a:pt x="943328" y="111749"/>
                                      <a:pt x="950238" y="120849"/>
                                      <a:pt x="958850" y="127000"/>
                                    </a:cubicBezTo>
                                    <a:cubicBezTo>
                                      <a:pt x="965060" y="131436"/>
                                      <a:pt x="971550" y="135467"/>
                                      <a:pt x="977900" y="139700"/>
                                    </a:cubicBezTo>
                                    <a:cubicBezTo>
                                      <a:pt x="992717" y="137583"/>
                                      <a:pt x="1007910" y="137288"/>
                                      <a:pt x="1022350" y="133350"/>
                                    </a:cubicBezTo>
                                    <a:cubicBezTo>
                                      <a:pt x="1031482" y="130859"/>
                                      <a:pt x="1039049" y="124379"/>
                                      <a:pt x="1047750" y="120650"/>
                                    </a:cubicBezTo>
                                    <a:cubicBezTo>
                                      <a:pt x="1064835" y="113328"/>
                                      <a:pt x="1079914" y="111677"/>
                                      <a:pt x="1098550" y="107950"/>
                                    </a:cubicBezTo>
                                    <a:cubicBezTo>
                                      <a:pt x="1133553" y="119618"/>
                                      <a:pt x="1104649" y="106828"/>
                                      <a:pt x="1143000" y="139700"/>
                                    </a:cubicBezTo>
                                    <a:cubicBezTo>
                                      <a:pt x="1148794" y="144667"/>
                                      <a:pt x="1156654" y="147004"/>
                                      <a:pt x="1162050" y="152400"/>
                                    </a:cubicBezTo>
                                    <a:cubicBezTo>
                                      <a:pt x="1214843" y="205193"/>
                                      <a:pt x="1163433" y="168138"/>
                                      <a:pt x="1206500" y="196850"/>
                                    </a:cubicBezTo>
                                    <a:cubicBezTo>
                                      <a:pt x="1236430" y="151955"/>
                                      <a:pt x="1198868" y="207534"/>
                                      <a:pt x="1238250" y="152400"/>
                                    </a:cubicBezTo>
                                    <a:cubicBezTo>
                                      <a:pt x="1242686" y="146190"/>
                                      <a:pt x="1246514" y="139560"/>
                                      <a:pt x="1250950" y="133350"/>
                                    </a:cubicBezTo>
                                    <a:cubicBezTo>
                                      <a:pt x="1257101" y="124738"/>
                                      <a:pt x="1261533" y="114300"/>
                                      <a:pt x="1270000" y="107950"/>
                                    </a:cubicBezTo>
                                    <a:cubicBezTo>
                                      <a:pt x="1279119" y="101111"/>
                                      <a:pt x="1291167" y="99483"/>
                                      <a:pt x="1301750" y="95250"/>
                                    </a:cubicBezTo>
                                    <a:cubicBezTo>
                                      <a:pt x="1316476" y="99457"/>
                                      <a:pt x="1356268" y="107873"/>
                                      <a:pt x="1371600" y="120650"/>
                                    </a:cubicBezTo>
                                    <a:cubicBezTo>
                                      <a:pt x="1377463" y="125536"/>
                                      <a:pt x="1378904" y="134304"/>
                                      <a:pt x="1384300" y="139700"/>
                                    </a:cubicBezTo>
                                    <a:cubicBezTo>
                                      <a:pt x="1389696" y="145096"/>
                                      <a:pt x="1397487" y="147514"/>
                                      <a:pt x="1403350" y="152400"/>
                                    </a:cubicBezTo>
                                    <a:cubicBezTo>
                                      <a:pt x="1410249" y="158149"/>
                                      <a:pt x="1413817" y="168809"/>
                                      <a:pt x="1422400" y="171450"/>
                                    </a:cubicBezTo>
                                    <a:cubicBezTo>
                                      <a:pt x="1442732" y="177706"/>
                                      <a:pt x="1464733" y="175683"/>
                                      <a:pt x="1485900" y="177800"/>
                                    </a:cubicBezTo>
                                    <a:cubicBezTo>
                                      <a:pt x="1492250" y="184150"/>
                                      <a:pt x="1499201" y="189951"/>
                                      <a:pt x="1504950" y="196850"/>
                                    </a:cubicBezTo>
                                    <a:cubicBezTo>
                                      <a:pt x="1509836" y="202713"/>
                                      <a:pt x="1511691" y="211132"/>
                                      <a:pt x="1517650" y="215900"/>
                                    </a:cubicBezTo>
                                    <a:cubicBezTo>
                                      <a:pt x="1522877" y="220081"/>
                                      <a:pt x="1530350" y="220133"/>
                                      <a:pt x="1536700" y="222250"/>
                                    </a:cubicBezTo>
                                    <a:cubicBezTo>
                                      <a:pt x="1543050" y="220133"/>
                                      <a:pt x="1549148" y="214800"/>
                                      <a:pt x="1555750" y="215900"/>
                                    </a:cubicBezTo>
                                    <a:cubicBezTo>
                                      <a:pt x="1576025" y="219279"/>
                                      <a:pt x="1576197" y="232791"/>
                                      <a:pt x="1581150" y="247650"/>
                                    </a:cubicBezTo>
                                    <a:cubicBezTo>
                                      <a:pt x="1570567" y="258233"/>
                                      <a:pt x="1560587" y="269456"/>
                                      <a:pt x="1549400" y="279400"/>
                                    </a:cubicBezTo>
                                    <a:cubicBezTo>
                                      <a:pt x="1532420" y="294493"/>
                                      <a:pt x="1522331" y="298735"/>
                                      <a:pt x="1504950" y="311150"/>
                                    </a:cubicBezTo>
                                    <a:cubicBezTo>
                                      <a:pt x="1496338" y="317301"/>
                                      <a:pt x="1487352" y="323049"/>
                                      <a:pt x="1479550" y="330200"/>
                                    </a:cubicBezTo>
                                    <a:cubicBezTo>
                                      <a:pt x="1431382" y="374354"/>
                                      <a:pt x="1439475" y="364912"/>
                                      <a:pt x="1416050" y="400050"/>
                                    </a:cubicBezTo>
                                    <a:cubicBezTo>
                                      <a:pt x="1405467" y="395817"/>
                                      <a:pt x="1393966" y="393391"/>
                                      <a:pt x="1384300" y="387350"/>
                                    </a:cubicBezTo>
                                    <a:cubicBezTo>
                                      <a:pt x="1376685" y="382590"/>
                                      <a:pt x="1373282" y="372316"/>
                                      <a:pt x="1365250" y="368300"/>
                                    </a:cubicBezTo>
                                    <a:cubicBezTo>
                                      <a:pt x="1355597" y="363473"/>
                                      <a:pt x="1343971" y="364568"/>
                                      <a:pt x="1333500" y="361950"/>
                                    </a:cubicBezTo>
                                    <a:cubicBezTo>
                                      <a:pt x="1327006" y="360327"/>
                                      <a:pt x="1320800" y="357717"/>
                                      <a:pt x="1314450" y="355600"/>
                                    </a:cubicBezTo>
                                    <a:cubicBezTo>
                                      <a:pt x="1297517" y="357717"/>
                                      <a:pt x="1279495" y="355612"/>
                                      <a:pt x="1263650" y="361950"/>
                                    </a:cubicBezTo>
                                    <a:cubicBezTo>
                                      <a:pt x="1256564" y="364784"/>
                                      <a:pt x="1256346" y="375604"/>
                                      <a:pt x="1250950" y="381000"/>
                                    </a:cubicBezTo>
                                    <a:cubicBezTo>
                                      <a:pt x="1203692" y="428258"/>
                                      <a:pt x="1242780" y="374205"/>
                                      <a:pt x="1212850" y="419100"/>
                                    </a:cubicBezTo>
                                    <a:cubicBezTo>
                                      <a:pt x="1200150" y="412750"/>
                                      <a:pt x="1187162" y="406946"/>
                                      <a:pt x="1174750" y="400050"/>
                                    </a:cubicBezTo>
                                    <a:cubicBezTo>
                                      <a:pt x="1168079" y="396344"/>
                                      <a:pt x="1162371" y="391056"/>
                                      <a:pt x="1155700" y="387350"/>
                                    </a:cubicBezTo>
                                    <a:cubicBezTo>
                                      <a:pt x="1143288" y="380454"/>
                                      <a:pt x="1130065" y="375099"/>
                                      <a:pt x="1117600" y="368300"/>
                                    </a:cubicBezTo>
                                    <a:cubicBezTo>
                                      <a:pt x="1106765" y="362390"/>
                                      <a:pt x="1096740" y="355058"/>
                                      <a:pt x="1085850" y="349250"/>
                                    </a:cubicBezTo>
                                    <a:cubicBezTo>
                                      <a:pt x="1027944" y="318367"/>
                                      <a:pt x="1041525" y="323892"/>
                                      <a:pt x="1003300" y="311150"/>
                                    </a:cubicBezTo>
                                    <a:cubicBezTo>
                                      <a:pt x="986367" y="313267"/>
                                      <a:pt x="968094" y="310569"/>
                                      <a:pt x="952500" y="317500"/>
                                    </a:cubicBezTo>
                                    <a:cubicBezTo>
                                      <a:pt x="946383" y="320218"/>
                                      <a:pt x="947989" y="330114"/>
                                      <a:pt x="946150" y="336550"/>
                                    </a:cubicBezTo>
                                    <a:cubicBezTo>
                                      <a:pt x="943752" y="344941"/>
                                      <a:pt x="945252" y="355135"/>
                                      <a:pt x="939800" y="361950"/>
                                    </a:cubicBezTo>
                                    <a:cubicBezTo>
                                      <a:pt x="935619" y="367177"/>
                                      <a:pt x="927100" y="366183"/>
                                      <a:pt x="920750" y="368300"/>
                                    </a:cubicBezTo>
                                    <a:cubicBezTo>
                                      <a:pt x="891102" y="338652"/>
                                      <a:pt x="913592" y="358652"/>
                                      <a:pt x="882650" y="336550"/>
                                    </a:cubicBezTo>
                                    <a:cubicBezTo>
                                      <a:pt x="862888" y="322435"/>
                                      <a:pt x="848235" y="308554"/>
                                      <a:pt x="825500" y="298450"/>
                                    </a:cubicBezTo>
                                    <a:cubicBezTo>
                                      <a:pt x="817525" y="294906"/>
                                      <a:pt x="808567" y="294217"/>
                                      <a:pt x="800100" y="292100"/>
                                    </a:cubicBezTo>
                                    <a:cubicBezTo>
                                      <a:pt x="783167" y="294217"/>
                                      <a:pt x="765338" y="292618"/>
                                      <a:pt x="749300" y="298450"/>
                                    </a:cubicBezTo>
                                    <a:cubicBezTo>
                                      <a:pt x="738544" y="302361"/>
                                      <a:pt x="723597" y="327479"/>
                                      <a:pt x="717550" y="336550"/>
                                    </a:cubicBezTo>
                                    <a:cubicBezTo>
                                      <a:pt x="715433" y="353483"/>
                                      <a:pt x="714253" y="370560"/>
                                      <a:pt x="711200" y="387350"/>
                                    </a:cubicBezTo>
                                    <a:cubicBezTo>
                                      <a:pt x="710003" y="393936"/>
                                      <a:pt x="706302" y="399866"/>
                                      <a:pt x="704850" y="406400"/>
                                    </a:cubicBezTo>
                                    <a:cubicBezTo>
                                      <a:pt x="689949" y="473454"/>
                                      <a:pt x="706445" y="420666"/>
                                      <a:pt x="692150" y="463550"/>
                                    </a:cubicBezTo>
                                    <a:cubicBezTo>
                                      <a:pt x="683683" y="455083"/>
                                      <a:pt x="674542" y="447241"/>
                                      <a:pt x="666750" y="438150"/>
                                    </a:cubicBezTo>
                                    <a:cubicBezTo>
                                      <a:pt x="661783" y="432356"/>
                                      <a:pt x="659446" y="424496"/>
                                      <a:pt x="654050" y="419100"/>
                                    </a:cubicBezTo>
                                    <a:cubicBezTo>
                                      <a:pt x="648654" y="413704"/>
                                      <a:pt x="641626" y="410186"/>
                                      <a:pt x="635000" y="406400"/>
                                    </a:cubicBezTo>
                                    <a:cubicBezTo>
                                      <a:pt x="626781" y="401704"/>
                                      <a:pt x="618301" y="397429"/>
                                      <a:pt x="609600" y="393700"/>
                                    </a:cubicBezTo>
                                    <a:cubicBezTo>
                                      <a:pt x="596846" y="388234"/>
                                      <a:pt x="578039" y="384222"/>
                                      <a:pt x="565150" y="381000"/>
                                    </a:cubicBezTo>
                                    <a:cubicBezTo>
                                      <a:pt x="551235" y="401872"/>
                                      <a:pt x="552673" y="396096"/>
                                      <a:pt x="546100" y="419100"/>
                                    </a:cubicBezTo>
                                    <a:cubicBezTo>
                                      <a:pt x="543702" y="427491"/>
                                      <a:pt x="544080" y="436923"/>
                                      <a:pt x="539750" y="444500"/>
                                    </a:cubicBezTo>
                                    <a:cubicBezTo>
                                      <a:pt x="535295" y="452297"/>
                                      <a:pt x="527050" y="457200"/>
                                      <a:pt x="520700" y="463550"/>
                                    </a:cubicBezTo>
                                    <a:cubicBezTo>
                                      <a:pt x="492011" y="452074"/>
                                      <a:pt x="491640" y="454455"/>
                                      <a:pt x="469900" y="438150"/>
                                    </a:cubicBezTo>
                                    <a:cubicBezTo>
                                      <a:pt x="459057" y="430018"/>
                                      <a:pt x="448350" y="421675"/>
                                      <a:pt x="438150" y="412750"/>
                                    </a:cubicBezTo>
                                    <a:cubicBezTo>
                                      <a:pt x="431392" y="406836"/>
                                      <a:pt x="426408" y="398920"/>
                                      <a:pt x="419100" y="393700"/>
                                    </a:cubicBezTo>
                                    <a:cubicBezTo>
                                      <a:pt x="405368" y="383892"/>
                                      <a:pt x="390196" y="379832"/>
                                      <a:pt x="374650" y="374650"/>
                                    </a:cubicBezTo>
                                    <a:cubicBezTo>
                                      <a:pt x="370417" y="383117"/>
                                      <a:pt x="365274" y="391187"/>
                                      <a:pt x="361950" y="400050"/>
                                    </a:cubicBezTo>
                                    <a:cubicBezTo>
                                      <a:pt x="358886" y="408222"/>
                                      <a:pt x="364327" y="425450"/>
                                      <a:pt x="355600" y="425450"/>
                                    </a:cubicBezTo>
                                    <a:cubicBezTo>
                                      <a:pt x="344633" y="425450"/>
                                      <a:pt x="324203" y="390384"/>
                                      <a:pt x="317500" y="381000"/>
                                    </a:cubicBezTo>
                                    <a:cubicBezTo>
                                      <a:pt x="311349" y="372388"/>
                                      <a:pt x="304601" y="364212"/>
                                      <a:pt x="298450" y="355600"/>
                                    </a:cubicBezTo>
                                    <a:cubicBezTo>
                                      <a:pt x="289436" y="342980"/>
                                      <a:pt x="277076" y="321526"/>
                                      <a:pt x="266700" y="311150"/>
                                    </a:cubicBezTo>
                                    <a:cubicBezTo>
                                      <a:pt x="257116" y="301566"/>
                                      <a:pt x="245533" y="294217"/>
                                      <a:pt x="234950" y="285750"/>
                                    </a:cubicBezTo>
                                    <a:cubicBezTo>
                                      <a:pt x="228600" y="287867"/>
                                      <a:pt x="218893" y="286113"/>
                                      <a:pt x="215900" y="292100"/>
                                    </a:cubicBezTo>
                                    <a:cubicBezTo>
                                      <a:pt x="209207" y="305487"/>
                                      <a:pt x="222003" y="328248"/>
                                      <a:pt x="209550" y="336550"/>
                                    </a:cubicBezTo>
                                    <a:cubicBezTo>
                                      <a:pt x="199281" y="343396"/>
                                      <a:pt x="188839" y="323020"/>
                                      <a:pt x="177800" y="317500"/>
                                    </a:cubicBezTo>
                                    <a:cubicBezTo>
                                      <a:pt x="171813" y="314507"/>
                                      <a:pt x="165100" y="313267"/>
                                      <a:pt x="158750" y="311150"/>
                                    </a:cubicBezTo>
                                    <a:cubicBezTo>
                                      <a:pt x="150283" y="317500"/>
                                      <a:pt x="138959" y="321225"/>
                                      <a:pt x="133350" y="330200"/>
                                    </a:cubicBezTo>
                                    <a:cubicBezTo>
                                      <a:pt x="127630" y="339352"/>
                                      <a:pt x="129618" y="351479"/>
                                      <a:pt x="127000" y="361950"/>
                                    </a:cubicBezTo>
                                    <a:cubicBezTo>
                                      <a:pt x="125377" y="368444"/>
                                      <a:pt x="122767" y="374650"/>
                                      <a:pt x="120650" y="381000"/>
                                    </a:cubicBezTo>
                                    <a:cubicBezTo>
                                      <a:pt x="122767" y="404283"/>
                                      <a:pt x="123910" y="427676"/>
                                      <a:pt x="127000" y="450850"/>
                                    </a:cubicBezTo>
                                    <a:cubicBezTo>
                                      <a:pt x="129205" y="467386"/>
                                      <a:pt x="139134" y="494167"/>
                                      <a:pt x="146050" y="508000"/>
                                    </a:cubicBezTo>
                                    <a:cubicBezTo>
                                      <a:pt x="149463" y="514826"/>
                                      <a:pt x="155337" y="520224"/>
                                      <a:pt x="158750" y="527050"/>
                                    </a:cubicBezTo>
                                    <a:cubicBezTo>
                                      <a:pt x="161743" y="533037"/>
                                      <a:pt x="160919" y="540873"/>
                                      <a:pt x="165100" y="546100"/>
                                    </a:cubicBezTo>
                                    <a:cubicBezTo>
                                      <a:pt x="174734" y="558142"/>
                                      <a:pt x="190053" y="560220"/>
                                      <a:pt x="203200" y="565150"/>
                                    </a:cubicBezTo>
                                    <a:cubicBezTo>
                                      <a:pt x="263944" y="587929"/>
                                      <a:pt x="210760" y="569787"/>
                                      <a:pt x="254000" y="584200"/>
                                    </a:cubicBezTo>
                                    <a:cubicBezTo>
                                      <a:pt x="279400" y="582083"/>
                                      <a:pt x="305207" y="582849"/>
                                      <a:pt x="330200" y="577850"/>
                                    </a:cubicBezTo>
                                    <a:cubicBezTo>
                                      <a:pt x="337684" y="576353"/>
                                      <a:pt x="342424" y="568563"/>
                                      <a:pt x="349250" y="565150"/>
                                    </a:cubicBezTo>
                                    <a:cubicBezTo>
                                      <a:pt x="411387" y="534081"/>
                                      <a:pt x="355915" y="569174"/>
                                      <a:pt x="400050" y="539750"/>
                                    </a:cubicBezTo>
                                    <a:cubicBezTo>
                                      <a:pt x="408517" y="546100"/>
                                      <a:pt x="417485" y="551831"/>
                                      <a:pt x="425450" y="558800"/>
                                    </a:cubicBezTo>
                                    <a:cubicBezTo>
                                      <a:pt x="474724" y="601915"/>
                                      <a:pt x="429110" y="569707"/>
                                      <a:pt x="469900" y="596900"/>
                                    </a:cubicBezTo>
                                    <a:cubicBezTo>
                                      <a:pt x="476250" y="590550"/>
                                      <a:pt x="486893" y="586592"/>
                                      <a:pt x="488950" y="577850"/>
                                    </a:cubicBezTo>
                                    <a:cubicBezTo>
                                      <a:pt x="511027" y="484021"/>
                                      <a:pt x="462041" y="480635"/>
                                      <a:pt x="520700" y="495300"/>
                                    </a:cubicBezTo>
                                    <a:cubicBezTo>
                                      <a:pt x="527050" y="503767"/>
                                      <a:pt x="534141" y="511725"/>
                                      <a:pt x="539750" y="520700"/>
                                    </a:cubicBezTo>
                                    <a:cubicBezTo>
                                      <a:pt x="544767" y="528727"/>
                                      <a:pt x="546948" y="538397"/>
                                      <a:pt x="552450" y="546100"/>
                                    </a:cubicBezTo>
                                    <a:cubicBezTo>
                                      <a:pt x="557670" y="553408"/>
                                      <a:pt x="565751" y="558251"/>
                                      <a:pt x="571500" y="565150"/>
                                    </a:cubicBezTo>
                                    <a:cubicBezTo>
                                      <a:pt x="576386" y="571013"/>
                                      <a:pt x="579233" y="578406"/>
                                      <a:pt x="584200" y="584200"/>
                                    </a:cubicBezTo>
                                    <a:cubicBezTo>
                                      <a:pt x="591992" y="593291"/>
                                      <a:pt x="601808" y="600509"/>
                                      <a:pt x="609600" y="609600"/>
                                    </a:cubicBezTo>
                                    <a:cubicBezTo>
                                      <a:pt x="614567" y="615394"/>
                                      <a:pt x="615828" y="624605"/>
                                      <a:pt x="622300" y="628650"/>
                                    </a:cubicBezTo>
                                    <a:cubicBezTo>
                                      <a:pt x="633652" y="635745"/>
                                      <a:pt x="660400" y="641350"/>
                                      <a:pt x="660400" y="641350"/>
                                    </a:cubicBezTo>
                                    <a:cubicBezTo>
                                      <a:pt x="668867" y="632883"/>
                                      <a:pt x="678616" y="625529"/>
                                      <a:pt x="685800" y="615950"/>
                                    </a:cubicBezTo>
                                    <a:cubicBezTo>
                                      <a:pt x="729612" y="557534"/>
                                      <a:pt x="659975" y="629288"/>
                                      <a:pt x="711200" y="552450"/>
                                    </a:cubicBezTo>
                                    <a:cubicBezTo>
                                      <a:pt x="715433" y="546100"/>
                                      <a:pt x="719464" y="539610"/>
                                      <a:pt x="723900" y="533400"/>
                                    </a:cubicBezTo>
                                    <a:cubicBezTo>
                                      <a:pt x="730051" y="524788"/>
                                      <a:pt x="734338" y="514151"/>
                                      <a:pt x="742950" y="508000"/>
                                    </a:cubicBezTo>
                                    <a:cubicBezTo>
                                      <a:pt x="750052" y="502927"/>
                                      <a:pt x="759883" y="503767"/>
                                      <a:pt x="768350" y="501650"/>
                                    </a:cubicBezTo>
                                    <a:cubicBezTo>
                                      <a:pt x="774700" y="503767"/>
                                      <a:pt x="781588" y="504679"/>
                                      <a:pt x="787400" y="508000"/>
                                    </a:cubicBezTo>
                                    <a:cubicBezTo>
                                      <a:pt x="806407" y="518861"/>
                                      <a:pt x="816837" y="531087"/>
                                      <a:pt x="831850" y="546100"/>
                                    </a:cubicBezTo>
                                    <a:cubicBezTo>
                                      <a:pt x="860538" y="536537"/>
                                      <a:pt x="847505" y="546834"/>
                                      <a:pt x="857250" y="514350"/>
                                    </a:cubicBezTo>
                                    <a:cubicBezTo>
                                      <a:pt x="861097" y="501528"/>
                                      <a:pt x="856963" y="479497"/>
                                      <a:pt x="869950" y="476250"/>
                                    </a:cubicBezTo>
                                    <a:lnTo>
                                      <a:pt x="895350" y="469900"/>
                                    </a:lnTo>
                                    <a:cubicBezTo>
                                      <a:pt x="934822" y="483057"/>
                                      <a:pt x="919210" y="473940"/>
                                      <a:pt x="958850" y="533400"/>
                                    </a:cubicBezTo>
                                    <a:cubicBezTo>
                                      <a:pt x="963083" y="539750"/>
                                      <a:pt x="965591" y="547682"/>
                                      <a:pt x="971550" y="552450"/>
                                    </a:cubicBezTo>
                                    <a:cubicBezTo>
                                      <a:pt x="976777" y="556631"/>
                                      <a:pt x="984250" y="556683"/>
                                      <a:pt x="990600" y="558800"/>
                                    </a:cubicBezTo>
                                    <a:cubicBezTo>
                                      <a:pt x="994833" y="550333"/>
                                      <a:pt x="996607" y="540093"/>
                                      <a:pt x="1003300" y="533400"/>
                                    </a:cubicBezTo>
                                    <a:cubicBezTo>
                                      <a:pt x="1008033" y="528667"/>
                                      <a:pt x="1017617" y="522317"/>
                                      <a:pt x="1022350" y="527050"/>
                                    </a:cubicBezTo>
                                    <a:cubicBezTo>
                                      <a:pt x="1031816" y="536516"/>
                                      <a:pt x="1029063" y="553176"/>
                                      <a:pt x="1035050" y="565150"/>
                                    </a:cubicBezTo>
                                    <a:cubicBezTo>
                                      <a:pt x="1039283" y="573617"/>
                                      <a:pt x="1043054" y="582331"/>
                                      <a:pt x="1047750" y="590550"/>
                                    </a:cubicBezTo>
                                    <a:cubicBezTo>
                                      <a:pt x="1051536" y="597176"/>
                                      <a:pt x="1056405" y="603128"/>
                                      <a:pt x="1060450" y="609600"/>
                                    </a:cubicBezTo>
                                    <a:cubicBezTo>
                                      <a:pt x="1081158" y="642733"/>
                                      <a:pt x="1075141" y="641242"/>
                                      <a:pt x="1104900" y="666750"/>
                                    </a:cubicBezTo>
                                    <a:cubicBezTo>
                                      <a:pt x="1117466" y="677520"/>
                                      <a:pt x="1134936" y="684943"/>
                                      <a:pt x="1149350" y="692150"/>
                                    </a:cubicBezTo>
                                    <a:cubicBezTo>
                                      <a:pt x="1164167" y="687917"/>
                                      <a:pt x="1179493" y="685173"/>
                                      <a:pt x="1193800" y="679450"/>
                                    </a:cubicBezTo>
                                    <a:cubicBezTo>
                                      <a:pt x="1211378" y="672419"/>
                                      <a:pt x="1225858" y="656727"/>
                                      <a:pt x="1244600" y="654050"/>
                                    </a:cubicBezTo>
                                    <a:lnTo>
                                      <a:pt x="1289050" y="647700"/>
                                    </a:lnTo>
                                    <a:cubicBezTo>
                                      <a:pt x="1301599" y="643517"/>
                                      <a:pt x="1318198" y="639841"/>
                                      <a:pt x="1327150" y="628650"/>
                                    </a:cubicBezTo>
                                    <a:cubicBezTo>
                                      <a:pt x="1331331" y="623423"/>
                                      <a:pt x="1331383" y="615950"/>
                                      <a:pt x="1333500" y="609600"/>
                                    </a:cubicBezTo>
                                    <a:cubicBezTo>
                                      <a:pt x="1331383" y="582083"/>
                                      <a:pt x="1331454" y="554310"/>
                                      <a:pt x="1327150" y="527050"/>
                                    </a:cubicBezTo>
                                    <a:cubicBezTo>
                                      <a:pt x="1325062" y="513827"/>
                                      <a:pt x="1316651" y="502155"/>
                                      <a:pt x="1314450" y="488950"/>
                                    </a:cubicBezTo>
                                    <a:cubicBezTo>
                                      <a:pt x="1312896" y="479623"/>
                                      <a:pt x="1309106" y="444674"/>
                                      <a:pt x="1301750" y="431800"/>
                                    </a:cubicBezTo>
                                    <a:cubicBezTo>
                                      <a:pt x="1296499" y="422611"/>
                                      <a:pt x="1290184" y="413884"/>
                                      <a:pt x="1282700" y="406400"/>
                                    </a:cubicBezTo>
                                    <a:cubicBezTo>
                                      <a:pt x="1262564" y="386264"/>
                                      <a:pt x="1251636" y="385084"/>
                                      <a:pt x="1225550" y="374650"/>
                                    </a:cubicBezTo>
                                    <a:cubicBezTo>
                                      <a:pt x="1168400" y="376767"/>
                                      <a:pt x="1111184" y="377540"/>
                                      <a:pt x="1054100" y="381000"/>
                                    </a:cubicBezTo>
                                    <a:cubicBezTo>
                                      <a:pt x="995544" y="384549"/>
                                      <a:pt x="1035753" y="388479"/>
                                      <a:pt x="977900" y="400050"/>
                                    </a:cubicBezTo>
                                    <a:cubicBezTo>
                                      <a:pt x="939586" y="407713"/>
                                      <a:pt x="956389" y="402987"/>
                                      <a:pt x="927100" y="412750"/>
                                    </a:cubicBezTo>
                                    <a:cubicBezTo>
                                      <a:pt x="907669" y="407892"/>
                                      <a:pt x="897268" y="408318"/>
                                      <a:pt x="882650" y="393700"/>
                                    </a:cubicBezTo>
                                    <a:cubicBezTo>
                                      <a:pt x="877254" y="388304"/>
                                      <a:pt x="875813" y="379536"/>
                                      <a:pt x="869950" y="374650"/>
                                    </a:cubicBezTo>
                                    <a:cubicBezTo>
                                      <a:pt x="862678" y="368590"/>
                                      <a:pt x="852253" y="367452"/>
                                      <a:pt x="844550" y="361950"/>
                                    </a:cubicBezTo>
                                    <a:cubicBezTo>
                                      <a:pt x="837242" y="356730"/>
                                      <a:pt x="833384" y="347200"/>
                                      <a:pt x="825500" y="342900"/>
                                    </a:cubicBezTo>
                                    <a:cubicBezTo>
                                      <a:pt x="809623" y="334240"/>
                                      <a:pt x="791491" y="330567"/>
                                      <a:pt x="774700" y="323850"/>
                                    </a:cubicBezTo>
                                    <a:cubicBezTo>
                                      <a:pt x="759733" y="317863"/>
                                      <a:pt x="744858" y="311617"/>
                                      <a:pt x="730250" y="304800"/>
                                    </a:cubicBezTo>
                                    <a:cubicBezTo>
                                      <a:pt x="713094" y="296794"/>
                                      <a:pt x="697177" y="286047"/>
                                      <a:pt x="679450" y="279400"/>
                                    </a:cubicBezTo>
                                    <a:cubicBezTo>
                                      <a:pt x="661944" y="272835"/>
                                      <a:pt x="618704" y="264711"/>
                                      <a:pt x="596900" y="260350"/>
                                    </a:cubicBezTo>
                                    <a:cubicBezTo>
                                      <a:pt x="572235" y="262112"/>
                                      <a:pt x="506576" y="257738"/>
                                      <a:pt x="476250" y="279400"/>
                                    </a:cubicBezTo>
                                    <a:cubicBezTo>
                                      <a:pt x="470040" y="283836"/>
                                      <a:pt x="467783" y="292100"/>
                                      <a:pt x="463550" y="298450"/>
                                    </a:cubicBezTo>
                                    <a:cubicBezTo>
                                      <a:pt x="461969" y="298134"/>
                                      <a:pt x="419259" y="290957"/>
                                      <a:pt x="412750" y="285750"/>
                                    </a:cubicBezTo>
                                    <a:cubicBezTo>
                                      <a:pt x="406791" y="280982"/>
                                      <a:pt x="405446" y="272096"/>
                                      <a:pt x="400050" y="266700"/>
                                    </a:cubicBezTo>
                                    <a:cubicBezTo>
                                      <a:pt x="394654" y="261304"/>
                                      <a:pt x="386673" y="259105"/>
                                      <a:pt x="381000" y="254000"/>
                                    </a:cubicBezTo>
                                    <a:cubicBezTo>
                                      <a:pt x="365425" y="239983"/>
                                      <a:pt x="348173" y="226985"/>
                                      <a:pt x="336550" y="209550"/>
                                    </a:cubicBezTo>
                                    <a:cubicBezTo>
                                      <a:pt x="332317" y="203200"/>
                                      <a:pt x="329246" y="195896"/>
                                      <a:pt x="323850" y="190500"/>
                                    </a:cubicBezTo>
                                    <a:cubicBezTo>
                                      <a:pt x="311540" y="178190"/>
                                      <a:pt x="301244" y="176615"/>
                                      <a:pt x="285750" y="171450"/>
                                    </a:cubicBezTo>
                                    <a:cubicBezTo>
                                      <a:pt x="273707" y="191521"/>
                                      <a:pt x="263110" y="207344"/>
                                      <a:pt x="254000" y="228600"/>
                                    </a:cubicBezTo>
                                    <a:cubicBezTo>
                                      <a:pt x="251363" y="234752"/>
                                      <a:pt x="251831" y="242423"/>
                                      <a:pt x="247650" y="247650"/>
                                    </a:cubicBezTo>
                                    <a:cubicBezTo>
                                      <a:pt x="242882" y="253609"/>
                                      <a:pt x="234950" y="256117"/>
                                      <a:pt x="228600" y="260350"/>
                                    </a:cubicBezTo>
                                    <a:cubicBezTo>
                                      <a:pt x="220133" y="254000"/>
                                      <a:pt x="211002" y="248451"/>
                                      <a:pt x="203200" y="241300"/>
                                    </a:cubicBezTo>
                                    <a:cubicBezTo>
                                      <a:pt x="115775" y="161160"/>
                                      <a:pt x="184437" y="214528"/>
                                      <a:pt x="127000" y="171450"/>
                                    </a:cubicBezTo>
                                    <a:cubicBezTo>
                                      <a:pt x="124883" y="165100"/>
                                      <a:pt x="123287" y="158552"/>
                                      <a:pt x="120650" y="152400"/>
                                    </a:cubicBezTo>
                                    <a:cubicBezTo>
                                      <a:pt x="116921" y="143699"/>
                                      <a:pt x="110943" y="135980"/>
                                      <a:pt x="107950" y="127000"/>
                                    </a:cubicBezTo>
                                    <a:cubicBezTo>
                                      <a:pt x="104537" y="116761"/>
                                      <a:pt x="104218" y="105721"/>
                                      <a:pt x="101600" y="95250"/>
                                    </a:cubicBezTo>
                                    <a:cubicBezTo>
                                      <a:pt x="99977" y="88756"/>
                                      <a:pt x="97367" y="82550"/>
                                      <a:pt x="95250" y="76200"/>
                                    </a:cubicBezTo>
                                    <a:cubicBezTo>
                                      <a:pt x="97367" y="61383"/>
                                      <a:pt x="97299" y="46086"/>
                                      <a:pt x="101600" y="31750"/>
                                    </a:cubicBezTo>
                                    <a:cubicBezTo>
                                      <a:pt x="108925" y="7333"/>
                                      <a:pt x="118578" y="12385"/>
                                      <a:pt x="139700" y="6350"/>
                                    </a:cubicBezTo>
                                    <a:cubicBezTo>
                                      <a:pt x="146136" y="4511"/>
                                      <a:pt x="152400" y="2117"/>
                                      <a:pt x="158750" y="0"/>
                                    </a:cubicBezTo>
                                    <a:cubicBezTo>
                                      <a:pt x="188383" y="4233"/>
                                      <a:pt x="219857" y="1583"/>
                                      <a:pt x="247650" y="12700"/>
                                    </a:cubicBezTo>
                                    <a:cubicBezTo>
                                      <a:pt x="280295" y="25758"/>
                                      <a:pt x="280398" y="48790"/>
                                      <a:pt x="298450" y="69850"/>
                                    </a:cubicBezTo>
                                    <a:cubicBezTo>
                                      <a:pt x="313159" y="87010"/>
                                      <a:pt x="337450" y="107945"/>
                                      <a:pt x="355600" y="120650"/>
                                    </a:cubicBezTo>
                                    <a:cubicBezTo>
                                      <a:pt x="387039" y="142658"/>
                                      <a:pt x="388429" y="140060"/>
                                      <a:pt x="425450" y="152400"/>
                                    </a:cubicBezTo>
                                    <a:lnTo>
                                      <a:pt x="444500" y="158750"/>
                                    </a:lnTo>
                                    <a:lnTo>
                                      <a:pt x="463550" y="165100"/>
                                    </a:lnTo>
                                    <a:cubicBezTo>
                                      <a:pt x="487047" y="141603"/>
                                      <a:pt x="483340" y="143907"/>
                                      <a:pt x="514350" y="120650"/>
                                    </a:cubicBezTo>
                                    <a:cubicBezTo>
                                      <a:pt x="520455" y="116071"/>
                                      <a:pt x="527295" y="112529"/>
                                      <a:pt x="533400" y="107950"/>
                                    </a:cubicBezTo>
                                    <a:cubicBezTo>
                                      <a:pt x="544243" y="99818"/>
                                      <a:pt x="553302" y="89132"/>
                                      <a:pt x="565150" y="82550"/>
                                    </a:cubicBezTo>
                                    <a:cubicBezTo>
                                      <a:pt x="570194" y="79748"/>
                                      <a:pt x="620115" y="70287"/>
                                      <a:pt x="622300" y="69850"/>
                                    </a:cubicBezTo>
                                    <a:cubicBezTo>
                                      <a:pt x="637117" y="71967"/>
                                      <a:pt x="652414" y="71899"/>
                                      <a:pt x="666750" y="76200"/>
                                    </a:cubicBezTo>
                                    <a:cubicBezTo>
                                      <a:pt x="674060" y="78393"/>
                                      <a:pt x="679590" y="84464"/>
                                      <a:pt x="685800" y="88900"/>
                                    </a:cubicBezTo>
                                    <a:cubicBezTo>
                                      <a:pt x="694412" y="95051"/>
                                      <a:pt x="703165" y="101062"/>
                                      <a:pt x="711200" y="107950"/>
                                    </a:cubicBezTo>
                                    <a:cubicBezTo>
                                      <a:pt x="718018" y="113794"/>
                                      <a:pt x="722778" y="122019"/>
                                      <a:pt x="730250" y="127000"/>
                                    </a:cubicBezTo>
                                    <a:cubicBezTo>
                                      <a:pt x="735819" y="130713"/>
                                      <a:pt x="742950" y="131233"/>
                                      <a:pt x="749300" y="133350"/>
                                    </a:cubicBezTo>
                                    <a:cubicBezTo>
                                      <a:pt x="755650" y="139700"/>
                                      <a:pt x="759831" y="149560"/>
                                      <a:pt x="768350" y="152400"/>
                                    </a:cubicBezTo>
                                    <a:cubicBezTo>
                                      <a:pt x="774700" y="154517"/>
                                      <a:pt x="782667" y="150783"/>
                                      <a:pt x="787400" y="146050"/>
                                    </a:cubicBezTo>
                                    <a:cubicBezTo>
                                      <a:pt x="792133" y="141317"/>
                                      <a:pt x="791113" y="133152"/>
                                      <a:pt x="793750" y="127000"/>
                                    </a:cubicBezTo>
                                    <a:cubicBezTo>
                                      <a:pt x="800247" y="111841"/>
                                      <a:pt x="812998" y="87140"/>
                                      <a:pt x="825500" y="76200"/>
                                    </a:cubicBezTo>
                                    <a:cubicBezTo>
                                      <a:pt x="848021" y="56494"/>
                                      <a:pt x="874054" y="51361"/>
                                      <a:pt x="901700" y="44450"/>
                                    </a:cubicBezTo>
                                    <a:cubicBezTo>
                                      <a:pt x="929217" y="48683"/>
                                      <a:pt x="957541" y="49294"/>
                                      <a:pt x="984250" y="57150"/>
                                    </a:cubicBezTo>
                                    <a:cubicBezTo>
                                      <a:pt x="994403" y="60136"/>
                                      <a:pt x="1000844" y="70329"/>
                                      <a:pt x="1009650" y="76200"/>
                                    </a:cubicBezTo>
                                    <a:cubicBezTo>
                                      <a:pt x="1019919" y="83046"/>
                                      <a:pt x="1030565" y="89340"/>
                                      <a:pt x="1041400" y="95250"/>
                                    </a:cubicBezTo>
                                    <a:cubicBezTo>
                                      <a:pt x="1053865" y="102049"/>
                                      <a:pt x="1067324" y="106995"/>
                                      <a:pt x="1079500" y="114300"/>
                                    </a:cubicBezTo>
                                    <a:cubicBezTo>
                                      <a:pt x="1088575" y="119745"/>
                                      <a:pt x="1096094" y="127479"/>
                                      <a:pt x="1104900" y="133350"/>
                                    </a:cubicBezTo>
                                    <a:cubicBezTo>
                                      <a:pt x="1115169" y="140196"/>
                                      <a:pt x="1126067" y="146050"/>
                                      <a:pt x="1136650" y="152400"/>
                                    </a:cubicBezTo>
                                    <a:cubicBezTo>
                                      <a:pt x="1143000" y="150283"/>
                                      <a:pt x="1150473" y="150231"/>
                                      <a:pt x="1155700" y="146050"/>
                                    </a:cubicBezTo>
                                    <a:cubicBezTo>
                                      <a:pt x="1161659" y="141282"/>
                                      <a:pt x="1163433" y="132794"/>
                                      <a:pt x="1168400" y="127000"/>
                                    </a:cubicBezTo>
                                    <a:cubicBezTo>
                                      <a:pt x="1176192" y="117909"/>
                                      <a:pt x="1183646" y="107946"/>
                                      <a:pt x="1193800" y="101600"/>
                                    </a:cubicBezTo>
                                    <a:cubicBezTo>
                                      <a:pt x="1201201" y="96975"/>
                                      <a:pt x="1210921" y="98010"/>
                                      <a:pt x="1219200" y="95250"/>
                                    </a:cubicBezTo>
                                    <a:cubicBezTo>
                                      <a:pt x="1230014" y="91645"/>
                                      <a:pt x="1240367" y="86783"/>
                                      <a:pt x="1250950" y="82550"/>
                                    </a:cubicBezTo>
                                    <a:cubicBezTo>
                                      <a:pt x="1267883" y="86783"/>
                                      <a:pt x="1285191" y="89730"/>
                                      <a:pt x="1301750" y="95250"/>
                                    </a:cubicBezTo>
                                    <a:cubicBezTo>
                                      <a:pt x="1315204" y="99735"/>
                                      <a:pt x="1334408" y="112074"/>
                                      <a:pt x="1346200" y="120650"/>
                                    </a:cubicBezTo>
                                    <a:cubicBezTo>
                                      <a:pt x="1363318" y="133100"/>
                                      <a:pt x="1378068" y="149284"/>
                                      <a:pt x="1397000" y="158750"/>
                                    </a:cubicBezTo>
                                    <a:lnTo>
                                      <a:pt x="1447800" y="184150"/>
                                    </a:lnTo>
                                    <a:cubicBezTo>
                                      <a:pt x="1432746" y="259421"/>
                                      <a:pt x="1452533" y="181438"/>
                                      <a:pt x="1428750" y="234950"/>
                                    </a:cubicBezTo>
                                    <a:cubicBezTo>
                                      <a:pt x="1416678" y="262113"/>
                                      <a:pt x="1417088" y="272591"/>
                                      <a:pt x="1409700" y="298450"/>
                                    </a:cubicBezTo>
                                    <a:cubicBezTo>
                                      <a:pt x="1396683" y="344011"/>
                                      <a:pt x="1409910" y="284699"/>
                                      <a:pt x="1397000" y="349250"/>
                                    </a:cubicBezTo>
                                    <a:cubicBezTo>
                                      <a:pt x="1397249" y="350993"/>
                                      <a:pt x="1403997" y="409120"/>
                                      <a:pt x="1409700" y="419100"/>
                                    </a:cubicBezTo>
                                    <a:cubicBezTo>
                                      <a:pt x="1414155" y="426897"/>
                                      <a:pt x="1423530" y="430842"/>
                                      <a:pt x="1428750" y="438150"/>
                                    </a:cubicBezTo>
                                    <a:cubicBezTo>
                                      <a:pt x="1458046" y="479165"/>
                                      <a:pt x="1422945" y="451213"/>
                                      <a:pt x="1460500" y="476250"/>
                                    </a:cubicBezTo>
                                    <a:cubicBezTo>
                                      <a:pt x="1468967" y="488950"/>
                                      <a:pt x="1490727" y="499870"/>
                                      <a:pt x="1485900" y="514350"/>
                                    </a:cubicBezTo>
                                    <a:cubicBezTo>
                                      <a:pt x="1483783" y="520700"/>
                                      <a:pt x="1484283" y="528667"/>
                                      <a:pt x="1479550" y="533400"/>
                                    </a:cubicBezTo>
                                    <a:cubicBezTo>
                                      <a:pt x="1472857" y="540093"/>
                                      <a:pt x="1462369" y="541404"/>
                                      <a:pt x="1454150" y="546100"/>
                                    </a:cubicBezTo>
                                    <a:cubicBezTo>
                                      <a:pt x="1447524" y="549886"/>
                                      <a:pt x="1441926" y="555387"/>
                                      <a:pt x="1435100" y="558800"/>
                                    </a:cubicBezTo>
                                    <a:cubicBezTo>
                                      <a:pt x="1429113" y="561793"/>
                                      <a:pt x="1422037" y="562157"/>
                                      <a:pt x="1416050" y="565150"/>
                                    </a:cubicBezTo>
                                    <a:cubicBezTo>
                                      <a:pt x="1405011" y="570670"/>
                                      <a:pt x="1395578" y="579187"/>
                                      <a:pt x="1384300" y="584200"/>
                                    </a:cubicBezTo>
                                    <a:cubicBezTo>
                                      <a:pt x="1376325" y="587744"/>
                                      <a:pt x="1367291" y="588152"/>
                                      <a:pt x="1358900" y="590550"/>
                                    </a:cubicBezTo>
                                    <a:cubicBezTo>
                                      <a:pt x="1352464" y="592389"/>
                                      <a:pt x="1346200" y="594783"/>
                                      <a:pt x="1339850" y="596900"/>
                                    </a:cubicBezTo>
                                    <a:cubicBezTo>
                                      <a:pt x="1331383" y="594783"/>
                                      <a:pt x="1321712" y="595391"/>
                                      <a:pt x="1314450" y="590550"/>
                                    </a:cubicBezTo>
                                    <a:cubicBezTo>
                                      <a:pt x="1308100" y="586317"/>
                                      <a:pt x="1306186" y="577710"/>
                                      <a:pt x="1301750" y="571500"/>
                                    </a:cubicBezTo>
                                    <a:cubicBezTo>
                                      <a:pt x="1286359" y="549952"/>
                                      <a:pt x="1279081" y="545347"/>
                                      <a:pt x="1270000" y="520700"/>
                                    </a:cubicBezTo>
                                    <a:cubicBezTo>
                                      <a:pt x="1220883" y="387381"/>
                                      <a:pt x="1252546" y="469136"/>
                                      <a:pt x="1225550" y="374650"/>
                                    </a:cubicBezTo>
                                    <a:cubicBezTo>
                                      <a:pt x="1205424" y="304210"/>
                                      <a:pt x="1218277" y="369111"/>
                                      <a:pt x="1206500" y="298450"/>
                                    </a:cubicBezTo>
                                    <a:cubicBezTo>
                                      <a:pt x="1208617" y="285750"/>
                                      <a:pt x="1215643" y="272919"/>
                                      <a:pt x="1212850" y="260350"/>
                                    </a:cubicBezTo>
                                    <a:cubicBezTo>
                                      <a:pt x="1210902" y="251584"/>
                                      <a:pt x="1201108" y="246520"/>
                                      <a:pt x="1193800" y="241300"/>
                                    </a:cubicBezTo>
                                    <a:cubicBezTo>
                                      <a:pt x="1172181" y="225858"/>
                                      <a:pt x="1156932" y="226055"/>
                                      <a:pt x="1130300" y="222250"/>
                                    </a:cubicBezTo>
                                    <a:cubicBezTo>
                                      <a:pt x="1113406" y="219837"/>
                                      <a:pt x="1096433" y="218017"/>
                                      <a:pt x="1079500" y="215900"/>
                                    </a:cubicBezTo>
                                    <a:cubicBezTo>
                                      <a:pt x="1037167" y="218017"/>
                                      <a:pt x="993919" y="213246"/>
                                      <a:pt x="952500" y="222250"/>
                                    </a:cubicBezTo>
                                    <a:cubicBezTo>
                                      <a:pt x="935273" y="225995"/>
                                      <a:pt x="933104" y="254692"/>
                                      <a:pt x="927100" y="266700"/>
                                    </a:cubicBezTo>
                                    <a:cubicBezTo>
                                      <a:pt x="923687" y="273526"/>
                                      <a:pt x="909004" y="291146"/>
                                      <a:pt x="914400" y="285750"/>
                                    </a:cubicBezTo>
                                    <a:cubicBezTo>
                                      <a:pt x="921884" y="278266"/>
                                      <a:pt x="925966" y="267834"/>
                                      <a:pt x="933450" y="260350"/>
                                    </a:cubicBezTo>
                                    <a:cubicBezTo>
                                      <a:pt x="938846" y="254954"/>
                                      <a:pt x="946395" y="252229"/>
                                      <a:pt x="952500" y="247650"/>
                                    </a:cubicBezTo>
                                    <a:cubicBezTo>
                                      <a:pt x="954895" y="245854"/>
                                      <a:pt x="956733" y="243417"/>
                                      <a:pt x="958850" y="241300"/>
                                    </a:cubicBezTo>
                                  </a:path>
                                </a:pathLst>
                              </a:cu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583" name="Straight Connector 110"/>
                          <wps:cNvCnPr>
                            <a:cxnSpLocks noChangeShapeType="1"/>
                          </wps:cNvCnPr>
                          <wps:spPr bwMode="auto">
                            <a:xfrm>
                              <a:off x="17127" y="12624"/>
                              <a:ext cx="2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84" name="Explosion 1 138"/>
                        <wps:cNvSpPr>
                          <a:spLocks noChangeArrowheads="1"/>
                        </wps:cNvSpPr>
                        <wps:spPr bwMode="auto">
                          <a:xfrm rot="10800000">
                            <a:off x="22422" y="44686"/>
                            <a:ext cx="2525" cy="8736"/>
                          </a:xfrm>
                          <a:prstGeom prst="irregularSeal1">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5585" name="Group 134"/>
                        <wpg:cNvGrpSpPr>
                          <a:grpSpLocks/>
                        </wpg:cNvGrpSpPr>
                        <wpg:grpSpPr bwMode="auto">
                          <a:xfrm>
                            <a:off x="0" y="0"/>
                            <a:ext cx="49993" cy="60747"/>
                            <a:chOff x="0" y="0"/>
                            <a:chExt cx="49993" cy="60747"/>
                          </a:xfrm>
                        </wpg:grpSpPr>
                        <wps:wsp>
                          <wps:cNvPr id="5586" name="Rectangle 127"/>
                          <wps:cNvSpPr>
                            <a:spLocks noChangeArrowheads="1"/>
                          </wps:cNvSpPr>
                          <wps:spPr bwMode="auto">
                            <a:xfrm>
                              <a:off x="6281" y="39915"/>
                              <a:ext cx="43701" cy="4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587" name="Rectangle 128"/>
                          <wps:cNvSpPr>
                            <a:spLocks noChangeArrowheads="1"/>
                          </wps:cNvSpPr>
                          <wps:spPr bwMode="auto">
                            <a:xfrm>
                              <a:off x="49536" y="0"/>
                              <a:ext cx="457" cy="6074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588" name="Rectangle 129"/>
                          <wps:cNvSpPr>
                            <a:spLocks noChangeArrowheads="1"/>
                          </wps:cNvSpPr>
                          <wps:spPr bwMode="auto">
                            <a:xfrm>
                              <a:off x="0" y="57169"/>
                              <a:ext cx="49536" cy="35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589" name="Rectangle 130"/>
                          <wps:cNvSpPr>
                            <a:spLocks noChangeArrowheads="1"/>
                          </wps:cNvSpPr>
                          <wps:spPr bwMode="auto">
                            <a:xfrm>
                              <a:off x="14848" y="54547"/>
                              <a:ext cx="17589" cy="261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590" name="Rectangle 131"/>
                          <wps:cNvSpPr>
                            <a:spLocks noChangeArrowheads="1"/>
                          </wps:cNvSpPr>
                          <wps:spPr bwMode="auto">
                            <a:xfrm>
                              <a:off x="14848" y="51764"/>
                              <a:ext cx="17589" cy="278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591" name="Trapezoid 132"/>
                          <wps:cNvSpPr>
                            <a:spLocks/>
                          </wps:cNvSpPr>
                          <wps:spPr bwMode="auto">
                            <a:xfrm>
                              <a:off x="14848" y="49617"/>
                              <a:ext cx="17589" cy="2146"/>
                            </a:xfrm>
                            <a:custGeom>
                              <a:avLst/>
                              <a:gdLst>
                                <a:gd name="T0" fmla="*/ 0 w 1758950"/>
                                <a:gd name="T1" fmla="*/ 214630 h 214630"/>
                                <a:gd name="T2" fmla="*/ 610249 w 1758950"/>
                                <a:gd name="T3" fmla="*/ 0 h 214630"/>
                                <a:gd name="T4" fmla="*/ 1148701 w 1758950"/>
                                <a:gd name="T5" fmla="*/ 0 h 214630"/>
                                <a:gd name="T6" fmla="*/ 1758950 w 1758950"/>
                                <a:gd name="T7" fmla="*/ 214630 h 214630"/>
                                <a:gd name="T8" fmla="*/ 0 w 1758950"/>
                                <a:gd name="T9" fmla="*/ 214630 h 214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8950" h="214630">
                                  <a:moveTo>
                                    <a:pt x="0" y="214630"/>
                                  </a:moveTo>
                                  <a:lnTo>
                                    <a:pt x="610249" y="0"/>
                                  </a:lnTo>
                                  <a:lnTo>
                                    <a:pt x="1148701" y="0"/>
                                  </a:lnTo>
                                  <a:lnTo>
                                    <a:pt x="1758950" y="214630"/>
                                  </a:lnTo>
                                  <a:lnTo>
                                    <a:pt x="0" y="21463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592" name="Rectangle 133"/>
                          <wps:cNvSpPr>
                            <a:spLocks noChangeArrowheads="1"/>
                          </wps:cNvSpPr>
                          <wps:spPr bwMode="auto">
                            <a:xfrm>
                              <a:off x="21050" y="48981"/>
                              <a:ext cx="5373" cy="63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A3E78C" id="Group 139" o:spid="_x0000_s1026" style="position:absolute;margin-left:16.65pt;margin-top:51pt;width:89.05pt;height:104.5pt;z-index:251664384;mso-width-relative:margin;mso-height-relative:margin" coordsize="49993,6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6qfl4AABe1AQAOAAAAZHJzL2Uyb0RvYy54bWzsnetuJMmN778f4LxDQR8PMNOVVVm3htsL&#10;e25YwLs2zug8QLVU3RJWUmlL6umxF/vu+2OQGRnMyoiMmhmP92BnDLglZVxJBoPB+JPxu3/68fFh&#10;9sPh9HJ/fHp31Xw5v5odnm6Ot/dPH99d/b/rb7/YXs1eXvdPt/uH49Ph3dVfDy9X//T7//2/fvf5&#10;+e1hcbw7PtweTjMaeXp5+/n53dXd6+vz2zdvXm7uDo/7ly+Pz4cnPn44nh73r/x6+vjm9rT/TOuP&#10;D28W8/n6zefj6fb5dLw5vLzw16/149XvQ/sfPhxuXv/84cPL4XX28O6Ksb2G/z+F/38v///m97/b&#10;v/142j/f3d/YMPY/YRSP+/snOo1Nfb1/3c8+ne7Pmnq8vzkdX44fXr+8OT6+OX74cH9zCHNgNs18&#10;MJvvTsdPz2EuH99+/vgcyQRpB3T6yc3e/OsPfznN7m/fXa1W6/XV7Gn/CJdCx7NmuRP6fH7++JZi&#10;352ev3/+y0knyY9/Ot782wuf3wy/y+8ftfDs/ed/Od7S4P7T6zHQ58cPp0dpgpnPfgxs+Gtkw+HH&#10;19kNf2ya5Xy3XF3NbvjWLBebZmWMurmDm2f1bu6+sZrtbrdbar31fNNuZPhv9m+10zBQG5jMCoF7&#10;6Wn68vNo+v3d/vkQWPUixOppuulo+s2Pzw9HWSazBsqulLKhcEfWF6Xp7On41d3+6ePhD6fT8fPd&#10;YX/L2JowFRk0rWsF+eUFjowTeXY6IuzNfDuX/wLtjeaLxXwBcaFtO9+uA4v3bzvaL5drlkkgfLOe&#10;rx0B92+fTy+v3x2OjzP54d3V/el0+PjpYX/6/rB/aEIf+x/+9PKqVO8KC7tfjg/3t9/ePzyEX04f&#10;33/1cJr9sGdRfhv+s35csYen2WdmsNjY8N3Hl7SNMMUgIjDbFXu8f0W9PNw/vrsyQjC2/Vsh6jdP&#10;t+Hn1/39g/5M5YenINBKWBWS98fbv0LkQE5Ig65j5nfH09+uZp/RG++uXv790/50uJo9/PMTjNo1&#10;bSuKJvzSrjYLfjmlX96nX/ZPNzT17urm9XQ101++elX19On5dP/xTngYCPt0/ANr6MN9IK6wXsdl&#10;w0WSdaEG+Y5rthdD1LBb2kgAsx8uXdFfv9TSZuptkLLtbttKZ4mQrTb8KUjZctnOF/p1anEvqWWL&#10;W2rpivjHLu5dR9VrJOHwt+P97ayZm9JMVipCmarL5MtPXcMIlejGxRoan5HWiNRsl4vhAr75pAtY&#10;uNEtVZh+y6KVP328NSm5poMPjw9shf/nzWw++zwLxF8bp/piTVIs9NcsZncz+0lH1hdeJIXX2+1m&#10;ucg3zByS/rNNIkWx2GK73a2XhcGi9GLheX6Y7IKxmE07P07Ueyw8SQAWYSxcGCdSFYtNttl4Tq1F&#10;F87Wq9UysD5laZMyizKFkimnyiU9n0ptpqw6axPVG4Vwf6dbyP7tzY9PJpj8hHrE7rlmviKpz8cX&#10;sQNETlkI150yoJx8TYqr9uyKMzEpvhTRpM/z4gvXuiqw66ArR4svXXEkR1rvzI7z1ltXHHGQ4kFf&#10;dK3rvzbrE+br0HBln8Bwfa9r63n/KsQKBOFH2S+7hTq7Qz+IBmh0So/HHw7Xx1DytbeguhJKjr7M&#10;w1NaVhdrGG23y3YFun+fQ6O2BCtKxmFCAT+IrsXuX23ZFJ5NSIfblbjBrjron4QggbORMkLQROk5&#10;68AZEVOGyG7Fnin0yzeRt0Mw5M3c+B9nemxgnTc9wur7e5oezbbVhd5s2jMDd9Fs+WhHi+VWF9Kk&#10;7TFSC8n6Bx4sNmhzJev3r6e9WIqzr45PT2iM42nWNMEssOPCV096bEMf2bEtHjHCseX6r88c0dwJ&#10;Q6uUrRNZC8Vj3KLt7LVOa3Snv+5oYOeIh/snOTv1Jgmk7YrIn5+OcnRghYuBLkru11iLwVw15Sqn&#10;o3Ca/4/dfPfN9ptt+0W7WH/zRTv/+usv/vDtV+0X62+bzerr5ddfffV1858yl6Z9e3d/e3t4kqF3&#10;noWmrTtlmo9DfQLRtxDJ8Ma3HhQeQ+z+DYPmtHt+ihElKX+348KvcgLesNoKgpoehP/+gtrsVnLy&#10;YNMxj0J37m0Wqx37saiF34Q1eOOQsf+Bwoo9q8L67elwELcjuvSXO9CJBjOVuW3U/GvWy2AvJqfj&#10;efDPhB1qh9Gulk2nOlNj5rITnDQ7t776Q1l6KFi2TFYORrtmvradsS/JOo7Hkna+a5dyKhpvND0V&#10;LObtpsk2mp4Kdpxa2nyjZ8e30VGmp7emXS7nTb7F9PC23i7a7CjTg5sYF+0q32h6eisT1B3dmt1m&#10;uwsH4nGSutPbql3t8jTF4u85tVzMN4tSuymv1k3brLJUwKhI2hVZKXCrSdk1Md6UZ8t1s14XyNuk&#10;TFMxzAmsrLAosUvxDhRkgVWeFC4vhPTI3a5xYBXosEgXWHm8i5Rvq3m7W2/yYrao55v44SIdVqvF&#10;prTKxDUcC29W8/UyKw94l/qiK9w583VhvCnfUH7bdb7dlG+sS1hXaDflmxTOK7BlyrcNmmFVkLOl&#10;49tmAy9ycrZM+bZrm/Wu1G7Kt/K6WKZ8220Xa+aWV7kp38r0xTXU862ZL+dtiXFsT31pVdFZQqSM&#10;a8SkaoOba1yjcbvUN4w7sAk+uVGlLh71KJRNs1lu5oWl0aasK4uwnBP7huUKbl7Y1tqUd2Vd2aa8&#10;axbLVVNSwm3KvLJQtI55i624XPJSwRVYP7+y9mkd89pmtyypnzZlXltcHlze9WNo2vV8CaezcrxK&#10;mVdezyvHvFXT7kqb/SplXlmOV455q+VquSlIxSplHu5//AtZVbFy3FutF+t1QbetUu413MexTnNr&#10;b+XYt9oum9LaW6XsQzS3+M1zLcuFYL9G8LDvSotvnfKvWezWq7xZxX1C2vJ6NV8UlvU6ZWCzXCN1&#10;+TE7Dm62aLkCB9eOgxNjdhzcNqtmVbCu1hdwEIs7ocZ2iXQU7Ar8WknpstSJC67nYNCwhZ1aPEux&#10;dFkvy9k+FkVjNM2qIM6blIHlLWqT8i+cINYFWmxS/k2MOGUfBstmvSyRImVfWWdsUu4tuHdfbQp6&#10;eeO5x/6wzcryNuXeosHxtCsQeZtyb0JniCM0sm+B3bIrWfTizIulJ1a2OFli2QVnm0Vpl9qm/JtY&#10;2VvHQGzDRWllb1MGAiPBJsnT2XGQm5PiEXfrOFjWGTvHQVAXom6zO+DOcbC8sneOg5wZUIuFlh0H&#10;y/vJznGQU0OzLJyedo6DeuzO7Sc7x0GWSVvS+rsLOCgevF7q1gCHSvK8cxzEDcMmnxszdqFretW2&#10;JYFuQCf0I2k2m3ZROK4DgOgLL9bbZrMtHCDYypLi5o3Ij9uxcduuViUN3cwdH8NOUaBJykjzBOWF&#10;r8H31E9zctwpK8+ui921NoCLvt1yUedxmSiacnCiaMq/iaIp7yaKppybKJpybaJoyrOJoim/JorW&#10;c8v5WcqtCnQqLueJovXccl6WiVbrueV8LBOt1nPLeVgmWq3n1qKeW4v6teW8K+WxOt/KRNH6tbWs&#10;55bzrEwMoJ5bzq8y0Wo9t7iirl0FzqNSHoDzqEwUrV9bzp0y0Wo9t5wvZaLVem45R8pEq/Xccl6U&#10;iVbr15ZzoZRbdf6TiaL1a8s5TyZard+3nOdkotX6fct5TSZarV9bzmNSbtU5TCaKFtcWMIhqVNzW&#10;QcvYOQVa1l0eniPRMJrkMrIaFzeA3cFjaT8PjOO6Km0f7kn5PDLOUGrdeOCLlHfQOA/r88g7MezC&#10;hPMz5vYqHZFckoUaeSwgV1iuhk2aP+uV7DlVm7WvYdPmzipbY+Nr2MT1zlmwa+eARs9pMZJkHtwz&#10;ZfsY8Npmzg1SrgaNpjM3IPe1gsZHR0X3robNfJGfOXaYq2Ezx+LIjsrzXAwOmTnWRLaG57lc1IQa&#10;hZl7nouhEGrkeY6Nls5DjIBQozBzz3PZ4EONwsw9z2XzlhpcdGRn7nlueLhrbjByNSBnOg/ZdEMf&#10;+ZlDeFfDZh7Dbs5lFwa4GjZzLhOyo/I8l41QRsUul63heS6XBKFGYeae5+L9DzUKM/c8F69+qJHn&#10;Obdo6czFWx9qFGbueS6bitTAv56duee5eNdDjfzMEaR0VGubOf7wXB+InKthM8fPna3heS5e7jCq&#10;/MwR0rQP8V5LDfzS2T48z8UtHWoUZu55Lv7mUKMwc8/zjc18U5i557l4iEMfhZl7novnV2rg083O&#10;3PNcPLqhRn7mLKGUugaHu8YHm+uDxeZq2MzxrWZreJ5vbeb4TLM1PM/FYyrzwBeareF5Lp7QUKMw&#10;c89z8XCGGoWZe56L5zLUKMzc81w8kqFGYeae58HTKFXEh5idu+d6Ix5ErZOfPQok5WIzt+mLzy/X&#10;D8rG1zECiC8vqaMWwc8JWjCEQAhaUASA9NvHI6RBAAFUZd33JW4+vb+/+ePhb2ncglwlKAMWuxVq&#10;hCFj8mqkwmYlNwkQbbHaKlq6+xSuyfWTQNe6ibr2R3ubz9uGUy1tfrFcqs3XtclABJXAp4ZrS4vZ&#10;0pGEa6XwqQOe+sb9b1qnAeBtm85iwe1XMrFGIAGcLKWrOWs9/RT88uGToN3qJwapzMAmGhPDOW0z&#10;oOFCm5Ev3aTVx+u/iahMU5I7PFudyoy0w12zsrXe7ujSDSZg6EKHAURRPUPukECdhYrb5U4VWzeL&#10;xWa3Fp8hBF234DjSDhVcp98EOlfdIUHNK3FA0ChIPrbhZIYEN25styficW44TGV8oLEu3MtmuGy3&#10;K3HmSYfznZr+3QyXqxa+hm9IqZdOhePpN8F81s9wM1/IvR4dLokE9bPY7LZmnSwBNbnloDg9rSco&#10;vOoOWXtgpLTisNF2idTYt82SzSUhtwL4fsIM2+12LlHqzLBtQYi4RrdwUb8BoUPVJh0qsi/UCxii&#10;6hkCNSBoUiuutx1AVwVj1S5W4gBlMBvuiAPZOv4q5E+/CaCvvsMV8A3diTebuWYDiI2u19y9aqMA&#10;K51SUCxg+Bau+es7RBULYJJZbMkC4GaxBqAv4ESZ4VpiwhOSKkgwfAuQoeoOAS4xjVBxidp0mnTN&#10;7aGdBVisnKCSDhU9GOoF8FN1h0ShA/kJFVfsF65RIHCsd20UNJMTKIUVaj0B/1Z3yMa3Mx6u1hss&#10;sWQWAEznZpVCB+5D028Bbxg6vIyH2C0k5lB1smsAWLhWERU7hZN6QM8ZnUQZEjF0qZsiw6nbL+Zo&#10;aHF8Ihu7JbDDtEsQWe1C7gjl42LRxcV2G2kAKeo0BYIoNev6bJboNZ3mlnB2JzrgLtq1KRxg3Zyl&#10;E8oafjH0GdCJF/QJcEDcm7IG2N0dadGVpJXoNqo1VE77VGhjqHmZ0mkWwk7bqjBdguEXWQY9kejQ&#10;7IoRDT4G1KN+vEhmiWufM9NQEy2LiLqpgIOz8wGbml8mwfox8yeaDnX8ZP13Cq1dEu7n+kS977pm&#10;KeWMADZ+wUrqaAUJWc/PdglMSLfzls3Vk69lM7ZmAdLiiUqJoDDK0OdlGg/7E4CBrpUN+/BgKrvN&#10;zrYYMez8QlKEZejzwvUJemRjupvzDbx1cwGRDtottItQ77yJ1Sj80r4KuLKevAhHyAfDcgGNvPWq&#10;CPT3stvd2Gta5C0lsGIztduAlLmgWwDgdqxmrYtR4hrGuBNYkgyKnVotnLigFLhpXwWWeUG3SKh5&#10;tUM0mxeYNegn8wJKShXVdLFbRXVat4LZrO923S4wLrXqslmpf6pvWIisEg6NF2BXUloQ6QHk0+oK&#10;oLO+W+wRNhCretYwgJu13FkJkRmd3/bYZQUPql8DcuuCbgE5mkMKMgKYc/PBIFwLTC7wFmC9X9AK&#10;FtWvF4oUKgc9aFWZkJdVTnzsN/YV637QbUCS6teAJqufLfIEFilUJYuLWh2RtVtgw2iIMFkRc08K&#10;RZlq1ezG2kXw22asAFKtIxEiNtCulD84dnVAQ3bbMPrSqTM2Ls4ZZk+yV7j90lClEyMc63MxR7F0&#10;zWJcDJolbZJESiEDu+XOn6YMcKofJdqtmhWLOQaxrd/dFp2Yyh3mDWdhnee5fjUwaugUTxFQ0/pe&#10;MSqItbaqa4DfrlsggStBjIm4NywpT3xFqtpXwa5f0O2Kfk1rYLl0UfrKcoCqcwnr11WGMnX61WCs&#10;9vUiVcYmtd0IljhojcXO2zqyApdmCIntN+w2YFyt7kWqbLGAdt18CMXRkM9umYmFhXtCGw4AVseC&#10;0a9VBs8CDbmQbGky2xZHl1PNi+WcAsZ5JuvthIWiY7XuZRqUAcsJQatiJ/ttF+ns1Tp5QdT9Fmmh&#10;0Fmte5kqW5CVa93xVrxnXpLbDdTo9CsuNb+kFVdrQ75Mklc4luyyh7WEhDnukVIE50tHRux3/zWA&#10;bvWruu7YO+t4u1rPV3YzjMHX+oPtAl8oxrE1zNnW2bp8FUSufo0CV9ctco9lqFXXu416liP3cDNt&#10;zbGFbsA2c7NVuK7VFTCufK3sdrlemE+wYf/FW5cYGQtcrzu72SJyTLYs9zVAebXbgNO9oFsOWWZJ&#10;N9v5xnuRF2u8XnaGQZBXattEWijKV7tVF2r1bDfM1jZlVNJQOW7IUGGnBjEZvHONDVsAwNqt+tmr&#10;u90t8JSZrG5QCJ6MWxaQhNGIMonz6WbbRYn7rwPe8utk9p6YAeMXSQQiKUa+3r/caSLCh4/ys8pG&#10;Zbqe/34pQvK5iXLpjX5yLpH/PzIi/jopTlgWw6wRaF+WlmXgGWT4lDXnvnS5WsZTecqtVZe7s7v2&#10;Iejc9qgugwmqSDBqkjaCIOhgirGkfnbaiNBs58Duk0FgbEZotvjeCNG+m0m/3Y7dF2Wvj0Ut1PDz&#10;LNMs5khftgs/GG8WmseiassTe5BpFsUUy8ZojPFmOUbFovjwiTTON8smGctyKlztJCBxvFl0biza&#10;bubbVkK4MqOFi7HsxGjlWi6WXbHzEa6fbdelkDCS5cYrFlrfcPD1FxpO2YY1uyL0NNtwyjdxRbYS&#10;JpehhEsiMSFmYO/6Ea/JpUEqynzDKeswSdmg8yNOebdtyU8hgVC5EafM48gg8Vg5UoiBFmnMZdJi&#10;W2hYzpux8ISwuRCHHc74EKKaGbFLJBFD5Mal2EU5cPvKrp8nhcskoQfPPClS5u24mycNSZbGYpxG&#10;UnRxpJkBp7zTMZRGnDJvYsRi2sVBcH5rseXzQ5bDeV+6i7wbH7PcjyRlsTFDTF+GfS7qwRLe5ATO&#10;hT3g1ucMK/HWuZad1uzi4zJjTvnXLPBqthJWm2s5ZeCEyLnwh2aJ3660/FwERFk0XAQENyecXAqi&#10;IeiNyJRwC5+VZfHSxKLc7XMxUlBx3F/0pfNq08VANDgA4V2ewC6fRAiozY/WcW5FvvBNYWvCJdKP&#10;doIMbunFhAQZkRBHYiRauM7NjlhuM2NRlhICUSCFXAvG0l1qjXEhFkdXLCqeCU10kBmxC4kok0KO&#10;+EnDm2a7Kmh6FxURtuk8KRzzuHriPikvFS4wYoIUjnlyLp4XZNjFRpRXnZz/e1LE9AkZGuPOTUrj&#10;b15Idp9x7vlkElu8DyFdTq7ldNnFpB2Zlh37dku50slT2SWT4AQe0tpkGnbsk7cLsCCzWlNO9ZF0&#10;cnEsaUYyDafsM0d3oeF07ZXZ5zJJ4JPGl1cYsThH4ogniOxSSWC77ealNSJ3lH3LXbz5ODHkgjWW&#10;5cbN8idkBMPlkpDkfCEqPNNyyr8+f0Ku5ZR/XJThs88ycJBNosufkGs5ZWDMnzA+Zp9NAq/nalHQ&#10;9z6bRHkB4hBP6BzzJ2TG7LNJYCaHbC6ZMTsOBmu9NGZnt4gzKm+C+2wSLf7wkEIoN2bHweAtzHJQ&#10;MM+91HFsl9Nhdm0LtiCWnrDuB9kk2KSagq2FJyBt2TIRjNN5kE1CMJGF06/cHcQxT5z65DKnL8vT&#10;EGzbeWq4bBLcNXBfkKWzzyaxlochCrLhsklMHCh9Ngnxrswlt0ZGNlw2iYmWfTaJcoSgyyQxUTRd&#10;gBNFU95NFE1ZN1E0XXkTRVPVOVE0XXUTRdNFN1E0XXHlos7JMlE0XW0TReu5JajyuHomWq3nlnOu&#10;TLRazy1uuKrHWs+t37JGOG9KmVu/ZY1wLpQysZz/ZKJo/doSOFvliv0ta4RzmJRZMPCWcBeffe3G&#10;eUwmWq3n1n/zrBHc+FRnDPDxYJzLuTm67u6NzmN3MUTSWDB2Lykfb+nP4tSJSUvLs3akfAyROS/v&#10;IwDZcaR8wEvITfF5eR//x14i5cOt9Hh5H/0nm7pUULTNeA0f/WeglWtFaYzX8NF/BgO77gODzmcx&#10;iP6zaStOZLyPQeyfTbyPlDnrg6mmnDBcSDFjwIDXxuxCxgCI4/owdrNrGcDgfFSe37JpCT8UvDg6&#10;c8jp+rCZFzIGQPi0hsExShkDBhkcLFbhml0iOw/P84qMAWDL3ahs5gr/Hp+553lNxgDP85qMAZ7n&#10;hjUsZQwYZHAwcMi1hkKMzgMBSmdumNVrBdqN1/A8N6DxtYJ4xmt4nlvsSyljAKKXjsrwjtc4eHM8&#10;R0hdjU655aWdnFuuhvFcYWjj8/A8r8kY4HluUKtixgDP84qMASyIdB4VGQNYOq6GzbwPkzjTDCwh&#10;V8PWub7kNEorzK20RkXGAKwuV8M0XI86Ox+V57mFbVxr9O34qDzPKzIGcH3lRmUzJ1tsThIHGRxq&#10;MgZ4novXTvSuxmSMzgNVkI6qImMAZpqrYTwvZAxAebgaNnNFmY2PyvO8ImMA6ibtoyJjAIrJ1bB1&#10;rnDK8VF5nldkDECVuT5s5hpZ0PWh//6MCPvOayUR9ub8k177+HnFVqtRpO4rk7m+yBgWfi1+7CBB&#10;oFtxvkmlDvZHZL3ROLxB4iDrCgSyit1rMzLL6eBwCTvAzYLQhndqPFSXiH1LbBCQMx4JKuH8KooK&#10;q+lWleuzizZQgigESHsLCB+r05Xy47U6XBBJsnIZIYmPudlIiEKc7logF+FjQLmnHwMyyD6Kq3Z0&#10;hGN9gv8HR641t0T3OKqswFmbvSvPzKDDkz4VNRRq6k1RdZ8SBWFR81wFgax1za4k8Nma3fFEivvY&#10;Bw+r47i6T3CzC1NyC3kFIuzRncCtFoD2df3wxvXSx/Er1kgHFABr9X0ul8DhrSbxEA4uTQjtziKN&#10;AK9vEPiEtgpD0prh2qK6T6LnuxgHJjL3cUYSvtT1Ce5ExaQjgiKUtM+AP6ruk1hEgGlWc47oplPZ&#10;QuwOObwNL4gn81TwUqiplxf1fRK5JNfHshzWS8br+iQA2/bZZrVZecC44pq05mUw9Z1cKHDklz5J&#10;t+zB/oAOeVKj+wgSPh2QQp70IwKmklCltZDLkBSaPiVKz4Gnd8RzmyG13ZDB2/UYsFChx3AzW01Y&#10;8ruAxTTVPAcX4CjLTTOhB6FZMgl0UFJVXwaT+imzRC7XNG1VyRngIoII7kQRGW1RUZqJoJNbw1Bp&#10;3QvD4wioZIPTqqztDq5q8yEZ/04ufoTfBPIOwsOJRwdgpV8vi7IgoIMKpsvJkeKx9kx1RxiGNsyY&#10;Ghf6Yegr/Rpumes5Sz59ItusYULanWrlrRnuuG22rB61TyORFZpldcMyYBlXSTB0mm/kNhEyEmPg&#10;k2jIOuI9JW13sWR3T4XYYFvh64VSLPuvLUfuUAdxnEtmI0gARgRax+8FhugKHwM6p56+yx0pGpS+&#10;g0wpNErAhdKA7Ycb0EQJGtQr9HhB2C5pYwDLhVoSbelbRCXK5Q8TXK4GcdGKAdN6cn1ePz/eyYnB&#10;TjuAFr5LybJhmwB7uh+PwsN0PBclZwESjJ5V+SCpjVdGRGLPu6gUUocMaJBERAdcWP08MT+7wB9e&#10;+fABKxAdTaW6aLUzTR5XiYLKwjwvS7ODnUUsrq4+YqF81FyzZgVZoDv610dHGd7sp9CWtERgEUJN&#10;VJkmcuunEtBm+rFLZ1X8WKcMSMASE2gRYuvFhFeX2Qe0zxVq0AmYotTCxwtpu8GYltsSWe4L/hs0&#10;C4hbV6ag1fzKVABbqHmh/kFWF4RuBaW3IdTY9ZkGdAdszPTXOupul8DM9WDORrFWX0nkGkYCjw2H&#10;MclXH3fWKPJNv14WI8m2Qr40JTA5S7yd2wjOxMJfifHrwjxsi1VQnBI4G+09dm4JeUnMOwkqhG06&#10;1ahY1uwlSn2yF/iNTvFy4WNAw0nNKvLSJ2GZKp/Au3zaDURn0eWK2hCL66TMoHQ6T2JegqlW2Sev&#10;OdleRZAxyzWZJ2oBcndmE0Hrg68BZhc6VRBd/UwxfTg+aFWCQ/yy4OhFvIgZElizgyhRxeBp3csM&#10;I96KIfTR7DGCL70ZyFfSPNlsAwzO0SING7/MMIJv5CEw04dl4Vcr+DysSls2MBYfVcoCff1IZxsH&#10;VcfaBtPHzsGMQI7+ruEtm63NtiUnhBcofRpJuw0guHreYgZCZ+Mtm47zr0h0N8g++yrAWTeo0a91&#10;s5U4z262HIsH8yE7RpfDCvlZ4n1PaZGGjV842yWnpC61Bu/8+UMbnifJe6CzXXMCHnQr8T1Gi4AH&#10;rCcycXZd9qNmC7N8w9huPKaq3SIE/JjOVuGE+jWABS/oVuKUbcQbbCMvNETry5Yrm1J/3O62Bx4n&#10;Fqzh4Gsdb1vcKwK+yzSMwSsX8OEryYDcQZVkQQJEtK8X+a54lnoleQ5Dw5xLBzqX35lQ+IrfYZCG&#10;jlOsoBT1a4g8qyfyCr1qJz9cogNrnmEs8al1gyL9ieOtQhi12wBQrO+W9UM+TZsP2Vr8uiVQvNt+&#10;cOwwLNet4hu17mVOLJYtTg/lHgkOyD3nG2Yzs5QAvfc3ipSCH8vdImG/xW+/3Tftu6u719fnt2/e&#10;vNzcHR73L18+3t+cji/HD69f3hwf3xDJe39zeHN72n++f/r4RgygN4/7+6dwC/Bb/PbJYqM/vzxr&#10;+DQ/zH58fHgikvv5pY62n4+nWyWs/PR8Ot4cXl4g9vd3++cDdLbY67+cZve35EPFtTgSvx1cVy5K&#10;e//25flPx5t/e0HJ/8T4bXFnhGVEEgfbkWP89kpyE2r8NuklTZ/8/Phtabbb/fugbPRPxKf1ePMN&#10;eZJNHfVF0YGxqEYNAYIeb5W5xaJ9XN9oq+yafVF9PjHbLOzpy8ZQgdFmoWAsGqz1ALofHy17ZCwb&#10;38BdjDbL5hSLYtboi4UZIrBVxbJ9QOZosw5ZHHICF4brwrfj+3nj45VDUxyE5AtTUPw4HRy8WC6I&#10;dgFuPz7ilG84Vdj1BROfaThlXI/jH2845Rx+J5IuFxpOWUfn7VaebsyQIuWdpE3QSLbMiFPmaXvZ&#10;hl34NhcVGIr5EbvwbXKO4q7MN5wyL6SXLZDChW+r7ZdvOGVeSEMcQiXGSeEAxyFEXh6fHqexQxxr&#10;9t8CKRzzYraAUalwT9WtSRbQhvjGzIhT5k0sEDn2xgWCaUTiivyIffR2MOWzpBCTMTa8IXPXssA8&#10;Bz6eGnHKPDwIuKYLI3YrL6YhGKWx7Dr9iDlkhUdTM0saZ0lfuA9zGW84XXl4lckfVxhxyrwJcRN/&#10;URwx6dPb0spzkdsTSsghkUPK5RBZNS5uspPHUfTxT6OkcGBkVBvXYHlS+Ojtsj6Wm4M4CFz3ZD4v&#10;NJwyb2LXl3v02DBupJYrtELLKff6SM9RWvj4bUlV2oZo6HEqu/jtGE473nC69Lh+4+BeEDg5C8UJ&#10;hhy62TXt47fZbTij5Wnh4reD+s43nHIPt5jsZIWGU/bF+O1xUjjuhQTFpYZT7pVJIUftSDVW3ppb&#10;3PyIXfx2DFkeHbEP3yadPYZIoWHHPLLIhPQt4w2nehN/DVdqpYZTxVlmnjjBelJwn0RStMKIU+aF&#10;1NRZqZAr8r5hzZFbaHjAvBDsOkoJF7yNBlqxpvPtuuDtkJhivFG36PSipdBoyrdgS2SpIDdaPRXC&#10;VUtB0uQIF0uX+SY4zFiUrRE8VojrHNc/cvkTSwuGKC9pLmibe5g5DukCKVK+lUfsYrZJNt4lIBgf&#10;sYvZLkuaD9nGgTkv2VcuZLusfwRGFKmGz45M8IVFJ9kMY+kyjX3A9hxMUGnRScrk2HBZ/wjIIBYN&#10;FzKlzcPFa8eUCaMLxIdrB3O3IMc+XDvc32VXiA/X1guMvLy5cO0+udH4mB37OFWQxKbQcsq+PrHB&#10;eMvp4tNLioIOEjd2ZEqfjGG8ZcdAbuElNCx7NHXh2hNj9uHaXJSR8bww6IDz6kddPi7AiGSKYEqA&#10;qBZsCwBWSfGJE0N44isOhDQIeHcKJAGelbYds++NUjtcBSdti/O/ICLyNETCyZAhNCvXWJtJYdzc&#10;jaQXzLISczMp3ifMGx+3c7lMt+2dLuFiMD9u53Uphxw6n8tE0XQxThRNOThRNF2IE0VT3k0UTTk3&#10;UTTlWrmo87RMFE0dmxNF05U3UTRddRNF67nlPCwTrdZzy2XHm2i1nlt4kPv1W27VuVYmitZzy/lV&#10;Jlqt55Zc3kYtNtFq/dpyHpWJVuvXlsuEN9FqPbecL6XcqvOkTBStX1vOjTLRaj23nA9lotX6tSW4&#10;2kpxcf6TiQHUc8v5TsqtOsfJRNF6bjmvyUSr9dxyLpOJVuu55fLdTbRarwkFilApA85ZUh6A85RM&#10;FK3nlkQh1Y61nlsuw93EWOu55dLbnbUKuqA2sQFWWBpQp9iQQmIDTLG0PNQF4HIdQFyCmjkLBB2E&#10;oUM3KR+uTcfL+0BFKCLlI177vH0fpohkSvlwWzzevg9StECvUmKDQQC6mK3SBYSQm+3ROfsgRYsr&#10;uS4kNsBmS6lqyKBrjYIY7YMrMlfDJl5IbDAIQK9IbDAIQKeBMHP+nJs5oNN0VPyqNfL8xqxzNYzh&#10;hcQGgwB0g+1d6639OK08zw3EWUpsMAhAN2RTKbEB3afzMJzbtT49NDoqhuFq2MwLiQ24WXM1jOca&#10;6TXeh1/dBh2+xjbJcXAQgF6R2ICppqOqSGwwCEC3eI5SYgNsRNeHzbyQ2AAypjUqEhtgMboaJu0a&#10;fTFOXc9zCwS5VlDIaA0Y4PownhcSG8AqV8NmrmFZ4314nhvcr5TYAKMy7aMiscEgAL0isQEmpuvD&#10;Zl5IbIBYuBo280JiAwzOtEZFYgPsTlfDeK7BUePU9Ty3SJJSYgNEz/VhM++f7zvb0zBGXQ2beSGx&#10;AVk40hoViQ0Qa1fDZl5IbIB4uxqm2zWCZpRWLARXw2ZeSGzAo3Ouhs28kNiApZPWqEhsALbZ1bCZ&#10;a3ja+Dw8zy2E/7qQ2IBF5/qwmSs+dbQPTFpXw2buExsEY2O2f/oo9gfLNK0R/K7BMNEAgvFePNeD&#10;P1Xr5Pd0FrfvxxgvHtDcLoLR6+sYAezR2/Gxed4Hv6aOLW/NoT5cP70553Y47e/nJISwy6OQEEJd&#10;pdJvn+1BI3vUeu5R5vTbFxkL6MHpbGFY4LJJdiAE7XDEhD903+SZN4el11gwsa0UONgxwuVmGOuQ&#10;KGPbEAQdhOs46RDmxPfVSMRP5+lHfbgudHlpMAIPg3MMlME2Gx6WS5vd8kidyhORLERApN8UkagV&#10;CRjDXjJxm5wlEQ5kkrCa3auGHV0lbMvkhJcJQRS7PgNcUWteFsYDVnVnAb/EzkhQcUI9nkKcmwki&#10;QRA+oEmhjNpnfA1MRHZyngyfjApakzBVNYe6eYY4XqPtLkBp0wEFlKPVFAxjNW0REQYZapLmnmAD&#10;N0+macYyeHyyC/uPAoDUmpdFAUCwPo8FTy67AA9efORFcW0Wke6QwroiFRupHwPysX6eZDOwsx6p&#10;WcgD4qay23brSEIF/FJR2KT2Ga9VqvhJKCbtak3Qon6pIF/AJu0jIYVOwBRRafMUvGT1PHmnbmfh&#10;JIDOwDmm8yQ/TBc1BdiGS3r/kehUG1AIo6nvkywKXbIb4DZehgiBIyu7ToWPvk/FYepHeEu5Wp1A&#10;fJdEw4gaIhALAEo6FcLFSYaiH0kRMPiIwHVcuSxohomQdiU0C2ZyECNKhuyt6QSUEK+apgNS9KbW&#10;zOuELq+OyroCM7VOGkHVlfL6xOpIxKMp5w1B3o4qPAoRXzXlow+dVbTm1AjH+uTWluebrCYvIbvV&#10;vCGtijkaIDoLIqWKAjlDTX0tqpr7aIgumQaKCXXomgXPatFyBEqTO8B/FIyn9nlZEBGPwxCpajV3&#10;EiqWKGCCqUhkoh91t0o/BvinfbxIyrfEMdoGTyTD4H3xLV/NpBDMqA+pV2So9YlA1u8IBGVxD9/N&#10;s/XPHhMV1spViCw7YgJ9WgYFjdpHeQitmp9kiOlWFmJi7592Ox9hGcuO8GQGUm9H/BjwpKFPRe/X&#10;90lWBNNaXLEPHgvl7eo+jpCoVhdBqlBT7TPNi+VXh/9N1yfwCB59V20I5JHXqVMhkrQ10YDkBR6v&#10;SA2Hqt1eGNw+JymX3AqJ0RZz93QkRFnxpqraV/TJ0SWRXb4JRjVUDQjUavqSvGOzNGdpTDzQ94nW&#10;aLRPotBVVPqPAb4a+gyIzAv6JMGQXKoxUSbik0PxK8+2q/5m+1CfS+xTka2hZgCk1ffJVgP0WPsk&#10;tNDpP7ZbooT1YxsyHaW0VdCr1kTeAuGrLAuJjSTq1+YptmjaLGsWpRw+kh5jIEWKh9WP7BbxMDZp&#10;nWLRA7FWIdqQe8HpP4i+wdwIzZKOaJA6RaGy+lHe7qmnLVIixxrhJytNnfSRZSQW4nkxm8qQ8Iqi&#10;1Y+CXKzvcyVvNauiJ0rW72egpbCXdUA8Mg1aNSW8AmxDnxfKEIleeLRaa2LY+iWY5HIh69wg34hi&#10;b7XmnJxM9fNcszUKME6UAlBQp+I48yyjCYXl6uepsNxQk/UZTMwzse3MFFN8irgNVbptoSsxqiiJ&#10;KOLEHMrL88qOzOQJW3RnMwnv8B8lA4oZhmKu19ODgwfR1qHLFdLsbApi7jm0q1Bw+vO2U9gI5XIY&#10;Sl7Id7aAnaVYwSfBRVEqTgyoS0lC9gofhG3Y3dBnQI1eME9k2ER4LS/G+D43WOumWMgUMvgYYL0/&#10;ZZ68aLWzIzzKYLCOSePVHb/O5TvJrhLwvPXz3JHfw0RIXBZeLwOdxUrUqXDsdR8xlwQMHD6qawau&#10;nAn4mNhKjD5vCGpNgu0c+fhIjkEVE1JpDT8GnHCoeRk/ZaEQPKE1UZZObvnIYtU+4SwSnAgYOlwg&#10;xKHmpVlk1uhb7VMe0nS6Q9SiJFAMShu9MhgQRrQJWLQKKmkrVpqOlowEzDidimKLQ599nphup9AA&#10;JaVC/7WuV858WCPWMH47d04PWVdM2+Cx3Xl72F5Fs7qcRII41HWLRU9GSKtKLh7POPDOnOD0K8UG&#10;4quYZf2aT+fSqV9V0AZH1kpp6pmu2Ki4E8XQJeNkxxgmnRE7QLCvssHEcUSeKEp58LWOOEvJtagC&#10;NtKwZCw1ixU6yWaQCooimLXb9Fjt5+d/MxIhCJhdVnW38z5BzmebdTwHLwdHIwM3a928B2C8W1xk&#10;Ak8WMhJ95Y3aBbsdi9y+Do8xhnvWrwHUXK0+ESLWmxH57HxEPqeWBKXdoPCVOiKHfCjG+Qtn27If&#10;dk6WLW5iL/hYj90tB8b8arAaFS2tg7qQtyTb6s4jnFwl12MqNJh6rSWvGxG4tNso5wNJ5tffMoT8&#10;liFk/3Rzdzy9u7p5PV1x8ye/fPXK72wwn55P9x/vXlnk4RLs6fiHT6/HD/evyGFIuPH+ePvXv5zs&#10;l181QwgbzdP+8fDu6tvT4fDheHqcWY7Tz88vb2/+9Yfvn2Vc+5+fIQR/v23SmJ62v8cUIbiYMetv&#10;RAty62V67OenCKFZO8IIys4meo3DI2IHxQWxJfChvwhMS6IhY0kxokJ803ijzC0W7YLexhtFn8eS&#10;lp2DEJDxVlHCsWwX8TbeKnyMJeUGaRMCYsZbRXnHsuWxYqTEknqbJOEq463CwFhWrFyJ1xwfqzg3&#10;YlE5jVE226wPVJHgZwlUzDScMkxccPA233DKsvi4bKbhlGlESc23IZZpnBCSLjhOT9vLjzjlG/c7&#10;+EALI04ZF6PGMiNOWSfJ+zRkMzPilHdcr3CqyI5YnGxxdsKNecgDMd4w9kxfOLgY8+2mvOszYmTa&#10;TXk3sYZT1oWiBZlwkStlIRZvQqRDnw8jM96Uc+Ul5zKDhJNbCD/LtJsyrqwgXPSKnNxKa0OuHuLk&#10;yuOVO+RYNLA4xAaPj9flBSnzzUWwaH76/MoQ+80PIitncl8Zi+KzJ79kiHnMDDhlXBcPO77iXBiL&#10;Jn0PSTYyDaecK1NCoKDJiHcYxwXtI6ejWLoLZh4fscsKgkufFyAKa0Nc77HhgFjI0lhudGJRySZP&#10;+tI88+SoEUuXhdhlBWHzBLtRkDbxk8eGJ0iRqssmJJMvLDvByMSGy2pCro1jUVyQOw51eVK42Jay&#10;uIlXKGmY7MilXVTcRH3pcE2U5Z7PCsJ5vNkWiOxCXGKGlHGBAzOYjIILd+A9BWKk7BNLaSHvymda&#10;dvxbkrBTg6THF58LdQkJVfI2hfizesr1qUzGW3bhLuFyMztkcXL0DWsG+jwxXMRLl2BinBYC8U0a&#10;lmTxBf7JxU5fWvBi+RE79vV5NjKkSNnHGZvUMjnu+cQgZFnnoq9AinT1lTcncTb0k9MM7fmGXWaQ&#10;sr4Q50nfMEleubUoNJyuvrKGG2QHiUk8xmnssoOUdfIgOwgveOwK25PLDlJm3jA7CFCUEilS5sm+&#10;lxWKQXIQMsNrAoFxSrjkIJLVZXxtuMQgCiooUEEc+pHLZSq4xCBAoXgtprCBuMQgZYEYJAbh4kyz&#10;SmXIkC66sgj7xCBoeS558yLsEoOU9Y8AB3uq9ek7xkcsl32xdJkUguiIRblck/uP/IhdXpAyKeTy&#10;r29Yx1loONWYZf0jfvzY8FnsX+pqcBlByiXTra5cMl1rxZI+E8hE0ZRhE0VThk0UTZfaRNGUWxNF&#10;U1ZNFK1mlc/5MdFqNbN8to9yq86BMlG0nlsCoa0T1vB2T23Rem45x8nEtOq51aQqcaLVem4JNqWS&#10;As5jUh6A85dMFK3nlkulOtFqPbecr2Si1Xpu/Zblw/lIynR1PpKJovWa0HlIJlqtX1vOPTLRav3a&#10;cr6RcqvOMTJRtH5tOa/IWavcDFZG92MppOFRmFBchnBVITdEI4HrmAtpccYrxSNAbBinCLQiLc4i&#10;l+IRP3VW3EfRsXqleAxUGBYX6yFtHi0q5cO18djgsTVdeQM7liL7uXxPe6iI7Oe2ydWwOfdgwfNZ&#10;DKLnbNrsHxkmSFid68MmXojs53IrrWGI1Wu99x+n1YDTxupCZD+YSteHzVxD1sb78Pw2oNx1IbIf&#10;lrk+bOaFyH7ucdIaFZH9MNnV6IQ8K+VilrgaNnONVRudOdgbV8N4XojsR4BcDZt5D7Y9kyuQf2kN&#10;UVmyPNBHOblC5FwNm3kPAD3vw/PcIPXXuFazfXieV0T2I6xuVDZzDWUbpS5indawEJprRVKN1/A8&#10;N+jbtQI2x2t4nldE9g8yX4hTMmjD/Dpn6bh52MwLkf0sobSGgeJKkf0sNlfDeK6Pbo3P3PO8IrJ/&#10;kPnCXru6LkT2DzJfiKNOaFWI7OfqKJ2HwX2u9V290Xlwg+Rq2MwLkf2DzBcVkf2DzBfiDJN5FCL7&#10;URpuVDbzQmQ/dlNaoyKyf5D5QpxTMiqFeY7TyvPcoOzXhch+FJMblc28ENmPgnI1bOaFyH5UWVrD&#10;Ikev+6CHM33F1ZOrYTMvRPaj/FwN0+09CFz6UJr9nOhxc1JJ9Lh5EKXXPjRc4YKqwsO1nSnYvsQY&#10;zo8LdaU7WcV1JXRQSd4QlDsD2E68pH/8LSBOwqfgZOo0+WQwB8GKBvwFCu5jMrmW7CJIz9HYGrgt&#10;QwluuOr+JEZPzGCpOAxhIIJ7bnEIxGmgcNiOuqkrTOUnTJAgPAlACx0SsOGA2MuW9/RUmogU9dDa&#10;JB46XNpVz5D3YHg5OXRIPKSPjiF0YCNHYWbPo7y6RccZBmxL+Ka3TPU9ggW1ZcTN107tw75Z3pnU&#10;4QiY3aPfFfaifV4W/c/TvfLcssyEl9oGgSrEHUV8LJHj7G8JJxURozUvC5ojhImJas01lygO+N0S&#10;FNRhjLk4VZO3I4KCZawm7wRHq3ByfUg8Ykc+wg8xa9KpgP018DsX4qBQ04+Ko9E+A0pmlJ8dqlpV&#10;hUJkQp2AjrAqXaFRbSExTSrfEUbfTZs37bsY1w2vqzrEehKJnKom34X/zcbIQ9W2Sgl1VZMjdkgo&#10;pQV/IR1s5wmxQi8qiJctKKKXl4Yw5g1RPZl0HW6A2ltUwwofvwPrJpHMl+lE4sKBbQcuAETk9i6Z&#10;BdF2K5PBM/2lABytd1EEFnqC6yWtOFSKW3llXoWeJ168/lJkjtbbcGE5KmFjPOTVA95314ooIofZ&#10;5mHl7uF3ovl9hI5CdkK9y4SGFAddXC9v6/joiC2KEBtRt4RBML1iecK3dEH4OfnfVEr1eRmtSOxj&#10;ONp0QkNsOk9t6jfiP11YioF89ONFjxsDRwftrkTljncQKcfb7t2johuUk1uKhv8JfV5GVkntwpPy&#10;WhPF6uSfOGHQ+WYvEOXqtj4FX9jHy0JO5QX3mJgDhHy6PIhcRlp1f+ct0QERFDUURhvun6vllaAe&#10;XtTVJbkMOi1ZkmSfWRP2rs0izI7XBigKHy+0VLjDnZvqbxmuU2aEEPM/HZA83OqCEwxrFPoMd4n1&#10;88SsQnS0JvGLg2ZZOBZCTIwwRk1KBIUhhZqXqVemAdd0KlH6uqUCCImIPFVNxGsN5xkQSqHPuPeI&#10;VT25qzaLDfHluubl/Vm/HBb8xQSMt4a9BUWEuoCXQp99BHtlpzv6NPsBfDa8TQm4nC9XXVCPfPVy&#10;rcgm61ZQdfU85ZX1lWAOxVQipYwejSKBlyggO8sRfCvpcNygAuxJ6wZQ0wXdYuyag0OCtPnRNQzG&#10;19xqSDKwRv81YKJsyGKUXNDthmAh1SvkE0AFDBomcE7lW8LkfFCPvf0Uug1wqPpesTjX5v9hLgM9&#10;2JKsQpBnMGCx2/hzBbYToWmqPAJSYbTPzgDTvaUJcdjGUTGbrU5Xysu/1SE9RUxPxaHDGRXkDBF7&#10;WunNTuk1WBIxHWAloyMc7ZOWuuhABGsQVEwUaHjzFaog3JrCLkqlwqrCgC6znRAljmqqMLATBwqD&#10;wDhJKyGcOI9yVsSVfrxsRyKDBEnVtOZZ4gUSenR5ysSa86pGwVg6z4tMNphJUgs9O7J+B7qESFh5&#10;W1rmuWRw3sLQx5b0Y8sSqefnlqQgFu5IVIG3BclUwGsvSlvCVLgDSZf7NkC4Qp8XytC21/E8dg7g&#10;3DW7XS5jAP7SW8ooOkF3hT5lXxmdZrdkbJGQsIdzeKgS9CB6vSsxKuAhJlwZTxdew3Fq6M7hK8n4&#10;lY47PCeo6+1CchBvjJmvhOyyCsRVI5a6iTdhqfiKXZ8B5hVqXmaISBYpIj+1JkaV2yHESME4CR+j&#10;rdENaPRj1V6JhYctqyqOAGS/GRLXjYpV8cZp5I/apLIRcJinUF2f5MqCRlqT7EhOCxJgjTSZkYe2&#10;9ERQ3JhS6KJlzNaHwtJlTEIh9v+EZWhstLv5h4Z6xSBlnvB18ySbA0nCdLTkknDaAVcKHFXCR80b&#10;+dk5HNEr8eOgT379Lb70t/jSXzS+lLDTj28/np6/D6/Rux+J+uxfkGfb1/jQ707HT88Eh4blJJUp&#10;9p3U1/jQ0FTyiLz/Hjuj4fef/+V4S8DpnhDY4NLv4jyPHz7MfhQvqmW5M33QBYmSdlVOhBIkijnS&#10;+YVu7v6s1XTxWZ2bu29+fJ3d0JrUYg6uFutJ++yJIJOIg9QfHRno2JFB07H+Pcng5pPSYDgbDmcd&#10;DbixMGuBPKGq9hwlREN1lOhOO+OUeHlLFPLsx8eHJ356fnl3dff6+vz2zZuXm7vD4/7ly8f7m9Px&#10;5fjh9cub4+MbOHd/c3jz+Xi6fcPWNg8/PZ+ON4eXl/unj9/f7Z8PsNpCinvhwpJQqn5FrPTtzNIU&#10;/yKRx7PTkXBrrgnkvyBmJl7QyI6aPBpn+1FKXj6GOOS15fGNwiKH4JfX7w7HR7nC2P/ALVPYWCLA&#10;p48whswRG0hqLfIZSgCGiOKys577wnDMFZaQJuDr0n83vr4wO1csjFnFWsk3zLYbyxIPgy+p0DDT&#10;joUXEnyRGS3bWCzH0VYeDMwOFoshluVswDEh3y5SHctyOtXo4XEasBZjUXKTkQeqMF5ELBZekGuQ&#10;9x6z43Ww2mm+XcQ4OVfEgZzhxFIkOEeL2pIp08ptpmwrl0yZVi6ZsuysJMsmLoz9XbdWeHTGLmf5&#10;qcuO7q+CVe/lkW8DjI+actfxKHJ+0xwW//PxRfaWa136eeTbAN2jNu915w04fzNncOUfDMDrePw7&#10;G4zHeIzj3qBcT6bT4eZ19hBySKDOoA35JE5Xs/fvrt6bWbt/FeqGW1V+nH3WLU/0TLjDtiU0dolt&#10;Eh7GLD+jeKRN+i9fZuPToqja7WgJMsg5HzWHNi48tFW8FXNv16vS0q+qk6xPfxj0v3VHSW4gld/E&#10;fXLl7Cz7L/B5Kru4ahX/itHnVfiO1SIHd1VY1R1y3NN6nIjw9bgGOZJ0+wix9d6TrLou9BhUWXWH&#10;XEx2Cbu/kFzV/oTLibEx3z++EfCNybnG9GDoU9VcdadUJY2lTpRrFfEuuYbxe+B/F/LRayv5nv1n&#10;2d30s5Mhz8Gbh+PLQYVr8ijzcny4v/32/uFBhPbl9PH9Vw+n2Q97VsG34T+bmSv28CSSv1sZUst9&#10;c00EeyBYici5K4Z9+3QbpnZ32N9+Yz+/7u8f9GfKPwjERMyTl2D1yk+auUWtDZbnD4cT6xRr5m9X&#10;s8+n/fO7q5d//7Q/Ha5mD//8hBkVUvdezV7DLyETOEs6/fI+/fKLWvwy2l/BqJNbODXq/i+6iwcw&#10;Hg4YdkFoZATnKWVmT8ev7ih3+MPpdPwstIdOYbEFUscKHd2nDxCk79aFEK3gzsDDaYSOCPYdTg7t&#10;pDsMcMg+qX03kx/Qs4w/bB6drYcEdEWCaP5j5PTx/vVwmj3cP6LP1Lr9TWh/7klEokdVaP+MokFe&#10;w47/K8krYB41ehqSA5gzthNY0ujYeQ9l0Zkh3YG5E0aT18PDw/3zixy0+uPJLyKy0uDTUTSyanBR&#10;g/u3DNEMDxnsp9P9u6v/2OEfmP9xsfviW07dX7Tftqsv8BhvvwAL8ccd2/2u/frb/5QBNu3bu/vb&#10;28PTn+6fDnbO5I9158zb0/4zx0o9aj7u75/QtXLjgf0iA3Na/RdT/m7EwUr6L/bOdbeu48jCr0Lw&#10;5wCGZd5lQAEMSTEGyGACiC9AUbQoRNbhkFQU5+nnW3XZu6vPodRNzygILEwwOvS+9O7uuteqaqad&#10;/9pC/NtqhjUM4j7619AS2HHOcGvfMe9Wu5vpRHjlyrA2IGDuykCH1rjpksxF0k9umdQBZqxxHvyS&#10;3PUZb98Ebu/V2H98lL3OZxje65rvQCuRixAZr0a4m78uIw446IGAhjPieku1tsJeVsbKLTPiBBXJ&#10;hmkb8ApOu6COurXpaJaYz3EUgz/HutQh6l8+IB5E2qdnT46oQbAl8Wt0fwsbk4g8TffLtVObvixM&#10;cAATA5LSTtsT7FvFQZKIVpsPvfQEcE4ZEPlO8McvcmDMxIggSjUxey0Hu3iFTMbylZMPj4E+k9F/&#10;fb3IbuSYSMncw7qQ9a/YR9qwZkbumHdUrwDUV+RJwYT2sAvajeeYNOadmSf5HnU/0PLR4asCqhTi&#10;y4tbY3Ish1CT/uTU2tJWjfXzJ4E5es1HLh89bDnCyC9y8IhDy9eL5EljzDmSJTanJKO+VliMijLg&#10;T9KufvEH0BZl4fkenFu/KNDx+H7SOlfdo31MnK/iWHLCFJhAuwjSQlDmhokAPhMUjIts5+4xM70a&#10;TMnRLPkMgKvlmbxrF8UdHbD92B3GkRyVVRLsQIbYVr/IRLygLneC1i3LF87tBDBmACLx2lNA1e3E&#10;j84Au+bEDzo0heAeMcMiHevM6l8hlECvRedyEqCsdzsmfWFTfvKLE8bqRXDOsfvCq+7eiZ1j0hhk&#10;eXLrtdQJqKhX5Ei61ptK59pyBkPKydl5cpRCQnSekigva8tJVbwuFp6GmVVsC6MXCz+3nwRMFmT3&#10;EYdo2ArlVLioNTMCA8hdAcAnGIpJsVJh42urLuhJt+TQK/Nghwq6ZGMesO1lEQgsLRphUgeBhQ9k&#10;MbllHRbSMOwpQnTZ7CSTXISdF4cULcDgbGi8TZpsL/IxaAg0RREvYA1W6mssiUqp9S/nlVN62mRY&#10;D5veKz2XqQBmSKmFKK4AUrhzMShaCVRHqX/5mJhnJxl7giRqNQeyB6Hg+0noj2VuFl4N1pPAYG2/&#10;OLS24APoXu6vlbLvXgtaPdQ/Dfa5rx2TYxpzTJBZE3R7JqyYh0wJNBK9aN96YgfIiWxZ5AqrBCeM&#10;zrRvVehrnFEQLUmX1DtU7Y5Ep9+5LwB4vvo1KvVZ5mhGFJ86tK6AIsBFxrpiAxZ0IryXmhYjirMH&#10;2xVQW8Icc04eULiQh0+A0gSSXl6L1ZmvpTKoriyNyhc9hsCe2Eu4RAf+mZiB1+rawgeYLiH4AFd1&#10;eC+OU8tt4WgC/RxdXUKzmH9hHwEk68CfyEKcb/8owvOVP7H/QczER80xi2DuQvXYbHVEZ8WSMVkC&#10;nrnnnP3Vrj/IIA45i2HdIB+eLUNljYiSoN05J3JocracV9F9lMW7cwumthbj35rw22x17lGdj+rb&#10;Ep3LaYz4nQ0bk5TAO4hh3Swfni1tLoEJ2jLyjs5M4cWkQkJ/oxYwWNthbT9j2MULHGJYbF/SAfnF&#10;AJ6LWGLZz1QQobVAB5FZrcMCoHzsbDEWUgBznExNHxFfwgoKkqJhaTUrwL1jjOXezjHQAWI20BMM&#10;Qg1GnY+w1bHIRkD1qqyUGHaSkjlfhaV0FtHRkkVb04qZ7XVhsiWnqY0j4uWjzkl/ZCEIZxfxvNaP&#10;tE9VDoQY5ysENTDqznP21pr+vZOygiK9I8wj4x7A21Uac6Ac8MTcWOiu0hP5zNR02Hgz8hiGsMMy&#10;nWmhj6IE9DKY2j+KrGY1MQjMGhHZs5NMS3UJxUP+YgI8VaVR4LceSUEkpp5jQjJ29dvnrFEsFtyj&#10;9JN1hHQhVOQiJ/L5R7mH38qKI9RGkvGcocb0Vq9/8RMWkjpCKSZv0Y601orh05j7bIs8KaIERw9b&#10;RScwdahscs10ErXZckpQn049psYo2AdvRBMfFshUx8p/0BfjO9EMviwyRRipxbmKququcg60c22E&#10;SsaHhQfyi3e8mDMICWLaR/HD57NswfHxCnKena3OvomMGkG2znjgXLwsdDwgeFEDM4qwLj4rIoev&#10;H58tHnbIPk51PuiXkXBWuu4AbjtgNtUB6ULySfo5PixxymjLwyF51JnU3cNCI0hki4wPWQHNLSUf&#10;QnAzs+UgYzqy24tJZHRBIdkdh1ELQyGrTDnms+wtBXtpSB0e6pSy8dlSfZClSpQlYQbXF1NqHKEe&#10;bAGSO/UqPk6QIyusn8OLDBxaBreWUV3HsZfb+RDRfBq9SRTc7EiqUQUUSk4ZyYdUCmXJIfZJZ1oQ&#10;JCYE6B9FoXFXW8NZm2nRUAMpZTQ8W2zVPHBW4Z1eoxLBjbA5i0zYta6FFJCLi0MYbWaR4cYnUbzK&#10;6Vb8VV+Mn5UvJrXYbwGKJPaWr5/xZbFZUKOxt9svFjuGS68XdyRF+CRl8uxsyWhk8J1l1DHzLUlx&#10;9TBaHOGUEWDqri5moyU/JvaW0Bk5GyManaFaI3YYkgr2BkkhVqoJDRohHVuyF4qRDJMUTJ5y9Ygs&#10;hJPFIhA4SiyLikBnPa3pHWprYWr/qFm+pYgT+zb4lhWty2iJFheOMK1i+e0W4G2n4pvlWyxuucom&#10;LsgsdVIKQ3ipa2Fi9bgyxDDqKxlojm/xblFZPiw5pE5cYEmeRswLSkYbldnigufekh2Yic1gN8Ij&#10;bgkTxepCPvi2xGfio4iZ1BgnNIQGiNnOaSBOkdZQtsaYSvxsNg+zjEhQXGRji/4x5yPHZAPGyRjK&#10;pBLJX4v9Vt14VA9V/X4RfVgtc55M+ucMR2m/UdYhDnWaqhT17l3YknMwJA7yItX9Vb2jlRaJOSeK&#10;SeTwgE/lBFFb1xa7NbcM0F8NGGE3J69Oah0Oy4aSYvnOVEnb7idTC6nFyZXdxTMdBR37Obe2HFaZ&#10;rYdo5dK1aKCYkeiWfxDcUZkYyZlqjtj8TA4Y4yH5AXtN3RqaeVILutiQ9HWpSq6JS6vDzgTdnhJe&#10;TtN067WIjLTkeG0XmyLumfw5OU8iEscpFQiWVsytjuqMbiNKIFYTHYJbzcMpXiFCmqElctBdnBjH&#10;FKSp76dMdWPBZKRTzpZPop4z0sQMkY6SHVijBPizGLg+5lMkVtlsCjtS5KL1Zox+Ko4gHXutgMWV&#10;NBkTW8gvEvGoYwZeQ1ITWTYjh7AhM8OutEFlezSL0s322qPTrhUTn5Ay4QhzZUL2IV4gXX8tfkRV&#10;0HT+IaYZ80QylrUlsLnY+nOmCgHijIoS9FDxTcOfoDYINvmYRN9qPoX1zKja7H6ivgTp064QJOvG&#10;RMRGMELBn5rI0qkYSbekyiZkAn2TztLCRILWeOgxVmDUTeO+4Pe3i9DkdSetT1RUilQd9l2LtY9J&#10;TEaJMe5UF/fC/UqlM2l6IhHI/gWZIM5K7AMJhVfhF2UXF+eZJNdCt/IuxnU2ySrSs/5aYi8VG3CM&#10;m5PmLLlsf23KoSaJP8mfGG0YHTkmAIB2y5g2AiYuKu1XLq4YiEn+VA0x0VijW9REtYfAXWRYCU2G&#10;CChjuiCwJxd/YCjMrwhAOjAkS6q8JRTPhtoHYfywImVMFwQaEzk9wyvIEvURsicpias2LHY2KR2/&#10;iAVYiyAIUiy2if8ctfsketItRX1XU0DOfTSKwXOBk9p5hidqazsX58C2Ikni+0nnpsr2yq7gk9tr&#10;6WfoYjzpNpzuenFoP3HKiCQ99FrFtkJnP6X2vhC1ALQp+wQBHOdPllP9BGw/MUVqVpNwVTaxYMpd&#10;24YwguzJuTgDTYOU0LUnEeK1yc4Bke9IcFCL1HUrPEB/5jznfCTliKLICBXStbMkb58pIgzRztZE&#10;H2RiCp9fYnCUbgk1p0Yi6HxW/TJcJkAttgjcpv7XjXKNqLZWaNK+5Vx1/A5fWyJ1lR0g48VAI+KR&#10;iHVHbPDkI21NzkyiSVTsJ0G/Yn4wTRrj+UXin1UO4U8tfpmT8OjaAjdVJxejIQFPC9sDKUkViYjs&#10;HGIC26nLZiO9Dqf0MY3hmi1TsipQq9AtKZV2PwMSYE9OhnnpzRWZXFZWkeR2TDpZomnsteS/qu+A&#10;LkkbbD4gR8LPX4tl1IWKDviiuLiI8ZR9eA6LjJ+TQ6xYvpbqvA61iqmU0AuickR26iIs84QO5EYM&#10;0xC8lc09sLeqCYtqRTLaIijUUJmX3jtpuASEcXhMXhaZVHYMd71MRWLI1xbrBze8XlzoNuym4THx&#10;HQKEwPufdO0OsS8jwIGjgMNXxlwZKczO4TFxZWP5jpVDrXRLyi77hJKgqjIhAJIi6jCvR8e0/qq+&#10;ZfC4ziXnySRNogREE20/CYJ1QEo1JQ69QvfAMESHdHbkqOxrz4jLl+Uj55fCmDRYh42KfI896VDN&#10;0XlCI9mRjxQe7n07T4DG/F/MkxBKd9HimY9YW1pjEfr114IXrHlTTB6Bif21YI4L3Uag2i66GzE6&#10;T4bJdMRKfbmfag8UCSF8KczCdhHUZTocC6hPKmZ4TOg2lg/Tp4dIC9Sx0lBVOg1+GodyJilNdjXz&#10;U/IiqjmJD552gsJ91eAGz522ibXkHJ8nCXaC1bZlIJQI4JblA/AUXazIRkNh7cXWLwOLOLG2jbtH&#10;TYnEfcOfBKmAVjgNYeJX/dn4nzH86H7i1qZeobnsac2kQVVAKIOosVLqB4EaSRpyl3t4TLgyIO8I&#10;dHlh7TwBheqsYIk3hEIFVGCkph0/KfskCMJfMTRUYXs1ag7HgnAGEZnyQS7w7IPmZB9Mj+XnU6Gp&#10;Y40nwD2EcO0iRjC5nXbMJlYTP0fXlm6qGRYWrovMRrO2/BdBBjUVsLio6HKR/H/IeMGEJ+wEnDLF&#10;2e216kpaX7tC3gmJRU47hVSDh18vDukVst1yGHxMQvNlPwmRnYQzg+RQB+x2EUhf5TyBi0zME9C/&#10;srpGCRBpjYMheogBxdpi7xeibmLGfI7YZnQ/mzj1toyn9gHYk38QbkVt1YC3mpAnrJqZmDEYDbCY&#10;/lrwgt1UBMkMmaBm7kUwNrUGk3af3IWgIbwIoDjtltEkVTtsC78lGJtag2Ow6TNriy4LStiWt0RZ&#10;0YwxJoiOQkOYR1pQ/yCoaXw/URd0f/Uncf1qrkOdhNO+pctpdU4b3P9KCUO8gpcNoN/HhFOrfauG&#10;J2Hk81qaJ7YLjz+/aF4y1RNry8zUpdVXiDBFYQfMLrXi10WcsqOqV2jhmTo7FP8uXskar6imWEH/&#10;YWb4M3nXZenx7M+oWXsch0D4UcHJRkgguTGI4wuRorbBKbUa1P4kZzHrLC8Mld2OSQILHWFLxsy9&#10;afMy5grpn5QglEedhrdKGOqkGoIkJJcN5mIVo9S7ZXxm0ko0RG8wLKxVAW4c2p5NuuVWdDC0Js0/&#10;ubiENEhFxKhosGo/qdEnfp4vL6quRkkx9kg3BEd71H0X1e2iI9UnwLj+YtirA1chzLAQ/eoxoxbb&#10;gmdhvrSYrQZuYli0TLyY6pl+PgJUpq9nwL6G0tqyiNWiHpIlYF8wK2K26trTzQegUkgTcFmAgFqm&#10;AnQCwsVnO2nWIAwBHYbpIhxw0fe4rgQLnHWwI3DwyrBMNzVhJBiHF1mIosDrwUXY1vXFhD5jLXA4&#10;u96owDqIR8VskSb8HB9W2cOwbvDUu739QTLTdx7MH5DK+lFP6accw3LjzLBAicGqG61ydg3Zs/Ji&#10;YnaYTn4VG7OqaBYdgzKG9YzqrtmmQHYRrPb4Sf4A26SM/aG8bSe/KT4djfF1Vka3OGLGKEHm6AUA&#10;22UOpCUSXDNp5BKi1P98+sS8awLQrgY3YmWHVZnC28ObjyN8DZtsvhVA0bDK6ZvOIH1ZLUBCu8ts&#10;Z0Ni9KB/Es27AQvRIbwuo7oThKrCN65JQtWjJZuHA76LFHbvrUgi0kq06+oXmVBcwD6JuoIkqB+1&#10;Fo2wEjNBDYCdYIADJUE5/lapCr6aL7KKG2pqiQ9WINm2YDKXTwko4E1/Mc4pCckyH3V9yzQQYdt+&#10;WBybkC6RORxeZJ1XEV+sKEOnJ8kb5WyJcsPK5aNQKkvqYC6CjVW3oHyAQXVAbx1nkZAbVria203J&#10;Ih8uiTE6V2A2RIVic4ACF1FJjRVJibhInq3QuGodc1vn0s46MyJPCKLKqEakaDOfJUgEPiDTdnVb&#10;eNpc2pmaDUJ6NhUItCsxIi6+5ILA00NTLF/KpsbcnqQjUWxoC1LeHeT8DDBD7qcgP0UjkzNZaHcO&#10;boh7JO0ueQfGB0e1TAVDM/gUKHoHl2hgeNFrYpSGwIdKENmYih6XMVHOAor4RavqaNaWqrAUDWCS&#10;ZlIveLxZzYTN2DWV0dE2oYjJ0HWWH2uSFj1kMCMF4Y5EwiIPMR3atSUlIHCn5qmsrZ8ikjSkm0MW&#10;TdakANtKQDDnmXRd9MndCeBkY2IeVKkcMWS/aFVJo/uprhCB1kQAg+Zr54nWI1ToYxIyrrWSTSB6&#10;cp5WNOtKgln2UBRMy1DxazY71zawPTbPOfioKkxDDiHclKxrSFM9hSIdi4PCgWf1ouHufbOnUvpo&#10;QNVJ+ZNUsJW1VWlM4MjY7A62FYLd99NQDKP7iXueMDxUdyf70KsJFWO+0YY71zYwaTamZ7iGx2TE&#10;LBw7BK5Z9AqBBRnl9lq6PPgJtsuYuIjJK44oGB5TB/0FCy6tspbXQjmxtpTSyIZqNjuEjz6IouMZ&#10;eBryRRaAPUlErNYJYIhj9cdFOLnEfQML4k9Otb7Cu1u6X6hjQ7HgyWFmionUYVem0aQpA1syurbY&#10;WtQv+ZahO6q64qLyZ7afyh6WzSZAmin9+Dk8Jmn8KMpCVeIQt1vWompA2FcnpwXOeK+m4TG9uNKm&#10;slB80hCyUC24fJ6YaHXhneT8oupS9LVjIQMdh+eRcZQVlXXtPDE1QV36mFBJFzBYIRqT7dMgzIwY&#10;B9iFr815Apcg1WVjElMgnFY+aIVoQHuyk8fnKci0v1ZnRJb9ZGkVH9DyqUChYrrapm0+5eExCajE&#10;8rGyBLjKVACKBPwFwadzztpF8D4u+qC5Enua5YQhoGZZRc54Fxe90qytdjgfQ5dI5k4s6vpKRHsV&#10;s1jS6bOd6BjC3ZNDZE74C8SZdGarfWcXtsQrIjnoOyhjroxHbjScBUG7dWmMNdDR4eLBbnV/nPj0&#10;JfBlUc8QreakSxNDwQ9hZCDBqggjYBLYXF5dL63SzfBSwzPjBLfENQMtrBVkXCMyY9+vriNFHjSo&#10;SWnO8fkRJiHuYi/FaqyBEAAhaZ+K1WqCssGjBjxrdPcAfCT0HQDPSZ2k4gQkHrVJ9FpQr56GPhv8&#10;xWeETEbBPFhGxCNz30EA/p15V/4bd0OHQSOrAIQm865d0Rc2Q4a9fzJyulACOZKlDxZlvRXbQfQ1&#10;Q52Ta0hIVRhzG5Mha0svglZJRJjpXR43sgP25FxnEqxQKrhsTEy36oILYRY6kDKzitBuqhkW+TbE&#10;5lSH4ubYgDpqvPj8SENsLL9GN8rC6CdNSn6KGU7oZRKmIjniGuAhVQ+SxAfk1LuipZr6mzkxrXrR&#10;QI/hytSUDh6BggPaKJR9DXIRN8hgNVCdCb0AMIVAv72UYGs1VeBKaN6ukfVRGLNhvSYVH2p3lN1B&#10;1KpuwUmVRlPFn8KnxInzi2qNUZa18ckDdTo8Jjj7QB9ic3XxqybbjvDrhHpTjufh52HRTUldWrRr&#10;Q5q0nZSKD1uYwEdfGkcCMYXOnO3UREpwOLqY/ikw0MiGELyXq9zu55qKD9Tp8NpirUW6UE1rqo7F&#10;ixXm3DabIHu1EZtWg5P7CbHjJQQNYfsWlU9PQOSRXaTKvcaZmvDVHGdSmyr0miZCrLkSrZYuswfY&#10;IeVjKFVJk8Y0zzD5gCtVhYAGFDavbBZxBuLHfo37Cge1qWhLW4zuI8lmmhnZSwFV1egmDg2B85B2&#10;eDCFLbmoNnr25NyiIlZo/xbWhqpAWookqUsg0OUP0MS6jypyl1Oh5ZmzuzHhCWakWENtdnMhzLH0&#10;bxSEon6SGhr6qOQlp7w3jm5l1+yDaefVobvwanBcIwawVZ6L07NkXieFkKpXaHHkw1IBWAMaWAOc&#10;9J2mimHNG5EA45KeitnOySFfnHy07w7NN2EghVRQX8fCMVxd2kBMiiJFcQGQxWyVUiq71/bBI6dX&#10;+YZnl3TOpDTCRiBG6FqU38QB67DEKTOmJLO5UjnN+lJ1ww7K/Y4yLCai/uc8QGC5kiq4m3SjcZOr&#10;Ic/h35QkPIp7BG4Ms0cVjt2YCJAgJ1CFVWa1nffmzD6IFPCck8uO15K6j1ApSaGayUDXm9v6CCkh&#10;XRVBcxz1Ck2GB1XFGrxM/KwIYCLE5ppr0EkrHoZDScaL+eXEkDaDQAXUXwZ1932Y3cZIljPPdhch&#10;peMSyAFgywv1LV3ZvuDfqNcKcA77DoLBBEcKuatBRtoDVGTU0D8O3uJ0R2xu11fucqswLjBffPqW&#10;cCgqkau0b46rJPEgiVaUcfhyquFwjYeHVaepoD5texde4MVZM0TlRR+tsniG78lsjxceze6AGIM6&#10;IrnOh3B5WAdk8ztATTPbydptlhEwqqspddmsmEJ2jzIQnw/aD8+8ftS6t5NlzYQs6dqzABbkdpTZ&#10;UtGdDRYoaK/pZ9cR8VHYH2is4b0FqZntwFeIxcJvKF3Bc8wEw6IEa18+au2FGH77+LA6xs0F2lpn&#10;sA7Lui5Xt/B35PQzIjEL7COZmwEqBa17kiI7G5YCxqXOriuz5b+FLTAJmwXFQiLAbRvgCip3Li9W&#10;Cs13HiSGin/KVYBJoagmsZPQKr5HLDLJ3X62eJeJEVav+W5YFHHOFoTOFEnxIDJCRIMZowKNdj7g&#10;KDL6qSMqutk2jesm68PQDSdgjXxYUAxdMSVaWXUT9lFnILIr3+IcJ7BvFsZIpegCnaf4I88UDu3S&#10;aEL0RG8QUGiqyKR91FwlEwp4RXPteDGOUxYYgNPoVEEDq5qeLfDJpEbABNXVxdgg0x6UDFS4M7ka&#10;UyTKb6CLobAXdixRSLdqYSDcnUJSGLKqk7NlJItRIQVuycYiY6m4RTE4LHWGqfgo2Ky1eIojIghs&#10;WNRe7y+CWkkpNQmHQZeRE3ZxgUso+HjLQGRiiBDZsEgr3Jt6VXXBPttZNc9kE9e81t8vMhkJAUjS&#10;hlUwtcal0Eg8EsPOJRJ5lONPI1mIoOnRaYiSMDThsy3c7Oo6EIuc8kapfAPg6fNxPGq7yEyWQqu4&#10;iiSs2piRNJYIjkr/KX2LQFZZmD1KtqSWUMgJzmZSfB2me9lbC07HsKQoZigZSZ844O0XY1plDALL&#10;Qtn/ZikstvCouaqIfkEvALQta0jPUnx6Xwe4qGLbGshcNKIYlRRIYDvLXjujdrB1KhBajgnjdPNE&#10;S+eeKk4xbkPhZArKaVtqEcayfBjigfuWE1exM81JEXFU0vA8lRUKMkIiEntrtwyoT7QCQkZhOZaL&#10;SK2cp+fkhseky0W+Fmu1G1MguhAPnDpcKbepc3mQTZHIXzz1djlgUeknnWdocurRBxrecITpi4u7&#10;az849+63uxebe1+qwXNuHzjg8cnTl2cvz46+w314+d3Rkxcvvvvpz8+Pvjv5M674i8MXz5+/+KEe&#10;8KhjI3//AY/CJTx8ruND5wJ/f7Gc2ujnCbMR305t3Pz6/eaXX95dXn3/aXP7xk/R1K+b283l1d0d&#10;J2u+ur640TmiceLiX2/33r2xSmOYwE9tfHV/e/Hu7fX93vPNhw+ck7u53UOXicDimecf/nqrTeMo&#10;81c3f9lc/u1uOefX3n7+280VERQ9kQc7+iPDBzvKCozgJgGDEBJ5tCPpdDScTnZMWZfHOooxfr7a&#10;/LqnH8/233P+qDHZA4f8brGldMajufLflveWZXg0S+VGc7iobfnbH9/e3rzitzb8a5w4ihZz2n35&#10;jxtOI3+3+bD3wx6ORkO0r+xYbyRNR7E//Z6Tqf1scAw9siwoJzEF7Gen0gOTczuMjG86zisFy+ET&#10;BWOdm6pHeD1AxO9ub6/efnx/cfvq6uL9D58j53kZmurIfI1HE/4f7NDqhrjf6sjzVYKyp06FPyML&#10;bqA/E1yfbuy2n8URLjeNOUxuOuPU67rf7uDFrz/91+YNsvTi4/3G9ieJJKjM7dvws5K6cDQJmfjR&#10;t0S4wxa/vP5vp8zyzOX1Sw54vvwHqcodTy1UuZ4irBl8La7GTvT1bE6b9zqsUES5oP+nPN0wMRVy&#10;7mkRsk1w77LKYHS5KCYG22667kEe/nba/N77//xwR8JXzsr+3r39weFERL/3btsrr9srFx8urze3&#10;z/Yv72/39/yP5/f8zUMfb25losjK0H592PwEh/zy7j410evNm99EqmZ/mFr6WkSL2bJNtP/viqgh&#10;WryqQFT2ckEQRzsQO6XCwt/4MNV0+kaxfxyKJfW2TbHme38lMesaidgqSQwY2Py40ElGyqJZVUd+&#10;E7Im+/5+dYvgQzL+c3/v0+3FzbP9u//5eHF7tf/HIVlC6lsk6wCCr0SydGbMvmBU8oaJlaYB4RJV&#10;1Ypsqcf6gn3/TdL+YchWGOBtsrU4ydcnW5BPXVylJVu12Jct9c2k/SZtlX52sj1H21z9c/PuDb6t&#10;pTJ3k20a4TjH7qHptjuc3y/6s6tY5YyKjMXvEquRBGno8/Kjx/5kP2S87+LHt2/+cnev//T2Tc4B&#10;Jvzl1/cXz/b/4/u9J3uf9ozsPW3S3sakl9s4pJe+VXvXe/7DjZT1jcR5llvp+gX45+HX4pgv9z78&#10;RuJZy10kfFTP8/ArCTssNz/8Spzp5a6Y8sOvxFFYbv7C5LEel1s/s5zow+W2L7yRWPN675M9gJVP&#10;+P8gTCIpti680BrLWz9/Z7tHn7+z7tDnRm93aeudkOZCfBfXUKFZtoTMgyD5hU/79tn+OfMVhd5s&#10;7hQ4PHdr+DzlL/fpanO7u7x5uwcZzw1kxpjbtx+Ut3u+7zxt6e3bD8vtnqo7NwNn59uPyu2O4js3&#10;Mz5v939j1rJ29t6bGYsNy1Rx53HuXz/bf+1cpVxa3KufSpYlg+5dY08ZJ9qYv27+fnW+sZW718L5&#10;uq0cyrjrLRU86Uxqmc+M3OQN+W/gYJz3Ru6UzZdIAv9I15/5wvzXX7zjY/OGSwLYV/7sFxOLjw/5&#10;fo1UhwVfJPc9ZOgxGQ+ZM/9vilXA82170Dh5t2Jd0my/K2khlsksBTUVToqkyBMmlPqWuuoMI38p&#10;SfHNifnXOzFrjD5ycJ/eKhuHGsJqu353+eLi/qL92+768epgc715/+bq9k//KwAAAAD//wMAUEsD&#10;BBQABgAIAAAAIQDb6+e53wAAAAoBAAAPAAAAZHJzL2Rvd25yZXYueG1sTI9BS8NAEIXvgv9hGcGb&#10;3d1EpcRsSinqqQi2gvS2TaZJaHY2ZLdJ+u8dT3qc9z7evJevZteJEYfQejKgFwoEUumrlmoDX/u3&#10;hyWIEC1VtvOEBq4YYFXc3uQ2q/xEnzjuYi04hEJmDTQx9pmUoWzQ2bDwPRJ7Jz84G/kcalkNduJw&#10;18lEqWfpbEv8obE9bhosz7uLM/A+2Wmd6tdxez5trof908f3VqMx93fz+gVExDn+wfBbn6tDwZ2O&#10;/kJVEJ2BNE2ZZF0lvImBROtHEEd2tFYgi1z+n1D8AAAA//8DAFBLAQItABQABgAIAAAAIQC2gziS&#10;/gAAAOEBAAATAAAAAAAAAAAAAAAAAAAAAABbQ29udGVudF9UeXBlc10ueG1sUEsBAi0AFAAGAAgA&#10;AAAhADj9If/WAAAAlAEAAAsAAAAAAAAAAAAAAAAALwEAAF9yZWxzLy5yZWxzUEsBAi0AFAAGAAgA&#10;AAAhAIpNnqp+XgAAF7UBAA4AAAAAAAAAAAAAAAAALgIAAGRycy9lMm9Eb2MueG1sUEsBAi0AFAAG&#10;AAgAAAAhANvr57nfAAAACgEAAA8AAAAAAAAAAAAAAAAA2GAAAGRycy9kb3ducmV2LnhtbFBLBQYA&#10;AAAABAAEAPMAAADkYQ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35" o:spid="_x0000_s1027" type="#_x0000_t71" style="position:absolute;left:22025;top:40869;width:3360;height:1160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1YsYA&#10;AADdAAAADwAAAGRycy9kb3ducmV2LnhtbESPQWvCQBSE74X+h+UVvATdKE0q0VWkUBAvYtpLb8/s&#10;M0mbfRuyq0n+fVcoeBxm5htmvR1MI27UudqygvksBkFcWF1zqeDr82O6BOE8ssbGMikYycF28/y0&#10;xkzbnk90y30pAoRdhgoq79tMSldUZNDNbEscvIvtDPogu1LqDvsAN41cxHEqDdYcFips6b2i4je/&#10;GgXH6OcyHnJJdZonyfX7HJ3i10ipycuwW4HwNPhH+L+91wqSJH2D+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01YsYAAADdAAAADwAAAAAAAAAAAAAAAACYAgAAZHJz&#10;L2Rvd25yZXYueG1sUEsFBgAAAAAEAAQA9QAAAIsDAAAAAA==&#10;" strokeweight="1pt"/>
                <v:group id="Group 125" o:spid="_x0000_s1028" style="position:absolute;left:5724;top:8984;width:35784;height:33402" coordsize="35783,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hfy8QAAADdAAAADwAAAGRycy9kb3ducmV2LnhtbERPTWuDQBC9B/Iflgn0&#10;lqy2KMFkIxLS0oMUmgRKb4M7UYk7K+5Wzb/vHgo9Pt73Pp9NJ0YaXGtZQbyJQBBXVrdcK7heXtdb&#10;EM4ja+wsk4IHOcgPy8UeM20n/qTx7GsRQthlqKDxvs+kdFVDBt3G9sSBu9nBoA9wqKUecArhppPP&#10;UZRKgy2HhgZ7OjZU3c8/RsHbhFPxEp/G8n47Pr4vycdXGZNST6u52IHwNPt/8Z/7XStIkj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hfy8QAAADdAAAA&#10;DwAAAAAAAAAAAAAAAACqAgAAZHJzL2Rvd25yZXYueG1sUEsFBgAAAAAEAAQA+gAAAJsDAAAAAA==&#10;">
                  <v:shape id="Trapezoid 109" o:spid="_x0000_s1029" style="position:absolute;top:12624;width:35783;height:18326;rotation:180;visibility:visible;mso-wrap-style:square;v-text-anchor:middle" coordsize="3578362,18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pGMcA&#10;AADdAAAADwAAAGRycy9kb3ducmV2LnhtbESPQWvCQBSE70L/w/IKXqRuFCJt6iqlUNCTNdVDb8/s&#10;MwnNvg27G43++q4geBxm5htmvuxNI07kfG1ZwWScgCAurK65VLD7+Xp5BeEDssbGMim4kIfl4mkw&#10;x0zbM2/plIdSRAj7DBVUIbSZlL6oyKAf25Y4ekfrDIYoXSm1w3OEm0ZOk2QmDdYcFyps6bOi4i/v&#10;jILjYb3Zp+XVcb/NJ931e3Rwv51Sw+f+4x1EoD48wvf2SitI09kb3N7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BqRjHAAAA3QAAAA8AAAAAAAAAAAAAAAAAmAIAAGRy&#10;cy9kb3ducmV2LnhtbFBLBQYAAAAABAAEAPUAAACMAwAAAAA=&#10;" path="m,1832612l688732,,2889630,r688732,1832612l,1832612xe">
                    <v:path arrowok="t" o:connecttype="custom" o:connectlocs="0,18326;6887,0;28896,0;35783,18326;0,18326" o:connectangles="0,0,0,0,0"/>
                  </v:shape>
                  <v:group id="Group 123" o:spid="_x0000_s1030" style="position:absolute;left:1842;top:17469;width:32182;height:13238" coordsize="32182,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fFEMMAAADdAAAADwAAAGRycy9kb3ducmV2LnhtbERPTYvCMBC9L/gfwgje&#10;1rRKd6UaRWQVD7KwKoi3oRnbYjMpTbat/94cBI+P971Y9aYSLTWutKwgHkcgiDOrS84VnE/bzxkI&#10;55E1VpZJwYMcrJaDjwWm2nb8R+3R5yKEsEtRQeF9nUrpsoIMurGtiQN3s41BH2CTS91gF8JNJSdR&#10;9CUNlhwaCqxpU1B2P/4bBbsOu/U0/mkP99vmcT0lv5dDTEqNhv16DsJT79/il3uvFSTJd9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l8UQwwAAAN0AAAAP&#10;AAAAAAAAAAAAAAAAAKoCAABkcnMvZG93bnJldi54bWxQSwUGAAAAAAQABAD6AAAAmgMAAAAA&#10;">
                    <v:line id="Straight Connector 114" o:spid="_x0000_s1031" style="position:absolute;visibility:visible;mso-wrap-style:square" from="0,0" to="1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c8gAAADdAAAADwAAAGRycy9kb3ducmV2LnhtbESPT2vCQBTE74V+h+UVeqsbFVOJriIV&#10;QXso/gM9PrOvSdrs27C7TdJv3y0Uehxm5j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Ac8gAAADdAAAADwAAAAAA&#10;AAAAAAAAAAChAgAAZHJzL2Rvd25yZXYueG1sUEsFBgAAAAAEAAQA+QAAAJYDAAAAAA==&#10;"/>
                    <v:line id="Straight Connector 115" o:spid="_x0000_s1032" style="position:absolute;visibility:visible;mso-wrap-style:square" from="19584,0" to="32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eBMgAAADdAAAADwAAAGRycy9kb3ducmV2LnhtbESPQWvCQBSE7wX/w/KE3upGi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0eBMgAAADdAAAADwAAAAAA&#10;AAAAAAAAAAChAgAAZHJzL2Rvd25yZXYueG1sUEsFBgAAAAAEAAQA+QAAAJYDAAAAAA==&#10;"/>
                    <v:shape id="Freeform 119" o:spid="_x0000_s1033" style="position:absolute;left:818;top:1637;width:30025;height:1911;visibility:visible;mso-wrap-style:square;v-text-anchor:middle" coordsize="3002507,19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A8cUA&#10;AADdAAAADwAAAGRycy9kb3ducmV2LnhtbESPQWvCQBSE7wX/w/IEb3Vjg61EV9FipPRWlZwf2Wc2&#10;mH0bsxtN/323UOhxmJlvmNVmsI24U+drxwpm0wQEcel0zZWC8yl/XoDwAVlj45gUfJOHzXr0tMJM&#10;uwd/0f0YKhEh7DNUYEJoMyl9aciin7qWOHoX11kMUXaV1B0+Itw28iVJXqXFmuOCwZbeDZXXY28V&#10;cGHTfX/oz8Vnsk3z4tbsDiZXajIetksQgYbwH/5rf2gF8/lb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YDxxQAAAN0AAAAPAAAAAAAAAAAAAAAAAJgCAABkcnMv&#10;ZG93bnJldi54bWxQSwUGAAAAAAQABAD1AAAAigMAAAAA&#10;" path="m,34119c13648,29570,27586,25814,40943,20471,100413,-3317,36441,14774,95534,v15922,2275,32755,1050,47767,6824c158610,12712,184245,34119,184245,34119v4549,6824,7347,15222,13647,20472c233166,83987,279622,64351,320722,61415v6824,-2275,14038,-3607,20472,-6824c348529,50923,354127,44174,361665,40943v8620,-3695,18197,-4549,27296,-6824c413982,36394,439152,37390,464024,40943v24011,3430,19321,9661,40943,20472c515873,66868,542533,72149,552734,75063v6916,1976,13648,4549,20472,6823c581421,81139,659825,76700,682388,68239v94250,-35344,-62934,7203,47767,-20472c800668,50042,871780,45143,941695,54591v16255,2197,25383,22108,40944,27295c1012007,91676,996132,86965,1030406,95534v31845,-2275,63803,-3298,95534,-6824c1133727,87845,1164652,78944,1173707,75063v9350,-4007,17645,-10431,27296,-13648c1212006,57747,1223800,57107,1235122,54591v25708,-5713,24968,-6048,47767,-13648c1328382,43218,1373989,43821,1419367,47767v19207,1670,24800,11667,40943,20472c1478171,77981,1497973,84249,1514901,95534v6824,4549,12934,10417,20472,13648c1543993,112876,1553650,113430,1562668,116006v6916,1976,13419,5413,20472,6824c1598912,125984,1615042,127010,1630907,129654v11441,1907,22747,4549,34120,6823c1703696,134203,1742653,134888,1781033,129654v12137,-1655,22650,-9347,34119,-13648c1821887,113480,1828646,110927,1835624,109182v77161,-19291,-12775,8807,75062,-20472l1931158,81886v38669,2275,77463,2970,116006,6824c2054321,89426,2060614,93974,2067636,95534v13506,3001,27295,4549,40943,6824c2119952,106907,2131505,111031,2142698,116006v9296,4132,17771,10076,27296,13648c2178775,132947,2188306,133782,2197289,136477v13780,4134,40944,13648,40944,13648c2265293,144713,2302262,137881,2326943,129654v54069,-18024,26753,-11283,81887,-20472c2440675,111457,2472657,112276,2504364,116006v27294,3211,20990,13907,47767,27295c2560520,147495,2570409,147548,2579427,150125v68528,19580,-37567,-7686,47767,13648c2636292,168322,2644964,173849,2654489,177421v8782,3293,17941,6156,27296,6824c2736285,188138,2790967,188794,2845558,191068v79086,-13179,27107,-6823,156949,-6823e" filled="f">
                      <v:stroke dashstyle="longDash"/>
                      <v:path arrowok="t" o:connecttype="custom" o:connectlocs="0,341;409,205;955,0;1433,68;1842,341;1979,546;3207,614;3412,546;3617,409;3890,341;4640,409;5050,614;5527,751;5732,819;6824,683;7302,478;9417,546;9826,819;10304,956;11259,887;11737,751;12010,614;12351,546;12829,409;14194,478;14603,683;15149,956;15354,1092;15627,1160;15831,1229;16309,1297;16650,1365;17810,1297;18151,1160;18356,1092;19107,887;19312,819;20472,887;20676,956;21086,1024;21427,1160;21700,1297;21973,1365;22382,1502;23269,1297;24088,1092;25044,1160;25521,1433;25794,1502;26272,1638;26545,1775;26818,1843;28456,1911;30025,1843" o:connectangles="0,0,0,0,0,0,0,0,0,0,0,0,0,0,0,0,0,0,0,0,0,0,0,0,0,0,0,0,0,0,0,0,0,0,0,0,0,0,0,0,0,0,0,0,0,0,0,0,0,0,0,0,0,0"/>
                    </v:shape>
                    <v:shape id="Freeform 120" o:spid="_x0000_s1034" style="position:absolute;left:2456;top:4026;width:27159;height:2391;visibility:visible;mso-wrap-style:square;v-text-anchor:middle" coordsize="2715904,23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1GMgA&#10;AADdAAAADwAAAGRycy9kb3ducmV2LnhtbESPT2vCQBTE74V+h+UVehHdtDRVoqtI/0BPRaOI3h7Z&#10;ZzY2+zZktxr99G6h4HGYmd8wk1lna3Gk1leOFTwNEhDEhdMVlwrWq8/+CIQPyBprx6TgTB5m0/u7&#10;CWbanXhJxzyUIkLYZ6jAhNBkUvrCkEU/cA1x9PautRiibEupWzxFuK3lc5K8SosVxwWDDb0ZKn7y&#10;X6vgspkfPpbr97A49Kp0sct71my/lXp86OZjEIG6cAv/t7+0gjQdvsDfm/g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87UYyAAAAN0AAAAPAAAAAAAAAAAAAAAAAJgCAABk&#10;cnMvZG93bnJldi54bWxQSwUGAAAAAAQABAD1AAAAjQMAAAAA&#10;" path="m,225188c65694,192340,25892,207225,122830,191068v11,-2,81874,-13646,81886,-13647l334370,170597v45493,2275,91253,1397,136478,6824c493221,180106,511610,197832,532263,204716v11003,3668,22797,4308,34119,6824c681280,237073,522948,202387,614149,225188v19081,4770,56804,10604,75063,13647c702469,238099,810353,245221,846161,218364v10923,-8192,24597,-36339,34120,-47767c886459,163183,894574,157539,900752,150125v19373,-23249,9536,-23183,34120,-47767c948101,89129,959164,87436,975815,81886v65899,21967,-36562,-13260,47767,20472c1036939,107701,1051168,110663,1064525,116006v22746,9098,44472,21353,68239,27295c1194333,158694,1169560,151017,1207827,163773v11373,-4549,24320,-6298,34119,-13648c1320791,90990,1268015,123122,1303361,81886v31027,-36198,20812,-18813,54591,-47767c1396680,923,1358131,23793,1405719,v10227,1278,57394,3551,75063,13647c1490657,19290,1498254,28388,1508078,34119v40687,23734,42480,23259,75062,34119c1589964,63689,1596938,59358,1603612,54591v9255,-6610,17123,-15386,27295,-20472c1643774,27685,1671851,20471,1671851,20471v28735,5747,74518,4698,95534,34120c1772836,62222,1768831,74203,1774209,81886v11068,15812,40943,40943,40943,40943c1834612,120667,1874175,120614,1897039,109182v29447,-14724,10067,-13611,40943,-20472c2010040,72697,1953312,90424,1999397,75062v15922,2275,32755,1050,47767,6824c2062473,87774,2074459,100084,2088107,109182v20131,13421,24523,14413,40944,34119c2134301,149601,2138149,156949,2142698,163773v9099,-2275,18907,-2630,27296,-6824c2180166,151863,2186579,140302,2197289,136477v21845,-7802,68239,-13648,68239,-13648c2266566,123002,2317780,129350,2326943,136477v69040,53699,14057,31983,61415,47767c2402006,181970,2415734,180134,2429301,177421v9197,-1839,17917,-6824,27296,-6824c2468195,170597,2479343,175146,2490716,177421v15092,15091,21943,24618,40944,34119c2588164,239793,2513932,192898,2572603,232012v93258,-31087,4549,-10615,61415,-6824c2661253,227004,2688609,225188,2715904,225188e" filled="f">
                      <v:stroke dashstyle="longDash"/>
                      <v:path arrowok="t" o:connecttype="custom" o:connectlocs="0,2251;1228,1910;2047,1774;3344,1705;4708,1774;5323,2047;5664,2115;6141,2251;6892,2388;8462,2183;8803,1705;9008,1501;9349,1023;9758,819;10236,1023;10645,1160;11328,1433;12078,1637;12419,1501;13034,819;13580,341;14057,0;14808,136;15081,341;15831,682;16036,546;16309,341;16718,205;17674,546;17742,819;18151,1228;18970,1091;19380,887;19994,750;20472,819;20881,1091;21290,1433;21427,1637;21700,1569;21973,1364;22655,1228;23269,1364;23884,1842;24293,1774;24566,1705;24907,1774;25317,2115;25726,2319;26340,2251;27159,2251" o:connectangles="0,0,0,0,0,0,0,0,0,0,0,0,0,0,0,0,0,0,0,0,0,0,0,0,0,0,0,0,0,0,0,0,0,0,0,0,0,0,0,0,0,0,0,0,0,0,0,0,0,0"/>
                    </v:shape>
                    <v:shape id="Freeform 121" o:spid="_x0000_s1035" style="position:absolute;left:3343;top:7369;width:25236;height:2730;visibility:visible;mso-wrap-style:square;v-text-anchor:middle" coordsize="2523629,27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6GsgA&#10;AADdAAAADwAAAGRycy9kb3ducmV2LnhtbESP3WrCQBSE7wu+w3KE3tWNQmpIXUUERSil/pRC7w7Z&#10;Y5I2ezbubjW+vSsIXg4z8w0zmXWmESdyvrasYDhIQBAXVtdcKvjaL18yED4ga2wsk4ILeZhNe08T&#10;zLU985ZOu1CKCGGfo4IqhDaX0hcVGfQD2xJH72CdwRClK6V2eI5w08hRkrxKgzXHhQpbWlRU/O3+&#10;jYKPxTjbb74PzWpdZ8fV78X9fC7flXrud/M3EIG68Ajf22utIE3HKd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XoayAAAAN0AAAAPAAAAAAAAAAAAAAAAAJgCAABk&#10;cnMvZG93bnJldi54bWxQSwUGAAAAAAQABAD1AAAAjQMAAAAA&#10;" path="m,170597v10431,-4172,40331,-16907,54591,-20472c77060,144508,107354,140531,129654,136477v104895,-19071,-45570,6458,75063,-13647c234287,129654,264810,133201,293427,143301v50564,17846,12623,14073,34120,40944c332670,190649,341194,193343,348018,197892v6824,11373,12514,23509,20472,34120c374280,239732,382784,245069,388962,252483v5250,6300,9098,13648,13647,20472c420806,268406,439572,265717,457200,259307v7708,-2803,12934,-10417,20472,-13648c486292,241965,496136,241990,504968,238836v23071,-8240,46326,-16340,68238,-27296c613370,191458,590850,201110,641445,184245r20472,-6824c682389,179696,703262,179614,723332,184245v24470,5647,33690,22175,54591,34119c784168,221933,791783,222355,798394,225188v9350,4007,18197,9099,27296,13648c855260,236561,885531,238805,914400,232012v11071,-2605,18041,-13861,27296,-20472c948370,206773,955344,202441,962168,197892v6824,-9098,12429,-19253,20471,-27295c1015026,138210,1041431,130965,1084997,109182v13648,-6824,27860,-12621,40944,-20472c1137314,81886,1147817,73340,1160060,68239v29083,-12118,58160,-15380,88711,-20472c1294263,50042,1340023,49164,1385248,54591v12162,1459,22499,9774,34120,13648c1428265,71205,1437565,72788,1446663,75062v31845,-4549,64056,-7020,95534,-13647c1554184,58892,1564848,52068,1576317,47767v6735,-2526,13647,-4549,20471,-6824c1635593,11839,1613294,24068,1665027,6824l1685499,v34904,8726,57792,11836,88710,27295c1827126,53753,1763694,30614,1815153,47767v6824,4549,12333,12631,20471,13648c1856448,64018,1871360,51538,1890215,47767v15772,-3154,31845,-4549,47767,-6824c1963003,45492,1988178,49262,2013045,54591v7033,1507,14038,3607,20472,6824c2040852,65083,2046653,71394,2053988,75062v6434,3217,14184,3331,20472,6824c2088798,89852,2115403,109182,2115403,109182v18197,-2275,36306,-8231,54591,-6824c2238318,107614,2169796,131862,2245057,156949r20472,6824c2272353,161498,2278807,156949,2286000,156949v24362,,46341,12260,68239,20472c2360974,179947,2367602,183151,2374711,184245v22594,3476,45493,4549,68239,6823c2458872,188794,2474945,187399,2490717,184245v7053,-1411,15385,-1738,20471,-6824c2533817,154791,2520435,156949,2511188,156949e" filled="f">
                      <v:stroke dashstyle="longDash"/>
                      <v:path arrowok="t" o:connecttype="custom" o:connectlocs="0,1706;546,1501;1297,1365;2047,1229;2934,1433;3275,1843;3480,1979;3685,2321;3890,2525;4026,2730;4572,2593;4777,2457;5050,2389;5732,2116;6414,1843;6619,1775;7233,1843;7779,2184;7984,2252;8257,2389;9144,2321;9417,2116;9622,1979;9826,1706;10850,1092;11259,887;11600,683;12488,478;13852,546;14194,683;14466,751;15422,614;15763,478;15968,409;16650,68;16855,0;17742,273;18151,478;18356,614;18902,478;19380,409;20130,546;20335,614;20540,751;20744,819;21154,1092;21700,1024;22450,1570;22655,1638;22860,1570;23542,1775;23747,1843;24429,1911;24907,1843;25112,1775;25112,1570" o:connectangles="0,0,0,0,0,0,0,0,0,0,0,0,0,0,0,0,0,0,0,0,0,0,0,0,0,0,0,0,0,0,0,0,0,0,0,0,0,0,0,0,0,0,0,0,0,0,0,0,0,0,0,0,0,0,0,0"/>
                    </v:shape>
                    <v:shape id="Freeform 122" o:spid="_x0000_s1036" style="position:absolute;left:4503;top:11532;width:22929;height:1706;visibility:visible;mso-wrap-style:square;v-text-anchor:middle" coordsize="2292824,17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tU8YA&#10;AADdAAAADwAAAGRycy9kb3ducmV2LnhtbESPUWvCQBCE3wv9D8cWfNOLgtpGT6ktQigIatv3bW5N&#10;QnN7IbeatL++Jwh9HGbmG2a57l2tLtSGyrOB8SgBRZx7W3Fh4ON9O3wEFQTZYu2ZDPxQgPXq/m6J&#10;qfUdH+hylEJFCIcUDZQiTap1yEtyGEa+IY7eybcOJcq20LbFLsJdrSdJMtMOK44LJTb0UlL+fTw7&#10;A2/jLHutm/Pmc//05fZdkGL3K8YMHvrnBSihXv7Dt3ZmDUyn8xlc38Qn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tU8YAAADdAAAADwAAAAAAAAAAAAAAAACYAgAAZHJz&#10;L2Rvd25yZXYueG1sUEsFBgAAAAAEAAQA9QAAAIsDAAAAAA==&#10;" path="m,68238c6536,66371,60161,50476,75063,47767v15825,-2877,31845,-4549,47767,-6824c193343,43218,264093,41566,334370,47767v8170,721,15222,7347,20472,13647c368668,78005,369725,96443,375314,116005v1976,6916,2834,14487,6824,20472c392647,152241,407974,160526,423081,170597v13648,-2275,28226,-1374,40943,-6824c483748,155320,499422,139250,518615,129653l600502,88710v13648,-6824,25892,-17963,40943,-20472c655093,65963,668965,64770,682388,61414v13957,-3489,27165,-9513,40944,-13647c732315,45072,741529,43218,750627,40943v29570,2275,59282,3145,88711,6824c854396,49649,874680,62913,887105,68238v70265,30113,-42736,-24780,47767,20472c962168,86435,989580,85283,1016759,81886v8147,-1018,38436,-9649,47767,-13648c1073876,64231,1082471,58598,1091821,54591v70263,-30112,-42728,24777,47767,-20472c1157785,36394,1176388,36495,1194179,40943v9869,2467,17946,9641,27296,13648c1228086,57424,1235123,59140,1241947,61414v9098,6824,18660,13070,27295,20472c1276569,88167,1281684,97005,1289714,102358v5985,3990,13860,3991,20471,6824c1319535,113189,1328382,118280,1337481,122829v11373,-2275,24049,-1070,34119,-6824c1378721,111936,1379076,100934,1385248,95534v22404,-19603,108007,-65768,122830,-68239l1589965,13647v31845,2275,63961,2088,95534,6824c1735796,28016,1713575,31097,1746914,47767v6433,3217,13647,4549,20471,6824c1781033,50042,1794549,45077,1808329,40943v8983,-2695,18675,-3130,27295,-6824c1843162,30888,1848601,23802,1856096,20471v13146,-5843,27295,-9099,40943,-13648l1917511,v20472,6824,46157,5212,61415,20471c1985750,27295,1990961,36256,1999397,40943v12576,6987,40944,13648,40944,13648c2089065,38349,2069314,48923,2101756,27295v9237,1540,55282,8095,68238,13648c2177532,44174,2183642,50042,2190466,54591v84124,-7648,49939,-6824,102358,-6824e" filled="f">
                      <v:stroke dashstyle="longDash"/>
                      <v:path arrowok="t" o:connecttype="custom" o:connectlocs="0,682;751,478;1228,409;3344,478;3549,614;3753,1160;3822,1365;4231,1706;4640,1638;5186,1297;6005,887;6415,682;6824,614;7234,478;7507,409;8394,478;8871,682;9349,887;10168,819;10646,682;10919,546;11396,341;11942,409;12215,546;12420,614;12693,819;12898,1024;13102,1092;13375,1228;13716,1160;13853,955;15081,273;15900,136;16856,205;17470,478;17674,546;18084,409;18357,341;18562,205;18971,68;19176,0;19790,205;19995,409;20404,546;21018,273;21701,409;21905,546;22929,478" o:connectangles="0,0,0,0,0,0,0,0,0,0,0,0,0,0,0,0,0,0,0,0,0,0,0,0,0,0,0,0,0,0,0,0,0,0,0,0,0,0,0,0,0,0,0,0,0,0,0,0"/>
                    </v:shape>
                  </v:group>
                  <v:group id="Group 124" o:spid="_x0000_s1037" style="position:absolute;left:9689;width:16688;height:33401" coordsize="16687,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5dZMYAAADdAAAADwAAAGRycy9kb3ducmV2LnhtbESPQWvCQBSE7wX/w/IE&#10;b3UTJVWiq4hU8SCFqiDeHtlnEsy+DdltEv+9Wyj0OMzMN8xy3ZtKtNS40rKCeByBIM6sLjlXcDnv&#10;3ucgnEfWWFkmBU9ysF4N3paYatvxN7Unn4sAYZeigsL7OpXSZQUZdGNbEwfvbhuDPsgml7rBLsBN&#10;JSdR9CENlhwWCqxpW1D2OP0YBfsOu800/myPj/v2eTsnX9djTEqNhv1mAcJT7//Df+2DVpAksx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l1kxgAAAN0A&#10;AAAPAAAAAAAAAAAAAAAAAKoCAABkcnMvZG93bnJldi54bWxQSwUGAAAAAAQABAD6AAAAnQMAAAAA&#10;">
                    <v:group id="Group 108" o:spid="_x0000_s1038" style="position:absolute;width:16687;height:33401" coordorigin="1701,2789" coordsize="16690,3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JFsMAAADdAAAADwAAAGRycy9kb3ducmV2LnhtbERPTYvCMBC9L/gfwgje&#10;1rRKd6UaRWQVD7KwKoi3oRnbYjMpTbat/94cBI+P971Y9aYSLTWutKwgHkcgiDOrS84VnE/bzxkI&#10;55E1VpZJwYMcrJaDjwWm2nb8R+3R5yKEsEtRQeF9nUrpsoIMurGtiQN3s41BH2CTS91gF8JNJSdR&#10;9CUNlhwaCqxpU1B2P/4bBbsOu/U0/mkP99vmcT0lv5dDTEqNhv16DsJT79/il3uvFSTJd5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4ckWwwAAAN0AAAAP&#10;AAAAAAAAAAAAAAAAAKoCAABkcnMvZG93bnJldi54bWxQSwUGAAAAAAQABAD6AAAAmgMAAAAA&#10;">
                      <v:shape id="Chord 105" o:spid="_x0000_s1039" style="position:absolute;left:1704;top:19505;width:16684;height:16690;rotation:90;visibility:visible;mso-wrap-style:square;v-text-anchor:middle" coordsize="1668384,166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qsYA&#10;AADdAAAADwAAAGRycy9kb3ducmV2LnhtbESPQWvCQBSE7wX/w/IKvdWNFqtGVxFB8FAsxiB4e+w+&#10;k9js25BdNf77rlDocZiZb5j5srO1uFHrK8cKBv0EBLF2puJCQX7YvE9A+IBssHZMCh7kYbnovcwx&#10;Ne7Oe7ploRARwj5FBWUITSql1yVZ9H3XEEfv7FqLIcq2kKbFe4TbWg6T5FNarDgulNjQuiT9k12t&#10;gu/Lx5ceHNebvFlNs13u9On80Eq9vXarGYhAXfgP/7W3RsFoNJ7C8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sqsYAAADdAAAADwAAAAAAAAAAAAAAAACYAgAAZHJz&#10;L2Rvd25yZXYueG1sUEsFBgAAAAAEAAQA9QAAAIsDAAAAAA==&#10;" path="m1424165,1424475v-239407,239586,-599844,310615,-912197,179760c199742,1473434,-2516,1166854,24,828239,2564,489621,209404,186110,523561,60014,837842,-66132,1197171,10303,1432954,253457v-2930,390339,-5859,780679,-8789,1171018xe">
                        <v:path arrowok="t" o:connecttype="custom" o:connectlocs="14242,14245;5120,16042;0,8282;5236,600;14330,2535;14242,14245" o:connectangles="0,0,0,0,0,0"/>
                      </v:shape>
                      <v:rect id="Rectangle 106" o:spid="_x0000_s1040" style="position:absolute;left:9145;top:2789;width:2126;height:18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QE8MA&#10;AADdAAAADwAAAGRycy9kb3ducmV2LnhtbERPz2vCMBS+C/sfwhO8iKYbOKQapYyNKe5g6y67PZpn&#10;U2xeSpPV+t+bg+Dx4/u93g62ET11vnas4HWegCAuna65UvB7+potQfiArLFxTApu5GG7eRmtMdXu&#10;yjn1RahEDGGfogITQptK6UtDFv3ctcSRO7vOYoiwq6Tu8BrDbSPfkuRdWqw5Nhhs6cNQeSn+rYI/&#10;9+M+s4S+W3Pah36a5YdjkSs1GQ/ZCkSgITzFD/dOK1gslnF/fB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QE8MAAADdAAAADwAAAAAAAAAAAAAAAACYAgAAZHJzL2Rv&#10;d25yZXYueG1sUEsFBgAAAAAEAAQA9QAAAIgDAAAAAA==&#10;"/>
                      <v:oval id="Oval 107" o:spid="_x0000_s1041" style="position:absolute;left:8140;top:19248;width:4147;height:4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EC8cA&#10;AADdAAAADwAAAGRycy9kb3ducmV2LnhtbESPT2vCQBTE70K/w/IK3szGQsRGVymCoBfBP1h6e80+&#10;k9js2zS7muin7xYEj8PMb4aZzjtTiSs1rrSsYBjFIIgzq0vOFRz2y8EYhPPIGivLpOBGDuazl94U&#10;U21b3tJ153MRStilqKDwvk6ldFlBBl1ka+LgnWxj0AfZ5FI32IZyU8m3OB5JgyWHhQJrWhSU/ewu&#10;RkFyXLTvX/d4ud+uT5/fye99lW/OSvVfu48JCE+df4Yf9EoHLhkP4f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RAvHAAAA3QAAAA8AAAAAAAAAAAAAAAAAmAIAAGRy&#10;cy9kb3ducmV2LnhtbFBLBQYAAAAABAAEAPUAAACMAwAAAAA=&#10;" stroked="f" strokeweight=".25pt"/>
                    </v:group>
                    <v:shape id="Freeform 118" o:spid="_x0000_s1042" style="position:absolute;left:204;top:24293;width:15812;height:6648;visibility:visible;mso-wrap-style:square;v-text-anchor:middle" coordsize="1581150,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eccA&#10;AADdAAAADwAAAGRycy9kb3ducmV2LnhtbESPT2vCQBTE74V+h+UJvenGUEWiG5FAacFe1P7B2yP7&#10;moRm326za4zf3hWEHoeZ+Q2zWg+mFT11vrGsYDpJQBCXVjdcKfg4vIwXIHxA1thaJgUX8rDOHx9W&#10;mGl75h31+1CJCGGfoYI6BJdJ6cuaDPqJdcTR+7GdwRBlV0nd4TnCTSvTJJlLgw3HhRodFTWVv/uT&#10;UfC6PX5r595Pw9fnswnbafGXXgqlnkbDZgki0BD+w/f2m1Ywmy1Su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2qHnHAAAA3QAAAA8AAAAAAAAAAAAAAAAAmAIAAGRy&#10;cy9kb3ducmV2LnhtbFBLBQYAAAAABAAEAPUAAACMAwAAAAA=&#10;" path="m,203200v12700,-6350,25688,-12154,38100,-19050c44771,180444,50324,174863,57150,171450v14515,-7258,36309,-9077,50800,-12700c114444,157127,120564,154239,127000,152400v8391,-2398,16933,-4233,25400,-6350c175683,150283,201083,148167,222250,158750v7806,3903,3842,17041,6350,25400c241824,228231,231238,215542,260350,234950v17748,-10649,67090,-41358,82550,-44450l406400,177800v21167,2117,42475,3115,63500,6350c492955,187697,487070,192735,508000,203200v5987,2993,12700,4233,19050,6350c539750,207433,553634,208958,565150,203200v6826,-3413,7053,-13916,12700,-19050c621729,144260,621550,146425,660400,127000v53567,13392,48536,2877,82550,44450c752615,183263,768350,209550,768350,209550v8467,-2117,19229,-179,25400,-6350c799921,197029,797340,186079,800100,177800v12595,-37786,9607,-26150,31750,-57150c836286,114440,837924,105386,844550,101600v9371,-5355,21167,-4233,31750,-6350c895350,99483,915236,100945,933450,107950v9878,3799,16788,12899,25400,19050c965060,131436,971550,135467,977900,139700v14817,-2117,30010,-2412,44450,-6350c1031482,130859,1039049,124379,1047750,120650v17085,-7322,32164,-8973,50800,-12700c1133553,119618,1104649,106828,1143000,139700v5794,4967,13654,7304,19050,12700c1214843,205193,1163433,168138,1206500,196850v29930,-44895,-7632,10684,31750,-44450c1242686,146190,1246514,139560,1250950,133350v6151,-8612,10583,-19050,19050,-25400c1279119,101111,1291167,99483,1301750,95250v14726,4207,54518,12623,69850,25400c1377463,125536,1378904,134304,1384300,139700v5396,5396,13187,7814,19050,12700c1410249,158149,1413817,168809,1422400,171450v20332,6256,42333,4233,63500,6350c1492250,184150,1499201,189951,1504950,196850v4886,5863,6741,14282,12700,19050c1522877,220081,1530350,220133,1536700,222250v6350,-2117,12448,-7450,19050,-6350c1576025,219279,1576197,232791,1581150,247650v-10583,10583,-20563,21806,-31750,31750c1532420,294493,1522331,298735,1504950,311150v-8612,6151,-17598,11899,-25400,19050c1431382,374354,1439475,364912,1416050,400050v-10583,-4233,-22084,-6659,-31750,-12700c1376685,382590,1373282,372316,1365250,368300v-9653,-4827,-21279,-3732,-31750,-6350c1327006,360327,1320800,357717,1314450,355600v-16933,2117,-34955,12,-50800,6350c1256564,364784,1256346,375604,1250950,381000v-47258,47258,-8170,-6795,-38100,38100c1200150,412750,1187162,406946,1174750,400050v-6671,-3706,-12379,-8994,-19050,-12700c1143288,380454,1130065,375099,1117600,368300v-10835,-5910,-20860,-13242,-31750,-19050c1027944,318367,1041525,323892,1003300,311150v-16933,2117,-35206,-581,-50800,6350c946383,320218,947989,330114,946150,336550v-2398,8391,-898,18585,-6350,25400c935619,367177,927100,366183,920750,368300v-29648,-29648,-7158,-9648,-38100,-31750c862888,322435,848235,308554,825500,298450v-7975,-3544,-16933,-4233,-25400,-6350c783167,294217,765338,292618,749300,298450v-10756,3911,-25703,29029,-31750,38100c715433,353483,714253,370560,711200,387350v-1197,6586,-4898,12516,-6350,19050c689949,473454,706445,420666,692150,463550v-8467,-8467,-17608,-16309,-25400,-25400c661783,432356,659446,424496,654050,419100v-5396,-5396,-12424,-8914,-19050,-12700c626781,401704,618301,397429,609600,393700v-12754,-5466,-31561,-9478,-44450,-12700c551235,401872,552673,396096,546100,419100v-2398,8391,-2020,17823,-6350,25400c535295,452297,527050,457200,520700,463550v-28689,-11476,-29060,-9095,-50800,-25400c459057,430018,448350,421675,438150,412750v-6758,-5914,-11742,-13830,-19050,-19050c405368,383892,390196,379832,374650,374650v-4233,8467,-9376,16537,-12700,25400c358886,408222,364327,425450,355600,425450v-10967,,-31397,-35066,-38100,-44450c311349,372388,304601,364212,298450,355600v-9014,-12620,-21374,-34074,-31750,-44450c257116,301566,245533,294217,234950,285750v-6350,2117,-16057,363,-19050,6350c209207,305487,222003,328248,209550,336550v-10269,6846,-20711,-13530,-31750,-19050c171813,314507,165100,313267,158750,311150v-8467,6350,-19791,10075,-25400,19050c127630,339352,129618,351479,127000,361950v-1623,6494,-4233,12700,-6350,19050c122767,404283,123910,427676,127000,450850v2205,16536,12134,43317,19050,57150c149463,514826,155337,520224,158750,527050v2993,5987,2169,13823,6350,19050c174734,558142,190053,560220,203200,565150v60744,22779,7560,4637,50800,19050c279400,582083,305207,582849,330200,577850v7484,-1497,12224,-9287,19050,-12700c411387,534081,355915,569174,400050,539750v8467,6350,17435,12081,25400,19050c474724,601915,429110,569707,469900,596900v6350,-6350,16993,-10308,19050,-19050c511027,484021,462041,480635,520700,495300v6350,8467,13441,16425,19050,25400c544767,528727,546948,538397,552450,546100v5220,7308,13301,12151,19050,19050c576386,571013,579233,578406,584200,584200v7792,9091,17608,16309,25400,25400c614567,615394,615828,624605,622300,628650v11352,7095,38100,12700,38100,12700c668867,632883,678616,625529,685800,615950v43812,-58416,-25825,13338,25400,-63500c715433,546100,719464,539610,723900,533400v6151,-8612,10438,-19249,19050,-25400c750052,502927,759883,503767,768350,501650v6350,2117,13238,3029,19050,6350c806407,518861,816837,531087,831850,546100v28688,-9563,15655,734,25400,-31750c861097,501528,856963,479497,869950,476250r25400,-6350c934822,483057,919210,473940,958850,533400v4233,6350,6741,14282,12700,19050c976777,556631,984250,556683,990600,558800v4233,-8467,6007,-18707,12700,-25400c1008033,528667,1017617,522317,1022350,527050v9466,9466,6713,26126,12700,38100c1039283,573617,1043054,582331,1047750,590550v3786,6626,8655,12578,12700,19050c1081158,642733,1075141,641242,1104900,666750v12566,10770,30036,18193,44450,25400c1164167,687917,1179493,685173,1193800,679450v17578,-7031,32058,-22723,50800,-25400l1289050,647700v12549,-4183,29148,-7859,38100,-19050c1331331,623423,1331383,615950,1333500,609600v-2117,-27517,-2046,-55290,-6350,-82550c1325062,513827,1316651,502155,1314450,488950v-1554,-9327,-5344,-44276,-12700,-57150c1296499,422611,1290184,413884,1282700,406400v-20136,-20136,-31064,-21316,-57150,-31750c1168400,376767,1111184,377540,1054100,381000v-58556,3549,-18347,7479,-76200,19050c939586,407713,956389,402987,927100,412750v-19431,-4858,-29832,-4432,-44450,-19050c877254,388304,875813,379536,869950,374650v-7272,-6060,-17697,-7198,-25400,-12700c837242,356730,833384,347200,825500,342900v-15877,-8660,-34009,-12333,-50800,-19050c759733,317863,744858,311617,730250,304800v-17156,-8006,-33073,-18753,-50800,-25400c661944,272835,618704,264711,596900,260350v-24665,1762,-90324,-2612,-120650,19050c470040,283836,467783,292100,463550,298450v-1581,-316,-44291,-7493,-50800,-12700c406791,280982,405446,272096,400050,266700v-5396,-5396,-13377,-7595,-19050,-12700c365425,239983,348173,226985,336550,209550v-4233,-6350,-7304,-13654,-12700,-19050c311540,178190,301244,176615,285750,171450v-12043,20071,-22640,35894,-31750,57150c251363,234752,251831,242423,247650,247650v-4768,5959,-12700,8467,-19050,12700c220133,254000,211002,248451,203200,241300,115775,161160,184437,214528,127000,171450v-2117,-6350,-3713,-12898,-6350,-19050c116921,143699,110943,135980,107950,127000v-3413,-10239,-3732,-21279,-6350,-31750c99977,88756,97367,82550,95250,76200v2117,-14817,2049,-30114,6350,-44450c108925,7333,118578,12385,139700,6350,146136,4511,152400,2117,158750,v29633,4233,61107,1583,88900,12700c280295,25758,280398,48790,298450,69850v14709,17160,39000,38095,57150,50800c387039,142658,388429,140060,425450,152400r19050,6350l463550,165100v23497,-23497,19790,-21193,50800,-44450c520455,116071,527295,112529,533400,107950v10843,-8132,19902,-18818,31750,-25400c570194,79748,620115,70287,622300,69850v14817,2117,30114,2049,44450,6350c674060,78393,679590,84464,685800,88900v8612,6151,17365,12162,25400,19050c718018,113794,722778,122019,730250,127000v5569,3713,12700,4233,19050,6350c755650,139700,759831,149560,768350,152400v6350,2117,14317,-1617,19050,-6350c792133,141317,791113,133152,793750,127000v6497,-15159,19248,-39860,31750,-50800c848021,56494,874054,51361,901700,44450v27517,4233,55841,4844,82550,12700c994403,60136,1000844,70329,1009650,76200v10269,6846,20915,13140,31750,19050c1053865,102049,1067324,106995,1079500,114300v9075,5445,16594,13179,25400,19050c1115169,140196,1126067,146050,1136650,152400v6350,-2117,13823,-2169,19050,-6350c1161659,141282,1163433,132794,1168400,127000v7792,-9091,15246,-19054,25400,-25400c1201201,96975,1210921,98010,1219200,95250v10814,-3605,21167,-8467,31750,-12700c1267883,86783,1285191,89730,1301750,95250v13454,4485,32658,16824,44450,25400c1363318,133100,1378068,149284,1397000,158750r50800,25400c1432746,259421,1452533,181438,1428750,234950v-12072,27163,-11662,37641,-19050,63500c1396683,344011,1409910,284699,1397000,349250v249,1743,6997,59870,12700,69850c1414155,426897,1423530,430842,1428750,438150v29296,41015,-5805,13063,31750,38100c1468967,488950,1490727,499870,1485900,514350v-2117,6350,-1617,14317,-6350,19050c1472857,540093,1462369,541404,1454150,546100v-6626,3786,-12224,9287,-19050,12700c1429113,561793,1422037,562157,1416050,565150v-11039,5520,-20472,14037,-31750,19050c1376325,587744,1367291,588152,1358900,590550v-6436,1839,-12700,4233,-19050,6350c1331383,594783,1321712,595391,1314450,590550v-6350,-4233,-8264,-12840,-12700,-19050c1286359,549952,1279081,545347,1270000,520700v-49117,-133319,-17454,-51564,-44450,-146050c1205424,304210,1218277,369111,1206500,298450v2117,-12700,9143,-25531,6350,-38100c1210902,251584,1201108,246520,1193800,241300v-21619,-15442,-36868,-15245,-63500,-19050c1113406,219837,1096433,218017,1079500,215900v-42333,2117,-85581,-2654,-127000,6350c935273,225995,933104,254692,927100,266700v-3413,6826,-18096,24446,-12700,19050c921884,278266,925966,267834,933450,260350v5396,-5396,12945,-8121,19050,-12700c954895,245854,956733,243417,958850,241300e" filled="f" strokeweight="2.25pt">
                      <v:stroke dashstyle="1 1"/>
                      <v:path arrowok="t"/>
                    </v:shape>
                  </v:group>
                  <v:line id="Straight Connector 110" o:spid="_x0000_s1043" style="position:absolute;visibility:visible;mso-wrap-style:square" from="17127,12624" to="1969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LuMcAAADdAAAADwAAAGRycy9kb3ducmV2LnhtbESPQWvCQBSE7wX/w/KE3urGikGiq0hL&#10;QXsoVQv1+Mw+k2j2bdjdJum/7xYEj8PMfMMsVr2pRUvOV5YVjEcJCOLc6ooLBV+Ht6cZCB+QNdaW&#10;ScEveVgtBw8LzLTteEftPhQiQthnqKAMocmk9HlJBv3INsTRO1tnMETpCqkddhFuavmcJKk0WHFc&#10;KLGhl5Ly6/7HKPiYfKbtevu+6b+36Sl/3Z2Ol84p9Tjs13MQgfpwD9/aG61gOp1N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Mu4xwAAAN0AAAAPAAAAAAAA&#10;AAAAAAAAAKECAABkcnMvZG93bnJldi54bWxQSwUGAAAAAAQABAD5AAAAlQMAAAAA&#10;"/>
                </v:group>
                <v:shape id="Explosion 1 138" o:spid="_x0000_s1044" type="#_x0000_t71" style="position:absolute;left:22422;top:44686;width:2525;height:87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N78UA&#10;AADdAAAADwAAAGRycy9kb3ducmV2LnhtbESPQYvCMBSE78L+h/AWvJQ1VWyRapRlQRAvi9XL3p7N&#10;s602L6WJWv/9RhA8DjPzDbNY9aYRN+pcbVnBeBSDIC6srrlUcNivv2YgnEfW2FgmBQ9ysFp+DBaY&#10;aXvnHd1yX4oAYZehgsr7NpPSFRUZdCPbEgfvZDuDPsiulLrDe4CbRk7iOJUGaw4LFbb0U1Fxya9G&#10;wW90Pj22uaQ6zZPk+neMdvE0Umr42X/PQXjq/Tv8am+0giSZTeH5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03vxQAAAN0AAAAPAAAAAAAAAAAAAAAAAJgCAABkcnMv&#10;ZG93bnJldi54bWxQSwUGAAAAAAQABAD1AAAAigMAAAAA&#10;" strokeweight="1pt"/>
                <v:group id="Group 134" o:spid="_x0000_s1045" style="position:absolute;width:49993;height:60747" coordsize="49993,6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UWr8UAAADdAAAADwAAAGRycy9kb3ducmV2LnhtbESPQYvCMBSE7wv+h/AE&#10;b2valS5SjSLiigdZWBXE26N5tsXmpTSxrf/eLAgeh5n5hpkve1OJlhpXWlYQjyMQxJnVJecKTsef&#10;zykI55E1VpZJwYMcLBeDjzmm2nb8R+3B5yJA2KWooPC+TqV0WUEG3djWxMG72sagD7LJpW6wC3BT&#10;ya8o+pYGSw4LBda0Lii7He5GwbbDbjWJN+3+dl0/Lsfk97yPSanRsF/NQHjq/Tv8au+0giSZ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1Fq/FAAAA3QAA&#10;AA8AAAAAAAAAAAAAAAAAqgIAAGRycy9kb3ducmV2LnhtbFBLBQYAAAAABAAEAPoAAACcAwAAAAA=&#10;">
                  <v:rect id="Rectangle 127" o:spid="_x0000_s1046" style="position:absolute;left:6281;top:39915;width:43701;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t/MYA&#10;AADdAAAADwAAAGRycy9kb3ducmV2LnhtbESPQWvCQBSE74L/YXlCL6KbFhSJrhLEYkt7aKIXb4/s&#10;MxvMvg3ZNab/vlso9DjMzDfMZjfYRvTU+dqxgud5AoK4dLrmSsH59DpbgfABWWPjmBR8k4fddjza&#10;YKrdg3Pqi1CJCGGfogITQptK6UtDFv3ctcTRu7rOYoiyq6Tu8BHhtpEvSbKUFmuOCwZb2hsqb8Xd&#10;Kri4T3fIEjq25vQe+mmWf3wVuVJPkyFbgwg0hP/wX/tNK1gsVkv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t/MYAAADdAAAADwAAAAAAAAAAAAAAAACYAgAAZHJz&#10;L2Rvd25yZXYueG1sUEsFBgAAAAAEAAQA9QAAAIsDAAAAAA==&#10;"/>
                  <v:rect id="Rectangle 128" o:spid="_x0000_s1047" style="position:absolute;left:49536;width:457;height:60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IZ8cA&#10;AADdAAAADwAAAGRycy9kb3ducmV2LnhtbESPQWvCQBSE7wX/w/KEXopuKlglukqQSivtoYlevD2y&#10;z2ww+zZktzH9912h0OMwM98w6+1gG9FT52vHCp6nCQji0umaKwWn436yBOEDssbGMSn4IQ/bzehh&#10;jal2N86pL0IlIoR9igpMCG0qpS8NWfRT1xJH7+I6iyHKrpK6w1uE20bOkuRFWqw5LhhsaWeovBbf&#10;VsHZfbrXLKG31hwPoX/K8o+vIlfqcTxkKxCBhvAf/mu/awXz+XIB9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LiGfHAAAA3QAAAA8AAAAAAAAAAAAAAAAAmAIAAGRy&#10;cy9kb3ducmV2LnhtbFBLBQYAAAAABAAEAPUAAACMAwAAAAA=&#10;"/>
                  <v:rect id="Rectangle 129" o:spid="_x0000_s1048" style="position:absolute;top:57169;width:49536;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cFcMA&#10;AADdAAAADwAAAGRycy9kb3ducmV2LnhtbERPz2vCMBS+C/sfwhO8iKYbOKQapYyNKe5g6y67PZpn&#10;U2xeSpPV+t+bg+Dx4/u93g62ET11vnas4HWegCAuna65UvB7+potQfiArLFxTApu5GG7eRmtMdXu&#10;yjn1RahEDGGfogITQptK6UtDFv3ctcSRO7vOYoiwq6Tu8BrDbSPfkuRdWqw5Nhhs6cNQeSn+rYI/&#10;9+M+s4S+W3Pah36a5YdjkSs1GQ/ZCkSgITzFD/dOK1gslnFufB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QcFcMAAADdAAAADwAAAAAAAAAAAAAAAACYAgAAZHJzL2Rv&#10;d25yZXYueG1sUEsFBgAAAAAEAAQA9QAAAIgDAAAAAA==&#10;"/>
                  <v:rect id="Rectangle 130" o:spid="_x0000_s1049" style="position:absolute;left:14848;top:54547;width:17589;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5jscA&#10;AADdAAAADwAAAGRycy9kb3ducmV2LnhtbESPQWvCQBSE7wX/w/KEXopuKlg0ukqQSivtoYlevD2y&#10;z2ww+zZktzH9912h0OMwM98w6+1gG9FT52vHCp6nCQji0umaKwWn436yAOEDssbGMSn4IQ/bzehh&#10;jal2N86pL0IlIoR9igpMCG0qpS8NWfRT1xJH7+I6iyHKrpK6w1uE20bOkuRFWqw5LhhsaWeovBbf&#10;VsHZfbrXLKG31hwPoX/K8o+vIlfqcTxkKxCBhvAf/mu/awXz+WIJ9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YuY7HAAAA3QAAAA8AAAAAAAAAAAAAAAAAmAIAAGRy&#10;cy9kb3ducmV2LnhtbFBLBQYAAAAABAAEAPUAAACMAwAAAAA=&#10;"/>
                  <v:rect id="Rectangle 131" o:spid="_x0000_s1050" style="position:absolute;left:14848;top:51764;width:17589;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zsQA&#10;AADdAAAADwAAAGRycy9kb3ducmV2LnhtbERPz2vCMBS+C/4P4Qm7jJk6cGhnlCIb29CDbXfZ7dE8&#10;m2LzUpqsdv/9chA8fny/N7vRtmKg3jeOFSzmCQjiyumGawXf5fvTCoQPyBpbx6TgjzzsttPJBlPt&#10;rpzTUIRaxBD2KSowIXSplL4yZNHPXUccubPrLYYI+1rqHq8x3LbyOUlepMWGY4PBjvaGqkvxaxX8&#10;uKN7yxL66Ez5FYbHLD+cilyph9mYvYIINIa7+Ob+1AqWy3XcH9/E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hs7EAAAA3QAAAA8AAAAAAAAAAAAAAAAAmAIAAGRycy9k&#10;b3ducmV2LnhtbFBLBQYAAAAABAAEAPUAAACJAwAAAAA=&#10;"/>
                  <v:shape id="Trapezoid 132" o:spid="_x0000_s1051" style="position:absolute;left:14848;top:49617;width:17589;height:2146;visibility:visible;mso-wrap-style:square;v-text-anchor:middle" coordsize="175895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XzMUA&#10;AADdAAAADwAAAGRycy9kb3ducmV2LnhtbESPQWvCQBSE70L/w/IKvdVNLGk1upFSKngp2Kj3R/a5&#10;CWbfhuzWxP76bkHwOMzMN8xqPdpWXKj3jWMF6TQBQVw53bBRcNhvnucgfEDW2DomBVfysC4eJivM&#10;tRv4my5lMCJC2OeooA6hy6X0VU0W/dR1xNE7ud5iiLI3Uvc4RLht5SxJXqXFhuNCjR191FSdyx+r&#10;YF7uj9ngdp+/Jnt5+6KZabY8KPX0OL4vQQQawz18a2+1gixbpPD/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NfMxQAAAN0AAAAPAAAAAAAAAAAAAAAAAJgCAABkcnMv&#10;ZG93bnJldi54bWxQSwUGAAAAAAQABAD1AAAAigMAAAAA&#10;" path="m,214630l610249,r538452,l1758950,214630,,214630xe">
                    <v:path arrowok="t" o:connecttype="custom" o:connectlocs="0,2146;6102,0;11487,0;17589,2146;0,2146" o:connectangles="0,0,0,0,0"/>
                  </v:shape>
                  <v:rect id="Rectangle 133" o:spid="_x0000_s1052" style="position:absolute;left:21050;top:48981;width:5373;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9IscA&#10;AADdAAAADwAAAGRycy9kb3ducmV2LnhtbESPQWvCQBSE74X+h+UVeim6qaBodJVQWlqxhyZ68fbI&#10;PrPB7NuQ3cb4712h0OMwM98wq81gG9FT52vHCl7HCQji0umaKwWH/cdoDsIHZI2NY1JwJQ+b9ePD&#10;ClPtLpxTX4RKRAj7FBWYENpUSl8asujHriWO3sl1FkOUXSV1h5cIt42cJMlMWqw5Lhhs6c1QeS5+&#10;rYKj+3bvWUKfrdlvQ/+S5bufIlfq+WnIliACDeE//Nf+0gqm08UE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lvSLHAAAA3QAAAA8AAAAAAAAAAAAAAAAAmAIAAGRy&#10;cy9kb3ducmV2LnhtbFBLBQYAAAAABAAEAPUAAACMAwAAAAA=&#10;"/>
                </v:group>
                <w10:wrap type="square"/>
              </v:group>
            </w:pict>
          </mc:Fallback>
        </mc:AlternateContent>
      </w:r>
      <w:r w:rsidR="00245CCF" w:rsidRPr="00245CCF">
        <w:rPr>
          <w:lang w:eastAsia="en-US"/>
        </w:rPr>
        <w:t xml:space="preserve">Плотность песка </w:t>
      </w:r>
      <w:r w:rsidR="00245CCF">
        <w:rPr>
          <w:noProof/>
        </w:rPr>
        <w:drawing>
          <wp:inline distT="0" distB="0" distL="0" distR="0">
            <wp:extent cx="997585" cy="462915"/>
            <wp:effectExtent l="19050" t="0" r="0" b="0"/>
            <wp:docPr id="4443" name="Рисунок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26" cstate="print"/>
                    <a:srcRect/>
                    <a:stretch>
                      <a:fillRect/>
                    </a:stretch>
                  </pic:blipFill>
                  <pic:spPr bwMode="auto">
                    <a:xfrm>
                      <a:off x="0" y="0"/>
                      <a:ext cx="997585" cy="462915"/>
                    </a:xfrm>
                    <a:prstGeom prst="rect">
                      <a:avLst/>
                    </a:prstGeom>
                    <a:noFill/>
                    <a:ln w="9525">
                      <a:noFill/>
                      <a:miter lim="800000"/>
                      <a:headEnd/>
                      <a:tailEnd/>
                    </a:ln>
                  </pic:spPr>
                </pic:pic>
              </a:graphicData>
            </a:graphic>
          </wp:inline>
        </w:drawing>
      </w:r>
      <w:r w:rsidR="00245CCF" w:rsidRPr="00245CCF">
        <w:rPr>
          <w:lang w:eastAsia="en-US"/>
        </w:rPr>
        <w:t xml:space="preserve"> определяют в пикнометре объемом 100 мл., с риской на шейке. От средней пробы песка, предварительно высушенной, отвешивают </w:t>
      </w:r>
      <w:r w:rsidR="00245CCF" w:rsidRPr="00245CCF">
        <w:rPr>
          <w:i/>
          <w:lang w:val="en-US" w:eastAsia="en-US"/>
        </w:rPr>
        <w:t>m</w:t>
      </w:r>
      <w:r w:rsidR="00245CCF" w:rsidRPr="00245CCF">
        <w:rPr>
          <w:lang w:eastAsia="en-US"/>
        </w:rPr>
        <w:t xml:space="preserve"> = 10 г. и высыпают в чистый, высушенный пикнометр. Затем заливают его до половины дистиллированной водой и переносят на водяную баню, где выдерживают 15-20 минут. После этого охлаждают пикнометр и доливают воду до метки, а затем взвешивают, определяя </w:t>
      </w:r>
      <w:r w:rsidR="00245CCF">
        <w:rPr>
          <w:noProof/>
        </w:rPr>
        <w:drawing>
          <wp:inline distT="0" distB="0" distL="0" distR="0">
            <wp:extent cx="189865" cy="237490"/>
            <wp:effectExtent l="19050" t="0" r="635" b="0"/>
            <wp:docPr id="4444" name="Рисунок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27" cstate="print"/>
                    <a:srcRect/>
                    <a:stretch>
                      <a:fillRect/>
                    </a:stretch>
                  </pic:blipFill>
                  <pic:spPr bwMode="auto">
                    <a:xfrm>
                      <a:off x="0" y="0"/>
                      <a:ext cx="189865" cy="237490"/>
                    </a:xfrm>
                    <a:prstGeom prst="rect">
                      <a:avLst/>
                    </a:prstGeom>
                    <a:noFill/>
                    <a:ln w="9525">
                      <a:noFill/>
                      <a:miter lim="800000"/>
                      <a:headEnd/>
                      <a:tailEnd/>
                    </a:ln>
                  </pic:spPr>
                </pic:pic>
              </a:graphicData>
            </a:graphic>
          </wp:inline>
        </w:drawing>
      </w:r>
      <w:r w:rsidR="00245CCF" w:rsidRPr="00245CCF">
        <w:rPr>
          <w:lang w:eastAsia="en-US"/>
        </w:rPr>
        <w:t xml:space="preserve">. Затем пикнометр очищают от содержимого, наполняют водой до метки и взвешивают, определяя </w:t>
      </w:r>
      <w:r w:rsidR="00245CCF">
        <w:rPr>
          <w:noProof/>
        </w:rPr>
        <w:drawing>
          <wp:inline distT="0" distB="0" distL="0" distR="0">
            <wp:extent cx="213995" cy="237490"/>
            <wp:effectExtent l="19050" t="0" r="0" b="0"/>
            <wp:docPr id="4445" name="Рисунок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28" cstate="print"/>
                    <a:srcRect/>
                    <a:stretch>
                      <a:fillRect/>
                    </a:stretch>
                  </pic:blipFill>
                  <pic:spPr bwMode="auto">
                    <a:xfrm>
                      <a:off x="0" y="0"/>
                      <a:ext cx="213995" cy="237490"/>
                    </a:xfrm>
                    <a:prstGeom prst="rect">
                      <a:avLst/>
                    </a:prstGeom>
                    <a:noFill/>
                    <a:ln w="9525">
                      <a:noFill/>
                      <a:miter lim="800000"/>
                      <a:headEnd/>
                      <a:tailEnd/>
                    </a:ln>
                  </pic:spPr>
                </pic:pic>
              </a:graphicData>
            </a:graphic>
          </wp:inline>
        </w:drawing>
      </w:r>
      <w:r w:rsidR="00245CCF" w:rsidRPr="00245CCF">
        <w:rPr>
          <w:lang w:eastAsia="en-US"/>
        </w:rPr>
        <w:t xml:space="preserve">. Затем по формуле вычисляют </w:t>
      </w:r>
      <w:r w:rsidR="00245CCF">
        <w:rPr>
          <w:noProof/>
        </w:rPr>
        <w:drawing>
          <wp:inline distT="0" distB="0" distL="0" distR="0">
            <wp:extent cx="201930" cy="237490"/>
            <wp:effectExtent l="19050" t="0" r="7620" b="0"/>
            <wp:docPr id="4446" name="Рисунок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29" cstate="print"/>
                    <a:srcRect/>
                    <a:stretch>
                      <a:fillRect/>
                    </a:stretch>
                  </pic:blipFill>
                  <pic:spPr bwMode="auto">
                    <a:xfrm>
                      <a:off x="0" y="0"/>
                      <a:ext cx="201930" cy="237490"/>
                    </a:xfrm>
                    <a:prstGeom prst="rect">
                      <a:avLst/>
                    </a:prstGeom>
                    <a:noFill/>
                    <a:ln w="9525">
                      <a:noFill/>
                      <a:miter lim="800000"/>
                      <a:headEnd/>
                      <a:tailEnd/>
                    </a:ln>
                  </pic:spPr>
                </pic:pic>
              </a:graphicData>
            </a:graphic>
          </wp:inline>
        </w:drawing>
      </w:r>
      <w:r w:rsidR="00245CCF" w:rsidRPr="00245CCF">
        <w:rPr>
          <w:lang w:eastAsia="en-US"/>
        </w:rPr>
        <w:t>.</w:t>
      </w:r>
    </w:p>
    <w:p w:rsidR="00245CCF" w:rsidRPr="00245CCF" w:rsidRDefault="00245CCF" w:rsidP="00245CCF">
      <w:pPr>
        <w:tabs>
          <w:tab w:val="left" w:pos="567"/>
        </w:tabs>
        <w:spacing w:after="200"/>
        <w:contextualSpacing/>
        <w:rPr>
          <w:b/>
          <w:i/>
          <w:lang w:eastAsia="en-US"/>
        </w:rPr>
      </w:pPr>
      <w:r w:rsidRPr="00245CCF">
        <w:rPr>
          <w:b/>
          <w:i/>
          <w:lang w:eastAsia="en-US"/>
        </w:rPr>
        <w:t>б) Определение истинной плотности щебня (гравия).</w:t>
      </w:r>
    </w:p>
    <w:p w:rsidR="00245CCF" w:rsidRPr="00245CCF" w:rsidRDefault="00245CCF" w:rsidP="00245CCF">
      <w:pPr>
        <w:tabs>
          <w:tab w:val="left" w:pos="567"/>
        </w:tabs>
        <w:spacing w:after="200"/>
        <w:contextualSpacing/>
        <w:jc w:val="both"/>
        <w:rPr>
          <w:lang w:eastAsia="en-US"/>
        </w:rPr>
      </w:pPr>
      <w:r w:rsidRPr="00245CCF">
        <w:rPr>
          <w:lang w:eastAsia="en-US"/>
        </w:rPr>
        <w:t xml:space="preserve">Для определение истинной плотности щебня </w:t>
      </w:r>
      <w:r>
        <w:rPr>
          <w:noProof/>
        </w:rPr>
        <w:drawing>
          <wp:inline distT="0" distB="0" distL="0" distR="0">
            <wp:extent cx="1021080" cy="462915"/>
            <wp:effectExtent l="0" t="0" r="0" b="0"/>
            <wp:docPr id="4447" name="Рисунок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30" cstate="print"/>
                    <a:srcRect/>
                    <a:stretch>
                      <a:fillRect/>
                    </a:stretch>
                  </pic:blipFill>
                  <pic:spPr bwMode="auto">
                    <a:xfrm>
                      <a:off x="0" y="0"/>
                      <a:ext cx="1021080" cy="462915"/>
                    </a:xfrm>
                    <a:prstGeom prst="rect">
                      <a:avLst/>
                    </a:prstGeom>
                    <a:noFill/>
                    <a:ln w="9525">
                      <a:noFill/>
                      <a:miter lim="800000"/>
                      <a:headEnd/>
                      <a:tailEnd/>
                    </a:ln>
                  </pic:spPr>
                </pic:pic>
              </a:graphicData>
            </a:graphic>
          </wp:inline>
        </w:drawing>
      </w:r>
      <w:r w:rsidRPr="00245CCF">
        <w:rPr>
          <w:lang w:eastAsia="en-US"/>
        </w:rPr>
        <w:t xml:space="preserve"> из него необходимо максимально удалить газообразующие включения.</w:t>
      </w:r>
    </w:p>
    <w:p w:rsidR="00245CCF" w:rsidRPr="00245CCF" w:rsidRDefault="00245CCF" w:rsidP="00245CCF">
      <w:pPr>
        <w:tabs>
          <w:tab w:val="left" w:pos="567"/>
        </w:tabs>
        <w:spacing w:after="200"/>
        <w:contextualSpacing/>
        <w:jc w:val="center"/>
        <w:rPr>
          <w:b/>
          <w:i/>
          <w:lang w:eastAsia="en-US"/>
        </w:rPr>
      </w:pPr>
      <w:r w:rsidRPr="00245CCF">
        <w:rPr>
          <w:b/>
          <w:i/>
          <w:lang w:eastAsia="en-US"/>
        </w:rPr>
        <w:t xml:space="preserve">5. Определение </w:t>
      </w:r>
      <w:proofErr w:type="spellStart"/>
      <w:r w:rsidRPr="00245CCF">
        <w:rPr>
          <w:b/>
          <w:i/>
          <w:lang w:eastAsia="en-US"/>
        </w:rPr>
        <w:t>пустотности</w:t>
      </w:r>
      <w:proofErr w:type="spellEnd"/>
      <w:r w:rsidRPr="00245CCF">
        <w:rPr>
          <w:b/>
          <w:i/>
          <w:lang w:eastAsia="en-US"/>
        </w:rPr>
        <w:t xml:space="preserve"> сыпучих материалов.</w:t>
      </w:r>
    </w:p>
    <w:p w:rsidR="00245CCF" w:rsidRPr="00245CCF" w:rsidRDefault="00245CCF" w:rsidP="00245CCF">
      <w:pPr>
        <w:tabs>
          <w:tab w:val="left" w:pos="567"/>
        </w:tabs>
        <w:spacing w:after="200"/>
        <w:contextualSpacing/>
        <w:jc w:val="both"/>
        <w:rPr>
          <w:lang w:eastAsia="en-US"/>
        </w:rPr>
      </w:pPr>
      <w:r w:rsidRPr="00245CCF">
        <w:rPr>
          <w:lang w:eastAsia="en-US"/>
        </w:rPr>
        <w:t xml:space="preserve">Пустотами называют полости, заключённые между зернами </w:t>
      </w:r>
      <w:proofErr w:type="spellStart"/>
      <w:r w:rsidRPr="00245CCF">
        <w:rPr>
          <w:lang w:eastAsia="en-US"/>
        </w:rPr>
        <w:t>рыхлонасыпного</w:t>
      </w:r>
      <w:proofErr w:type="spellEnd"/>
      <w:r w:rsidRPr="00245CCF">
        <w:rPr>
          <w:lang w:eastAsia="en-US"/>
        </w:rPr>
        <w:t xml:space="preserve"> зернистого материала (песка щебня или гравия) и заполненные воздухом.</w:t>
      </w:r>
    </w:p>
    <w:p w:rsidR="00245CCF" w:rsidRPr="00245CCF" w:rsidRDefault="00245CCF" w:rsidP="00245CCF">
      <w:pPr>
        <w:tabs>
          <w:tab w:val="left" w:pos="567"/>
        </w:tabs>
        <w:spacing w:after="200"/>
        <w:contextualSpacing/>
        <w:jc w:val="both"/>
        <w:rPr>
          <w:lang w:eastAsia="en-US"/>
        </w:rPr>
      </w:pPr>
      <w:proofErr w:type="spellStart"/>
      <w:r w:rsidRPr="00245CCF">
        <w:rPr>
          <w:lang w:eastAsia="en-US"/>
        </w:rPr>
        <w:t>Пустотностью</w:t>
      </w:r>
      <w:proofErr w:type="spellEnd"/>
      <w:r w:rsidRPr="00245CCF">
        <w:rPr>
          <w:lang w:eastAsia="en-US"/>
        </w:rPr>
        <w:t xml:space="preserve"> зернистого материала принято называть отношение суммарного объёма пустот ко всему объему, занимаемому материалом.</w:t>
      </w:r>
    </w:p>
    <w:p w:rsidR="00245CCF" w:rsidRPr="00245CCF" w:rsidRDefault="00245CCF" w:rsidP="00245CCF">
      <w:pPr>
        <w:tabs>
          <w:tab w:val="left" w:pos="567"/>
        </w:tabs>
        <w:spacing w:after="200"/>
        <w:contextualSpacing/>
        <w:jc w:val="both"/>
        <w:rPr>
          <w:lang w:eastAsia="en-US"/>
        </w:rPr>
      </w:pPr>
      <w:r w:rsidRPr="00245CCF">
        <w:rPr>
          <w:lang w:eastAsia="en-US"/>
        </w:rPr>
        <w:t xml:space="preserve">Чтобы определить численное выражение степени </w:t>
      </w:r>
      <w:proofErr w:type="spellStart"/>
      <w:r w:rsidRPr="00245CCF">
        <w:rPr>
          <w:lang w:eastAsia="en-US"/>
        </w:rPr>
        <w:t>пустотности</w:t>
      </w:r>
      <w:proofErr w:type="spellEnd"/>
      <w:r w:rsidRPr="00245CCF">
        <w:rPr>
          <w:lang w:eastAsia="en-US"/>
        </w:rPr>
        <w:t xml:space="preserve"> зернистого материала, достаточно знать его истинную и насыпную плотность: </w:t>
      </w:r>
    </w:p>
    <w:p w:rsidR="00245CCF" w:rsidRPr="00245CCF" w:rsidRDefault="00245CCF" w:rsidP="00245CCF">
      <w:pPr>
        <w:tabs>
          <w:tab w:val="left" w:pos="567"/>
        </w:tabs>
        <w:spacing w:after="200"/>
        <w:contextualSpacing/>
        <w:jc w:val="both"/>
        <w:rPr>
          <w:lang w:eastAsia="en-US"/>
        </w:rPr>
      </w:pPr>
    </w:p>
    <w:p w:rsidR="00245CCF" w:rsidRPr="00245CCF" w:rsidRDefault="00245CCF" w:rsidP="00245CCF">
      <w:pPr>
        <w:tabs>
          <w:tab w:val="left" w:pos="567"/>
        </w:tabs>
        <w:spacing w:after="200"/>
        <w:contextualSpacing/>
        <w:jc w:val="both"/>
        <w:rPr>
          <w:lang w:val="en-US" w:eastAsia="en-US"/>
        </w:rPr>
      </w:pPr>
      <w:r w:rsidRPr="00245CCF">
        <w:rPr>
          <w:lang w:eastAsia="en-US"/>
        </w:rPr>
        <w:t xml:space="preserve">для песка </w:t>
      </w:r>
      <w:r w:rsidRPr="00245CCF">
        <w:rPr>
          <w:lang w:eastAsia="en-US"/>
        </w:rPr>
        <w:tab/>
      </w:r>
      <w:r w:rsidRPr="00245CCF">
        <w:rPr>
          <w:lang w:eastAsia="en-US"/>
        </w:rPr>
        <w:tab/>
      </w:r>
      <w:r w:rsidRPr="00245CCF">
        <w:rPr>
          <w:lang w:eastAsia="en-US"/>
        </w:rPr>
        <w:tab/>
      </w:r>
    </w:p>
    <w:p w:rsidR="00245CCF" w:rsidRPr="00245CCF" w:rsidRDefault="00245CCF" w:rsidP="00245CCF">
      <w:pPr>
        <w:tabs>
          <w:tab w:val="left" w:pos="567"/>
        </w:tabs>
        <w:spacing w:after="200"/>
        <w:ind w:left="720"/>
        <w:contextualSpacing/>
        <w:jc w:val="center"/>
        <w:rPr>
          <w:lang w:val="en-US" w:eastAsia="en-US"/>
        </w:rPr>
      </w:pPr>
      <w:r>
        <w:rPr>
          <w:noProof/>
        </w:rPr>
        <w:drawing>
          <wp:inline distT="0" distB="0" distL="0" distR="0">
            <wp:extent cx="1472565" cy="522605"/>
            <wp:effectExtent l="0" t="0" r="0" b="0"/>
            <wp:docPr id="4448" name="Рисунок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31" cstate="print"/>
                    <a:srcRect/>
                    <a:stretch>
                      <a:fillRect/>
                    </a:stretch>
                  </pic:blipFill>
                  <pic:spPr bwMode="auto">
                    <a:xfrm>
                      <a:off x="0" y="0"/>
                      <a:ext cx="1472565" cy="522605"/>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ind w:left="720"/>
        <w:contextualSpacing/>
        <w:rPr>
          <w:lang w:val="en-US" w:eastAsia="en-US"/>
        </w:rPr>
      </w:pPr>
      <w:r w:rsidRPr="00245CCF">
        <w:rPr>
          <w:lang w:eastAsia="en-US"/>
        </w:rPr>
        <w:t>для щебня (гравия)</w:t>
      </w:r>
      <w:r w:rsidRPr="00245CCF">
        <w:rPr>
          <w:lang w:eastAsia="en-US"/>
        </w:rPr>
        <w:tab/>
        <w:t xml:space="preserve"> </w:t>
      </w:r>
    </w:p>
    <w:p w:rsidR="00245CCF" w:rsidRPr="00245CCF" w:rsidRDefault="00245CCF" w:rsidP="00245CCF">
      <w:pPr>
        <w:tabs>
          <w:tab w:val="left" w:pos="567"/>
        </w:tabs>
        <w:spacing w:after="200"/>
        <w:ind w:left="720"/>
        <w:contextualSpacing/>
        <w:jc w:val="center"/>
        <w:rPr>
          <w:lang w:val="en-US" w:eastAsia="en-US"/>
        </w:rPr>
      </w:pPr>
      <w:r>
        <w:rPr>
          <w:noProof/>
        </w:rPr>
        <w:drawing>
          <wp:inline distT="0" distB="0" distL="0" distR="0">
            <wp:extent cx="1531620" cy="558165"/>
            <wp:effectExtent l="0" t="0" r="0" b="0"/>
            <wp:docPr id="4449" name="Рисунок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32" cstate="print"/>
                    <a:srcRect/>
                    <a:stretch>
                      <a:fillRect/>
                    </a:stretch>
                  </pic:blipFill>
                  <pic:spPr bwMode="auto">
                    <a:xfrm>
                      <a:off x="0" y="0"/>
                      <a:ext cx="1531620" cy="558165"/>
                    </a:xfrm>
                    <a:prstGeom prst="rect">
                      <a:avLst/>
                    </a:prstGeom>
                    <a:noFill/>
                    <a:ln w="9525">
                      <a:noFill/>
                      <a:miter lim="800000"/>
                      <a:headEnd/>
                      <a:tailEnd/>
                    </a:ln>
                  </pic:spPr>
                </pic:pic>
              </a:graphicData>
            </a:graphic>
          </wp:inline>
        </w:drawing>
      </w:r>
    </w:p>
    <w:p w:rsidR="00245CCF" w:rsidRPr="00245CCF" w:rsidRDefault="00245CCF" w:rsidP="00245CCF">
      <w:pPr>
        <w:tabs>
          <w:tab w:val="left" w:pos="567"/>
        </w:tabs>
        <w:spacing w:after="200"/>
        <w:contextualSpacing/>
        <w:rPr>
          <w:lang w:eastAsia="en-US"/>
        </w:rPr>
      </w:pPr>
      <w:r w:rsidRPr="00245CCF">
        <w:rPr>
          <w:lang w:eastAsia="en-US"/>
        </w:rPr>
        <w:t xml:space="preserve">Здесь </w:t>
      </w:r>
      <w:r>
        <w:rPr>
          <w:noProof/>
        </w:rPr>
        <w:drawing>
          <wp:inline distT="0" distB="0" distL="0" distR="0">
            <wp:extent cx="558165" cy="237490"/>
            <wp:effectExtent l="0" t="0" r="0" b="0"/>
            <wp:docPr id="4450" name="Рисунок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33" cstate="print"/>
                    <a:srcRect/>
                    <a:stretch>
                      <a:fillRect/>
                    </a:stretch>
                  </pic:blipFill>
                  <pic:spPr bwMode="auto">
                    <a:xfrm>
                      <a:off x="0" y="0"/>
                      <a:ext cx="558165" cy="237490"/>
                    </a:xfrm>
                    <a:prstGeom prst="rect">
                      <a:avLst/>
                    </a:prstGeom>
                    <a:noFill/>
                    <a:ln w="9525">
                      <a:noFill/>
                      <a:miter lim="800000"/>
                      <a:headEnd/>
                      <a:tailEnd/>
                    </a:ln>
                  </pic:spPr>
                </pic:pic>
              </a:graphicData>
            </a:graphic>
          </wp:inline>
        </w:drawing>
      </w:r>
      <w:r w:rsidRPr="00245CCF">
        <w:rPr>
          <w:lang w:eastAsia="en-US"/>
        </w:rPr>
        <w:t xml:space="preserve">- насыпная плотность песка и щебня; </w:t>
      </w:r>
      <w:r>
        <w:rPr>
          <w:noProof/>
        </w:rPr>
        <w:drawing>
          <wp:inline distT="0" distB="0" distL="0" distR="0">
            <wp:extent cx="451485" cy="237490"/>
            <wp:effectExtent l="0" t="0" r="5715" b="0"/>
            <wp:docPr id="4451" name="Рисунок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34" cstate="print"/>
                    <a:srcRect/>
                    <a:stretch>
                      <a:fillRect/>
                    </a:stretch>
                  </pic:blipFill>
                  <pic:spPr bwMode="auto">
                    <a:xfrm>
                      <a:off x="0" y="0"/>
                      <a:ext cx="451485" cy="237490"/>
                    </a:xfrm>
                    <a:prstGeom prst="rect">
                      <a:avLst/>
                    </a:prstGeom>
                    <a:noFill/>
                    <a:ln w="9525">
                      <a:noFill/>
                      <a:miter lim="800000"/>
                      <a:headEnd/>
                      <a:tailEnd/>
                    </a:ln>
                  </pic:spPr>
                </pic:pic>
              </a:graphicData>
            </a:graphic>
          </wp:inline>
        </w:drawing>
      </w:r>
      <w:r w:rsidRPr="00245CCF">
        <w:rPr>
          <w:lang w:eastAsia="en-US"/>
        </w:rPr>
        <w:t>- истинная плотность песка и щебня.</w:t>
      </w:r>
    </w:p>
    <w:p w:rsidR="00245CCF" w:rsidRPr="00245CCF" w:rsidRDefault="00245CCF" w:rsidP="00245CCF">
      <w:pPr>
        <w:tabs>
          <w:tab w:val="left" w:pos="567"/>
        </w:tabs>
        <w:spacing w:after="200"/>
        <w:contextualSpacing/>
        <w:jc w:val="center"/>
        <w:rPr>
          <w:b/>
          <w:i/>
          <w:lang w:eastAsia="en-US"/>
        </w:rPr>
      </w:pPr>
      <w:r w:rsidRPr="00245CCF">
        <w:rPr>
          <w:b/>
          <w:i/>
          <w:lang w:eastAsia="en-US"/>
        </w:rPr>
        <w:t>6. Сделать вывод о проделанной работе.</w:t>
      </w:r>
    </w:p>
    <w:p w:rsidR="00245CCF" w:rsidRPr="00245CCF" w:rsidRDefault="00245CCF" w:rsidP="00245CCF">
      <w:pPr>
        <w:tabs>
          <w:tab w:val="left" w:pos="567"/>
        </w:tabs>
        <w:spacing w:after="200"/>
        <w:contextualSpacing/>
        <w:jc w:val="both"/>
        <w:rPr>
          <w:lang w:eastAsia="en-US"/>
        </w:rPr>
      </w:pPr>
      <w:r w:rsidRPr="00245CCF">
        <w:rPr>
          <w:lang w:eastAsia="en-US"/>
        </w:rPr>
        <w:t xml:space="preserve">По ГОСТ </w:t>
      </w:r>
      <w:proofErr w:type="spellStart"/>
      <w:r w:rsidRPr="00245CCF">
        <w:rPr>
          <w:lang w:eastAsia="en-US"/>
        </w:rPr>
        <w:t>пустотность</w:t>
      </w:r>
      <w:proofErr w:type="spellEnd"/>
      <w:r w:rsidRPr="00245CCF">
        <w:rPr>
          <w:lang w:eastAsia="en-US"/>
        </w:rPr>
        <w:t xml:space="preserve"> песка и </w:t>
      </w:r>
      <w:proofErr w:type="spellStart"/>
      <w:r w:rsidRPr="00245CCF">
        <w:rPr>
          <w:lang w:eastAsia="en-US"/>
        </w:rPr>
        <w:t>пустотность</w:t>
      </w:r>
      <w:proofErr w:type="spellEnd"/>
      <w:r w:rsidRPr="00245CCF">
        <w:rPr>
          <w:lang w:eastAsia="en-US"/>
        </w:rPr>
        <w:t xml:space="preserve"> щебня находится в пределах 35-45 %.</w:t>
      </w:r>
    </w:p>
    <w:p w:rsidR="00245CCF" w:rsidRPr="00245CCF" w:rsidRDefault="00245CCF" w:rsidP="00245CCF">
      <w:pPr>
        <w:tabs>
          <w:tab w:val="left" w:pos="567"/>
        </w:tabs>
        <w:spacing w:after="200"/>
        <w:contextualSpacing/>
        <w:jc w:val="both"/>
        <w:rPr>
          <w:lang w:eastAsia="en-US"/>
        </w:rPr>
      </w:pPr>
      <w:r w:rsidRPr="00245CCF">
        <w:rPr>
          <w:lang w:eastAsia="en-US"/>
        </w:rPr>
        <w:lastRenderedPageBreak/>
        <w:t>В ходе лабораторной работы получили:</w:t>
      </w:r>
    </w:p>
    <w:p w:rsidR="00245CCF" w:rsidRPr="00245CCF" w:rsidRDefault="00245CCF" w:rsidP="00245CCF">
      <w:pPr>
        <w:tabs>
          <w:tab w:val="left" w:pos="567"/>
        </w:tabs>
        <w:spacing w:after="200"/>
        <w:contextualSpacing/>
        <w:jc w:val="both"/>
        <w:rPr>
          <w:lang w:eastAsia="en-US"/>
        </w:rPr>
      </w:pPr>
      <w:proofErr w:type="spellStart"/>
      <w:r w:rsidRPr="00245CCF">
        <w:rPr>
          <w:lang w:eastAsia="en-US"/>
        </w:rPr>
        <w:t>П</w:t>
      </w:r>
      <w:r w:rsidRPr="00245CCF">
        <w:rPr>
          <w:vertAlign w:val="subscript"/>
          <w:lang w:eastAsia="en-US"/>
        </w:rPr>
        <w:t>п</w:t>
      </w:r>
      <w:proofErr w:type="spellEnd"/>
      <w:r w:rsidRPr="00245CCF">
        <w:rPr>
          <w:lang w:eastAsia="en-US"/>
        </w:rPr>
        <w:t xml:space="preserve"> = ____%, что соответствует (не соответствует) ГОСТ</w:t>
      </w:r>
    </w:p>
    <w:p w:rsidR="00245CCF" w:rsidRPr="00245CCF" w:rsidRDefault="00245CCF" w:rsidP="00245CCF">
      <w:pPr>
        <w:tabs>
          <w:tab w:val="left" w:pos="567"/>
        </w:tabs>
        <w:spacing w:after="200"/>
        <w:contextualSpacing/>
        <w:jc w:val="both"/>
        <w:rPr>
          <w:lang w:eastAsia="en-US"/>
        </w:rPr>
      </w:pPr>
      <w:proofErr w:type="spellStart"/>
      <w:r w:rsidRPr="00245CCF">
        <w:rPr>
          <w:lang w:eastAsia="en-US"/>
        </w:rPr>
        <w:t>П</w:t>
      </w:r>
      <w:r w:rsidRPr="00245CCF">
        <w:rPr>
          <w:vertAlign w:val="subscript"/>
          <w:lang w:eastAsia="en-US"/>
        </w:rPr>
        <w:t>щ</w:t>
      </w:r>
      <w:proofErr w:type="spellEnd"/>
      <w:r w:rsidRPr="00245CCF">
        <w:rPr>
          <w:lang w:eastAsia="en-US"/>
        </w:rPr>
        <w:t xml:space="preserve"> = ____%, что соответствует (не соответствует) ГОСТ</w:t>
      </w:r>
    </w:p>
    <w:p w:rsidR="00245CCF" w:rsidRPr="00245CCF" w:rsidRDefault="00245CCF" w:rsidP="00245CCF">
      <w:pPr>
        <w:tabs>
          <w:tab w:val="left" w:pos="567"/>
        </w:tabs>
        <w:spacing w:after="200"/>
        <w:contextualSpacing/>
        <w:jc w:val="both"/>
        <w:rPr>
          <w:lang w:eastAsia="en-US"/>
        </w:rPr>
      </w:pPr>
    </w:p>
    <w:p w:rsidR="00245CCF" w:rsidRPr="00245CCF" w:rsidRDefault="00245CCF" w:rsidP="00245CCF">
      <w:pPr>
        <w:tabs>
          <w:tab w:val="left" w:pos="567"/>
        </w:tabs>
        <w:spacing w:after="200"/>
        <w:contextualSpacing/>
        <w:rPr>
          <w:b/>
          <w:i/>
          <w:lang w:eastAsia="en-US"/>
        </w:rPr>
      </w:pPr>
    </w:p>
    <w:p w:rsidR="00245CCF" w:rsidRPr="00245CCF" w:rsidRDefault="00245CCF" w:rsidP="00245CCF">
      <w:pPr>
        <w:tabs>
          <w:tab w:val="left" w:pos="567"/>
        </w:tabs>
        <w:spacing w:after="200"/>
        <w:contextualSpacing/>
        <w:rPr>
          <w:b/>
          <w:lang w:eastAsia="en-US"/>
        </w:rPr>
      </w:pPr>
      <w:r w:rsidRPr="00245CCF">
        <w:rPr>
          <w:b/>
          <w:lang w:eastAsia="en-US"/>
        </w:rPr>
        <w:t>Контрольные вопросы:</w:t>
      </w:r>
    </w:p>
    <w:p w:rsidR="00245CCF" w:rsidRPr="00245CCF" w:rsidRDefault="00245CCF" w:rsidP="00777CB8">
      <w:pPr>
        <w:numPr>
          <w:ilvl w:val="0"/>
          <w:numId w:val="8"/>
        </w:numPr>
        <w:tabs>
          <w:tab w:val="left" w:pos="567"/>
        </w:tabs>
        <w:rPr>
          <w:lang w:eastAsia="en-US"/>
        </w:rPr>
      </w:pPr>
      <w:r w:rsidRPr="00245CCF">
        <w:rPr>
          <w:lang w:eastAsia="en-US"/>
        </w:rPr>
        <w:t>Что называется средней плотностью? Формула.</w:t>
      </w:r>
    </w:p>
    <w:p w:rsidR="00245CCF" w:rsidRPr="00245CCF" w:rsidRDefault="00245CCF" w:rsidP="00777CB8">
      <w:pPr>
        <w:numPr>
          <w:ilvl w:val="0"/>
          <w:numId w:val="8"/>
        </w:numPr>
        <w:tabs>
          <w:tab w:val="left" w:pos="567"/>
        </w:tabs>
        <w:rPr>
          <w:lang w:eastAsia="en-US"/>
        </w:rPr>
      </w:pPr>
      <w:r w:rsidRPr="00245CCF">
        <w:rPr>
          <w:lang w:eastAsia="en-US"/>
        </w:rPr>
        <w:t>Что называется истинной плотностью? Формула.</w:t>
      </w:r>
    </w:p>
    <w:p w:rsidR="00245CCF" w:rsidRPr="00245CCF" w:rsidRDefault="00245CCF" w:rsidP="00777CB8">
      <w:pPr>
        <w:numPr>
          <w:ilvl w:val="0"/>
          <w:numId w:val="8"/>
        </w:numPr>
        <w:tabs>
          <w:tab w:val="left" w:pos="567"/>
        </w:tabs>
        <w:rPr>
          <w:lang w:eastAsia="en-US"/>
        </w:rPr>
      </w:pPr>
      <w:r w:rsidRPr="00245CCF">
        <w:rPr>
          <w:lang w:eastAsia="en-US"/>
        </w:rPr>
        <w:t>Что называется насыпной плотностью? Формула.</w:t>
      </w:r>
    </w:p>
    <w:p w:rsidR="00245CCF" w:rsidRPr="00245CCF" w:rsidRDefault="00245CCF" w:rsidP="00777CB8">
      <w:pPr>
        <w:numPr>
          <w:ilvl w:val="0"/>
          <w:numId w:val="8"/>
        </w:numPr>
        <w:tabs>
          <w:tab w:val="left" w:pos="567"/>
        </w:tabs>
        <w:rPr>
          <w:lang w:eastAsia="en-US"/>
        </w:rPr>
      </w:pPr>
      <w:r w:rsidRPr="00245CCF">
        <w:rPr>
          <w:lang w:eastAsia="en-US"/>
        </w:rPr>
        <w:t xml:space="preserve">Что называется </w:t>
      </w:r>
      <w:proofErr w:type="spellStart"/>
      <w:r w:rsidRPr="00245CCF">
        <w:rPr>
          <w:lang w:eastAsia="en-US"/>
        </w:rPr>
        <w:t>пустотностью</w:t>
      </w:r>
      <w:proofErr w:type="spellEnd"/>
      <w:r w:rsidRPr="00245CCF">
        <w:rPr>
          <w:lang w:eastAsia="en-US"/>
        </w:rPr>
        <w:t>? Формула.</w:t>
      </w:r>
    </w:p>
    <w:p w:rsidR="00245CCF" w:rsidRPr="00245CCF" w:rsidRDefault="00245CCF" w:rsidP="00777CB8">
      <w:pPr>
        <w:numPr>
          <w:ilvl w:val="0"/>
          <w:numId w:val="8"/>
        </w:numPr>
        <w:tabs>
          <w:tab w:val="left" w:pos="567"/>
        </w:tabs>
        <w:rPr>
          <w:lang w:eastAsia="en-US"/>
        </w:rPr>
      </w:pPr>
      <w:r w:rsidRPr="00245CCF">
        <w:rPr>
          <w:lang w:eastAsia="en-US"/>
        </w:rPr>
        <w:t>Назовите гидрофизические свойства.</w:t>
      </w:r>
    </w:p>
    <w:p w:rsidR="00245CCF" w:rsidRPr="00245CCF" w:rsidRDefault="00245CCF" w:rsidP="00777CB8">
      <w:pPr>
        <w:numPr>
          <w:ilvl w:val="0"/>
          <w:numId w:val="8"/>
        </w:numPr>
        <w:tabs>
          <w:tab w:val="left" w:pos="567"/>
        </w:tabs>
        <w:rPr>
          <w:lang w:eastAsia="en-US"/>
        </w:rPr>
      </w:pPr>
      <w:r w:rsidRPr="00245CCF">
        <w:rPr>
          <w:lang w:eastAsia="en-US"/>
        </w:rPr>
        <w:t>Назовите теплофизические свойства.</w:t>
      </w:r>
    </w:p>
    <w:p w:rsidR="00245CCF" w:rsidRPr="00245CCF" w:rsidRDefault="00245CCF" w:rsidP="00777CB8">
      <w:pPr>
        <w:numPr>
          <w:ilvl w:val="0"/>
          <w:numId w:val="8"/>
        </w:numPr>
        <w:tabs>
          <w:tab w:val="left" w:pos="567"/>
        </w:tabs>
        <w:rPr>
          <w:lang w:eastAsia="en-US"/>
        </w:rPr>
      </w:pPr>
      <w:r w:rsidRPr="00245CCF">
        <w:rPr>
          <w:lang w:eastAsia="en-US"/>
        </w:rPr>
        <w:t>Назовите механические свойства.</w:t>
      </w:r>
    </w:p>
    <w:p w:rsidR="00245CCF" w:rsidRPr="00245CCF" w:rsidRDefault="00245CCF" w:rsidP="00245CCF">
      <w:pPr>
        <w:tabs>
          <w:tab w:val="left" w:pos="567"/>
        </w:tabs>
        <w:spacing w:after="200"/>
        <w:contextualSpacing/>
        <w:rPr>
          <w:b/>
          <w:bCs/>
          <w:lang w:eastAsia="en-US"/>
        </w:rPr>
      </w:pPr>
    </w:p>
    <w:p w:rsidR="00245CCF" w:rsidRPr="00245CCF" w:rsidRDefault="00245CCF" w:rsidP="00245CCF">
      <w:pPr>
        <w:tabs>
          <w:tab w:val="left" w:pos="567"/>
        </w:tabs>
        <w:spacing w:after="200"/>
        <w:contextualSpacing/>
        <w:rPr>
          <w:lang w:eastAsia="en-US"/>
        </w:rPr>
      </w:pPr>
      <w:r w:rsidRPr="00245CCF">
        <w:rPr>
          <w:b/>
          <w:bCs/>
          <w:lang w:eastAsia="en-US"/>
        </w:rPr>
        <w:t>Задание 2</w:t>
      </w:r>
      <w:r w:rsidRPr="00245CCF">
        <w:rPr>
          <w:lang w:eastAsia="en-US"/>
        </w:rPr>
        <w:t xml:space="preserve"> </w:t>
      </w:r>
    </w:p>
    <w:p w:rsidR="00245CCF" w:rsidRPr="00245CCF" w:rsidRDefault="00245CCF" w:rsidP="00245CCF">
      <w:pPr>
        <w:jc w:val="center"/>
        <w:rPr>
          <w:b/>
          <w:bCs/>
        </w:rPr>
      </w:pPr>
      <w:r w:rsidRPr="00245CCF">
        <w:rPr>
          <w:b/>
          <w:bCs/>
        </w:rPr>
        <w:t>Лабораторная работа № 2</w:t>
      </w:r>
    </w:p>
    <w:p w:rsidR="00245CCF" w:rsidRPr="00245CCF" w:rsidRDefault="00245CCF" w:rsidP="00245CCF">
      <w:pPr>
        <w:jc w:val="center"/>
        <w:rPr>
          <w:b/>
        </w:rPr>
      </w:pPr>
      <w:r w:rsidRPr="00245CCF">
        <w:rPr>
          <w:b/>
        </w:rPr>
        <w:t>Тема: Определение породы, влажности плотности и прочности древесины</w:t>
      </w:r>
    </w:p>
    <w:p w:rsidR="00245CCF" w:rsidRPr="00245CCF" w:rsidRDefault="00245CCF" w:rsidP="00245CCF">
      <w:pPr>
        <w:jc w:val="both"/>
        <w:rPr>
          <w:b/>
          <w:i/>
        </w:rPr>
      </w:pPr>
    </w:p>
    <w:p w:rsidR="00245CCF" w:rsidRPr="00245CCF" w:rsidRDefault="00245CCF" w:rsidP="00245CCF">
      <w:pPr>
        <w:jc w:val="both"/>
      </w:pPr>
      <w:r w:rsidRPr="00245CCF">
        <w:rPr>
          <w:b/>
          <w:i/>
        </w:rPr>
        <w:t>Цель:</w:t>
      </w:r>
      <w:r w:rsidRPr="00245CCF">
        <w:t xml:space="preserve"> формирование  навыков определения породы древесины и ее свойства.</w:t>
      </w:r>
    </w:p>
    <w:p w:rsidR="00245CCF" w:rsidRPr="00245CCF" w:rsidRDefault="00245CCF" w:rsidP="00245CCF">
      <w:pPr>
        <w:jc w:val="both"/>
        <w:rPr>
          <w:b/>
          <w:i/>
        </w:rPr>
      </w:pPr>
    </w:p>
    <w:p w:rsidR="00245CCF" w:rsidRPr="00245CCF" w:rsidRDefault="00245CCF" w:rsidP="00245CCF">
      <w:pPr>
        <w:jc w:val="both"/>
      </w:pPr>
      <w:r w:rsidRPr="00245CCF">
        <w:rPr>
          <w:b/>
          <w:i/>
        </w:rPr>
        <w:t>Приборы и оборудование</w:t>
      </w:r>
      <w:r w:rsidRPr="00245CCF">
        <w:rPr>
          <w:i/>
        </w:rPr>
        <w:t>:</w:t>
      </w:r>
      <w:r w:rsidRPr="00245CCF">
        <w:t xml:space="preserve"> Гидравлический пресс для испытаний на сжатие, весы лабораторные технические с набором гирь, штангенциркуль, емкость для определения.</w:t>
      </w:r>
    </w:p>
    <w:p w:rsidR="00245CCF" w:rsidRPr="00245CCF" w:rsidRDefault="00245CCF" w:rsidP="00245CCF">
      <w:pPr>
        <w:jc w:val="both"/>
        <w:rPr>
          <w:b/>
          <w:i/>
        </w:rPr>
      </w:pPr>
    </w:p>
    <w:p w:rsidR="00245CCF" w:rsidRPr="00245CCF" w:rsidRDefault="00245CCF" w:rsidP="00245CCF">
      <w:pPr>
        <w:jc w:val="both"/>
      </w:pPr>
      <w:r w:rsidRPr="00245CCF">
        <w:rPr>
          <w:b/>
          <w:i/>
        </w:rPr>
        <w:t xml:space="preserve">Раздаточный материал: </w:t>
      </w:r>
      <w:r w:rsidRPr="00245CCF">
        <w:t xml:space="preserve">Образцы пород древесины размеров 20*20*30 и 20*20*300 мм; Диаграмма Н.Н. </w:t>
      </w:r>
      <w:proofErr w:type="spellStart"/>
      <w:r w:rsidRPr="00245CCF">
        <w:t>Чулицкого</w:t>
      </w:r>
      <w:proofErr w:type="spellEnd"/>
      <w:r w:rsidRPr="00245CCF">
        <w:t>; таблица средних значений физико-механических свойств основных хвойных и лиственных пород (при влажности 12 %).</w:t>
      </w:r>
    </w:p>
    <w:p w:rsidR="00245CCF" w:rsidRPr="00245CCF" w:rsidRDefault="00245CCF" w:rsidP="00245CCF">
      <w:pPr>
        <w:jc w:val="both"/>
        <w:rPr>
          <w:b/>
          <w:i/>
        </w:rPr>
      </w:pPr>
    </w:p>
    <w:p w:rsidR="00245CCF" w:rsidRPr="00245CCF" w:rsidRDefault="00245CCF" w:rsidP="00245CCF">
      <w:pPr>
        <w:jc w:val="both"/>
        <w:rPr>
          <w:b/>
          <w:i/>
        </w:rPr>
      </w:pPr>
      <w:r w:rsidRPr="00245CCF">
        <w:rPr>
          <w:b/>
          <w:i/>
        </w:rPr>
        <w:t>Ход работы:</w:t>
      </w:r>
    </w:p>
    <w:p w:rsidR="00245CCF" w:rsidRPr="00245CCF" w:rsidRDefault="00245CCF" w:rsidP="00245CCF">
      <w:pPr>
        <w:jc w:val="center"/>
        <w:rPr>
          <w:b/>
          <w:i/>
        </w:rPr>
      </w:pPr>
      <w:r w:rsidRPr="00245CCF">
        <w:rPr>
          <w:b/>
          <w:i/>
          <w:lang w:val="en-US"/>
        </w:rPr>
        <w:t>I</w:t>
      </w:r>
      <w:r w:rsidRPr="00245CCF">
        <w:rPr>
          <w:b/>
          <w:i/>
        </w:rPr>
        <w:t>. Определение физических свойств древесины:</w:t>
      </w:r>
    </w:p>
    <w:p w:rsidR="00245CCF" w:rsidRPr="00245CCF" w:rsidRDefault="00245CCF" w:rsidP="00245CCF">
      <w:pPr>
        <w:jc w:val="both"/>
        <w:rPr>
          <w:b/>
        </w:rPr>
      </w:pPr>
      <w:r w:rsidRPr="00245CCF">
        <w:rPr>
          <w:b/>
        </w:rPr>
        <w:t>1. Определение влажности древесины.</w:t>
      </w:r>
    </w:p>
    <w:p w:rsidR="00245CCF" w:rsidRPr="00245CCF" w:rsidRDefault="00245CCF" w:rsidP="00245CCF">
      <w:pPr>
        <w:jc w:val="both"/>
      </w:pPr>
      <w:r w:rsidRPr="00245CCF">
        <w:t>Влажность (</w:t>
      </w:r>
      <w:r w:rsidRPr="00245CCF">
        <w:rPr>
          <w:lang w:val="en-US"/>
        </w:rPr>
        <w:t>W</w:t>
      </w:r>
      <w:r w:rsidRPr="00245CCF">
        <w:t>) определяют в % по отношению к массе сухого образца (</w:t>
      </w:r>
      <w:r w:rsidRPr="00245CCF">
        <w:rPr>
          <w:lang w:val="en-US"/>
        </w:rPr>
        <w:t>m</w:t>
      </w:r>
      <w:r w:rsidRPr="00245CCF">
        <w:rPr>
          <w:vertAlign w:val="subscript"/>
        </w:rPr>
        <w:t>сух</w:t>
      </w:r>
      <w:r w:rsidRPr="00245CCF">
        <w:t>).</w:t>
      </w:r>
    </w:p>
    <w:p w:rsidR="00245CCF" w:rsidRPr="00245CCF" w:rsidRDefault="00245CCF" w:rsidP="00245CCF">
      <w:pPr>
        <w:jc w:val="both"/>
      </w:pPr>
      <w:r w:rsidRPr="00245CCF">
        <w:t xml:space="preserve">Образец 20*20*30 в сухом состоянии взвешивают, определяют </w:t>
      </w:r>
      <w:r w:rsidRPr="00245CCF">
        <w:rPr>
          <w:lang w:val="en-US"/>
        </w:rPr>
        <w:t>m</w:t>
      </w:r>
      <w:r w:rsidRPr="00245CCF">
        <w:rPr>
          <w:vertAlign w:val="subscript"/>
        </w:rPr>
        <w:t>сух.</w:t>
      </w:r>
      <w:r w:rsidRPr="00245CCF">
        <w:t xml:space="preserve"> Затем помещают в воду и через 24 часа взвешивают повторно, определяют </w:t>
      </w:r>
      <w:r w:rsidRPr="00245CCF">
        <w:rPr>
          <w:lang w:val="en-US"/>
        </w:rPr>
        <w:t>m</w:t>
      </w:r>
      <w:r w:rsidRPr="00245CCF">
        <w:rPr>
          <w:vertAlign w:val="subscript"/>
        </w:rPr>
        <w:t xml:space="preserve">вл. </w:t>
      </w:r>
      <w:r w:rsidRPr="00245CCF">
        <w:t>Влажность определяют по формуле:</w:t>
      </w:r>
    </w:p>
    <w:p w:rsidR="00245CCF" w:rsidRPr="00245CCF" w:rsidRDefault="00245CCF" w:rsidP="00245CCF">
      <w:pPr>
        <w:jc w:val="center"/>
        <w:rPr>
          <w:rFonts w:ascii="Calibri" w:hAnsi="Calibri" w:cs="Calibri"/>
        </w:rPr>
      </w:pPr>
      <w:r w:rsidRPr="00245CCF">
        <w:rPr>
          <w:rFonts w:ascii="Calibri" w:hAnsi="Calibri" w:cs="Calibri"/>
          <w:position w:val="-36"/>
          <w:lang w:val="en-US"/>
        </w:rPr>
        <w:object w:dxaOrig="25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pt;height:41.85pt" o:ole="">
            <v:imagedata r:id="rId35" o:title=""/>
          </v:shape>
          <o:OLEObject Type="Embed" ProgID="Equation.3" ShapeID="_x0000_i1025" DrawAspect="Content" ObjectID="_1602953942" r:id="rId36"/>
        </w:object>
      </w:r>
    </w:p>
    <w:p w:rsidR="00245CCF" w:rsidRPr="00245CCF" w:rsidRDefault="00245CCF" w:rsidP="00245CCF">
      <w:pPr>
        <w:jc w:val="both"/>
        <w:rPr>
          <w:b/>
        </w:rPr>
      </w:pPr>
      <w:r w:rsidRPr="00245CCF">
        <w:rPr>
          <w:b/>
        </w:rPr>
        <w:t>2. Определение средней плотности древесины.</w:t>
      </w:r>
    </w:p>
    <w:p w:rsidR="00245CCF" w:rsidRPr="00245CCF" w:rsidRDefault="00245CCF" w:rsidP="00245CCF">
      <w:pPr>
        <w:jc w:val="both"/>
      </w:pPr>
      <w:r w:rsidRPr="00245CCF">
        <w:t>Измерить штангенциркулем с точностью до 0,1 мм</w:t>
      </w:r>
      <w:r w:rsidRPr="00245CCF">
        <w:rPr>
          <w:i/>
          <w:iCs/>
        </w:rPr>
        <w:t xml:space="preserve"> </w:t>
      </w:r>
      <w:r w:rsidRPr="00245CCF">
        <w:t xml:space="preserve">размеры поперечного сечения </w:t>
      </w:r>
      <w:r w:rsidRPr="00245CCF">
        <w:rPr>
          <w:i/>
          <w:iCs/>
        </w:rPr>
        <w:t>а</w:t>
      </w:r>
      <w:r w:rsidRPr="00245CCF">
        <w:t xml:space="preserve"> и </w:t>
      </w:r>
      <w:r w:rsidRPr="00245CCF">
        <w:rPr>
          <w:i/>
          <w:iCs/>
          <w:lang w:val="en-US"/>
        </w:rPr>
        <w:t>b</w:t>
      </w:r>
      <w:r w:rsidRPr="00245CCF">
        <w:t xml:space="preserve"> и длину </w:t>
      </w:r>
      <w:r w:rsidRPr="00245CCF">
        <w:rPr>
          <w:i/>
          <w:iCs/>
          <w:lang w:val="en-US"/>
        </w:rPr>
        <w:t>l</w:t>
      </w:r>
      <w:r w:rsidRPr="00245CCF">
        <w:t xml:space="preserve"> с точностью до 0,5 мм</w:t>
      </w:r>
      <w:r w:rsidRPr="00245CCF">
        <w:rPr>
          <w:i/>
          <w:iCs/>
        </w:rPr>
        <w:t xml:space="preserve"> </w:t>
      </w:r>
      <w:r w:rsidRPr="00245CCF">
        <w:t>в трех местах по длине образца. По полученным величинам вычислить среднеарифметическое для каждого размера.</w:t>
      </w:r>
    </w:p>
    <w:p w:rsidR="00245CCF" w:rsidRPr="00245CCF" w:rsidRDefault="00245CCF" w:rsidP="00245CCF">
      <w:pPr>
        <w:jc w:val="both"/>
      </w:pPr>
      <w:r w:rsidRPr="00245CCF">
        <w:t>Вычислить объем образца с точностью до 0,01 см</w:t>
      </w:r>
      <w:r w:rsidRPr="00245CCF">
        <w:rPr>
          <w:vertAlign w:val="superscript"/>
        </w:rPr>
        <w:t>3</w:t>
      </w:r>
      <w:r w:rsidRPr="00245CCF">
        <w:rPr>
          <w:i/>
          <w:iCs/>
        </w:rPr>
        <w:t xml:space="preserve"> </w:t>
      </w:r>
      <w:r w:rsidRPr="00245CCF">
        <w:t>по формуле:</w:t>
      </w:r>
    </w:p>
    <w:p w:rsidR="00245CCF" w:rsidRPr="00245CCF" w:rsidRDefault="00245CCF" w:rsidP="00245CCF">
      <w:pPr>
        <w:jc w:val="center"/>
      </w:pPr>
      <w:r w:rsidRPr="00245CCF">
        <w:rPr>
          <w:position w:val="-6"/>
          <w:lang w:val="en-US"/>
        </w:rPr>
        <w:object w:dxaOrig="1080" w:dyaOrig="279">
          <v:shape id="_x0000_i1026" type="#_x0000_t75" style="width:54.4pt;height:15.05pt" o:ole="">
            <v:imagedata r:id="rId37" o:title=""/>
          </v:shape>
          <o:OLEObject Type="Embed" ProgID="Equation.3" ShapeID="_x0000_i1026" DrawAspect="Content" ObjectID="_1602953943" r:id="rId38"/>
        </w:object>
      </w:r>
      <w:proofErr w:type="gramStart"/>
      <w:r w:rsidRPr="00245CCF">
        <w:t xml:space="preserve">,   </w:t>
      </w:r>
      <w:proofErr w:type="gramEnd"/>
      <w:r w:rsidRPr="00245CCF">
        <w:t>см</w:t>
      </w:r>
      <w:r w:rsidRPr="00245CCF">
        <w:rPr>
          <w:vertAlign w:val="superscript"/>
        </w:rPr>
        <w:t>3</w:t>
      </w:r>
    </w:p>
    <w:p w:rsidR="00245CCF" w:rsidRPr="00245CCF" w:rsidRDefault="00245CCF" w:rsidP="00245CCF">
      <w:pPr>
        <w:jc w:val="both"/>
      </w:pPr>
      <w:r w:rsidRPr="00245CCF">
        <w:t>Взвесить образец с точностью до 0,01 г (</w:t>
      </w:r>
      <w:r w:rsidRPr="00245CCF">
        <w:rPr>
          <w:i/>
          <w:iCs/>
          <w:lang w:val="en-US"/>
        </w:rPr>
        <w:t>m</w:t>
      </w:r>
      <w:r w:rsidRPr="00245CCF">
        <w:t>).</w:t>
      </w:r>
      <w:r w:rsidRPr="00245CCF">
        <w:rPr>
          <w:i/>
          <w:iCs/>
        </w:rPr>
        <w:t xml:space="preserve"> </w:t>
      </w:r>
      <w:r w:rsidRPr="00245CCF">
        <w:t xml:space="preserve">Влажность образца </w:t>
      </w:r>
      <w:r w:rsidRPr="00245CCF">
        <w:rPr>
          <w:i/>
          <w:iCs/>
          <w:lang w:val="en-US"/>
        </w:rPr>
        <w:t>W</w:t>
      </w:r>
      <w:r w:rsidRPr="00245CCF">
        <w:rPr>
          <w:i/>
          <w:iCs/>
        </w:rPr>
        <w:t xml:space="preserve"> </w:t>
      </w:r>
      <w:r w:rsidRPr="00245CCF">
        <w:t>определяют, как указано выше, на двух образцах размером 20X20X30 мм.</w:t>
      </w:r>
    </w:p>
    <w:p w:rsidR="00245CCF" w:rsidRPr="00245CCF" w:rsidRDefault="00245CCF" w:rsidP="00245CCF">
      <w:pPr>
        <w:jc w:val="both"/>
      </w:pPr>
      <w:r w:rsidRPr="00245CCF">
        <w:t>Вычислить среднюю плотность при данной влажности с точностью до 0,01 г/см</w:t>
      </w:r>
      <w:r w:rsidRPr="00245CCF">
        <w:rPr>
          <w:vertAlign w:val="superscript"/>
        </w:rPr>
        <w:t>3</w:t>
      </w:r>
      <w:r w:rsidRPr="00245CCF">
        <w:rPr>
          <w:i/>
          <w:iCs/>
        </w:rPr>
        <w:t xml:space="preserve"> </w:t>
      </w:r>
      <w:r w:rsidRPr="00245CCF">
        <w:t>по формуле:</w:t>
      </w:r>
    </w:p>
    <w:p w:rsidR="00245CCF" w:rsidRPr="00245CCF" w:rsidRDefault="00245CCF" w:rsidP="00245CCF">
      <w:pPr>
        <w:jc w:val="center"/>
        <w:rPr>
          <w:vertAlign w:val="superscript"/>
        </w:rPr>
      </w:pPr>
      <w:r w:rsidRPr="00245CCF">
        <w:rPr>
          <w:position w:val="-24"/>
        </w:rPr>
        <w:object w:dxaOrig="940" w:dyaOrig="620">
          <v:shape id="_x0000_i1027" type="#_x0000_t75" style="width:46.9pt;height:30.15pt" o:ole="">
            <v:imagedata r:id="rId39" o:title=""/>
          </v:shape>
          <o:OLEObject Type="Embed" ProgID="Equation.3" ShapeID="_x0000_i1027" DrawAspect="Content" ObjectID="_1602953944" r:id="rId40"/>
        </w:object>
      </w:r>
      <w:proofErr w:type="gramStart"/>
      <w:r w:rsidRPr="00245CCF">
        <w:t xml:space="preserve">,   </w:t>
      </w:r>
      <w:proofErr w:type="gramEnd"/>
      <w:r w:rsidRPr="00245CCF">
        <w:t>г/см</w:t>
      </w:r>
      <w:r w:rsidRPr="00245CCF">
        <w:rPr>
          <w:vertAlign w:val="superscript"/>
        </w:rPr>
        <w:t>3</w:t>
      </w:r>
    </w:p>
    <w:p w:rsidR="00245CCF" w:rsidRPr="00245CCF" w:rsidRDefault="00245CCF" w:rsidP="00245CCF">
      <w:pPr>
        <w:spacing w:line="276" w:lineRule="auto"/>
        <w:jc w:val="both"/>
      </w:pPr>
      <w:r w:rsidRPr="00245CCF">
        <w:t>Среднюю плотность древесины с фактической влажностью пересчитывают на стандартную влажность с точностью до 0,01 г/см</w:t>
      </w:r>
      <w:r w:rsidRPr="00245CCF">
        <w:rPr>
          <w:vertAlign w:val="superscript"/>
        </w:rPr>
        <w:t>3</w:t>
      </w:r>
      <w:r w:rsidRPr="00245CCF">
        <w:t>, принимаемую равной 12% по формуле:</w:t>
      </w:r>
    </w:p>
    <w:p w:rsidR="00245CCF" w:rsidRPr="00245CCF" w:rsidRDefault="00245CCF" w:rsidP="00245CCF">
      <w:pPr>
        <w:spacing w:line="276" w:lineRule="auto"/>
        <w:jc w:val="center"/>
        <w:rPr>
          <w:vertAlign w:val="superscript"/>
        </w:rPr>
      </w:pPr>
      <w:r w:rsidRPr="00245CCF">
        <w:rPr>
          <w:i/>
          <w:sz w:val="28"/>
          <w:szCs w:val="28"/>
        </w:rPr>
        <w:t>ρ</w:t>
      </w:r>
      <w:r w:rsidRPr="00245CCF">
        <w:rPr>
          <w:vertAlign w:val="subscript"/>
        </w:rPr>
        <w:t>012</w:t>
      </w:r>
      <w:r w:rsidRPr="00245CCF">
        <w:t>=</w:t>
      </w:r>
      <w:r w:rsidRPr="00245CCF">
        <w:rPr>
          <w:i/>
          <w:sz w:val="28"/>
          <w:szCs w:val="28"/>
        </w:rPr>
        <w:t>ρ</w:t>
      </w:r>
      <w:r w:rsidRPr="00245CCF">
        <w:rPr>
          <w:vertAlign w:val="subscript"/>
        </w:rPr>
        <w:t>0</w:t>
      </w:r>
      <w:r w:rsidRPr="00245CCF">
        <w:rPr>
          <w:vertAlign w:val="subscript"/>
          <w:lang w:val="en-US"/>
        </w:rPr>
        <w:t>W</w:t>
      </w:r>
      <w:r w:rsidRPr="00245CCF">
        <w:rPr>
          <w:lang w:val="en-US"/>
        </w:rPr>
        <w:t>·</w:t>
      </w:r>
      <w:r w:rsidRPr="00245CCF">
        <w:t>[1+0,01</w:t>
      </w:r>
      <w:r w:rsidRPr="00245CCF">
        <w:rPr>
          <w:lang w:val="en-US"/>
        </w:rPr>
        <w:t>·</w:t>
      </w:r>
      <w:r w:rsidRPr="00245CCF">
        <w:t>(1-</w:t>
      </w:r>
      <w:r w:rsidRPr="00245CCF">
        <w:rPr>
          <w:lang w:val="en-US"/>
        </w:rPr>
        <w:t>K</w:t>
      </w:r>
      <w:r w:rsidRPr="00245CCF">
        <w:rPr>
          <w:vertAlign w:val="subscript"/>
        </w:rPr>
        <w:t>0</w:t>
      </w:r>
      <w:r w:rsidRPr="00245CCF">
        <w:t>)</w:t>
      </w:r>
      <w:r w:rsidRPr="00245CCF">
        <w:rPr>
          <w:lang w:val="en-US"/>
        </w:rPr>
        <w:t>·</w:t>
      </w:r>
      <w:r w:rsidRPr="00245CCF">
        <w:t>(12-</w:t>
      </w:r>
      <w:r w:rsidRPr="00245CCF">
        <w:rPr>
          <w:lang w:val="en-US"/>
        </w:rPr>
        <w:t>W</w:t>
      </w:r>
      <w:r w:rsidRPr="00245CCF">
        <w:t>)], г/см</w:t>
      </w:r>
      <w:r w:rsidRPr="00245CCF">
        <w:rPr>
          <w:vertAlign w:val="superscript"/>
        </w:rPr>
        <w:t>3</w:t>
      </w:r>
    </w:p>
    <w:p w:rsidR="00245CCF" w:rsidRPr="00245CCF" w:rsidRDefault="00245CCF" w:rsidP="00245CCF">
      <w:pPr>
        <w:spacing w:line="276" w:lineRule="auto"/>
        <w:jc w:val="both"/>
      </w:pPr>
      <w:r w:rsidRPr="00245CCF">
        <w:lastRenderedPageBreak/>
        <w:t xml:space="preserve">где </w:t>
      </w:r>
      <w:r w:rsidRPr="00245CCF">
        <w:rPr>
          <w:i/>
          <w:sz w:val="28"/>
          <w:szCs w:val="28"/>
        </w:rPr>
        <w:t>ρ</w:t>
      </w:r>
      <w:r w:rsidRPr="00245CCF">
        <w:rPr>
          <w:vertAlign w:val="subscript"/>
        </w:rPr>
        <w:t>012</w:t>
      </w:r>
      <w:r w:rsidRPr="00245CCF">
        <w:t xml:space="preserve"> – средняя плотность образца древесины при влажности 12%;</w:t>
      </w:r>
    </w:p>
    <w:p w:rsidR="00245CCF" w:rsidRPr="00245CCF" w:rsidRDefault="00245CCF" w:rsidP="00245CCF">
      <w:pPr>
        <w:jc w:val="both"/>
      </w:pPr>
      <w:r w:rsidRPr="00245CCF">
        <w:t>К</w:t>
      </w:r>
      <w:r w:rsidRPr="00245CCF">
        <w:rPr>
          <w:vertAlign w:val="subscript"/>
        </w:rPr>
        <w:t>0</w:t>
      </w:r>
      <w:r w:rsidRPr="00245CCF">
        <w:t xml:space="preserve"> – коэффициент объемной усушки;</w:t>
      </w:r>
    </w:p>
    <w:p w:rsidR="00245CCF" w:rsidRPr="00245CCF" w:rsidRDefault="00245CCF" w:rsidP="00245CCF">
      <w:pPr>
        <w:jc w:val="both"/>
      </w:pPr>
      <w:r w:rsidRPr="00245CCF">
        <w:rPr>
          <w:i/>
          <w:sz w:val="28"/>
          <w:szCs w:val="28"/>
        </w:rPr>
        <w:t>ρ</w:t>
      </w:r>
      <w:r w:rsidRPr="00245CCF">
        <w:rPr>
          <w:vertAlign w:val="subscript"/>
        </w:rPr>
        <w:t>0</w:t>
      </w:r>
      <w:r w:rsidRPr="00245CCF">
        <w:rPr>
          <w:vertAlign w:val="subscript"/>
          <w:lang w:val="en-US"/>
        </w:rPr>
        <w:t>W</w:t>
      </w:r>
      <w:r w:rsidRPr="00245CCF">
        <w:t xml:space="preserve"> – средняя плотность образца древесины при фактической влажности;</w:t>
      </w:r>
    </w:p>
    <w:p w:rsidR="00245CCF" w:rsidRPr="00245CCF" w:rsidRDefault="00245CCF" w:rsidP="00245CCF">
      <w:pPr>
        <w:jc w:val="both"/>
      </w:pPr>
      <w:r w:rsidRPr="00245CCF">
        <w:rPr>
          <w:lang w:val="en-US"/>
        </w:rPr>
        <w:t>W</w:t>
      </w:r>
      <w:r w:rsidRPr="00245CCF">
        <w:t xml:space="preserve"> – влажность образца в момент испытания, %.</w:t>
      </w:r>
    </w:p>
    <w:p w:rsidR="00245CCF" w:rsidRPr="00245CCF" w:rsidRDefault="00245CCF" w:rsidP="00245CCF">
      <w:pPr>
        <w:jc w:val="both"/>
      </w:pPr>
      <w:r w:rsidRPr="00245CCF">
        <w:t>Коэффициент объемной усушки Ко</w:t>
      </w:r>
      <w:r w:rsidRPr="00245CCF">
        <w:rPr>
          <w:i/>
          <w:iCs/>
        </w:rPr>
        <w:t xml:space="preserve"> </w:t>
      </w:r>
      <w:r w:rsidRPr="00245CCF">
        <w:t>в этом случае не определяют, а берут для древесины березы, бука и лиственницы равным 0,6 и для прочих пород – 0,5.</w:t>
      </w:r>
    </w:p>
    <w:p w:rsidR="00245CCF" w:rsidRPr="00245CCF" w:rsidRDefault="00245CCF" w:rsidP="00245CCF">
      <w:pPr>
        <w:jc w:val="both"/>
      </w:pPr>
      <w:r w:rsidRPr="00245CCF">
        <w:t>Полученные результаты сравнить с табличными значениями из приложения 1.</w:t>
      </w:r>
    </w:p>
    <w:p w:rsidR="00245CCF" w:rsidRPr="00245CCF" w:rsidRDefault="00245CCF" w:rsidP="00245CCF">
      <w:pPr>
        <w:jc w:val="both"/>
        <w:rPr>
          <w:b/>
        </w:rPr>
      </w:pPr>
      <w:r w:rsidRPr="00245CCF">
        <w:rPr>
          <w:b/>
        </w:rPr>
        <w:t>3. Определение условной плотности древесины</w:t>
      </w:r>
    </w:p>
    <w:p w:rsidR="00245CCF" w:rsidRPr="00245CCF" w:rsidRDefault="00245CCF" w:rsidP="00245CCF">
      <w:pPr>
        <w:jc w:val="both"/>
      </w:pPr>
      <w:r w:rsidRPr="00245CCF">
        <w:t xml:space="preserve">Образцы взвешивают. Затем вымачивают при температуре равной 10-20 </w:t>
      </w:r>
      <w:r w:rsidRPr="00245CCF">
        <w:rPr>
          <w:vertAlign w:val="superscript"/>
        </w:rPr>
        <w:t>0</w:t>
      </w:r>
      <w:r w:rsidRPr="00245CCF">
        <w:t>С, до изменения размеров, затем измеряют. Условную плотность определяют по формуле с точностью до 1 г/см</w:t>
      </w:r>
      <w:r w:rsidRPr="00245CCF">
        <w:rPr>
          <w:vertAlign w:val="superscript"/>
        </w:rPr>
        <w:t>3</w:t>
      </w:r>
      <w:r w:rsidRPr="00245CCF">
        <w:t>:</w:t>
      </w:r>
    </w:p>
    <w:p w:rsidR="00245CCF" w:rsidRPr="00245CCF" w:rsidRDefault="00245CCF" w:rsidP="00245CCF">
      <w:pPr>
        <w:jc w:val="center"/>
      </w:pPr>
      <w:r w:rsidRPr="00245CCF">
        <w:rPr>
          <w:position w:val="-34"/>
        </w:rPr>
        <w:object w:dxaOrig="2220" w:dyaOrig="820">
          <v:shape id="_x0000_i1028" type="#_x0000_t75" style="width:111.35pt;height:41.85pt" o:ole="">
            <v:imagedata r:id="rId41" o:title=""/>
          </v:shape>
          <o:OLEObject Type="Embed" ProgID="Equation.3" ShapeID="_x0000_i1028" DrawAspect="Content" ObjectID="_1602953945" r:id="rId42"/>
        </w:object>
      </w:r>
      <w:proofErr w:type="gramStart"/>
      <w:r w:rsidRPr="00245CCF">
        <w:t xml:space="preserve">,   </w:t>
      </w:r>
      <w:proofErr w:type="gramEnd"/>
      <w:r w:rsidRPr="00245CCF">
        <w:t>г/см</w:t>
      </w:r>
      <w:r w:rsidRPr="00245CCF">
        <w:rPr>
          <w:vertAlign w:val="superscript"/>
        </w:rPr>
        <w:t>3</w:t>
      </w:r>
      <w:r w:rsidRPr="00245CCF">
        <w:t>.</w:t>
      </w:r>
    </w:p>
    <w:p w:rsidR="00245CCF" w:rsidRPr="00245CCF" w:rsidRDefault="00245CCF" w:rsidP="00245CCF">
      <w:pPr>
        <w:jc w:val="both"/>
      </w:pPr>
      <w:r w:rsidRPr="00245CCF">
        <w:rPr>
          <w:lang w:val="en-US"/>
        </w:rPr>
        <w:t>m</w:t>
      </w:r>
      <w:r w:rsidRPr="00245CCF">
        <w:rPr>
          <w:vertAlign w:val="subscript"/>
        </w:rPr>
        <w:t>сух</w:t>
      </w:r>
      <w:r w:rsidRPr="00245CCF">
        <w:t xml:space="preserve"> - масса сухого образца, г;</w:t>
      </w:r>
    </w:p>
    <w:p w:rsidR="00245CCF" w:rsidRPr="00245CCF" w:rsidRDefault="00245CCF" w:rsidP="00245CCF">
      <w:pPr>
        <w:jc w:val="both"/>
      </w:pPr>
      <w:proofErr w:type="spellStart"/>
      <w:r w:rsidRPr="00245CCF">
        <w:rPr>
          <w:i/>
          <w:lang w:val="en-US"/>
        </w:rPr>
        <w:t>l</w:t>
      </w:r>
      <w:r w:rsidRPr="00245CCF">
        <w:rPr>
          <w:vertAlign w:val="subscript"/>
          <w:lang w:val="en-US"/>
        </w:rPr>
        <w:t>max</w:t>
      </w:r>
      <w:proofErr w:type="spellEnd"/>
      <w:r w:rsidRPr="00245CCF">
        <w:t xml:space="preserve">, </w:t>
      </w:r>
      <w:proofErr w:type="spellStart"/>
      <w:r w:rsidRPr="00245CCF">
        <w:rPr>
          <w:i/>
          <w:lang w:val="en-US"/>
        </w:rPr>
        <w:t>a</w:t>
      </w:r>
      <w:r w:rsidRPr="00245CCF">
        <w:rPr>
          <w:vertAlign w:val="subscript"/>
          <w:lang w:val="en-US"/>
        </w:rPr>
        <w:t>max</w:t>
      </w:r>
      <w:proofErr w:type="spellEnd"/>
      <w:r w:rsidRPr="00245CCF">
        <w:t xml:space="preserve">, </w:t>
      </w:r>
      <w:proofErr w:type="spellStart"/>
      <w:r w:rsidRPr="00245CCF">
        <w:rPr>
          <w:i/>
          <w:lang w:val="en-US"/>
        </w:rPr>
        <w:t>b</w:t>
      </w:r>
      <w:r w:rsidRPr="00245CCF">
        <w:rPr>
          <w:vertAlign w:val="subscript"/>
          <w:lang w:val="en-US"/>
        </w:rPr>
        <w:t>max</w:t>
      </w:r>
      <w:proofErr w:type="spellEnd"/>
      <w:r w:rsidRPr="00245CCF">
        <w:t xml:space="preserve"> - размеры образца при влажности равной или большей предела гигроскопичности, см.</w:t>
      </w:r>
    </w:p>
    <w:p w:rsidR="00245CCF" w:rsidRPr="00245CCF" w:rsidRDefault="00245CCF" w:rsidP="00245CCF">
      <w:pPr>
        <w:jc w:val="both"/>
        <w:rPr>
          <w:b/>
        </w:rPr>
      </w:pPr>
      <w:r w:rsidRPr="00245CCF">
        <w:rPr>
          <w:b/>
        </w:rPr>
        <w:t>4. Определение разбухания древесины.</w:t>
      </w:r>
    </w:p>
    <w:p w:rsidR="00245CCF" w:rsidRPr="00245CCF" w:rsidRDefault="00245CCF" w:rsidP="00245CCF">
      <w:pPr>
        <w:jc w:val="both"/>
      </w:pPr>
      <w:r w:rsidRPr="00245CCF">
        <w:t>Образцы измеряют. Вымачивают при температуре</w:t>
      </w:r>
      <w:r w:rsidRPr="00245CCF">
        <w:rPr>
          <w:rFonts w:ascii="Calibri" w:hAnsi="Calibri" w:cs="Calibri"/>
        </w:rPr>
        <w:t xml:space="preserve"> </w:t>
      </w:r>
      <w:r w:rsidRPr="00245CCF">
        <w:t>20±5</w:t>
      </w:r>
      <w:r w:rsidRPr="00245CCF">
        <w:rPr>
          <w:vertAlign w:val="superscript"/>
        </w:rPr>
        <w:t>0</w:t>
      </w:r>
      <w:r w:rsidRPr="00245CCF">
        <w:t>С в течении 3-х суток, вытаскивают и обсушивают фильтровальной бумагой. Измеряют линейные размеры.</w:t>
      </w:r>
    </w:p>
    <w:p w:rsidR="00245CCF" w:rsidRPr="00245CCF" w:rsidRDefault="00245CCF" w:rsidP="00245CCF">
      <w:pPr>
        <w:jc w:val="both"/>
        <w:rPr>
          <w:b/>
          <w:i/>
        </w:rPr>
      </w:pPr>
      <w:r w:rsidRPr="00245CCF">
        <w:rPr>
          <w:b/>
          <w:i/>
        </w:rPr>
        <w:t>а. Линейное разбухание</w:t>
      </w:r>
    </w:p>
    <w:p w:rsidR="00245CCF" w:rsidRPr="00245CCF" w:rsidRDefault="00245CCF" w:rsidP="00245CCF">
      <w:pPr>
        <w:jc w:val="both"/>
      </w:pPr>
      <w:r w:rsidRPr="00245CCF">
        <w:t>Линейное разбухание древесины (</w:t>
      </w:r>
      <w:r w:rsidRPr="00245CCF">
        <w:rPr>
          <w:b/>
        </w:rPr>
        <w:t>Р</w:t>
      </w:r>
      <w:r w:rsidRPr="00245CCF">
        <w:t>, %) определяют с точностью 0,1 % по формуле:</w:t>
      </w:r>
    </w:p>
    <w:p w:rsidR="00245CCF" w:rsidRPr="00245CCF" w:rsidRDefault="00245CCF" w:rsidP="00245CCF">
      <w:pPr>
        <w:jc w:val="both"/>
      </w:pPr>
      <w:r w:rsidRPr="00245CCF">
        <w:t>в радиальном направлении:</w:t>
      </w:r>
    </w:p>
    <w:p w:rsidR="00245CCF" w:rsidRPr="00245CCF" w:rsidRDefault="00245CCF" w:rsidP="00245CCF">
      <w:pPr>
        <w:jc w:val="center"/>
      </w:pPr>
      <w:r w:rsidRPr="00245CCF">
        <w:rPr>
          <w:position w:val="-36"/>
          <w:lang w:val="en-US"/>
        </w:rPr>
        <w:object w:dxaOrig="2320" w:dyaOrig="840">
          <v:shape id="_x0000_i1029" type="#_x0000_t75" style="width:116.35pt;height:41.85pt" o:ole="">
            <v:imagedata r:id="rId43" o:title=""/>
          </v:shape>
          <o:OLEObject Type="Embed" ProgID="Equation.3" ShapeID="_x0000_i1029" DrawAspect="Content" ObjectID="_1602953946" r:id="rId44"/>
        </w:object>
      </w:r>
    </w:p>
    <w:p w:rsidR="00245CCF" w:rsidRPr="00245CCF" w:rsidRDefault="00245CCF" w:rsidP="00245CCF">
      <w:pPr>
        <w:jc w:val="both"/>
      </w:pPr>
      <w:r w:rsidRPr="00245CCF">
        <w:t xml:space="preserve">в </w:t>
      </w:r>
      <w:proofErr w:type="spellStart"/>
      <w:r w:rsidRPr="00245CCF">
        <w:t>тангентальном</w:t>
      </w:r>
      <w:proofErr w:type="spellEnd"/>
      <w:r w:rsidRPr="00245CCF">
        <w:t xml:space="preserve"> направлении:</w:t>
      </w:r>
    </w:p>
    <w:p w:rsidR="00245CCF" w:rsidRPr="00245CCF" w:rsidRDefault="00245CCF" w:rsidP="00245CCF">
      <w:pPr>
        <w:jc w:val="center"/>
      </w:pPr>
      <w:r w:rsidRPr="00245CCF">
        <w:rPr>
          <w:position w:val="-36"/>
          <w:lang w:val="en-US"/>
        </w:rPr>
        <w:object w:dxaOrig="2360" w:dyaOrig="840">
          <v:shape id="_x0000_i1030" type="#_x0000_t75" style="width:116.35pt;height:41.85pt" o:ole="">
            <v:imagedata r:id="rId45" o:title=""/>
          </v:shape>
          <o:OLEObject Type="Embed" ProgID="Equation.3" ShapeID="_x0000_i1030" DrawAspect="Content" ObjectID="_1602953947" r:id="rId46"/>
        </w:object>
      </w:r>
    </w:p>
    <w:p w:rsidR="00245CCF" w:rsidRPr="00245CCF" w:rsidRDefault="00245CCF" w:rsidP="00245CCF">
      <w:pPr>
        <w:jc w:val="both"/>
      </w:pPr>
      <w:proofErr w:type="spellStart"/>
      <w:r w:rsidRPr="00245CCF">
        <w:rPr>
          <w:i/>
          <w:lang w:val="en-US"/>
        </w:rPr>
        <w:t>a</w:t>
      </w:r>
      <w:r w:rsidRPr="00245CCF">
        <w:rPr>
          <w:vertAlign w:val="subscript"/>
          <w:lang w:val="en-US"/>
        </w:rPr>
        <w:t>max</w:t>
      </w:r>
      <w:proofErr w:type="spellEnd"/>
      <w:r w:rsidRPr="00245CCF">
        <w:t xml:space="preserve">, </w:t>
      </w:r>
      <w:proofErr w:type="spellStart"/>
      <w:r w:rsidRPr="00245CCF">
        <w:rPr>
          <w:i/>
          <w:lang w:val="en-US"/>
        </w:rPr>
        <w:t>b</w:t>
      </w:r>
      <w:r w:rsidRPr="00245CCF">
        <w:rPr>
          <w:vertAlign w:val="subscript"/>
          <w:lang w:val="en-US"/>
        </w:rPr>
        <w:t>max</w:t>
      </w:r>
      <w:proofErr w:type="spellEnd"/>
      <w:r w:rsidRPr="00245CCF">
        <w:t xml:space="preserve"> - размеры образца при влажности равной или большей предела гигроскопичности, см.</w:t>
      </w:r>
    </w:p>
    <w:p w:rsidR="00245CCF" w:rsidRPr="00245CCF" w:rsidRDefault="00245CCF" w:rsidP="00245CCF">
      <w:pPr>
        <w:jc w:val="both"/>
      </w:pPr>
      <w:r w:rsidRPr="00245CCF">
        <w:rPr>
          <w:i/>
          <w:lang w:val="en-US"/>
        </w:rPr>
        <w:t>a</w:t>
      </w:r>
      <w:r w:rsidRPr="00245CCF">
        <w:t xml:space="preserve">, </w:t>
      </w:r>
      <w:r w:rsidRPr="00245CCF">
        <w:rPr>
          <w:i/>
          <w:lang w:val="en-US"/>
        </w:rPr>
        <w:t>b</w:t>
      </w:r>
      <w:r w:rsidRPr="00245CCF">
        <w:t xml:space="preserve"> - средние размеры образца в сухом состоянии, см.</w:t>
      </w:r>
    </w:p>
    <w:p w:rsidR="00245CCF" w:rsidRPr="00245CCF" w:rsidRDefault="00245CCF" w:rsidP="00245CCF">
      <w:pPr>
        <w:jc w:val="both"/>
        <w:rPr>
          <w:b/>
          <w:i/>
        </w:rPr>
      </w:pPr>
      <w:r w:rsidRPr="00245CCF">
        <w:rPr>
          <w:b/>
          <w:i/>
        </w:rPr>
        <w:t>б. Объемное разбухание</w:t>
      </w:r>
    </w:p>
    <w:p w:rsidR="00245CCF" w:rsidRPr="00245CCF" w:rsidRDefault="00245CCF" w:rsidP="00245CCF">
      <w:pPr>
        <w:jc w:val="both"/>
      </w:pPr>
      <w:r w:rsidRPr="00245CCF">
        <w:t>Объемное разбухание древесины (Р</w:t>
      </w:r>
      <w:r w:rsidRPr="00245CCF">
        <w:rPr>
          <w:vertAlign w:val="subscript"/>
          <w:lang w:val="en-US"/>
        </w:rPr>
        <w:t>v</w:t>
      </w:r>
      <w:r w:rsidRPr="00245CCF">
        <w:t>, %) определяют по приближенной формуле:</w:t>
      </w:r>
    </w:p>
    <w:p w:rsidR="00245CCF" w:rsidRPr="00245CCF" w:rsidRDefault="00245CCF" w:rsidP="00245CCF">
      <w:pPr>
        <w:jc w:val="center"/>
      </w:pPr>
      <w:r w:rsidRPr="00245CCF">
        <w:rPr>
          <w:position w:val="-36"/>
          <w:lang w:val="en-US"/>
        </w:rPr>
        <w:object w:dxaOrig="3300" w:dyaOrig="840">
          <v:shape id="_x0000_i1031" type="#_x0000_t75" style="width:164.2pt;height:41.85pt" o:ole="">
            <v:imagedata r:id="rId47" o:title=""/>
          </v:shape>
          <o:OLEObject Type="Embed" ProgID="Equation.3" ShapeID="_x0000_i1031" DrawAspect="Content" ObjectID="_1602953948" r:id="rId48"/>
        </w:object>
      </w:r>
    </w:p>
    <w:p w:rsidR="00245CCF" w:rsidRPr="00245CCF" w:rsidRDefault="00245CCF" w:rsidP="00245CCF">
      <w:pPr>
        <w:jc w:val="both"/>
      </w:pPr>
      <w:proofErr w:type="spellStart"/>
      <w:r w:rsidRPr="00245CCF">
        <w:rPr>
          <w:i/>
          <w:lang w:val="en-US"/>
        </w:rPr>
        <w:t>a</w:t>
      </w:r>
      <w:r w:rsidRPr="00245CCF">
        <w:rPr>
          <w:vertAlign w:val="subscript"/>
          <w:lang w:val="en-US"/>
        </w:rPr>
        <w:t>max</w:t>
      </w:r>
      <w:proofErr w:type="spellEnd"/>
      <w:r w:rsidRPr="00245CCF">
        <w:t xml:space="preserve">, </w:t>
      </w:r>
      <w:proofErr w:type="spellStart"/>
      <w:r w:rsidRPr="00245CCF">
        <w:rPr>
          <w:i/>
          <w:lang w:val="en-US"/>
        </w:rPr>
        <w:t>b</w:t>
      </w:r>
      <w:r w:rsidRPr="00245CCF">
        <w:rPr>
          <w:vertAlign w:val="subscript"/>
          <w:lang w:val="en-US"/>
        </w:rPr>
        <w:t>max</w:t>
      </w:r>
      <w:proofErr w:type="spellEnd"/>
      <w:r w:rsidRPr="00245CCF">
        <w:t xml:space="preserve"> - размеры образца при влажности равной или большей предела гигроскопичности, см.</w:t>
      </w:r>
    </w:p>
    <w:p w:rsidR="00245CCF" w:rsidRPr="00245CCF" w:rsidRDefault="00245CCF" w:rsidP="00245CCF">
      <w:pPr>
        <w:jc w:val="both"/>
      </w:pPr>
      <w:r w:rsidRPr="00245CCF">
        <w:rPr>
          <w:i/>
          <w:lang w:val="en-US"/>
        </w:rPr>
        <w:t>a</w:t>
      </w:r>
      <w:r w:rsidRPr="00245CCF">
        <w:t xml:space="preserve">, </w:t>
      </w:r>
      <w:r w:rsidRPr="00245CCF">
        <w:rPr>
          <w:i/>
          <w:lang w:val="en-US"/>
        </w:rPr>
        <w:t>b</w:t>
      </w:r>
      <w:r w:rsidRPr="00245CCF">
        <w:t xml:space="preserve"> - средние размеры образца в сухом состоянии, см.</w:t>
      </w:r>
    </w:p>
    <w:p w:rsidR="00245CCF" w:rsidRPr="00245CCF" w:rsidRDefault="00245CCF" w:rsidP="00245CCF">
      <w:pPr>
        <w:jc w:val="both"/>
      </w:pPr>
      <w:r w:rsidRPr="00245CCF">
        <w:t>Коэффициент разбухания (</w:t>
      </w:r>
      <w:proofErr w:type="spellStart"/>
      <w:r w:rsidRPr="00245CCF">
        <w:t>К</w:t>
      </w:r>
      <w:r w:rsidRPr="00245CCF">
        <w:rPr>
          <w:vertAlign w:val="subscript"/>
        </w:rPr>
        <w:t>р</w:t>
      </w:r>
      <w:proofErr w:type="spellEnd"/>
      <w:r w:rsidRPr="00245CCF">
        <w:t>, %) вычисляют с точностью до 0,01%</w:t>
      </w:r>
    </w:p>
    <w:p w:rsidR="00245CCF" w:rsidRPr="00245CCF" w:rsidRDefault="00245CCF" w:rsidP="00245CCF">
      <w:pPr>
        <w:jc w:val="center"/>
      </w:pPr>
      <w:proofErr w:type="spellStart"/>
      <w:r w:rsidRPr="00245CCF">
        <w:t>К</w:t>
      </w:r>
      <w:r w:rsidRPr="00245CCF">
        <w:rPr>
          <w:vertAlign w:val="subscript"/>
        </w:rPr>
        <w:t>р</w:t>
      </w:r>
      <w:proofErr w:type="spellEnd"/>
      <w:r w:rsidRPr="00245CCF">
        <w:t xml:space="preserve"> = Р/</w:t>
      </w:r>
      <w:r w:rsidRPr="00245CCF">
        <w:rPr>
          <w:lang w:val="en-US"/>
        </w:rPr>
        <w:t>W</w:t>
      </w:r>
      <w:r w:rsidRPr="00245CCF">
        <w:t>,</w:t>
      </w:r>
    </w:p>
    <w:p w:rsidR="00245CCF" w:rsidRPr="00245CCF" w:rsidRDefault="00245CCF" w:rsidP="00245CCF">
      <w:pPr>
        <w:jc w:val="both"/>
      </w:pPr>
      <w:r w:rsidRPr="00245CCF">
        <w:t xml:space="preserve">Р - </w:t>
      </w:r>
      <w:proofErr w:type="spellStart"/>
      <w:r w:rsidRPr="00245CCF">
        <w:t>тангентальное</w:t>
      </w:r>
      <w:proofErr w:type="spellEnd"/>
      <w:r w:rsidRPr="00245CCF">
        <w:t xml:space="preserve"> или радиальное разбухание, %</w:t>
      </w:r>
    </w:p>
    <w:p w:rsidR="00245CCF" w:rsidRPr="00245CCF" w:rsidRDefault="00245CCF" w:rsidP="00245CCF">
      <w:pPr>
        <w:jc w:val="both"/>
      </w:pPr>
      <w:r w:rsidRPr="00245CCF">
        <w:rPr>
          <w:lang w:val="en-US"/>
        </w:rPr>
        <w:t>W</w:t>
      </w:r>
      <w:r w:rsidRPr="00245CCF">
        <w:t xml:space="preserve"> - начальная влажность образца, %. Определяют по диаграмме </w:t>
      </w:r>
      <w:proofErr w:type="spellStart"/>
      <w:r w:rsidRPr="00245CCF">
        <w:t>Чулицкого</w:t>
      </w:r>
      <w:proofErr w:type="spellEnd"/>
    </w:p>
    <w:p w:rsidR="00245CCF" w:rsidRPr="00245CCF" w:rsidRDefault="00245CCF" w:rsidP="00245CCF">
      <w:pPr>
        <w:jc w:val="both"/>
      </w:pPr>
      <w:r w:rsidRPr="00245CCF">
        <w:t>Температура в помещении = 25</w:t>
      </w:r>
      <w:r w:rsidRPr="00245CCF">
        <w:rPr>
          <w:vertAlign w:val="superscript"/>
        </w:rPr>
        <w:t>0</w:t>
      </w:r>
      <w:r w:rsidRPr="00245CCF">
        <w:t>С</w:t>
      </w:r>
    </w:p>
    <w:p w:rsidR="00245CCF" w:rsidRPr="00245CCF" w:rsidRDefault="00245CCF" w:rsidP="00245CCF">
      <w:pPr>
        <w:jc w:val="both"/>
      </w:pPr>
      <w:r w:rsidRPr="00245CCF">
        <w:t>Относительная влажность воздуха равна 40 %.</w:t>
      </w:r>
    </w:p>
    <w:p w:rsidR="00245CCF" w:rsidRPr="00245CCF" w:rsidRDefault="00245CCF" w:rsidP="00245CCF">
      <w:pPr>
        <w:jc w:val="center"/>
        <w:rPr>
          <w:b/>
          <w:i/>
        </w:rPr>
      </w:pPr>
      <w:r w:rsidRPr="00245CCF">
        <w:rPr>
          <w:b/>
          <w:i/>
          <w:lang w:val="en-US"/>
        </w:rPr>
        <w:t>II</w:t>
      </w:r>
      <w:r w:rsidRPr="00245CCF">
        <w:rPr>
          <w:b/>
          <w:i/>
        </w:rPr>
        <w:t>. Определение механических свойств древесины.</w:t>
      </w:r>
    </w:p>
    <w:p w:rsidR="00245CCF" w:rsidRPr="00245CCF" w:rsidRDefault="00245CCF" w:rsidP="00245CCF">
      <w:pPr>
        <w:jc w:val="both"/>
        <w:rPr>
          <w:b/>
        </w:rPr>
      </w:pPr>
      <w:r w:rsidRPr="00245CCF">
        <w:rPr>
          <w:b/>
        </w:rPr>
        <w:t>1. Определение предела прочности при сжатии вдоль волокон.</w:t>
      </w:r>
    </w:p>
    <w:p w:rsidR="00245CCF" w:rsidRPr="00245CCF" w:rsidRDefault="00245CCF" w:rsidP="00245CCF">
      <w:pPr>
        <w:jc w:val="both"/>
      </w:pPr>
      <w:r w:rsidRPr="00245CCF">
        <w:t xml:space="preserve">Образцы 20*20*30 измеряют и устанавливают торцевой поверхностью на пресс. Испытание ведут до разрушения. Снимают показания </w:t>
      </w:r>
      <w:proofErr w:type="spellStart"/>
      <w:r w:rsidRPr="00245CCF">
        <w:t>монометра</w:t>
      </w:r>
      <w:proofErr w:type="spellEnd"/>
      <w:r w:rsidRPr="00245CCF">
        <w:t>. Предел прочности при сжатие вдоль волокон при данной влажности определяют по формуле:</w:t>
      </w:r>
    </w:p>
    <w:p w:rsidR="00245CCF" w:rsidRPr="00245CCF" w:rsidRDefault="00245CCF" w:rsidP="00245CCF">
      <w:pPr>
        <w:jc w:val="center"/>
      </w:pPr>
      <w:r w:rsidRPr="00245CCF">
        <w:rPr>
          <w:position w:val="-24"/>
        </w:rPr>
        <w:object w:dxaOrig="1380" w:dyaOrig="639">
          <v:shape id="_x0000_i1032" type="#_x0000_t75" style="width:67pt;height:32.65pt" o:ole="">
            <v:imagedata r:id="rId49" o:title=""/>
          </v:shape>
          <o:OLEObject Type="Embed" ProgID="Equation.3" ShapeID="_x0000_i1032" DrawAspect="Content" ObjectID="_1602953949" r:id="rId50"/>
        </w:object>
      </w:r>
      <w:r w:rsidRPr="00245CCF">
        <w:t>, кгс/см</w:t>
      </w:r>
      <w:r w:rsidRPr="00245CCF">
        <w:rPr>
          <w:vertAlign w:val="superscript"/>
        </w:rPr>
        <w:t>2</w:t>
      </w:r>
      <w:r w:rsidRPr="00245CCF">
        <w:t>, МПа</w:t>
      </w:r>
    </w:p>
    <w:p w:rsidR="00245CCF" w:rsidRPr="00245CCF" w:rsidRDefault="00245CCF" w:rsidP="00245CCF">
      <w:pPr>
        <w:jc w:val="both"/>
      </w:pPr>
      <w:proofErr w:type="spellStart"/>
      <w:r w:rsidRPr="00245CCF">
        <w:rPr>
          <w:i/>
          <w:lang w:val="en-US"/>
        </w:rPr>
        <w:t>F</w:t>
      </w:r>
      <w:r w:rsidRPr="00245CCF">
        <w:rPr>
          <w:vertAlign w:val="subscript"/>
          <w:lang w:val="en-US"/>
        </w:rPr>
        <w:t>max</w:t>
      </w:r>
      <w:proofErr w:type="spellEnd"/>
      <w:r w:rsidRPr="00245CCF">
        <w:t xml:space="preserve"> - максимально приложенная нагрузка, кгс;</w:t>
      </w:r>
    </w:p>
    <w:p w:rsidR="00245CCF" w:rsidRPr="00245CCF" w:rsidRDefault="00245CCF" w:rsidP="00245CCF">
      <w:pPr>
        <w:jc w:val="both"/>
      </w:pPr>
      <w:r w:rsidRPr="00245CCF">
        <w:rPr>
          <w:i/>
          <w:lang w:val="en-US"/>
        </w:rPr>
        <w:t>a</w:t>
      </w:r>
      <w:r w:rsidRPr="00245CCF">
        <w:rPr>
          <w:i/>
        </w:rPr>
        <w:t xml:space="preserve">, </w:t>
      </w:r>
      <w:r w:rsidRPr="00245CCF">
        <w:rPr>
          <w:i/>
          <w:lang w:val="en-US"/>
        </w:rPr>
        <w:t>b</w:t>
      </w:r>
      <w:r w:rsidRPr="00245CCF">
        <w:t xml:space="preserve"> - средние значения размеров поперечного сечения образца, см.</w:t>
      </w:r>
    </w:p>
    <w:p w:rsidR="00245CCF" w:rsidRPr="00245CCF" w:rsidRDefault="00245CCF" w:rsidP="00245CCF">
      <w:pPr>
        <w:jc w:val="both"/>
      </w:pPr>
      <w:r w:rsidRPr="00245CCF">
        <w:t>Предел прочности при сжатии пересчитывают на стандартную влажность 12 %.</w:t>
      </w:r>
    </w:p>
    <w:p w:rsidR="00245CCF" w:rsidRPr="00245CCF" w:rsidRDefault="00245CCF" w:rsidP="00245CCF">
      <w:pPr>
        <w:jc w:val="center"/>
      </w:pPr>
      <w:r w:rsidRPr="00245CCF">
        <w:rPr>
          <w:position w:val="-24"/>
        </w:rPr>
        <w:object w:dxaOrig="1380" w:dyaOrig="639">
          <v:shape id="_x0000_i1033" type="#_x0000_t75" style="width:67pt;height:32.65pt" o:ole="">
            <v:imagedata r:id="rId51" o:title=""/>
          </v:shape>
          <o:OLEObject Type="Embed" ProgID="Equation.3" ShapeID="_x0000_i1033" DrawAspect="Content" ObjectID="_1602953950" r:id="rId52"/>
        </w:object>
      </w:r>
      <w:r w:rsidRPr="00245CCF">
        <w:t>,</w:t>
      </w:r>
    </w:p>
    <w:p w:rsidR="00245CCF" w:rsidRPr="00245CCF" w:rsidRDefault="00245CCF" w:rsidP="00245CCF">
      <w:pPr>
        <w:jc w:val="both"/>
      </w:pPr>
      <w:r w:rsidRPr="00245CCF">
        <w:t>К - коэффициент пересчета: для березы, лиственницы равен 0,4; для ели, осины, тополя равен 0,45, для вяза, ясеня равен 0,535; для липы, ольхи равен 0,55.</w:t>
      </w:r>
    </w:p>
    <w:p w:rsidR="00245CCF" w:rsidRPr="00245CCF" w:rsidRDefault="00245CCF" w:rsidP="00245CCF">
      <w:pPr>
        <w:jc w:val="both"/>
      </w:pPr>
      <w:r w:rsidRPr="00245CCF">
        <w:t xml:space="preserve">2. Определение предела прочности при изгибе. </w:t>
      </w:r>
    </w:p>
    <w:p w:rsidR="00245CCF" w:rsidRPr="00245CCF" w:rsidRDefault="00245CCF" w:rsidP="00245CCF">
      <w:pPr>
        <w:jc w:val="both"/>
      </w:pPr>
      <w:r>
        <w:rPr>
          <w:noProof/>
        </w:rPr>
        <w:drawing>
          <wp:anchor distT="0" distB="0" distL="114300" distR="114300" simplePos="0" relativeHeight="251697152" behindDoc="0" locked="0" layoutInCell="1" allowOverlap="1">
            <wp:simplePos x="0" y="0"/>
            <wp:positionH relativeFrom="column">
              <wp:posOffset>568960</wp:posOffset>
            </wp:positionH>
            <wp:positionV relativeFrom="paragraph">
              <wp:posOffset>676910</wp:posOffset>
            </wp:positionV>
            <wp:extent cx="3564890" cy="1199515"/>
            <wp:effectExtent l="19050" t="0" r="0" b="0"/>
            <wp:wrapTopAndBottom/>
            <wp:docPr id="34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cstate="print"/>
                    <a:srcRect l="48288"/>
                    <a:stretch>
                      <a:fillRect/>
                    </a:stretch>
                  </pic:blipFill>
                  <pic:spPr bwMode="auto">
                    <a:xfrm>
                      <a:off x="0" y="0"/>
                      <a:ext cx="3564890" cy="1199515"/>
                    </a:xfrm>
                    <a:prstGeom prst="rect">
                      <a:avLst/>
                    </a:prstGeom>
                    <a:noFill/>
                    <a:ln w="9525">
                      <a:noFill/>
                      <a:miter lim="800000"/>
                      <a:headEnd/>
                      <a:tailEnd/>
                    </a:ln>
                  </pic:spPr>
                </pic:pic>
              </a:graphicData>
            </a:graphic>
          </wp:anchor>
        </w:drawing>
      </w:r>
      <w:r w:rsidRPr="00245CCF">
        <w:t>На изгиб испытывают образцы 20*20*30 мм. При испытании образец укладывают на две опоры, с расстоянием между центрами 240 мм, третью опору устанавливают сверху, в центре.</w:t>
      </w:r>
    </w:p>
    <w:p w:rsidR="00245CCF" w:rsidRPr="00245CCF" w:rsidRDefault="00245CCF" w:rsidP="00245CCF">
      <w:pPr>
        <w:jc w:val="center"/>
        <w:rPr>
          <w:rFonts w:ascii="Calibri" w:hAnsi="Calibri" w:cs="Calibri"/>
        </w:rPr>
      </w:pPr>
    </w:p>
    <w:p w:rsidR="00245CCF" w:rsidRPr="00245CCF" w:rsidRDefault="00245CCF" w:rsidP="00245CCF">
      <w:pPr>
        <w:jc w:val="both"/>
      </w:pPr>
      <w:r w:rsidRPr="00245CCF">
        <w:t>Испытание ведут до разрушения. Предел прочности при изгибе при данной влажности образца вычисляют с точностью до 1 МПа по формуле:</w:t>
      </w:r>
    </w:p>
    <w:p w:rsidR="00245CCF" w:rsidRPr="00245CCF" w:rsidRDefault="00245CCF" w:rsidP="00245CCF">
      <w:pPr>
        <w:jc w:val="center"/>
      </w:pPr>
      <w:r w:rsidRPr="00245CCF">
        <w:rPr>
          <w:position w:val="-26"/>
        </w:rPr>
        <w:object w:dxaOrig="1740" w:dyaOrig="660">
          <v:shape id="_x0000_i1034" type="#_x0000_t75" style="width:87.1pt;height:32.65pt" o:ole="">
            <v:imagedata r:id="rId54" o:title=""/>
          </v:shape>
          <o:OLEObject Type="Embed" ProgID="Equation.3" ShapeID="_x0000_i1034" DrawAspect="Content" ObjectID="_1602953951" r:id="rId55"/>
        </w:object>
      </w:r>
      <w:proofErr w:type="gramStart"/>
      <w:r w:rsidRPr="00245CCF">
        <w:t>,  кгс</w:t>
      </w:r>
      <w:proofErr w:type="gramEnd"/>
      <w:r w:rsidRPr="00245CCF">
        <w:t>/см</w:t>
      </w:r>
      <w:r w:rsidRPr="00245CCF">
        <w:rPr>
          <w:vertAlign w:val="superscript"/>
        </w:rPr>
        <w:t>2</w:t>
      </w:r>
      <w:r w:rsidRPr="00245CCF">
        <w:t>, МПа</w:t>
      </w:r>
    </w:p>
    <w:p w:rsidR="00245CCF" w:rsidRPr="00245CCF" w:rsidRDefault="00245CCF" w:rsidP="00245CCF">
      <w:pPr>
        <w:jc w:val="both"/>
      </w:pPr>
      <w:r w:rsidRPr="00245CCF">
        <w:t xml:space="preserve">где  </w:t>
      </w:r>
      <w:proofErr w:type="spellStart"/>
      <w:r w:rsidRPr="00245CCF">
        <w:rPr>
          <w:i/>
          <w:lang w:val="en-US"/>
        </w:rPr>
        <w:t>F</w:t>
      </w:r>
      <w:r w:rsidRPr="00245CCF">
        <w:rPr>
          <w:vertAlign w:val="subscript"/>
          <w:lang w:val="en-US"/>
        </w:rPr>
        <w:t>max</w:t>
      </w:r>
      <w:proofErr w:type="spellEnd"/>
      <w:r w:rsidRPr="00245CCF">
        <w:t xml:space="preserve"> –  разрушающая нагрузка в кгс;</w:t>
      </w:r>
    </w:p>
    <w:p w:rsidR="00245CCF" w:rsidRPr="00245CCF" w:rsidRDefault="00245CCF" w:rsidP="00245CCF">
      <w:pPr>
        <w:jc w:val="both"/>
      </w:pPr>
      <w:r w:rsidRPr="00245CCF">
        <w:rPr>
          <w:i/>
          <w:iCs/>
          <w:lang w:val="en-US"/>
        </w:rPr>
        <w:t>l</w:t>
      </w:r>
      <w:r w:rsidRPr="00245CCF">
        <w:t xml:space="preserve">  –  расстояние между опорами в мм;</w:t>
      </w:r>
    </w:p>
    <w:p w:rsidR="00245CCF" w:rsidRPr="00245CCF" w:rsidRDefault="00245CCF" w:rsidP="00245CCF">
      <w:pPr>
        <w:jc w:val="both"/>
      </w:pPr>
      <w:r w:rsidRPr="00245CCF">
        <w:rPr>
          <w:i/>
          <w:iCs/>
          <w:lang w:val="en-US"/>
        </w:rPr>
        <w:t>b</w:t>
      </w:r>
      <w:r w:rsidRPr="00245CCF">
        <w:rPr>
          <w:i/>
          <w:iCs/>
        </w:rPr>
        <w:t xml:space="preserve">  </w:t>
      </w:r>
      <w:r w:rsidRPr="00245CCF">
        <w:t>–  ширина образца, мм;</w:t>
      </w:r>
    </w:p>
    <w:p w:rsidR="00245CCF" w:rsidRPr="00245CCF" w:rsidRDefault="00245CCF" w:rsidP="00245CCF">
      <w:pPr>
        <w:jc w:val="both"/>
      </w:pPr>
      <w:r w:rsidRPr="00245CCF">
        <w:rPr>
          <w:i/>
          <w:iCs/>
          <w:lang w:val="en-US"/>
        </w:rPr>
        <w:t>h</w:t>
      </w:r>
      <w:r w:rsidRPr="00245CCF">
        <w:rPr>
          <w:i/>
          <w:iCs/>
        </w:rPr>
        <w:t xml:space="preserve">  </w:t>
      </w:r>
      <w:r w:rsidRPr="00245CCF">
        <w:t>–  высота образца в мм.</w:t>
      </w:r>
    </w:p>
    <w:p w:rsidR="00245CCF" w:rsidRPr="00245CCF" w:rsidRDefault="00245CCF" w:rsidP="00245CCF">
      <w:pPr>
        <w:jc w:val="both"/>
      </w:pPr>
      <w:r w:rsidRPr="00245CCF">
        <w:t>Пересчет предела прочности при статическом изгибе на стандартную влажность 12% проводится по формулам:</w:t>
      </w:r>
    </w:p>
    <w:p w:rsidR="00245CCF" w:rsidRPr="00245CCF" w:rsidRDefault="00245CCF" w:rsidP="00245CCF">
      <w:pPr>
        <w:jc w:val="center"/>
      </w:pPr>
      <w:r w:rsidRPr="00245CCF">
        <w:rPr>
          <w:i/>
          <w:lang w:val="en-US"/>
        </w:rPr>
        <w:t>F</w:t>
      </w:r>
      <w:r w:rsidRPr="00245CCF">
        <w:rPr>
          <w:vertAlign w:val="subscript"/>
        </w:rPr>
        <w:t>12</w:t>
      </w:r>
      <w:r w:rsidRPr="00245CCF">
        <w:t xml:space="preserve"> = </w:t>
      </w:r>
      <w:r w:rsidRPr="00245CCF">
        <w:rPr>
          <w:i/>
          <w:lang w:val="en-US"/>
        </w:rPr>
        <w:t>F</w:t>
      </w:r>
      <w:r w:rsidRPr="00245CCF">
        <w:rPr>
          <w:vertAlign w:val="subscript"/>
          <w:lang w:val="en-US"/>
        </w:rPr>
        <w:t>W</w:t>
      </w:r>
      <w:r w:rsidRPr="00245CCF">
        <w:t>▪К</w:t>
      </w:r>
    </w:p>
    <w:p w:rsidR="00245CCF" w:rsidRPr="00245CCF" w:rsidRDefault="00245CCF" w:rsidP="00245CCF">
      <w:pPr>
        <w:jc w:val="both"/>
      </w:pPr>
      <w:r w:rsidRPr="00245CCF">
        <w:t xml:space="preserve">где </w:t>
      </w:r>
      <w:proofErr w:type="spellStart"/>
      <w:r w:rsidRPr="00245CCF">
        <w:rPr>
          <w:i/>
          <w:lang w:val="en-US"/>
        </w:rPr>
        <w:t>F</w:t>
      </w:r>
      <w:r w:rsidRPr="00245CCF">
        <w:rPr>
          <w:vertAlign w:val="subscript"/>
          <w:lang w:val="en-US"/>
        </w:rPr>
        <w:t>w</w:t>
      </w:r>
      <w:proofErr w:type="spellEnd"/>
      <w:r w:rsidRPr="00245CCF">
        <w:t xml:space="preserve"> – предел прочности с влажностью </w:t>
      </w:r>
      <w:r w:rsidRPr="00245CCF">
        <w:rPr>
          <w:lang w:val="en-US"/>
        </w:rPr>
        <w:t>W</w:t>
      </w:r>
      <w:r w:rsidRPr="00245CCF">
        <w:t>, %, в момент испытания, МПа;</w:t>
      </w:r>
    </w:p>
    <w:p w:rsidR="00245CCF" w:rsidRPr="00245CCF" w:rsidRDefault="00245CCF" w:rsidP="00245CCF">
      <w:pPr>
        <w:jc w:val="both"/>
      </w:pPr>
      <w:r w:rsidRPr="00245CCF">
        <w:t>К – коэффициент пересчета при влажности 30%, принимается 1,54 для клена; 1,62 – для акации, вяза, дуба, липы, ясеня; 1,72 – для бука, груши, ивы, сосны кедровой и обыкновенной, пихты и тополя; 1,83 – для березы, граба, ели, лиственницы, ореха.</w:t>
      </w:r>
    </w:p>
    <w:p w:rsidR="00245CCF" w:rsidRPr="00245CCF" w:rsidRDefault="00245CCF" w:rsidP="00245CCF">
      <w:pPr>
        <w:jc w:val="center"/>
        <w:rPr>
          <w:b/>
          <w:i/>
        </w:rPr>
      </w:pPr>
    </w:p>
    <w:p w:rsidR="00245CCF" w:rsidRPr="00245CCF" w:rsidRDefault="00245CCF" w:rsidP="00245CCF">
      <w:pPr>
        <w:jc w:val="center"/>
        <w:rPr>
          <w:b/>
          <w:i/>
        </w:rPr>
      </w:pPr>
      <w:r w:rsidRPr="00245CCF">
        <w:rPr>
          <w:b/>
          <w:i/>
        </w:rPr>
        <w:t xml:space="preserve">3. Вывод по лабораторной работе </w:t>
      </w:r>
    </w:p>
    <w:p w:rsidR="00245CCF" w:rsidRPr="00245CCF" w:rsidRDefault="00245CCF" w:rsidP="00245CCF">
      <w:pPr>
        <w:jc w:val="center"/>
        <w:rPr>
          <w:b/>
          <w:i/>
        </w:rPr>
      </w:pPr>
      <w:r w:rsidRPr="00245CCF">
        <w:t>По полученным данным и таблице средних значений физико-механических свойств основных хвойных и лиственных пород (при влажности 12 %)  сделать вывод к какой породе относятся исследуемые материалы.</w:t>
      </w:r>
    </w:p>
    <w:p w:rsidR="00245CCF" w:rsidRPr="00245CCF" w:rsidRDefault="00245CCF" w:rsidP="00245CCF">
      <w:pPr>
        <w:jc w:val="both"/>
      </w:pPr>
    </w:p>
    <w:p w:rsidR="00245CCF" w:rsidRPr="00245CCF" w:rsidRDefault="00245CCF" w:rsidP="00245CCF">
      <w:pPr>
        <w:jc w:val="center"/>
        <w:rPr>
          <w:b/>
        </w:rPr>
      </w:pPr>
      <w:r w:rsidRPr="00245CCF">
        <w:rPr>
          <w:b/>
        </w:rPr>
        <w:t>Контрольные вопросы:</w:t>
      </w:r>
    </w:p>
    <w:p w:rsidR="00245CCF" w:rsidRPr="00245CCF" w:rsidRDefault="00245CCF" w:rsidP="00245CCF">
      <w:pPr>
        <w:jc w:val="both"/>
      </w:pPr>
      <w:r w:rsidRPr="00245CCF">
        <w:t>1. Перечислите достоинства и недостатки древесины.</w:t>
      </w:r>
    </w:p>
    <w:p w:rsidR="00245CCF" w:rsidRPr="00245CCF" w:rsidRDefault="00245CCF" w:rsidP="00245CCF">
      <w:pPr>
        <w:jc w:val="both"/>
      </w:pPr>
      <w:r w:rsidRPr="00245CCF">
        <w:t>2. Назовите пороки древесины.</w:t>
      </w:r>
    </w:p>
    <w:p w:rsidR="00245CCF" w:rsidRPr="00245CCF" w:rsidRDefault="00245CCF" w:rsidP="00245CCF">
      <w:pPr>
        <w:jc w:val="both"/>
      </w:pPr>
      <w:r w:rsidRPr="00245CCF">
        <w:t>3. Назовите методы защиты древесины от возгорания.</w:t>
      </w:r>
    </w:p>
    <w:p w:rsidR="00245CCF" w:rsidRPr="00245CCF" w:rsidRDefault="00245CCF" w:rsidP="00245CCF">
      <w:pPr>
        <w:jc w:val="both"/>
      </w:pPr>
      <w:r w:rsidRPr="00245CCF">
        <w:t>4. Назовите методы защиты древесины от загнивания.</w:t>
      </w:r>
    </w:p>
    <w:p w:rsidR="00245CCF" w:rsidRPr="00245CCF" w:rsidRDefault="00245CCF" w:rsidP="00245CCF">
      <w:pPr>
        <w:jc w:val="both"/>
      </w:pPr>
      <w:r w:rsidRPr="00245CCF">
        <w:t>5. Как определить влажность древесины?</w:t>
      </w:r>
    </w:p>
    <w:p w:rsidR="00245CCF" w:rsidRPr="00245CCF" w:rsidRDefault="00245CCF" w:rsidP="00245CCF">
      <w:pPr>
        <w:jc w:val="both"/>
      </w:pPr>
      <w:r w:rsidRPr="00245CCF">
        <w:t xml:space="preserve">6. Назовите формулы определения плотности, разбухания, прочности, </w:t>
      </w:r>
      <w:proofErr w:type="spellStart"/>
      <w:r w:rsidRPr="00245CCF">
        <w:t>водопоглощения</w:t>
      </w:r>
      <w:proofErr w:type="spellEnd"/>
      <w:r w:rsidRPr="00245CCF">
        <w:t>.</w:t>
      </w:r>
    </w:p>
    <w:p w:rsidR="00245CCF" w:rsidRPr="00245CCF" w:rsidRDefault="00245CCF" w:rsidP="00245CCF">
      <w:pPr>
        <w:jc w:val="both"/>
      </w:pPr>
      <w:r w:rsidRPr="00245CCF">
        <w:t>7. Расскажите методику определения прочности на сжатие и изгиб.</w:t>
      </w:r>
    </w:p>
    <w:p w:rsidR="00245CCF" w:rsidRPr="00245CCF" w:rsidRDefault="00245CCF" w:rsidP="00245CCF">
      <w:pPr>
        <w:jc w:val="both"/>
        <w:rPr>
          <w:b/>
          <w:bCs/>
          <w:sz w:val="28"/>
          <w:szCs w:val="28"/>
        </w:rPr>
      </w:pPr>
    </w:p>
    <w:p w:rsidR="00245CCF" w:rsidRPr="00245CCF" w:rsidRDefault="00245CCF" w:rsidP="00245CCF">
      <w:pPr>
        <w:jc w:val="both"/>
        <w:rPr>
          <w:b/>
          <w:bCs/>
          <w:sz w:val="28"/>
          <w:szCs w:val="28"/>
        </w:rPr>
      </w:pPr>
    </w:p>
    <w:p w:rsidR="00245CCF" w:rsidRPr="00245CCF" w:rsidRDefault="00245CCF" w:rsidP="00245CCF">
      <w:pPr>
        <w:rPr>
          <w:b/>
          <w:bCs/>
          <w:sz w:val="28"/>
          <w:szCs w:val="28"/>
        </w:rPr>
      </w:pPr>
      <w:r w:rsidRPr="00245CCF">
        <w:rPr>
          <w:b/>
          <w:bCs/>
          <w:sz w:val="28"/>
          <w:szCs w:val="28"/>
        </w:rPr>
        <w:t>Задание 3.</w:t>
      </w:r>
    </w:p>
    <w:p w:rsidR="00245CCF" w:rsidRPr="00245CCF" w:rsidRDefault="00245CCF" w:rsidP="00245CCF">
      <w:pPr>
        <w:jc w:val="center"/>
        <w:rPr>
          <w:b/>
          <w:bCs/>
        </w:rPr>
      </w:pPr>
      <w:r w:rsidRPr="00245CCF">
        <w:rPr>
          <w:b/>
          <w:bCs/>
        </w:rPr>
        <w:t>Лабораторная работа № 3</w:t>
      </w:r>
    </w:p>
    <w:p w:rsidR="00245CCF" w:rsidRPr="00245CCF" w:rsidRDefault="00245CCF" w:rsidP="00245CCF">
      <w:pPr>
        <w:jc w:val="center"/>
        <w:rPr>
          <w:b/>
          <w:bCs/>
        </w:rPr>
      </w:pPr>
      <w:r w:rsidRPr="00245CCF">
        <w:rPr>
          <w:b/>
          <w:bCs/>
        </w:rPr>
        <w:t>Тема: Определение качества керамического кирпича и его марки</w:t>
      </w:r>
    </w:p>
    <w:p w:rsidR="00245CCF" w:rsidRPr="00245CCF" w:rsidRDefault="00245CCF" w:rsidP="00245CCF">
      <w:pPr>
        <w:jc w:val="both"/>
      </w:pPr>
      <w:r w:rsidRPr="00245CCF">
        <w:rPr>
          <w:b/>
          <w:i/>
        </w:rPr>
        <w:t>Цель:</w:t>
      </w:r>
      <w:r w:rsidRPr="00245CCF">
        <w:t xml:space="preserve"> Формирование навыков определения качества кирпича согласно ГОСТ 530-95</w:t>
      </w:r>
    </w:p>
    <w:p w:rsidR="00245CCF" w:rsidRPr="00245CCF" w:rsidRDefault="00245CCF" w:rsidP="00245CCF">
      <w:pPr>
        <w:jc w:val="both"/>
        <w:rPr>
          <w:b/>
          <w:i/>
        </w:rPr>
      </w:pPr>
    </w:p>
    <w:p w:rsidR="00245CCF" w:rsidRPr="00245CCF" w:rsidRDefault="00245CCF" w:rsidP="00245CCF">
      <w:pPr>
        <w:jc w:val="both"/>
      </w:pPr>
      <w:r w:rsidRPr="00245CCF">
        <w:rPr>
          <w:b/>
          <w:i/>
        </w:rPr>
        <w:t>Приборы и оборудование</w:t>
      </w:r>
      <w:r w:rsidRPr="00245CCF">
        <w:t>: Гидравлический пресс для испытания на сжатие, весы, пресс с приспособлением для испытаний на изгиб (максимальное усилие 10-50 кН), емкости для замачивания кирпича, металлические угольники и линейки.</w:t>
      </w:r>
    </w:p>
    <w:p w:rsidR="00245CCF" w:rsidRPr="00245CCF" w:rsidRDefault="00245CCF" w:rsidP="00245CCF">
      <w:pPr>
        <w:rPr>
          <w:b/>
          <w:i/>
        </w:rPr>
      </w:pPr>
    </w:p>
    <w:p w:rsidR="00245CCF" w:rsidRPr="00245CCF" w:rsidRDefault="00245CCF" w:rsidP="00245CCF">
      <w:r w:rsidRPr="00245CCF">
        <w:rPr>
          <w:b/>
          <w:i/>
        </w:rPr>
        <w:t xml:space="preserve">Раздаточный материал: </w:t>
      </w:r>
      <w:r w:rsidRPr="00245CCF">
        <w:t>кирпич глиняный обыкновенный пустотелый, кирпич глиняный обыкновенный полнотелый, ГОСТ 530-95.</w:t>
      </w:r>
    </w:p>
    <w:p w:rsidR="00245CCF" w:rsidRPr="00245CCF" w:rsidRDefault="00245CCF" w:rsidP="00245CCF">
      <w:pPr>
        <w:rPr>
          <w:b/>
          <w:i/>
        </w:rPr>
      </w:pPr>
    </w:p>
    <w:p w:rsidR="00245CCF" w:rsidRPr="00245CCF" w:rsidRDefault="00245CCF" w:rsidP="00245CCF">
      <w:pPr>
        <w:rPr>
          <w:i/>
          <w:lang w:val="en-US"/>
        </w:rPr>
      </w:pPr>
      <w:r w:rsidRPr="00245CCF">
        <w:rPr>
          <w:b/>
          <w:i/>
        </w:rPr>
        <w:t>Ход работы</w:t>
      </w:r>
      <w:r w:rsidRPr="00245CCF">
        <w:rPr>
          <w:i/>
        </w:rPr>
        <w:t>:</w:t>
      </w:r>
    </w:p>
    <w:p w:rsidR="00245CCF" w:rsidRPr="00245CCF" w:rsidRDefault="00245CCF" w:rsidP="00245CCF">
      <w:pPr>
        <w:rPr>
          <w: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245CCF" w:rsidRPr="00245CCF" w:rsidTr="008617E4">
        <w:trPr>
          <w:trHeight w:val="380"/>
        </w:trPr>
        <w:tc>
          <w:tcPr>
            <w:tcW w:w="4785" w:type="dxa"/>
          </w:tcPr>
          <w:p w:rsidR="00245CCF" w:rsidRPr="00245CCF" w:rsidRDefault="00245CCF" w:rsidP="00245CCF">
            <w:pPr>
              <w:jc w:val="center"/>
            </w:pPr>
            <w:r w:rsidRPr="00245CCF">
              <w:t>По ГОСТ:</w:t>
            </w:r>
          </w:p>
        </w:tc>
        <w:tc>
          <w:tcPr>
            <w:tcW w:w="4786" w:type="dxa"/>
          </w:tcPr>
          <w:p w:rsidR="00245CCF" w:rsidRPr="00245CCF" w:rsidRDefault="00245CCF" w:rsidP="00245CCF">
            <w:pPr>
              <w:jc w:val="center"/>
            </w:pPr>
            <w:r w:rsidRPr="00245CCF">
              <w:t>Результаты испытания:</w:t>
            </w:r>
          </w:p>
        </w:tc>
      </w:tr>
      <w:tr w:rsidR="00245CCF" w:rsidRPr="00245CCF" w:rsidTr="008617E4">
        <w:trPr>
          <w:trHeight w:val="530"/>
        </w:trPr>
        <w:tc>
          <w:tcPr>
            <w:tcW w:w="9571" w:type="dxa"/>
            <w:gridSpan w:val="2"/>
          </w:tcPr>
          <w:p w:rsidR="00245CCF" w:rsidRPr="00245CCF" w:rsidRDefault="00245CCF" w:rsidP="00245CCF">
            <w:pPr>
              <w:ind w:firstLine="851"/>
            </w:pPr>
            <w:r w:rsidRPr="00245CCF">
              <w:rPr>
                <w:b/>
                <w:i/>
              </w:rPr>
              <w:t>1. Определение качества кирпича по внешнему виду и обмеру</w:t>
            </w:r>
          </w:p>
        </w:tc>
      </w:tr>
      <w:tr w:rsidR="00245CCF" w:rsidRPr="00245CCF" w:rsidTr="008617E4">
        <w:trPr>
          <w:trHeight w:val="530"/>
        </w:trPr>
        <w:tc>
          <w:tcPr>
            <w:tcW w:w="4785" w:type="dxa"/>
          </w:tcPr>
          <w:p w:rsidR="00245CCF" w:rsidRPr="00245CCF" w:rsidRDefault="00245CCF" w:rsidP="00245CCF">
            <w:r w:rsidRPr="00245CCF">
              <w:t>Нормально обожжённый (звук звонкий);</w:t>
            </w:r>
          </w:p>
        </w:tc>
        <w:tc>
          <w:tcPr>
            <w:tcW w:w="4786" w:type="dxa"/>
          </w:tcPr>
          <w:p w:rsidR="00245CCF" w:rsidRPr="00245CCF" w:rsidRDefault="00245CCF" w:rsidP="00245CCF"/>
        </w:tc>
      </w:tr>
      <w:tr w:rsidR="00245CCF" w:rsidRPr="00245CCF" w:rsidTr="008617E4">
        <w:trPr>
          <w:trHeight w:val="530"/>
        </w:trPr>
        <w:tc>
          <w:tcPr>
            <w:tcW w:w="4785" w:type="dxa"/>
          </w:tcPr>
          <w:p w:rsidR="00245CCF" w:rsidRPr="00245CCF" w:rsidRDefault="00245CCF" w:rsidP="00245CCF">
            <w:r w:rsidRPr="00245CCF">
              <w:rPr>
                <w:i/>
                <w:lang w:val="en-US"/>
              </w:rPr>
              <w:t>l</w:t>
            </w:r>
            <w:r w:rsidRPr="00245CCF">
              <w:t xml:space="preserve"> = 250 (±5) мм;</w:t>
            </w:r>
          </w:p>
          <w:p w:rsidR="00245CCF" w:rsidRPr="00245CCF" w:rsidRDefault="00245CCF" w:rsidP="00245CCF">
            <w:r w:rsidRPr="00245CCF">
              <w:rPr>
                <w:i/>
                <w:lang w:val="en-US"/>
              </w:rPr>
              <w:t>b</w:t>
            </w:r>
            <w:r w:rsidRPr="00245CCF">
              <w:t xml:space="preserve"> = 120 (±4) мм;</w:t>
            </w:r>
          </w:p>
          <w:p w:rsidR="00245CCF" w:rsidRPr="00245CCF" w:rsidRDefault="00245CCF" w:rsidP="00245CCF">
            <w:r w:rsidRPr="00245CCF">
              <w:rPr>
                <w:i/>
                <w:lang w:val="en-US"/>
              </w:rPr>
              <w:t>b</w:t>
            </w:r>
            <w:r w:rsidRPr="00245CCF">
              <w:t xml:space="preserve"> = 120 (±5) мм – для пустотелого</w:t>
            </w:r>
          </w:p>
          <w:p w:rsidR="00245CCF" w:rsidRPr="00245CCF" w:rsidRDefault="00245CCF" w:rsidP="00245CCF">
            <w:r w:rsidRPr="00245CCF">
              <w:t>δ = 65(±3) мм</w:t>
            </w:r>
          </w:p>
        </w:tc>
        <w:tc>
          <w:tcPr>
            <w:tcW w:w="4786" w:type="dxa"/>
          </w:tcPr>
          <w:p w:rsidR="00245CCF" w:rsidRPr="00245CCF" w:rsidRDefault="00245CCF" w:rsidP="00245CCF">
            <w:r w:rsidRPr="00245CCF">
              <w:rPr>
                <w:i/>
                <w:lang w:val="en-US"/>
              </w:rPr>
              <w:t>l</w:t>
            </w:r>
            <w:r w:rsidRPr="00245CCF">
              <w:t xml:space="preserve"> =        мм;</w:t>
            </w:r>
          </w:p>
          <w:p w:rsidR="00245CCF" w:rsidRPr="00245CCF" w:rsidRDefault="00245CCF" w:rsidP="00245CCF">
            <w:r w:rsidRPr="00245CCF">
              <w:rPr>
                <w:i/>
                <w:lang w:val="en-US"/>
              </w:rPr>
              <w:t>b</w:t>
            </w:r>
            <w:r w:rsidRPr="00245CCF">
              <w:t xml:space="preserve"> =       мм;</w:t>
            </w:r>
          </w:p>
          <w:p w:rsidR="00245CCF" w:rsidRPr="00245CCF" w:rsidRDefault="00245CCF" w:rsidP="00245CCF">
            <w:pPr>
              <w:rPr>
                <w:i/>
              </w:rPr>
            </w:pPr>
          </w:p>
          <w:p w:rsidR="00245CCF" w:rsidRPr="00245CCF" w:rsidRDefault="00245CCF" w:rsidP="00245CCF">
            <w:r w:rsidRPr="00245CCF">
              <w:t>δ =        мм</w:t>
            </w:r>
          </w:p>
        </w:tc>
      </w:tr>
      <w:tr w:rsidR="00245CCF" w:rsidRPr="00245CCF" w:rsidTr="008617E4">
        <w:trPr>
          <w:trHeight w:val="530"/>
        </w:trPr>
        <w:tc>
          <w:tcPr>
            <w:tcW w:w="4785" w:type="dxa"/>
          </w:tcPr>
          <w:p w:rsidR="00245CCF" w:rsidRPr="00245CCF" w:rsidRDefault="00245CCF" w:rsidP="00245CCF">
            <w:proofErr w:type="spellStart"/>
            <w:r w:rsidRPr="00245CCF">
              <w:t>Непрямолинейность</w:t>
            </w:r>
            <w:proofErr w:type="spellEnd"/>
            <w:r w:rsidRPr="00245CCF">
              <w:t xml:space="preserve"> рёбер и граней:</w:t>
            </w:r>
          </w:p>
          <w:tbl>
            <w:tblPr>
              <w:tblW w:w="0" w:type="auto"/>
              <w:tblInd w:w="840" w:type="dxa"/>
              <w:tblLook w:val="04A0" w:firstRow="1" w:lastRow="0" w:firstColumn="1" w:lastColumn="0" w:noHBand="0" w:noVBand="1"/>
            </w:tblPr>
            <w:tblGrid>
              <w:gridCol w:w="1962"/>
              <w:gridCol w:w="1701"/>
            </w:tblGrid>
            <w:tr w:rsidR="00245CCF" w:rsidRPr="00245CCF" w:rsidTr="008617E4">
              <w:tc>
                <w:tcPr>
                  <w:tcW w:w="1962" w:type="dxa"/>
                  <w:vAlign w:val="center"/>
                </w:tcPr>
                <w:p w:rsidR="00245CCF" w:rsidRPr="00245CCF" w:rsidRDefault="00245CCF" w:rsidP="00245CCF">
                  <w:r w:rsidRPr="00245CCF">
                    <w:t>по постели</w:t>
                  </w:r>
                </w:p>
              </w:tc>
              <w:tc>
                <w:tcPr>
                  <w:tcW w:w="1701" w:type="dxa"/>
                  <w:vAlign w:val="center"/>
                </w:tcPr>
                <w:p w:rsidR="00245CCF" w:rsidRPr="00245CCF" w:rsidRDefault="00245CCF" w:rsidP="00245CCF">
                  <w:r w:rsidRPr="00245CCF">
                    <w:t>3(4) мм</w:t>
                  </w:r>
                </w:p>
              </w:tc>
            </w:tr>
            <w:tr w:rsidR="00245CCF" w:rsidRPr="00245CCF" w:rsidTr="008617E4">
              <w:tc>
                <w:tcPr>
                  <w:tcW w:w="1962" w:type="dxa"/>
                  <w:vAlign w:val="center"/>
                </w:tcPr>
                <w:p w:rsidR="00245CCF" w:rsidRPr="00245CCF" w:rsidRDefault="00245CCF" w:rsidP="00245CCF">
                  <w:r w:rsidRPr="00245CCF">
                    <w:t>по ложку</w:t>
                  </w:r>
                </w:p>
              </w:tc>
              <w:tc>
                <w:tcPr>
                  <w:tcW w:w="1701" w:type="dxa"/>
                  <w:vAlign w:val="center"/>
                </w:tcPr>
                <w:p w:rsidR="00245CCF" w:rsidRPr="00245CCF" w:rsidRDefault="00245CCF" w:rsidP="00245CCF">
                  <w:r w:rsidRPr="00245CCF">
                    <w:t>4(6) мм</w:t>
                  </w:r>
                </w:p>
              </w:tc>
            </w:tr>
          </w:tbl>
          <w:p w:rsidR="00245CCF" w:rsidRPr="00245CCF" w:rsidRDefault="00245CCF" w:rsidP="00245CCF">
            <w:pPr>
              <w:rPr>
                <w:i/>
              </w:rPr>
            </w:pPr>
          </w:p>
        </w:tc>
        <w:tc>
          <w:tcPr>
            <w:tcW w:w="4786" w:type="dxa"/>
          </w:tcPr>
          <w:p w:rsidR="00245CCF" w:rsidRPr="00245CCF" w:rsidRDefault="00245CCF" w:rsidP="00245CCF">
            <w:pPr>
              <w:rPr>
                <w:i/>
              </w:rPr>
            </w:pPr>
          </w:p>
          <w:tbl>
            <w:tblPr>
              <w:tblW w:w="0" w:type="auto"/>
              <w:tblInd w:w="840" w:type="dxa"/>
              <w:tblLook w:val="04A0" w:firstRow="1" w:lastRow="0" w:firstColumn="1" w:lastColumn="0" w:noHBand="0" w:noVBand="1"/>
            </w:tblPr>
            <w:tblGrid>
              <w:gridCol w:w="1962"/>
              <w:gridCol w:w="1701"/>
            </w:tblGrid>
            <w:tr w:rsidR="00245CCF" w:rsidRPr="00245CCF" w:rsidTr="008617E4">
              <w:tc>
                <w:tcPr>
                  <w:tcW w:w="1962" w:type="dxa"/>
                  <w:vAlign w:val="center"/>
                </w:tcPr>
                <w:p w:rsidR="00245CCF" w:rsidRPr="00245CCF" w:rsidRDefault="00245CCF" w:rsidP="00245CCF">
                  <w:r w:rsidRPr="00245CCF">
                    <w:t>по постели-</w:t>
                  </w:r>
                </w:p>
              </w:tc>
              <w:tc>
                <w:tcPr>
                  <w:tcW w:w="1701" w:type="dxa"/>
                  <w:vAlign w:val="center"/>
                </w:tcPr>
                <w:p w:rsidR="00245CCF" w:rsidRPr="00245CCF" w:rsidRDefault="00245CCF" w:rsidP="00245CCF">
                  <w:r w:rsidRPr="00245CCF">
                    <w:t xml:space="preserve"> мм</w:t>
                  </w:r>
                </w:p>
              </w:tc>
            </w:tr>
            <w:tr w:rsidR="00245CCF" w:rsidRPr="00245CCF" w:rsidTr="008617E4">
              <w:tc>
                <w:tcPr>
                  <w:tcW w:w="1962" w:type="dxa"/>
                  <w:vAlign w:val="center"/>
                </w:tcPr>
                <w:p w:rsidR="00245CCF" w:rsidRPr="00245CCF" w:rsidRDefault="00245CCF" w:rsidP="00245CCF">
                  <w:r w:rsidRPr="00245CCF">
                    <w:t>по ложку-</w:t>
                  </w:r>
                </w:p>
              </w:tc>
              <w:tc>
                <w:tcPr>
                  <w:tcW w:w="1701" w:type="dxa"/>
                  <w:vAlign w:val="center"/>
                </w:tcPr>
                <w:p w:rsidR="00245CCF" w:rsidRPr="00245CCF" w:rsidRDefault="00245CCF" w:rsidP="00245CCF">
                  <w:r w:rsidRPr="00245CCF">
                    <w:t xml:space="preserve"> мм</w:t>
                  </w:r>
                </w:p>
              </w:tc>
            </w:tr>
          </w:tbl>
          <w:p w:rsidR="00245CCF" w:rsidRPr="00245CCF" w:rsidRDefault="00245CCF" w:rsidP="00245CCF">
            <w:pPr>
              <w:rPr>
                <w:i/>
              </w:rPr>
            </w:pPr>
          </w:p>
        </w:tc>
      </w:tr>
      <w:tr w:rsidR="00245CCF" w:rsidRPr="00245CCF" w:rsidTr="008617E4">
        <w:trPr>
          <w:trHeight w:val="530"/>
        </w:trPr>
        <w:tc>
          <w:tcPr>
            <w:tcW w:w="9571" w:type="dxa"/>
            <w:gridSpan w:val="2"/>
          </w:tcPr>
          <w:p w:rsidR="00245CCF" w:rsidRPr="00245CCF" w:rsidRDefault="00D074C3" w:rsidP="00245CCF">
            <w:pPr>
              <w:rPr>
                <w:rFonts w:ascii="Calibri" w:hAnsi="Calibri" w:cs="Calibri"/>
                <w:i/>
              </w:rPr>
            </w:pPr>
            <w:r>
              <w:rPr>
                <w:rFonts w:ascii="Calibri" w:hAnsi="Calibri" w:cs="Calibri"/>
                <w:noProof/>
              </w:rPr>
              <mc:AlternateContent>
                <mc:Choice Requires="wps">
                  <w:drawing>
                    <wp:anchor distT="0" distB="0" distL="114300" distR="114300" simplePos="0" relativeHeight="251698176" behindDoc="0" locked="0" layoutInCell="1" allowOverlap="1">
                      <wp:simplePos x="0" y="0"/>
                      <wp:positionH relativeFrom="column">
                        <wp:posOffset>-943610</wp:posOffset>
                      </wp:positionH>
                      <wp:positionV relativeFrom="paragraph">
                        <wp:posOffset>113030</wp:posOffset>
                      </wp:positionV>
                      <wp:extent cx="360680" cy="262890"/>
                      <wp:effectExtent l="7620" t="7620" r="12700" b="5715"/>
                      <wp:wrapNone/>
                      <wp:docPr id="5565" name="Text Box 3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2890"/>
                              </a:xfrm>
                              <a:prstGeom prst="rect">
                                <a:avLst/>
                              </a:prstGeom>
                              <a:solidFill>
                                <a:srgbClr val="FFFFFF"/>
                              </a:solidFill>
                              <a:ln w="9525">
                                <a:solidFill>
                                  <a:srgbClr val="FFFFFF"/>
                                </a:solidFill>
                                <a:miter lim="800000"/>
                                <a:headEnd/>
                                <a:tailEnd/>
                              </a:ln>
                            </wps:spPr>
                            <wps:txbx>
                              <w:txbxContent>
                                <w:p w:rsidR="00F64E05" w:rsidRDefault="00F64E05" w:rsidP="00245CCF">
                                  <w:proofErr w:type="gramStart"/>
                                  <w:r>
                                    <w:t>а</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8" o:spid="_x0000_s1026" type="#_x0000_t202" style="position:absolute;margin-left:-74.3pt;margin-top:8.9pt;width:28.4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ZFLgIAAGAEAAAOAAAAZHJzL2Uyb0RvYy54bWysVNtu2zAMfR+wfxD0vthxEzcx4hRdugwD&#10;ugvQ7gNkWbaFyaImKbH796PkJAu6t2J+EESROiLPIb25G3tFjsI6Cbqk81lKidAcaqnbkv583n9Y&#10;UeI80zVToEVJX4Sjd9v37zaDKUQGHahaWIIg2hWDKWnnvSmSxPFO9MzNwAiNzgZszzyatk1qywZE&#10;71WSpWmeDGBrY4EL5/D0YXLSbcRvGsH996ZxwhNVUszNx9XGtQprst2worXMdJKf0mBvyKJnUuOj&#10;F6gH5hk5WPkPVC+5BQeNn3HoE2gayUWsAauZp6+qeeqYEbEWJMeZC03u/8Hyb8cflsi6pMtlvqRE&#10;sx5VehajJx9hJDeLfBU4GowrMPTJYLAf0YNax3qdeQT+yxENu47pVtxbC0MnWI05zsPN5OrqhOMC&#10;SDV8hRpfYgcPEWhsbB8IREoIoqNWLxd9QjYcD2/yNF+hh6Mry7PVOuqXsOJ82VjnPwvoSdiU1KL8&#10;EZwdH50PybDiHBLecqBkvZdKRcO21U5ZcmTYKvv4xfxfhSlNhpKul9lyqv8NEL302PNK9iVdpeGb&#10;ujCw9knXsSM9k2raY8pKn2gMzE0c+rEao2rZ+ixPBfULEmth6nGcSdyENbtFygZs8ZK63wdmBSXq&#10;i0Z91vPFIsxENBbL2wwNe+2prj1M8w5wcjwl03bnpzk6GCvbDh+bOkLDPWrayMh3EH9K7FQCtnGU&#10;4TRyYU6u7Rj198ew/QMAAP//AwBQSwMEFAAGAAgAAAAhALrgvujgAAAACgEAAA8AAABkcnMvZG93&#10;bnJldi54bWxMj8FOwzAQRO9I/IO1SNxSJ1UJbYhTVahwRLSgiuM2dpOo9jqN3Tb8PcsJbjuap9mZ&#10;cjk6Ky5mCJ0nBdkkBWGo9rqjRsHnx0syBxEikkbrySj4NgGW1e1NiYX2V9qYyzY2gkMoFKigjbEv&#10;pAx1axyGie8NsXfwg8PIcmikHvDK4c7KaZrm0mFH/KHF3jy3pj5uz07B+6vOx91xdxq/Die9xj7b&#10;vK2sUvd34+oJRDRj/IPhtz5Xh4o77f2ZdBBWQZLN5jmz7DzyBiaSRcbHXsHDYgqyKuX/CdUPAAAA&#10;//8DAFBLAQItABQABgAIAAAAIQC2gziS/gAAAOEBAAATAAAAAAAAAAAAAAAAAAAAAABbQ29udGVu&#10;dF9UeXBlc10ueG1sUEsBAi0AFAAGAAgAAAAhADj9If/WAAAAlAEAAAsAAAAAAAAAAAAAAAAALwEA&#10;AF9yZWxzLy5yZWxzUEsBAi0AFAAGAAgAAAAhAHIuhkUuAgAAYAQAAA4AAAAAAAAAAAAAAAAALgIA&#10;AGRycy9lMm9Eb2MueG1sUEsBAi0AFAAGAAgAAAAhALrgvujgAAAACgEAAA8AAAAAAAAAAAAAAAAA&#10;iAQAAGRycy9kb3ducmV2LnhtbFBLBQYAAAAABAAEAPMAAACVBQAAAAA=&#10;" strokecolor="white">
                      <v:textbox style="layout-flow:vertical;mso-layout-flow-alt:bottom-to-top">
                        <w:txbxContent>
                          <w:p w:rsidR="00F64E05" w:rsidRDefault="00F64E05" w:rsidP="00245CCF">
                            <w:proofErr w:type="gramStart"/>
                            <w:r>
                              <w:t>а</w:t>
                            </w:r>
                            <w:proofErr w:type="gramEnd"/>
                          </w:p>
                        </w:txbxContent>
                      </v:textbox>
                    </v:shape>
                  </w:pict>
                </mc:Fallback>
              </mc:AlternateContent>
            </w:r>
          </w:p>
          <w:p w:rsidR="00245CCF" w:rsidRPr="00245CCF" w:rsidRDefault="00D074C3" w:rsidP="00245CCF">
            <w:pPr>
              <w:rPr>
                <w:rFonts w:ascii="Calibri" w:hAnsi="Calibri" w:cs="Calibri"/>
                <w:i/>
              </w:rPr>
            </w:pPr>
            <w:r>
              <w:rPr>
                <w:rFonts w:ascii="Calibri" w:hAnsi="Calibri" w:cs="Calibri"/>
                <w:noProof/>
              </w:rPr>
              <mc:AlternateContent>
                <mc:Choice Requires="wpg">
                  <w:drawing>
                    <wp:anchor distT="0" distB="0" distL="114300" distR="114300" simplePos="0" relativeHeight="251701248" behindDoc="0" locked="0" layoutInCell="1" allowOverlap="1">
                      <wp:simplePos x="0" y="0"/>
                      <wp:positionH relativeFrom="column">
                        <wp:posOffset>307975</wp:posOffset>
                      </wp:positionH>
                      <wp:positionV relativeFrom="paragraph">
                        <wp:posOffset>-635</wp:posOffset>
                      </wp:positionV>
                      <wp:extent cx="2382520" cy="3089910"/>
                      <wp:effectExtent l="16510" t="3810" r="1270" b="1905"/>
                      <wp:wrapSquare wrapText="bothSides"/>
                      <wp:docPr id="545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3089910"/>
                                <a:chOff x="0" y="866"/>
                                <a:chExt cx="23830" cy="30915"/>
                              </a:xfrm>
                            </wpg:grpSpPr>
                            <wpg:grpSp>
                              <wpg:cNvPr id="5457" name="Group 176"/>
                              <wpg:cNvGrpSpPr>
                                <a:grpSpLocks/>
                              </wpg:cNvGrpSpPr>
                              <wpg:grpSpPr bwMode="auto">
                                <a:xfrm>
                                  <a:off x="0" y="866"/>
                                  <a:ext cx="23830" cy="30916"/>
                                  <a:chOff x="0" y="866"/>
                                  <a:chExt cx="23830" cy="30915"/>
                                </a:xfrm>
                              </wpg:grpSpPr>
                              <wpg:grpSp>
                                <wpg:cNvPr id="5458" name="Group 175"/>
                                <wpg:cNvGrpSpPr>
                                  <a:grpSpLocks/>
                                </wpg:cNvGrpSpPr>
                                <wpg:grpSpPr bwMode="auto">
                                  <a:xfrm>
                                    <a:off x="216" y="7930"/>
                                    <a:ext cx="23614" cy="23852"/>
                                    <a:chOff x="-1603" y="7930"/>
                                    <a:chExt cx="23613" cy="23851"/>
                                  </a:xfrm>
                                </wpg:grpSpPr>
                                <wps:wsp>
                                  <wps:cNvPr id="5459" name="Text Box 174"/>
                                  <wps:cNvSpPr txBox="1">
                                    <a:spLocks noChangeArrowheads="1"/>
                                  </wps:cNvSpPr>
                                  <wps:spPr bwMode="auto">
                                    <a:xfrm>
                                      <a:off x="4247" y="28568"/>
                                      <a:ext cx="2773" cy="32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22</w:t>
                                        </w:r>
                                      </w:p>
                                    </w:txbxContent>
                                  </wps:txbx>
                                  <wps:bodyPr rot="0" vert="horz" wrap="square" lIns="91440" tIns="45720" rIns="91440" bIns="45720" anchor="t" anchorCtr="0" upright="1">
                                    <a:noAutofit/>
                                  </wps:bodyPr>
                                </wps:wsp>
                                <wps:wsp>
                                  <wps:cNvPr id="5460" name="Text Box 173"/>
                                  <wps:cNvSpPr txBox="1">
                                    <a:spLocks noChangeArrowheads="1"/>
                                  </wps:cNvSpPr>
                                  <wps:spPr bwMode="auto">
                                    <a:xfrm>
                                      <a:off x="-1603" y="16130"/>
                                      <a:ext cx="2768" cy="32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1</w:t>
                                        </w:r>
                                      </w:p>
                                    </w:txbxContent>
                                  </wps:txbx>
                                  <wps:bodyPr rot="0" vert="horz" wrap="square" lIns="91440" tIns="45720" rIns="91440" bIns="45720" anchor="t" anchorCtr="0" upright="1">
                                    <a:noAutofit/>
                                  </wps:bodyPr>
                                </wps:wsp>
                                <wps:wsp>
                                  <wps:cNvPr id="5461" name="Text Box 172"/>
                                  <wps:cNvSpPr txBox="1">
                                    <a:spLocks noChangeArrowheads="1"/>
                                  </wps:cNvSpPr>
                                  <wps:spPr bwMode="auto">
                                    <a:xfrm>
                                      <a:off x="19241" y="7930"/>
                                      <a:ext cx="2769" cy="32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3</w:t>
                                        </w:r>
                                      </w:p>
                                    </w:txbxContent>
                                  </wps:txbx>
                                  <wps:bodyPr rot="0" vert="horz" wrap="square" lIns="91440" tIns="45720" rIns="91440" bIns="45720" anchor="t" anchorCtr="0" upright="1">
                                    <a:noAutofit/>
                                  </wps:bodyPr>
                                </wps:wsp>
                                <wps:wsp>
                                  <wps:cNvPr id="5462" name="Text Box 171"/>
                                  <wps:cNvSpPr txBox="1">
                                    <a:spLocks noChangeArrowheads="1"/>
                                  </wps:cNvSpPr>
                                  <wps:spPr bwMode="auto">
                                    <a:xfrm>
                                      <a:off x="7800" y="13867"/>
                                      <a:ext cx="2769" cy="32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222</w:t>
                                        </w:r>
                                      </w:p>
                                    </w:txbxContent>
                                  </wps:txbx>
                                  <wps:bodyPr rot="0" vert="horz" wrap="square" lIns="91440" tIns="45720" rIns="91440" bIns="45720" anchor="t" anchorCtr="0" upright="1">
                                    <a:noAutofit/>
                                  </wps:bodyPr>
                                </wps:wsp>
                                <wps:wsp>
                                  <wps:cNvPr id="5463" name="Text Box 170"/>
                                  <wps:cNvSpPr txBox="1">
                                    <a:spLocks noChangeArrowheads="1"/>
                                  </wps:cNvSpPr>
                                  <wps:spPr bwMode="auto">
                                    <a:xfrm>
                                      <a:off x="0" y="13954"/>
                                      <a:ext cx="2773" cy="32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1</w:t>
                                        </w:r>
                                      </w:p>
                                    </w:txbxContent>
                                  </wps:txbx>
                                  <wps:bodyPr rot="0" vert="horz" wrap="square" lIns="91440" tIns="45720" rIns="91440" bIns="45720" anchor="t" anchorCtr="0" upright="1">
                                    <a:noAutofit/>
                                  </wps:bodyPr>
                                </wps:wsp>
                              </wpg:grpSp>
                              <wpg:grpSp>
                                <wpg:cNvPr id="5464" name="Group 84"/>
                                <wpg:cNvGrpSpPr>
                                  <a:grpSpLocks/>
                                </wpg:cNvGrpSpPr>
                                <wpg:grpSpPr bwMode="auto">
                                  <a:xfrm>
                                    <a:off x="0" y="866"/>
                                    <a:ext cx="20808" cy="16186"/>
                                    <a:chOff x="0" y="-939"/>
                                    <a:chExt cx="38930" cy="30287"/>
                                  </a:xfrm>
                                </wpg:grpSpPr>
                                <wpg:grpSp>
                                  <wpg:cNvPr id="5465" name="Group 83"/>
                                  <wpg:cNvGrpSpPr>
                                    <a:grpSpLocks/>
                                  </wpg:cNvGrpSpPr>
                                  <wpg:grpSpPr bwMode="auto">
                                    <a:xfrm>
                                      <a:off x="0" y="-939"/>
                                      <a:ext cx="37914" cy="30286"/>
                                      <a:chOff x="0" y="-1129"/>
                                      <a:chExt cx="37914" cy="30287"/>
                                    </a:xfrm>
                                  </wpg:grpSpPr>
                                  <wps:wsp>
                                    <wps:cNvPr id="5466" name="Text Box 82"/>
                                    <wps:cNvSpPr txBox="1">
                                      <a:spLocks noChangeArrowheads="1"/>
                                    </wps:cNvSpPr>
                                    <wps:spPr bwMode="auto">
                                      <a:xfrm rot="-5400000">
                                        <a:off x="32532" y="-1931"/>
                                        <a:ext cx="4579" cy="61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E16AA1" w:rsidRDefault="00F64E05" w:rsidP="00245CCF">
                                          <w:pPr>
                                            <w:rPr>
                                              <w:sz w:val="28"/>
                                              <w:szCs w:val="28"/>
                                            </w:rPr>
                                          </w:pPr>
                                          <w:proofErr w:type="gramStart"/>
                                          <w:r w:rsidRPr="00E16AA1">
                                            <w:rPr>
                                              <w:sz w:val="28"/>
                                              <w:szCs w:val="28"/>
                                            </w:rPr>
                                            <w:t>а</w:t>
                                          </w:r>
                                          <w:proofErr w:type="gramEnd"/>
                                        </w:p>
                                      </w:txbxContent>
                                    </wps:txbx>
                                    <wps:bodyPr rot="0" vert="horz" wrap="square" lIns="91440" tIns="45720" rIns="91440" bIns="45720" anchor="t" anchorCtr="0" upright="1">
                                      <a:noAutofit/>
                                    </wps:bodyPr>
                                  </wps:wsp>
                                  <wpg:grpSp>
                                    <wpg:cNvPr id="5467" name="Group 44"/>
                                    <wpg:cNvGrpSpPr>
                                      <a:grpSpLocks/>
                                    </wpg:cNvGrpSpPr>
                                    <wpg:grpSpPr bwMode="auto">
                                      <a:xfrm>
                                        <a:off x="0" y="3395"/>
                                        <a:ext cx="37445" cy="25762"/>
                                        <a:chOff x="0" y="0"/>
                                        <a:chExt cx="37445" cy="25761"/>
                                      </a:xfrm>
                                    </wpg:grpSpPr>
                                    <wps:wsp>
                                      <wps:cNvPr id="5468" name="Freeform 8"/>
                                      <wps:cNvSpPr>
                                        <a:spLocks/>
                                      </wps:cNvSpPr>
                                      <wps:spPr bwMode="auto">
                                        <a:xfrm>
                                          <a:off x="26597" y="2027"/>
                                          <a:ext cx="8109" cy="5447"/>
                                        </a:xfrm>
                                        <a:custGeom>
                                          <a:avLst/>
                                          <a:gdLst>
                                            <a:gd name="T0" fmla="*/ 0 w 659958"/>
                                            <a:gd name="T1" fmla="*/ 0 h 409492"/>
                                            <a:gd name="T2" fmla="*/ 615526 w 659958"/>
                                            <a:gd name="T3" fmla="*/ 163926 h 409492"/>
                                            <a:gd name="T4" fmla="*/ 810931 w 659958"/>
                                            <a:gd name="T5" fmla="*/ 544659 h 409492"/>
                                            <a:gd name="T6" fmla="*/ 0 60000 65536"/>
                                            <a:gd name="T7" fmla="*/ 0 60000 65536"/>
                                            <a:gd name="T8" fmla="*/ 0 60000 65536"/>
                                          </a:gdLst>
                                          <a:ahLst/>
                                          <a:cxnLst>
                                            <a:cxn ang="T6">
                                              <a:pos x="T0" y="T1"/>
                                            </a:cxn>
                                            <a:cxn ang="T7">
                                              <a:pos x="T2" y="T3"/>
                                            </a:cxn>
                                            <a:cxn ang="T8">
                                              <a:pos x="T4" y="T5"/>
                                            </a:cxn>
                                          </a:cxnLst>
                                          <a:rect l="0" t="0" r="r" b="b"/>
                                          <a:pathLst>
                                            <a:path w="659958" h="409492">
                                              <a:moveTo>
                                                <a:pt x="0" y="0"/>
                                              </a:moveTo>
                                              <a:cubicBezTo>
                                                <a:pt x="195469" y="27498"/>
                                                <a:pt x="390939" y="54996"/>
                                                <a:pt x="500932" y="123245"/>
                                              </a:cubicBezTo>
                                              <a:cubicBezTo>
                                                <a:pt x="610925" y="191494"/>
                                                <a:pt x="635441" y="300493"/>
                                                <a:pt x="659958" y="409492"/>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469" name="Group 3484"/>
                                      <wpg:cNvGrpSpPr>
                                        <a:grpSpLocks/>
                                      </wpg:cNvGrpSpPr>
                                      <wpg:grpSpPr bwMode="auto">
                                        <a:xfrm>
                                          <a:off x="0" y="0"/>
                                          <a:ext cx="37445" cy="25761"/>
                                          <a:chOff x="0" y="0"/>
                                          <a:chExt cx="37450" cy="25762"/>
                                        </a:xfrm>
                                      </wpg:grpSpPr>
                                      <wpg:grpSp>
                                        <wpg:cNvPr id="5470" name="Group 5"/>
                                        <wpg:cNvGrpSpPr>
                                          <a:grpSpLocks/>
                                        </wpg:cNvGrpSpPr>
                                        <wpg:grpSpPr bwMode="auto">
                                          <a:xfrm>
                                            <a:off x="0" y="0"/>
                                            <a:ext cx="37450" cy="25762"/>
                                            <a:chOff x="0" y="0"/>
                                            <a:chExt cx="37450" cy="25762"/>
                                          </a:xfrm>
                                        </wpg:grpSpPr>
                                        <wps:wsp>
                                          <wps:cNvPr id="5471" name="Rectangle 1"/>
                                          <wps:cNvSpPr>
                                            <a:spLocks noChangeArrowheads="1"/>
                                          </wps:cNvSpPr>
                                          <wps:spPr bwMode="auto">
                                            <a:xfrm>
                                              <a:off x="0" y="0"/>
                                              <a:ext cx="37450" cy="222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472" name="Rectangle 2"/>
                                          <wps:cNvSpPr>
                                            <a:spLocks noChangeArrowheads="1"/>
                                          </wps:cNvSpPr>
                                          <wps:spPr bwMode="auto">
                                            <a:xfrm>
                                              <a:off x="0" y="2226"/>
                                              <a:ext cx="2305" cy="1693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473" name="Rectangle 3"/>
                                          <wps:cNvSpPr>
                                            <a:spLocks noChangeArrowheads="1"/>
                                          </wps:cNvSpPr>
                                          <wps:spPr bwMode="auto">
                                            <a:xfrm>
                                              <a:off x="34111" y="2226"/>
                                              <a:ext cx="1669" cy="2353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474" name="Straight Connector 4"/>
                                          <wps:cNvCnPr>
                                            <a:cxnSpLocks noChangeShapeType="1"/>
                                          </wps:cNvCnPr>
                                          <wps:spPr bwMode="auto">
                                            <a:xfrm>
                                              <a:off x="2305" y="17095"/>
                                              <a:ext cx="31806" cy="0"/>
                                            </a:xfrm>
                                            <a:prstGeom prst="line">
                                              <a:avLst/>
                                            </a:prstGeom>
                                            <a:noFill/>
                                            <a:ln w="25400">
                                              <a:solidFill>
                                                <a:srgbClr val="000000"/>
                                              </a:solidFill>
                                              <a:round/>
                                              <a:headEnd/>
                                              <a:tailEnd/>
                                            </a:ln>
                                          </wps:spPr>
                                          <wps:bodyPr/>
                                        </wps:wsp>
                                      </wpg:grpSp>
                                      <wps:wsp>
                                        <wps:cNvPr id="5475" name="Rectangle 6"/>
                                        <wps:cNvSpPr>
                                          <a:spLocks noChangeArrowheads="1"/>
                                        </wps:cNvSpPr>
                                        <wps:spPr bwMode="auto">
                                          <a:xfrm>
                                            <a:off x="133" y="933"/>
                                            <a:ext cx="2051" cy="306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476" name="Group 42"/>
                                      <wpg:cNvGrpSpPr>
                                        <a:grpSpLocks/>
                                      </wpg:cNvGrpSpPr>
                                      <wpg:grpSpPr bwMode="auto">
                                        <a:xfrm>
                                          <a:off x="34111" y="3021"/>
                                          <a:ext cx="1022" cy="22142"/>
                                          <a:chOff x="0" y="0"/>
                                          <a:chExt cx="1025" cy="22143"/>
                                        </a:xfrm>
                                      </wpg:grpSpPr>
                                      <wpg:grpSp>
                                        <wpg:cNvPr id="5477" name="Group 25"/>
                                        <wpg:cNvGrpSpPr>
                                          <a:grpSpLocks/>
                                        </wpg:cNvGrpSpPr>
                                        <wpg:grpSpPr bwMode="auto">
                                          <a:xfrm>
                                            <a:off x="79" y="795"/>
                                            <a:ext cx="946" cy="21348"/>
                                            <a:chOff x="0" y="0"/>
                                            <a:chExt cx="946" cy="21349"/>
                                          </a:xfrm>
                                        </wpg:grpSpPr>
                                        <wps:wsp>
                                          <wps:cNvPr id="5478" name="Straight Connector 10"/>
                                          <wps:cNvCnPr>
                                            <a:cxnSpLocks noChangeShapeType="1"/>
                                          </wps:cNvCnPr>
                                          <wps:spPr bwMode="auto">
                                            <a:xfrm>
                                              <a:off x="0" y="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9" name="Straight Connector 11"/>
                                          <wps:cNvCnPr>
                                            <a:cxnSpLocks noChangeShapeType="1"/>
                                          </wps:cNvCnPr>
                                          <wps:spPr bwMode="auto">
                                            <a:xfrm>
                                              <a:off x="0" y="151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0" name="Straight Connector 12"/>
                                          <wps:cNvCnPr>
                                            <a:cxnSpLocks noChangeShapeType="1"/>
                                          </wps:cNvCnPr>
                                          <wps:spPr bwMode="auto">
                                            <a:xfrm>
                                              <a:off x="0" y="3061"/>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1" name="Straight Connector 13"/>
                                          <wps:cNvCnPr>
                                            <a:cxnSpLocks noChangeShapeType="1"/>
                                          </wps:cNvCnPr>
                                          <wps:spPr bwMode="auto">
                                            <a:xfrm>
                                              <a:off x="0" y="457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2" name="Straight Connector 14"/>
                                          <wps:cNvCnPr>
                                            <a:cxnSpLocks noChangeShapeType="1"/>
                                          </wps:cNvCnPr>
                                          <wps:spPr bwMode="auto">
                                            <a:xfrm>
                                              <a:off x="0" y="608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3" name="Straight Connector 15"/>
                                          <wps:cNvCnPr>
                                            <a:cxnSpLocks noChangeShapeType="1"/>
                                          </wps:cNvCnPr>
                                          <wps:spPr bwMode="auto">
                                            <a:xfrm>
                                              <a:off x="0" y="7633"/>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4" name="Straight Connector 16"/>
                                          <wps:cNvCnPr>
                                            <a:cxnSpLocks noChangeShapeType="1"/>
                                          </wps:cNvCnPr>
                                          <wps:spPr bwMode="auto">
                                            <a:xfrm>
                                              <a:off x="0" y="914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5" name="Straight Connector 17"/>
                                          <wps:cNvCnPr>
                                            <a:cxnSpLocks noChangeShapeType="1"/>
                                          </wps:cNvCnPr>
                                          <wps:spPr bwMode="auto">
                                            <a:xfrm>
                                              <a:off x="0" y="1065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6" name="Straight Connector 18"/>
                                          <wps:cNvCnPr>
                                            <a:cxnSpLocks noChangeShapeType="1"/>
                                          </wps:cNvCnPr>
                                          <wps:spPr bwMode="auto">
                                            <a:xfrm>
                                              <a:off x="0" y="12205"/>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 name="Straight Connector 19"/>
                                          <wps:cNvCnPr>
                                            <a:cxnSpLocks noChangeShapeType="1"/>
                                          </wps:cNvCnPr>
                                          <wps:spPr bwMode="auto">
                                            <a:xfrm>
                                              <a:off x="0" y="1371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 name="Straight Connector 20"/>
                                          <wps:cNvCnPr>
                                            <a:cxnSpLocks noChangeShapeType="1"/>
                                          </wps:cNvCnPr>
                                          <wps:spPr bwMode="auto">
                                            <a:xfrm>
                                              <a:off x="0" y="1522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 name="Straight Connector 21"/>
                                          <wps:cNvCnPr>
                                            <a:cxnSpLocks noChangeShapeType="1"/>
                                          </wps:cNvCnPr>
                                          <wps:spPr bwMode="auto">
                                            <a:xfrm>
                                              <a:off x="0" y="16777"/>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0" name="Straight Connector 22"/>
                                          <wps:cNvCnPr>
                                            <a:cxnSpLocks noChangeShapeType="1"/>
                                          </wps:cNvCnPr>
                                          <wps:spPr bwMode="auto">
                                            <a:xfrm>
                                              <a:off x="0" y="1828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1" name="Straight Connector 23"/>
                                          <wps:cNvCnPr>
                                            <a:cxnSpLocks noChangeShapeType="1"/>
                                          </wps:cNvCnPr>
                                          <wps:spPr bwMode="auto">
                                            <a:xfrm>
                                              <a:off x="0" y="1979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2" name="Straight Connector 24"/>
                                          <wps:cNvCnPr>
                                            <a:cxnSpLocks noChangeShapeType="1"/>
                                          </wps:cNvCnPr>
                                          <wps:spPr bwMode="auto">
                                            <a:xfrm>
                                              <a:off x="0" y="21349"/>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93" name="Group 26"/>
                                        <wpg:cNvGrpSpPr>
                                          <a:grpSpLocks/>
                                        </wpg:cNvGrpSpPr>
                                        <wpg:grpSpPr bwMode="auto">
                                          <a:xfrm>
                                            <a:off x="0" y="0"/>
                                            <a:ext cx="635" cy="21348"/>
                                            <a:chOff x="0" y="0"/>
                                            <a:chExt cx="946" cy="21349"/>
                                          </a:xfrm>
                                        </wpg:grpSpPr>
                                        <wps:wsp>
                                          <wps:cNvPr id="5494" name="Straight Connector 27"/>
                                          <wps:cNvCnPr>
                                            <a:cxnSpLocks noChangeShapeType="1"/>
                                          </wps:cNvCnPr>
                                          <wps:spPr bwMode="auto">
                                            <a:xfrm>
                                              <a:off x="0" y="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5" name="Straight Connector 28"/>
                                          <wps:cNvCnPr>
                                            <a:cxnSpLocks noChangeShapeType="1"/>
                                          </wps:cNvCnPr>
                                          <wps:spPr bwMode="auto">
                                            <a:xfrm>
                                              <a:off x="0" y="151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6" name="Straight Connector 29"/>
                                          <wps:cNvCnPr>
                                            <a:cxnSpLocks noChangeShapeType="1"/>
                                          </wps:cNvCnPr>
                                          <wps:spPr bwMode="auto">
                                            <a:xfrm>
                                              <a:off x="0" y="3061"/>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7" name="Straight Connector 30"/>
                                          <wps:cNvCnPr>
                                            <a:cxnSpLocks noChangeShapeType="1"/>
                                          </wps:cNvCnPr>
                                          <wps:spPr bwMode="auto">
                                            <a:xfrm>
                                              <a:off x="0" y="457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8" name="Straight Connector 31"/>
                                          <wps:cNvCnPr>
                                            <a:cxnSpLocks noChangeShapeType="1"/>
                                          </wps:cNvCnPr>
                                          <wps:spPr bwMode="auto">
                                            <a:xfrm>
                                              <a:off x="0" y="608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9" name="Straight Connector 32"/>
                                          <wps:cNvCnPr>
                                            <a:cxnSpLocks noChangeShapeType="1"/>
                                          </wps:cNvCnPr>
                                          <wps:spPr bwMode="auto">
                                            <a:xfrm>
                                              <a:off x="0" y="7633"/>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0" name="Straight Connector 33"/>
                                          <wps:cNvCnPr>
                                            <a:cxnSpLocks noChangeShapeType="1"/>
                                          </wps:cNvCnPr>
                                          <wps:spPr bwMode="auto">
                                            <a:xfrm>
                                              <a:off x="0" y="914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1" name="Straight Connector 34"/>
                                          <wps:cNvCnPr>
                                            <a:cxnSpLocks noChangeShapeType="1"/>
                                          </wps:cNvCnPr>
                                          <wps:spPr bwMode="auto">
                                            <a:xfrm>
                                              <a:off x="0" y="1065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2" name="Straight Connector 35"/>
                                          <wps:cNvCnPr>
                                            <a:cxnSpLocks noChangeShapeType="1"/>
                                          </wps:cNvCnPr>
                                          <wps:spPr bwMode="auto">
                                            <a:xfrm>
                                              <a:off x="0" y="12205"/>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3" name="Straight Connector 36"/>
                                          <wps:cNvCnPr>
                                            <a:cxnSpLocks noChangeShapeType="1"/>
                                          </wps:cNvCnPr>
                                          <wps:spPr bwMode="auto">
                                            <a:xfrm>
                                              <a:off x="0" y="1371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4" name="Straight Connector 37"/>
                                          <wps:cNvCnPr>
                                            <a:cxnSpLocks noChangeShapeType="1"/>
                                          </wps:cNvCnPr>
                                          <wps:spPr bwMode="auto">
                                            <a:xfrm>
                                              <a:off x="0" y="1522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5" name="Straight Connector 38"/>
                                          <wps:cNvCnPr>
                                            <a:cxnSpLocks noChangeShapeType="1"/>
                                          </wps:cNvCnPr>
                                          <wps:spPr bwMode="auto">
                                            <a:xfrm>
                                              <a:off x="0" y="16777"/>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6" name="Straight Connector 39"/>
                                          <wps:cNvCnPr>
                                            <a:cxnSpLocks noChangeShapeType="1"/>
                                          </wps:cNvCnPr>
                                          <wps:spPr bwMode="auto">
                                            <a:xfrm>
                                              <a:off x="0" y="1828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7" name="Straight Connector 40"/>
                                          <wps:cNvCnPr>
                                            <a:cxnSpLocks noChangeShapeType="1"/>
                                          </wps:cNvCnPr>
                                          <wps:spPr bwMode="auto">
                                            <a:xfrm>
                                              <a:off x="0" y="1979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8" name="Straight Connector 41"/>
                                          <wps:cNvCnPr>
                                            <a:cxnSpLocks noChangeShapeType="1"/>
                                          </wps:cNvCnPr>
                                          <wps:spPr bwMode="auto">
                                            <a:xfrm>
                                              <a:off x="0" y="21349"/>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509" name="Group 61"/>
                                    <wpg:cNvGrpSpPr>
                                      <a:grpSpLocks/>
                                    </wpg:cNvGrpSpPr>
                                    <wpg:grpSpPr bwMode="auto">
                                      <a:xfrm>
                                        <a:off x="2305" y="5701"/>
                                        <a:ext cx="31866" cy="14872"/>
                                        <a:chOff x="0" y="0"/>
                                        <a:chExt cx="31865" cy="14871"/>
                                      </a:xfrm>
                                    </wpg:grpSpPr>
                                    <wps:wsp>
                                      <wps:cNvPr id="5510" name="Straight Connector 45"/>
                                      <wps:cNvCnPr>
                                        <a:cxnSpLocks noChangeShapeType="1"/>
                                      </wps:cNvCnPr>
                                      <wps:spPr bwMode="auto">
                                        <a:xfrm flipV="1">
                                          <a:off x="0" y="0"/>
                                          <a:ext cx="160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1" name="Straight Connector 46"/>
                                      <wps:cNvCnPr>
                                        <a:cxnSpLocks noChangeShapeType="1"/>
                                      </wps:cNvCnPr>
                                      <wps:spPr bwMode="auto">
                                        <a:xfrm flipV="1">
                                          <a:off x="0" y="0"/>
                                          <a:ext cx="4641" cy="4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2" name="Straight Connector 47"/>
                                      <wps:cNvCnPr>
                                        <a:cxnSpLocks noChangeShapeType="1"/>
                                      </wps:cNvCnPr>
                                      <wps:spPr bwMode="auto">
                                        <a:xfrm flipV="1">
                                          <a:off x="29" y="0"/>
                                          <a:ext cx="7671" cy="7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3" name="Straight Connector 48"/>
                                      <wps:cNvCnPr>
                                        <a:cxnSpLocks noChangeShapeType="1"/>
                                      </wps:cNvCnPr>
                                      <wps:spPr bwMode="auto">
                                        <a:xfrm flipV="1">
                                          <a:off x="0" y="0"/>
                                          <a:ext cx="10731" cy="10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4" name="Straight Connector 49"/>
                                      <wps:cNvCnPr>
                                        <a:cxnSpLocks noChangeShapeType="1"/>
                                      </wps:cNvCnPr>
                                      <wps:spPr bwMode="auto">
                                        <a:xfrm flipV="1">
                                          <a:off x="0" y="0"/>
                                          <a:ext cx="13766" cy="13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5" name="Straight Connector 50"/>
                                      <wps:cNvCnPr>
                                        <a:cxnSpLocks noChangeShapeType="1"/>
                                      </wps:cNvCnPr>
                                      <wps:spPr bwMode="auto">
                                        <a:xfrm flipV="1">
                                          <a:off x="1965" y="0"/>
                                          <a:ext cx="14878" cy="148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6" name="Straight Connector 51"/>
                                      <wps:cNvCnPr>
                                        <a:cxnSpLocks noChangeShapeType="1"/>
                                      </wps:cNvCnPr>
                                      <wps:spPr bwMode="auto">
                                        <a:xfrm flipV="1">
                                          <a:off x="5033" y="0"/>
                                          <a:ext cx="14846" cy="14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7" name="Straight Connector 52"/>
                                      <wps:cNvCnPr>
                                        <a:cxnSpLocks noChangeShapeType="1"/>
                                      </wps:cNvCnPr>
                                      <wps:spPr bwMode="auto">
                                        <a:xfrm flipV="1">
                                          <a:off x="8101" y="0"/>
                                          <a:ext cx="14846" cy="14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8" name="Straight Connector 53"/>
                                      <wps:cNvCnPr>
                                        <a:cxnSpLocks noChangeShapeType="1"/>
                                      </wps:cNvCnPr>
                                      <wps:spPr bwMode="auto">
                                        <a:xfrm flipV="1">
                                          <a:off x="11139" y="0"/>
                                          <a:ext cx="14853" cy="14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9" name="Straight Connector 54"/>
                                      <wps:cNvCnPr>
                                        <a:cxnSpLocks noChangeShapeType="1"/>
                                      </wps:cNvCnPr>
                                      <wps:spPr bwMode="auto">
                                        <a:xfrm flipV="1">
                                          <a:off x="14147" y="565"/>
                                          <a:ext cx="14294" cy="14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0" name="Straight Connector 55"/>
                                      <wps:cNvCnPr>
                                        <a:cxnSpLocks noChangeShapeType="1"/>
                                      </wps:cNvCnPr>
                                      <wps:spPr bwMode="auto">
                                        <a:xfrm flipV="1">
                                          <a:off x="17185" y="1399"/>
                                          <a:ext cx="13462" cy="1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1" name="Straight Connector 56"/>
                                      <wps:cNvCnPr>
                                        <a:cxnSpLocks noChangeShapeType="1"/>
                                      </wps:cNvCnPr>
                                      <wps:spPr bwMode="auto">
                                        <a:xfrm flipV="1">
                                          <a:off x="20253" y="3306"/>
                                          <a:ext cx="11557" cy="11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2" name="Straight Connector 57"/>
                                      <wps:cNvCnPr>
                                        <a:cxnSpLocks noChangeShapeType="1"/>
                                      </wps:cNvCnPr>
                                      <wps:spPr bwMode="auto">
                                        <a:xfrm flipV="1">
                                          <a:off x="23291" y="6344"/>
                                          <a:ext cx="8516" cy="8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3" name="Straight Connector 58"/>
                                      <wps:cNvCnPr>
                                        <a:cxnSpLocks noChangeShapeType="1"/>
                                      </wps:cNvCnPr>
                                      <wps:spPr bwMode="auto">
                                        <a:xfrm flipV="1">
                                          <a:off x="26359" y="9412"/>
                                          <a:ext cx="5455" cy="5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4" name="Straight Connector 59"/>
                                      <wps:cNvCnPr>
                                        <a:cxnSpLocks noChangeShapeType="1"/>
                                      </wps:cNvCnPr>
                                      <wps:spPr bwMode="auto">
                                        <a:xfrm flipV="1">
                                          <a:off x="29427" y="12420"/>
                                          <a:ext cx="2438" cy="2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525" name="Group 81"/>
                                  <wpg:cNvGrpSpPr>
                                    <a:grpSpLocks/>
                                  </wpg:cNvGrpSpPr>
                                  <wpg:grpSpPr bwMode="auto">
                                    <a:xfrm>
                                      <a:off x="35814" y="0"/>
                                      <a:ext cx="3116" cy="13288"/>
                                      <a:chOff x="0" y="0"/>
                                      <a:chExt cx="3116" cy="13288"/>
                                    </a:xfrm>
                                  </wpg:grpSpPr>
                                  <wps:wsp>
                                    <wps:cNvPr id="5526" name="Straight Connector 78"/>
                                    <wps:cNvCnPr>
                                      <a:cxnSpLocks noChangeShapeType="1"/>
                                    </wps:cNvCnPr>
                                    <wps:spPr bwMode="auto">
                                      <a:xfrm>
                                        <a:off x="0" y="9176"/>
                                        <a:ext cx="31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7" name="Straight Arrow Connector 79"/>
                                    <wps:cNvCnPr>
                                      <a:cxnSpLocks noChangeShapeType="1"/>
                                    </wps:cNvCnPr>
                                    <wps:spPr bwMode="auto">
                                      <a:xfrm>
                                        <a:off x="1282" y="0"/>
                                        <a:ext cx="0" cy="3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8" name="Straight Arrow Connector 80"/>
                                    <wps:cNvCnPr>
                                      <a:cxnSpLocks noChangeShapeType="1"/>
                                    </wps:cNvCnPr>
                                    <wps:spPr bwMode="auto">
                                      <a:xfrm flipV="1">
                                        <a:off x="1282" y="9176"/>
                                        <a:ext cx="0" cy="4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529" name="Group 161"/>
                                <wpg:cNvGrpSpPr>
                                  <a:grpSpLocks/>
                                </wpg:cNvGrpSpPr>
                                <wpg:grpSpPr bwMode="auto">
                                  <a:xfrm>
                                    <a:off x="0" y="17300"/>
                                    <a:ext cx="20015" cy="11240"/>
                                    <a:chOff x="-27735" y="16133"/>
                                    <a:chExt cx="20015" cy="11241"/>
                                  </a:xfrm>
                                </wpg:grpSpPr>
                                <wps:wsp>
                                  <wps:cNvPr id="5530" name="Text Box 160"/>
                                  <wps:cNvSpPr txBox="1">
                                    <a:spLocks noChangeArrowheads="1"/>
                                  </wps:cNvSpPr>
                                  <wps:spPr bwMode="auto">
                                    <a:xfrm rot="-5400000">
                                      <a:off x="-20097" y="16103"/>
                                      <a:ext cx="2540" cy="2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rPr>
                                            <w:noProof/>
                                          </w:rPr>
                                          <w:drawing>
                                            <wp:inline distT="0" distB="0" distL="0" distR="0">
                                              <wp:extent cx="378460" cy="283845"/>
                                              <wp:effectExtent l="0" t="0" r="2540" b="1905"/>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 cy="283845"/>
                                                      </a:xfrm>
                                                      <a:prstGeom prst="rect">
                                                        <a:avLst/>
                                                      </a:prstGeom>
                                                      <a:noFill/>
                                                      <a:ln>
                                                        <a:noFill/>
                                                      </a:ln>
                                                    </pic:spPr>
                                                  </pic:pic>
                                                </a:graphicData>
                                              </a:graphic>
                                            </wp:inline>
                                          </w:drawing>
                                        </w:r>
                                        <w:proofErr w:type="gramStart"/>
                                        <w:r>
                                          <w:t>а</w:t>
                                        </w:r>
                                        <w:proofErr w:type="gramEnd"/>
                                      </w:p>
                                    </w:txbxContent>
                                  </wps:txbx>
                                  <wps:bodyPr rot="0" vert="horz" wrap="square" lIns="91440" tIns="45720" rIns="91440" bIns="45720" anchor="t" anchorCtr="0" upright="1">
                                    <a:noAutofit/>
                                  </wps:bodyPr>
                                </wps:wsp>
                                <wpg:grpSp>
                                  <wpg:cNvPr id="5531" name="Group 159"/>
                                  <wpg:cNvGrpSpPr>
                                    <a:grpSpLocks/>
                                  </wpg:cNvGrpSpPr>
                                  <wpg:grpSpPr bwMode="auto">
                                    <a:xfrm>
                                      <a:off x="-27735" y="16367"/>
                                      <a:ext cx="20015" cy="11008"/>
                                      <a:chOff x="-27735" y="16133"/>
                                      <a:chExt cx="20015" cy="11007"/>
                                    </a:xfrm>
                                  </wpg:grpSpPr>
                                  <wpg:grpSp>
                                    <wpg:cNvPr id="5532" name="Group 156"/>
                                    <wpg:cNvGrpSpPr>
                                      <a:grpSpLocks/>
                                    </wpg:cNvGrpSpPr>
                                    <wpg:grpSpPr bwMode="auto">
                                      <a:xfrm>
                                        <a:off x="-27735" y="17957"/>
                                        <a:ext cx="20015" cy="9184"/>
                                        <a:chOff x="-27735" y="16133"/>
                                        <a:chExt cx="20015" cy="9183"/>
                                      </a:xfrm>
                                    </wpg:grpSpPr>
                                    <wps:wsp>
                                      <wps:cNvPr id="5533" name="Straight Connector 150"/>
                                      <wps:cNvCnPr>
                                        <a:cxnSpLocks noChangeShapeType="1"/>
                                      </wps:cNvCnPr>
                                      <wps:spPr bwMode="auto">
                                        <a:xfrm flipV="1">
                                          <a:off x="-26495" y="17373"/>
                                          <a:ext cx="0" cy="79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4" name="Straight Connector 151"/>
                                      <wps:cNvCnPr>
                                        <a:cxnSpLocks noChangeShapeType="1"/>
                                      </wps:cNvCnPr>
                                      <wps:spPr bwMode="auto">
                                        <a:xfrm flipV="1">
                                          <a:off x="-9491" y="17373"/>
                                          <a:ext cx="0" cy="79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35" name="Group 155"/>
                                      <wpg:cNvGrpSpPr>
                                        <a:grpSpLocks/>
                                      </wpg:cNvGrpSpPr>
                                      <wpg:grpSpPr bwMode="auto">
                                        <a:xfrm>
                                          <a:off x="-27735" y="16133"/>
                                          <a:ext cx="20015" cy="9184"/>
                                          <a:chOff x="-27735" y="16133"/>
                                          <a:chExt cx="20015" cy="9183"/>
                                        </a:xfrm>
                                      </wpg:grpSpPr>
                                      <wpg:grpSp>
                                        <wpg:cNvPr id="5536" name="Group 91"/>
                                        <wpg:cNvGrpSpPr>
                                          <a:grpSpLocks/>
                                        </wpg:cNvGrpSpPr>
                                        <wpg:grpSpPr bwMode="auto">
                                          <a:xfrm>
                                            <a:off x="-27735" y="16133"/>
                                            <a:ext cx="20015" cy="9136"/>
                                            <a:chOff x="-51895" y="30189"/>
                                            <a:chExt cx="37450" cy="17095"/>
                                          </a:xfrm>
                                        </wpg:grpSpPr>
                                        <wps:wsp>
                                          <wps:cNvPr id="5537" name="Rectangle 92"/>
                                          <wps:cNvSpPr>
                                            <a:spLocks noChangeArrowheads="1"/>
                                          </wps:cNvSpPr>
                                          <wps:spPr bwMode="auto">
                                            <a:xfrm>
                                              <a:off x="-51895" y="30189"/>
                                              <a:ext cx="37451" cy="222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538" name="Straight Connector 95"/>
                                          <wps:cNvCnPr>
                                            <a:cxnSpLocks noChangeShapeType="1"/>
                                          </wps:cNvCnPr>
                                          <wps:spPr bwMode="auto">
                                            <a:xfrm>
                                              <a:off x="-49589" y="47284"/>
                                              <a:ext cx="31806" cy="0"/>
                                            </a:xfrm>
                                            <a:prstGeom prst="line">
                                              <a:avLst/>
                                            </a:prstGeom>
                                            <a:noFill/>
                                            <a:ln w="25400">
                                              <a:solidFill>
                                                <a:srgbClr val="000000"/>
                                              </a:solidFill>
                                              <a:round/>
                                              <a:headEnd/>
                                              <a:tailEnd/>
                                            </a:ln>
                                          </wps:spPr>
                                          <wps:bodyPr/>
                                        </wps:wsp>
                                      </wpg:grpSp>
                                      <wpg:grpSp>
                                        <wpg:cNvPr id="5539" name="Group 130"/>
                                        <wpg:cNvGrpSpPr>
                                          <a:grpSpLocks/>
                                        </wpg:cNvGrpSpPr>
                                        <wpg:grpSpPr bwMode="auto">
                                          <a:xfrm>
                                            <a:off x="-26517" y="17373"/>
                                            <a:ext cx="17130" cy="7944"/>
                                            <a:chOff x="-51889" y="30187"/>
                                            <a:chExt cx="32048" cy="14864"/>
                                          </a:xfrm>
                                        </wpg:grpSpPr>
                                        <wps:wsp>
                                          <wps:cNvPr id="5540" name="Straight Connector 131"/>
                                          <wps:cNvCnPr>
                                            <a:cxnSpLocks noChangeShapeType="1"/>
                                          </wps:cNvCnPr>
                                          <wps:spPr bwMode="auto">
                                            <a:xfrm flipV="1">
                                              <a:off x="-51889" y="30188"/>
                                              <a:ext cx="1601" cy="1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1" name="Straight Connector 132"/>
                                          <wps:cNvCnPr>
                                            <a:cxnSpLocks noChangeShapeType="1"/>
                                          </wps:cNvCnPr>
                                          <wps:spPr bwMode="auto">
                                            <a:xfrm flipV="1">
                                              <a:off x="-51889" y="31114"/>
                                              <a:ext cx="3714" cy="3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2" name="Straight Connector 133"/>
                                          <wps:cNvCnPr>
                                            <a:cxnSpLocks noChangeShapeType="1"/>
                                          </wps:cNvCnPr>
                                          <wps:spPr bwMode="auto">
                                            <a:xfrm flipV="1">
                                              <a:off x="-51859" y="31472"/>
                                              <a:ext cx="6383" cy="6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3" name="Straight Connector 134"/>
                                          <wps:cNvCnPr>
                                            <a:cxnSpLocks noChangeShapeType="1"/>
                                          </wps:cNvCnPr>
                                          <wps:spPr bwMode="auto">
                                            <a:xfrm flipV="1">
                                              <a:off x="-51889" y="32051"/>
                                              <a:ext cx="8860" cy="8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4" name="Straight Connector 135"/>
                                          <wps:cNvCnPr>
                                            <a:cxnSpLocks noChangeShapeType="1"/>
                                          </wps:cNvCnPr>
                                          <wps:spPr bwMode="auto">
                                            <a:xfrm flipV="1">
                                              <a:off x="-51889" y="32355"/>
                                              <a:ext cx="11594" cy="11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5" name="Straight Connector 136"/>
                                          <wps:cNvCnPr>
                                            <a:cxnSpLocks noChangeShapeType="1"/>
                                          </wps:cNvCnPr>
                                          <wps:spPr bwMode="auto">
                                            <a:xfrm flipV="1">
                                              <a:off x="-49923" y="32662"/>
                                              <a:ext cx="12401" cy="1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6" name="Straight Connector 137"/>
                                          <wps:cNvCnPr>
                                            <a:cxnSpLocks noChangeShapeType="1"/>
                                          </wps:cNvCnPr>
                                          <wps:spPr bwMode="auto">
                                            <a:xfrm flipV="1">
                                              <a:off x="-46856" y="32635"/>
                                              <a:ext cx="12495" cy="12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7" name="Straight Connector 138"/>
                                          <wps:cNvCnPr>
                                            <a:cxnSpLocks noChangeShapeType="1"/>
                                          </wps:cNvCnPr>
                                          <wps:spPr bwMode="auto">
                                            <a:xfrm flipV="1">
                                              <a:off x="-43789" y="32355"/>
                                              <a:ext cx="12676" cy="1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8" name="Straight Connector 139"/>
                                          <wps:cNvCnPr>
                                            <a:cxnSpLocks noChangeShapeType="1"/>
                                          </wps:cNvCnPr>
                                          <wps:spPr bwMode="auto">
                                            <a:xfrm flipV="1">
                                              <a:off x="-40752" y="32107"/>
                                              <a:ext cx="12929" cy="129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9" name="Straight Connector 140"/>
                                          <wps:cNvCnPr>
                                            <a:cxnSpLocks noChangeShapeType="1"/>
                                          </wps:cNvCnPr>
                                          <wps:spPr bwMode="auto">
                                            <a:xfrm flipV="1">
                                              <a:off x="-37745" y="31392"/>
                                              <a:ext cx="13650" cy="13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0" name="Straight Connector 141"/>
                                          <wps:cNvCnPr>
                                            <a:cxnSpLocks noChangeShapeType="1"/>
                                          </wps:cNvCnPr>
                                          <wps:spPr bwMode="auto">
                                            <a:xfrm flipV="1">
                                              <a:off x="-34703" y="30187"/>
                                              <a:ext cx="14863" cy="14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1" name="Straight Connector 142"/>
                                          <wps:cNvCnPr>
                                            <a:cxnSpLocks noChangeShapeType="1"/>
                                          </wps:cNvCnPr>
                                          <wps:spPr bwMode="auto">
                                            <a:xfrm flipV="1">
                                              <a:off x="-31635" y="33495"/>
                                              <a:ext cx="11557" cy="11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2" name="Straight Connector 143"/>
                                          <wps:cNvCnPr>
                                            <a:cxnSpLocks noChangeShapeType="1"/>
                                          </wps:cNvCnPr>
                                          <wps:spPr bwMode="auto">
                                            <a:xfrm flipV="1">
                                              <a:off x="-28597" y="36533"/>
                                              <a:ext cx="8516" cy="8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3" name="Straight Connector 144"/>
                                          <wps:cNvCnPr>
                                            <a:cxnSpLocks noChangeShapeType="1"/>
                                          </wps:cNvCnPr>
                                          <wps:spPr bwMode="auto">
                                            <a:xfrm flipV="1">
                                              <a:off x="-25529" y="39601"/>
                                              <a:ext cx="5455" cy="5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4" name="Straight Connector 145"/>
                                          <wps:cNvCnPr>
                                            <a:cxnSpLocks noChangeShapeType="1"/>
                                          </wps:cNvCnPr>
                                          <wps:spPr bwMode="auto">
                                            <a:xfrm flipV="1">
                                              <a:off x="-22461" y="42609"/>
                                              <a:ext cx="2438" cy="2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5" name="Freeform 153"/>
                                        <wps:cNvSpPr>
                                          <a:spLocks/>
                                        </wps:cNvSpPr>
                                        <wps:spPr bwMode="auto">
                                          <a:xfrm>
                                            <a:off x="-26451" y="17329"/>
                                            <a:ext cx="16964" cy="1354"/>
                                          </a:xfrm>
                                          <a:custGeom>
                                            <a:avLst/>
                                            <a:gdLst>
                                              <a:gd name="T0" fmla="*/ 0 w 1696399"/>
                                              <a:gd name="T1" fmla="*/ 0 h 135424"/>
                                              <a:gd name="T2" fmla="*/ 413756 w 1696399"/>
                                              <a:gd name="T3" fmla="*/ 91026 h 135424"/>
                                              <a:gd name="T4" fmla="*/ 997152 w 1696399"/>
                                              <a:gd name="T5" fmla="*/ 132402 h 135424"/>
                                              <a:gd name="T6" fmla="*/ 1696399 w 1696399"/>
                                              <a:gd name="T7" fmla="*/ 12413 h 135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6399" h="135424">
                                                <a:moveTo>
                                                  <a:pt x="0" y="0"/>
                                                </a:moveTo>
                                                <a:cubicBezTo>
                                                  <a:pt x="123782" y="34479"/>
                                                  <a:pt x="247564" y="68959"/>
                                                  <a:pt x="413756" y="91026"/>
                                                </a:cubicBezTo>
                                                <a:cubicBezTo>
                                                  <a:pt x="579948" y="113093"/>
                                                  <a:pt x="783378" y="145504"/>
                                                  <a:pt x="997152" y="132402"/>
                                                </a:cubicBezTo>
                                                <a:cubicBezTo>
                                                  <a:pt x="1210926" y="119300"/>
                                                  <a:pt x="1453662" y="65856"/>
                                                  <a:pt x="1696399" y="1241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5556" name="Straight Arrow Connector 157"/>
                                    <wps:cNvCnPr>
                                      <a:cxnSpLocks noChangeShapeType="1"/>
                                    </wps:cNvCnPr>
                                    <wps:spPr bwMode="auto">
                                      <a:xfrm>
                                        <a:off x="-17692" y="16133"/>
                                        <a:ext cx="0" cy="3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7" name="Straight Arrow Connector 158"/>
                                    <wps:cNvCnPr>
                                      <a:cxnSpLocks noChangeShapeType="1"/>
                                    </wps:cNvCnPr>
                                    <wps:spPr bwMode="auto">
                                      <a:xfrm flipV="1">
                                        <a:off x="-17692" y="20362"/>
                                        <a:ext cx="0" cy="3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5558" name="Group 169"/>
                              <wpg:cNvGrpSpPr>
                                <a:grpSpLocks/>
                              </wpg:cNvGrpSpPr>
                              <wpg:grpSpPr bwMode="auto">
                                <a:xfrm>
                                  <a:off x="693" y="9404"/>
                                  <a:ext cx="21047" cy="20567"/>
                                  <a:chOff x="0" y="8017"/>
                                  <a:chExt cx="21046" cy="20567"/>
                                </a:xfrm>
                              </wpg:grpSpPr>
                              <wpg:grpSp>
                                <wpg:cNvPr id="5559" name="Group 166"/>
                                <wpg:cNvGrpSpPr>
                                  <a:grpSpLocks/>
                                </wpg:cNvGrpSpPr>
                                <wpg:grpSpPr bwMode="auto">
                                  <a:xfrm>
                                    <a:off x="0" y="8017"/>
                                    <a:ext cx="21046" cy="6076"/>
                                    <a:chOff x="0" y="0"/>
                                    <a:chExt cx="21046" cy="6075"/>
                                  </a:xfrm>
                                </wpg:grpSpPr>
                                <wps:wsp>
                                  <wps:cNvPr id="5560" name="Straight Connector 163"/>
                                  <wps:cNvCnPr>
                                    <a:cxnSpLocks noChangeShapeType="1"/>
                                  </wps:cNvCnPr>
                                  <wps:spPr bwMode="auto">
                                    <a:xfrm>
                                      <a:off x="0" y="3250"/>
                                      <a:ext cx="1589" cy="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1" name="Straight Connector 164"/>
                                  <wps:cNvCnPr>
                                    <a:cxnSpLocks noChangeShapeType="1"/>
                                  </wps:cNvCnPr>
                                  <wps:spPr bwMode="auto">
                                    <a:xfrm>
                                      <a:off x="7627" y="2470"/>
                                      <a:ext cx="1915" cy="3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2" name="Straight Connector 165"/>
                                  <wps:cNvCnPr>
                                    <a:cxnSpLocks noChangeShapeType="1"/>
                                  </wps:cNvCnPr>
                                  <wps:spPr bwMode="auto">
                                    <a:xfrm flipV="1">
                                      <a:off x="18071" y="0"/>
                                      <a:ext cx="2975" cy="2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63" name="Straight Connector 167"/>
                                <wps:cNvCnPr>
                                  <a:cxnSpLocks noChangeShapeType="1"/>
                                </wps:cNvCnPr>
                                <wps:spPr bwMode="auto">
                                  <a:xfrm flipH="1" flipV="1">
                                    <a:off x="1386" y="16130"/>
                                    <a:ext cx="1835" cy="2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4" name="Straight Connector 168"/>
                                <wps:cNvCnPr>
                                  <a:cxnSpLocks noChangeShapeType="1"/>
                                </wps:cNvCnPr>
                                <wps:spPr bwMode="auto">
                                  <a:xfrm>
                                    <a:off x="4290" y="26141"/>
                                    <a:ext cx="1820" cy="2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77" o:spid="_x0000_s1027" style="position:absolute;margin-left:24.25pt;margin-top:-.05pt;width:187.6pt;height:243.3pt;z-index:251701248;mso-width-relative:margin;mso-height-relative:margin" coordorigin=",866" coordsize="23830,3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OighgAAPYVAQAOAAAAZHJzL2Uyb0RvYy54bWzsXVlv20qWfh9g/gOhxwZ0zeJO4eo2Ei93&#10;GkjPNDqefqclWhJaEtWUHDt30P99vlMbF5GMHZtUFFceEiosLnX41dnPqV///LRZW1/SfL/KttMR&#10;+8UeWel2ls1X28V09L+3N+NoZO0PyXaerLNtOh19TfejP//2n//x6+NukjrZMlvP09zCTbb7yeNu&#10;OloeDrvJxcV+tkw3yf6XbJducfI+yzfJAT/zxcU8Tx5x9836wrHt4OIxy+e7PJul+z3+90qcHP3G&#10;739/n84O/3N/v08P1no6wrsd+N85//uO/r747ddkssiT3XI1k6+RfMdbbJLVFg/Vt7pKDon1kK+O&#10;brVZzfJsn90ffpllm4vs/n41S/kcMBtm12bze5497PhcFpPHxU6TCaSt0em7bzv77y9/y63VfDry&#10;PT8YWdtkg6/EH2yxMCT6PO4WEwz7Pd993v0tF5PE4ads9s89Tl/Uz9PvhRhs3T3+NZvjhsnDIeP0&#10;ebrPN3QLzNx64p/hq/4M6dPBmuE/HTdyfAdfa4Zzrh3FMZMfarbE1yyui4JAfMDZ8rq41tVXxsyn&#10;8xfJRDyWv6p8NTEv/kNPsaBEWKcEf1B9pvS535YSekYlWpTno+c7EB2wequI4ATtkw4OAwrx3cMY&#10;8+arsyBFwDwBCiDEd9Snl6QYs8B2a5eWcREwnCVE0cWsExdgRftite1ft9o+L5NdyhfxnpZRgbFY&#10;0faWZvgxe8KC8+i9Hnd8JK026/CEE2CsfPHsxaKzttnlMtku0g95nj0u02SOVxQzKl0q7rOnm3xr&#10;FXqOB8ATaSI/iGpUD0NJN9cB+cvLKZns8v3h9zTbWHQwHeVgt/xFky+f9gcxVA2hRb/P1qv5zWq9&#10;5j/yxd3lOre+JGDNN/yPvHtl2HpLg7cZXSbuKP4HNMMz6BxRj7Pa/4uZ49kfnXh8E0Th2Lvx/HEc&#10;2tHYZvHHOLC92Lu6+Te9IPMmy9V8nm4/rbapYvvMe96HlgJIMGzO+K3H6ShwfVt8pNZJ2vxP0yQ3&#10;qwOk4Hq1mY4iPSiZ0Ke93s4x7WRySFZrcXxRfX3O30AD9S+nCjjdfkLfXqDg8HT3xJm8WFN08i6b&#10;fwU08gzfDQwTIhwHyyz/Y2Q9QhxOR/t/PSR5OrLWf9kCXjHzPJKf/Ifnh8Se8/KZu/KZZDvDraaj&#10;w8gSh5cHIXMfdvlqscSTBKC32QcIhvsVx0rxVlyo8EUoXn+A1RhgPoLTlVajS9+qtKSGWY0FI2Pg&#10;WXUmGGKBCsHogKGJFaGEqlprZjmey3LkXLsAvlmOUhUNWMNy5BJ/8OXIYsfD2zSrJGEAKc7VVLMa&#10;uSlz1sJRA8wIx4qqGjgNq1GzLii1w6mqIfQjvhiZGwXcPBUKILcbzWqsORbOejVq7cusxupqhD12&#10;pKpyNXFw2aiWYuxzy7C8FI3VWPXxnfVS1G6Jc1mKhaePDDjpjxSHZR9MAH9S2b8VyYn27fA8dvPZ&#10;kS3tOhh9UbObbxy7MVl8yaTwa7kR+cmkp9SJuER8ub8z8Gt0kLy3bzoUMyInDslwN4SnoZhPCyEY&#10;c44pUb2ymxKDePjgna4z6kirmP1rTcKYHPue8CgRbqTX3XV8FyodTJoxi12uyBWsG84dadMAiMbh&#10;h/DMWbNu6bA/J4dfO7uuhWW8gdi168acjMUicUPPA8/k4QQ/hH0k2XIlLKODVteauVWuEi77tuDU&#10;MCxKB3hu8jSlMKvF/f8lTZL4hgw8kLexcoZ+PCvC4AR+LEMMtlMz2yJmS4bje4hDVF2aswcRYaC3&#10;UFEFhN3m0ve/mCsOCyF4v1kjdvunC8u2Hi08MPZlLKMYBUdOadTS8uzYi+XXK0aBN+pRAfN9J2i9&#10;IXRxPZQFboyhbXeFWNNDac4ua70roKWHgiiYS+tdIWP0UNsKiNdj7r4rJWcxKZD/eQMBifaB0C00&#10;8ZOliPJAH3nayg+CI7j8EaC+DXg0ZJftKV57KyyFWwV5DON6jB4dVkYL4XSr/NtHo6PKaBAWouxW&#10;xXr5aLwn/pUvRXGpegJAPrKQAHAnFu4uOdBc6JXokMdzBH6s5XQkQUJnN9mX9Dbj4w5FHJovdDyx&#10;ODt7uFvNPqZ/lMcyWEnkLqQ4W+jFEps7fh83Bh7EOd+LY/nxxDnfxjlBEea4DviOWCLVZ1R/iSsD&#10;oMwBlvBEBrUq5uwSU+SPRMDKk45N10ZsjBNbn5Szx5XFEiGaluaFn0QsHnfSBORjiiWr43bJZL0l&#10;siLCGPr861WifPtyMJDrK4qmlWHIh5DhsLbQGB5DXwfqpPyepFjK6KAdX0fXkTf2nOB67NlXV+MP&#10;N5feOLhhoX/lXl1eXrFqdJBijq+PDtL7VGZRmWxb5LMU5RMRU1AWc+mK8g1inM0OWDmvD+q1y3is&#10;grJJ5npDGWVSXBNghCVyLKzJ8vqmiEccuKoY4Mu9MP8kxC3KRJBKXN/m2DEFjubyxhQYRMkJdTDp&#10;7xAEkE7r1Kp7r/ki7Sm9Qsi+DuI6Dmf4GidgrEMkVnB+TObhd/PjF+YtcOZcS004J6Y1DFoh6sXa&#10;L9Ba9xr0j1ZHYrIweRzXlhYPC2KhXhrA9pU480ZSdhjA6nhEAVgdu5Furj4B63qMiQD9MWhZoAL0&#10;jittIgNaA1rfQ6al5LKfD3lCOWnWZbbdQj/Icku6lXgW5uVW5DzDmpQ5zzr9kmd23n7dIb9Z2LXS&#10;NyIueb5vhDNWstFC+8jPxCIbFj75mZRB1JLstUYmI5fjyksCnCstglbfsSX2Ksn/TEusUdgrNxLS&#10;+rhDqWQLDMOwIMfqEpYrYBXflvZ66e/9Vum2zAXHxBeN8S9oURKxNhKTZSxH+BSHZlYVpODhHdb0&#10;CXNtnVdB94VKayVXWJnf6l/uZGgEec+pfG+iIODFS2uvcliOkoY6jiXqQjypjvZnjhYi3bUdzluL&#10;RcJsBxoy97wjIV36br9lluMiqbw6uEj5FV9qldfCD7gllm+fxRAUiQOjCOtiIfakUEDWoScdid8i&#10;QeUaHj3VzKXAgUoYHyDjOtShhwYJLAp+KvKUO3R7EsGNFrom2FtL3tgHcrhG/B2lAs8UvHy9/FAu&#10;UK2AfLdns6I3EDaGQKl2RzahtOxF6l9RFChlvqqGU55KA1RU8rydr/48gRppl3ETUMsOpKGA6trI&#10;4q/otwaoBqhepL3xTUAtO46GAiqVsxmg9hj9PFOOqh3xTUAd1kckRH9gi/zBwhgyHNVwVC/SDvgm&#10;oEojdSBnpgBqGNRdWwaoBqiUydHudEffB+5NGRSoVNZuRL8R/XAmlD2ekY4QNHFUnqM6sG+K2UG9&#10;xsqwVMNSPZQKdbDUci73UNYUcxwkihi7v79k0jM1p3T0pImn8oDE0DzVDYXSYewpCkfoQOe7d6V2&#10;RabQ+Gh4NZX5R+l4Rvob6e9FXdEpETgfmqcGoegaaXiq4amlbodxV3gKCR0n4KmRE8nUCRNINdJf&#10;9+WMu+JTziniUywOVbWgQapBaoHUrgCVc4oAFaWjycYcBqnngNQi86+zTw6Kg6WXSWSAinq1PjMf&#10;RRypVjOHkmWZ+Xm+aY8owm532InWCAOr7DUiG8PSGJYeEo47UHoSt7JJe+y3RcF5epXRKqMDqKfw&#10;Kpu0x557aZwpULvCH0VbfkShhwrUmbRHA1T4KKW2WViVXdEP0SxwYAXVpD0aoDYBtSv4gYZZw7uU&#10;TdqjAeoxUNG/rUNHFYmyA3NUk/ZogNoE1K7Qh3sKh7JJe+y7M+FZWlO+3RX6gJd4eNlv0h4NUhu2&#10;efRpT0rRbKYh7VG0URtY+DOT9mikf5P074pMuScpejBpjwapTUjtik65J4lOmbRHg9QmpHaFp8Ru&#10;PkNLf5P2aJDahNSu+BS2fj6BRWXSHg1Sm5DaFaDCjhbDI9WkPZ6Z7V9Oe2w7rvXGLJWH+7RfUXl7&#10;BtHnqs90SNF8Ha0g/dCuNdVysV2g7AbJvEh1MvpWN0i6SiZT0lX8niftB0npXe2OErHpTb+qknW/&#10;Xu3+Qb2cqTej3CqvMQ+VYZslkYjKj8BwNOmKpssWdV+ejl7cl9l0h/Qmy9VcJmGqRrvq3/aGu/QV&#10;CCBoCimSGnAgN+/Bf09Hy8NhN7m42M+W6SbZ/7JZzfJsX9sv+THL5xeOzewLOtrl2Szd71fbBe/0&#10;3SCKqO98q3MPPVp7F0XPx6wX0GZP1DbXozRqg9ntfoKS5+fh4ngHyFqj7ErttMKq+vcHw2xX6ETs&#10;v3cCPov9XKnTcS0XPQxo7x4CbRhgr14D2ncL2q4oiuiAfQLQNisHdogsOQ5aZoeMeyONevA+WW1X&#10;REUUyv0wqHXBYSVq3VC0mjKofZ+o7YquYEPA0yi1LCZ79VhFIOsVDiHSEY4NWWONfcvi+ak0265g&#10;C3bWOQ1wkQEC5aURuGoXDwBXpIEajvs+OW5X7MUfIJO90Y2APcqhx34LuMLLYYD7PoHbFYrxB+iV&#10;0ghcbAcp91KvuRPAZ/FSSlcwyH3arN+tQ0GHcBrSMoX5cwLTjHkMHjjiuT60XegrRRc1bHVGrSOE&#10;nis7Vxmu+y65LlpQtkcd/AGS35u5LnxdwkID9601AUK7FuxnKcDresKGNOB9n+CFTtkaMvNPFTJz&#10;sD+ksNJc9G+ocV7m+2DKnPMyX+wXYMD7PsHbFTsDSE7jYXBch5oWQmsI3Pp2FpGPFtccuxGlreAF&#10;DXTfJ3S7Imj+ADnzjUqDg1wEEfmNPVbbhM33oMtw6ILpmjDa+7XV0MqyQ2UYoMdTM3RjD+36iOti&#10;J3TRFb6w1hwPZSgcu/zIsN0fzs/wHWmftIV4Oe0TO1lygd/jPuh+xAD+Yx+sy5RYZ65uY/3tnM+j&#10;i7QyUJBjuC3AfbQRbV/YiOr1rk4dJXrGDJvd47HFSi4ozZ2JmmAmtPieQovE6WtW64c8zx6ty2y7&#10;TWeHLLfCAQRRCa/MwV6gDZxBJia7lO7ZKXb2hzxZLZYHPQOR95x8QbqiuJASmH9Psw09VbeJSCbr&#10;rfU4HfWXpmwdvu7S6eiQr5LtYp2O6GmbdD6y1ulWHInXW2/lOjXb3L86kdk5DuTU8Y0NxkH3UzjF&#10;FdKPmbMEu8eE7dDOnA3Yz60beaGQdHUm9ylvuKyTsf5rcUTWJwtdFIFgRRSqgmPbTFqsAKSomUwm&#10;WisbO2FIDczJYgiY2iB3trx+Olizp+modnmVfRfkGFA/Q1tSSdxbauf/MXuyUPBSYgOfd2gbeXjC&#10;CVU2s999ymb/3Fvb7HIJ9p1yLrJMkzkqMMSMJAehSwU72dNN7h7/ms3B9ZOHQ8brb57u842VZ6ig&#10;GfueTX/KZTljECuW1lfA0GOl+iFwhbS+qFJHiAu6IX0tJdVkfU4O6c3v3CL49tl6Nacd0ejafb64&#10;u1zn1pdkPR3d8D/y7pVhQjJpkQm21CGrCCkfnXh8E0Th2Lvx/HEc2tHYZvHHOLC92Lu6+Te9oC4x&#10;+LTaprKw5RWeLJKqcL4IqlbevjJJTnlFwsqwzeqQ5tZ6tZmOIvF9+Degb329nfPjQ7Jai+OL6uur&#10;ygj1b1OFxOHp7slazaejoknOXTb/CqxwVOADf0lzwGOZ5X9AR8iT3XS0/9dDkkNjWP9lC7xRlzsM&#10;O/Af1O0WP/LymbvymWQ7w62gd4wscXh5wC9c8rDLSU9SCN9mH4DR+xVXkgjM4q0wFfohq48Wk0W+&#10;+8wLkbh1qLqr+pQaXuFXcH+BVn3WDlb4jhtwL3UL07JtbnR9L9OybX5zLYbrTKudKtqvLvaXYCoQ&#10;1J9pXaZKGAvffSNVYoZtqzmcv4eT42rOnFppwiHTd50aZSDWzBet9lvsZDm9YyfgOw2QRAzdsMbF&#10;sfR45U8strLRFDxi4S8usWSx/QrGl2cPkr+18boudm/H19F15I09J7gee/bV1fjDzaU3Dm5YeGZF&#10;1JLd9Y7dLu8vO1la7zj2ZNCtC7pvXmlpoKv1IKGUgS1AN+1SJIR8Bgd/noCGhl4V0DKhZhhRVBgG&#10;agOtklnQsyhqF8/aTyvEM4A/pM6ibaVGkgj1sKyy+Cyi/WsgVVwbh0p4X0s7yw0pA4nLFhbaGEnQ&#10;SCbCPqirLMOIZ+1d/DusEe71suJy2rcwlmB/vKV1RQaN7HIwbiSZIjcRDGorCWNH7kOs6XUkjPux&#10;p8haccgO5KZaxQ7px1zhIpwzDDJPhaE6iPkxO+RvYYAMg9tjr2GhVoqFJa39/vc0GUOTpO2QAVIv&#10;dJTKriHMIqR1cQgrY7bFH/BiZfJ1sHymMtmIxIpIKxhXp7+MEuMr4k1tPdOneAt8Jn01x1o+Cxm5&#10;mYSmr7KXCksLjEl+VeLl0nYtfGauYyM1RPByL6q1CChIolbwAC1ByOPQbmoNsX9KY7YCcfgSIaWZ&#10;r5YHvHqSwfOjskA8YvAvXiD9RYrEe3b41oyx9cKGNtQjpgO9ZZ2kJ5b+TfSiukf6YxR60c8aNiJx&#10;EDeseaAMet9TlN7TbsTPMrhdis9LK6JfhaQVvTLL0UV9Ty3NMXDhIeToxVE16GPQ+67Q2+mkHWL7&#10;lVb0Ks3BsYW/rXCURxECghy9USSc9u2modEcau3mfqbmC1DduzSHU1WllfVexxXFcQV6GfN1USVD&#10;gLDiCjLc911xX+33bdQdTlWYBrdG7EAwkHLrBCiihM1Twi9yB5Th5rjxW7s2jOV2Pq1IqZdMh+V2&#10;qtq0sReQXiDxK8JhFfySp55MN+a4wr1j9IdXZPUQcyjlHb1NrGwQXzL1PejA7wDFAM3ar+eGWvs9&#10;1h+cAPUCEr+ByAA3+H2f+O2KhVA/GgjuU/gePDtEBynBf9GPtK4/xJRAK/hvjCIH4/n94QrVBkqz&#10;QTvSDv4rkplPgV83RPRZ4BerqK7/uoEO5X+74sX4H35i/wPhoF1/GGJbmGb9wfVC2gKU7LcigKki&#10;F2hIFkjnLw69aqao8T+8J/8DZdh04JczvpPwX0bbRXD8upSsW/U/mNY4ZQ/B66syztd+IyWzA7+c&#10;tZ0Cv07ky0Ih6Aqq6ErxX9Mdp7TVzrtGb2fsTaQlnQS9Pq9wJO0BxWA8Olx4z0yDHINe1Mf5PvqV&#10;dvHek8XeHMdDOS7pDqh2Ed3HCvSaFjk/OnqL/Enhuhoge5I6fgkt4iZP0/sMNcCs0ke6lglP/irJ&#10;l8UZ+kEZ280FxeWUd9Sekc5NoYcQDfRqim0QI5lUOMbco91QZg9FYwxVNpxMFnPZiGIxl3O4hU16&#10;v1kn09GfLizbekT1dBzo5qjFMLxGadjSYnikKHqju6qbQcHSozyGTVqC9jtCnOmxMbOdwGq7K2ZZ&#10;jIxD5jvtd8XH0WPRd8izndbbwiteDBWzbr8vXP/FYAdza70tnKx6pG2huNvG376vakAKYsGb9byB&#10;tO3kM0dWP1Pt4XD7awAkS9FDBUUpT1sJChyhrngxHd1GvIZhl+0tVM0TRADBW5X4hWEE0mJ0XBkt&#10;PLm3ylFwNBqzocvVzfFx6eaqxOV4uOj5ooaLON2tcgPz4ZgX/pWToOIOC6XveGnUQ+NvVEjnI+tu&#10;OroT62eXHGju/B1wSGUbCvPWEscC2HR6k31JbzM+8ECEEHRQEezi7OzhbjX7mP5RHotYYSi736Dh&#10;pQi7YNL8Po6HhSHmHaAMSK5rcU6sGk4Tviiku7v6iOovcaEfxjHlmROzQLp6LCtVxckQm3fQFjR0&#10;Ei0LbZmdKk7GfEmJk3zFPPuZzGF2TB2y+ENj3W1C3BdPcikdgM4Gvky9UjTQJKdLaT01PBTflT4W&#10;L33SX40+dom36UiiavrzTqsP2+uN2npAlPodvKxMsefmBm9SXVTWC8rHJHuH0BGwJmqehnqvIuRy&#10;EeT7tdiId6n6ObSNQ2yCL9XjCk6wNp6czpBrRgqLqjXECpQdtmQvkr1pyVX0CaF1865dEscJEccw&#10;P1laRAF4x3braWkK8KHN3dYG8Ofd6KHM49uOqYFNS8sbNJeW/Fo2dwlkMkR/JYcBNDRixrGntDHl&#10;8YVSRZlGxI+RzK6a4eh6Q6GFRjbqFcGpoQ0V3blwIQRP5UIN7IIqotKwnRY6yq5oIRNL+6NFfUpl&#10;SsgJBbbqelojBFfHW6iAi5RdccLSeao+qCkDRQkyQleDqgGC1K6DWDRHjyI145XJHDoRmgh36gAm&#10;SeEnTlIgb2gHWrl6OJjSGgayfzlM5jpgY9XI0HWEa0yzuiOl1QD2ZwYsjJoOwJ4qssAi7KzOJXwN&#10;uE4MoSSEtOzpZoD7Y6XjFqrSYEEFSrHqAPEArgKeGvZfcMbB17xe7f5BRyX3AXMj6eeD86CGaPQP&#10;VIh2RQtmg+gfC9EDub3Iqd2B4gE8ASXEYjNKoew6AfasrGm7kYNzXNv1TErjj7jHapkH8+PHBVrV&#10;gq8s0EV3uZpdJYek/BvHj7tJ6mTLbD1P89/+XwAAAAD//wMAUEsDBBQABgAIAAAAIQAE6e4b3wAA&#10;AAgBAAAPAAAAZHJzL2Rvd25yZXYueG1sTI9Ba8JAEIXvhf6HZQq96SZqrKTZiEjbkxSqhdLbmB2T&#10;YHY2ZNck/vuup3p88x7vfZOtR9OInjpXW1YQTyMQxIXVNZcKvg/vkxUI55E1NpZJwZUcrPPHhwxT&#10;bQf+on7vSxFK2KWooPK+TaV0RUUG3dS2xME72c6gD7Irpe5wCOWmkbMoWkqDNYeFClvaVlSc9xej&#10;4GPAYTOP3/rd+bS9/h6Sz59dTEo9P42bVxCeRv8fhht+QIc8MB3thbUTjYLFKglJBZMYRLAXs/kL&#10;iOPtvkxA5pm8fyD/AwAA//8DAFBLAQItABQABgAIAAAAIQC2gziS/gAAAOEBAAATAAAAAAAAAAAA&#10;AAAAAAAAAABbQ29udGVudF9UeXBlc10ueG1sUEsBAi0AFAAGAAgAAAAhADj9If/WAAAAlAEAAAsA&#10;AAAAAAAAAAAAAAAALwEAAF9yZWxzLy5yZWxzUEsBAi0AFAAGAAgAAAAhAIUaE6KCGAAA9hUBAA4A&#10;AAAAAAAAAAAAAAAALgIAAGRycy9lMm9Eb2MueG1sUEsBAi0AFAAGAAgAAAAhAATp7hvfAAAACAEA&#10;AA8AAAAAAAAAAAAAAAAA3BoAAGRycy9kb3ducmV2LnhtbFBLBQYAAAAABAAEAPMAAADoGwAAAAA=&#10;">
                      <v:group id="Group 176" o:spid="_x0000_s1028" style="position:absolute;top:866;width:23830;height:30916" coordorigin=",866" coordsize="23830,3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oOmcYAAADdAAAADwAAAGRycy9kb3ducmV2LnhtbESPQWvCQBSE74X+h+UV&#10;vNVNqmkldRURFQ8iqIXi7ZF9JsHs25Bdk/jvXaHQ4zAz3zDTeW8q0VLjSssK4mEEgjizuuRcwc9p&#10;/T4B4TyyxsoyKbiTg/ns9WWKqbYdH6g9+lwECLsUFRTe16mULivIoBvamjh4F9sY9EE2udQNdgFu&#10;KvkRRZ/SYMlhocCalgVl1+PNKNh02C1G8ardXS/L+/mU7H93MSk1eOsX3yA89f4//NfeagXJO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Kg6ZxgAAAN0A&#10;AAAPAAAAAAAAAAAAAAAAAKoCAABkcnMvZG93bnJldi54bWxQSwUGAAAAAAQABAD6AAAAnQMAAAAA&#10;">
                        <v:group id="Group 175" o:spid="_x0000_s1029" style="position:absolute;left:216;top:7930;width:23614;height:23852" coordorigin="-1603,7930" coordsize="23613,23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a68MAAADdAAAADwAAAGRycy9kb3ducmV2LnhtbERPTYvCMBC9L/gfwix4&#10;W9OqXaRrFBEVDyKsCsvehmZsi82kNLGt/94cBI+P9z1f9qYSLTWutKwgHkUgiDOrS84VXM7brxkI&#10;55E1VpZJwYMcLBeDjzmm2nb8S+3J5yKEsEtRQeF9nUrpsoIMupGtiQN3tY1BH2CTS91gF8JNJcdR&#10;9C0NlhwaCqxpXVB2O92Ngl2H3WoSb9rD7bp+/J+T498hJqWGn/3qB4Sn3r/FL/deK0i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tZrrwwAAAN0AAAAP&#10;AAAAAAAAAAAAAAAAAKoCAABkcnMvZG93bnJldi54bWxQSwUGAAAAAAQABAD6AAAAmgMAAAAA&#10;">
                          <v:shape id="Text Box 174" o:spid="_x0000_s1030" type="#_x0000_t202" style="position:absolute;left:4247;top:28568;width:2773;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sMA&#10;AADdAAAADwAAAGRycy9kb3ducmV2LnhtbESPQYvCMBSE78L+h/AW9qapouJWoywLgqcFtXp+NG+b&#10;YvNSkqjVX28EweMwM98wi1VnG3EhH2rHCoaDDARx6XTNlYJiv+7PQISIrLFxTApuFGC1/OgtMNfu&#10;ylu67GIlEoRDjgpMjG0uZSgNWQwD1xIn7995izFJX0nt8ZrgtpGjLJtKizWnBYMt/RoqT7uzVXCs&#10;7P14GLbeaNuM+e9+2xeuVurrs/uZg4jUxXf41d5oBZPx5Bu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ntsMAAADdAAAADwAAAAAAAAAAAAAAAACYAgAAZHJzL2Rv&#10;d25yZXYueG1sUEsFBgAAAAAEAAQA9QAAAIgDAAAAAA==&#10;" stroked="f" strokeweight=".5pt">
                            <v:textbox>
                              <w:txbxContent>
                                <w:p w:rsidR="00F64E05" w:rsidRDefault="00F64E05" w:rsidP="00245CCF">
                                  <w:r>
                                    <w:t>22</w:t>
                                  </w:r>
                                </w:p>
                              </w:txbxContent>
                            </v:textbox>
                          </v:shape>
                          <v:shape id="Text Box 173" o:spid="_x0000_s1031" type="#_x0000_t202" style="position:absolute;left:-1603;top:16130;width:2768;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ElsEA&#10;AADdAAAADwAAAGRycy9kb3ducmV2LnhtbERPz2vCMBS+D/wfwhO8zdTRyehMRYTBToO1zvOjeWuK&#10;zUtJYm39681hsOPH93u3n2wvRvKhc6xgs85AEDdOd9wqONUfz28gQkTW2DsmBTMF2JeLpx0W2t34&#10;m8YqtiKFcChQgYlxKKQMjSGLYe0G4sT9Om8xJuhbqT3eUrjt5UuWbaXFjlODwYGOhppLdbUKzq29&#10;n382gzfa9jl/3ef65DqlVsvp8A4i0hT/xX/uT63gNd+m/elNegK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xxJbBAAAA3QAAAA8AAAAAAAAAAAAAAAAAmAIAAGRycy9kb3du&#10;cmV2LnhtbFBLBQYAAAAABAAEAPUAAACGAwAAAAA=&#10;" stroked="f" strokeweight=".5pt">
                            <v:textbox>
                              <w:txbxContent>
                                <w:p w:rsidR="00F64E05" w:rsidRDefault="00F64E05" w:rsidP="00245CCF">
                                  <w:r>
                                    <w:t>1</w:t>
                                  </w:r>
                                </w:p>
                              </w:txbxContent>
                            </v:textbox>
                          </v:shape>
                          <v:shape id="Text Box 172" o:spid="_x0000_s1032" type="#_x0000_t202" style="position:absolute;left:19241;top:7930;width:276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DcIA&#10;AADdAAAADwAAAGRycy9kb3ducmV2LnhtbESPT4vCMBTE78J+h/AEbzbtorJ0jSILwp4E/54fzbMp&#10;Ni8liVr99EZY2OMwM79h5svetuJGPjSOFRRZDoK4crrhWsFhvx5/gQgRWWPrmBQ8KMBy8TGYY6nd&#10;nbd028VaJAiHEhWYGLtSylAZshgy1xEn7+y8xZikr6X2eE9w28rPPJ9Jiw2nBYMd/RiqLrurVXCq&#10;7fN0LDpvtG0nvHk+9gfXKDUa9qtvEJH6+B/+a/9qBdPJrID3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ENwgAAAN0AAAAPAAAAAAAAAAAAAAAAAJgCAABkcnMvZG93&#10;bnJldi54bWxQSwUGAAAAAAQABAD1AAAAhwMAAAAA&#10;" stroked="f" strokeweight=".5pt">
                            <v:textbox>
                              <w:txbxContent>
                                <w:p w:rsidR="00F64E05" w:rsidRDefault="00F64E05" w:rsidP="00245CCF">
                                  <w:r>
                                    <w:t>3</w:t>
                                  </w:r>
                                </w:p>
                              </w:txbxContent>
                            </v:textbox>
                          </v:shape>
                          <v:shape id="Text Box 171" o:spid="_x0000_s1033" type="#_x0000_t202" style="position:absolute;left:7800;top:13867;width:276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IA&#10;AADdAAAADwAAAGRycy9kb3ducmV2LnhtbESPT4vCMBTE78J+h/AWvGmqqEjXtMiC4Enw7/nRvG2K&#10;zUtJslr99EZY2OMwM79hVmVvW3EjHxrHCibjDARx5XTDtYLTcTNagggRWWPrmBQ8KEBZfAxWmGt3&#10;5z3dDrEWCcIhRwUmxi6XMlSGLIax64iT9+O8xZikr6X2eE9w28ppli2kxYbTgsGOvg1V18OvVXCp&#10;7fNynnTeaNvOePd8HE+uUWr42a+/QETq43/4r73VCuazxRTeb9IT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96wgAAAN0AAAAPAAAAAAAAAAAAAAAAAJgCAABkcnMvZG93&#10;bnJldi54bWxQSwUGAAAAAAQABAD1AAAAhwMAAAAA&#10;" stroked="f" strokeweight=".5pt">
                            <v:textbox>
                              <w:txbxContent>
                                <w:p w:rsidR="00F64E05" w:rsidRDefault="00F64E05" w:rsidP="00245CCF">
                                  <w:r>
                                    <w:t>222</w:t>
                                  </w:r>
                                </w:p>
                              </w:txbxContent>
                            </v:textbox>
                          </v:shape>
                          <v:shape id="Text Box 170" o:spid="_x0000_s1034" type="#_x0000_t202" style="position:absolute;top:13954;width:2773;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a4cQA&#10;AADdAAAADwAAAGRycy9kb3ducmV2LnhtbESPwWrDMBBE74H+g9hAb4mc1DXFjRJKoNBToYnr82Jt&#10;LRNrZSQ1cfz1VSDQ4zAzb5jNbrS9OJMPnWMFq2UGgrhxuuNWQXV8X7yACBFZY++YFFwpwG77MNtg&#10;qd2Fv+h8iK1IEA4lKjAxDqWUoTFkMSzdQJy8H+ctxiR9K7XHS4LbXq6zrJAWO04LBgfaG2pOh1+r&#10;oG7tVH+vBm+07XP+nK7HynVKPc7Ht1cQkcb4H763P7SC57x4gtu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WuHEAAAA3QAAAA8AAAAAAAAAAAAAAAAAmAIAAGRycy9k&#10;b3ducmV2LnhtbFBLBQYAAAAABAAEAPUAAACJAwAAAAA=&#10;" stroked="f" strokeweight=".5pt">
                            <v:textbox>
                              <w:txbxContent>
                                <w:p w:rsidR="00F64E05" w:rsidRDefault="00F64E05" w:rsidP="00245CCF">
                                  <w:r>
                                    <w:t>1</w:t>
                                  </w:r>
                                </w:p>
                              </w:txbxContent>
                            </v:textbox>
                          </v:shape>
                        </v:group>
                        <v:group id="Group 84" o:spid="_x0000_s1035" style="position:absolute;top:866;width:20808;height:16186" coordorigin=",-939" coordsize="38930,3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RaU8YAAADdAAAADwAAAGRycy9kb3ducmV2LnhtbESPS4vCQBCE7wv7H4Ze&#10;8LZO4oslOoqIKx5E8AGLtybTJsFMT8jMJvHfO4Lgsaiqr6jZojOlaKh2hWUFcT8CQZxaXXCm4Hz6&#10;/f4B4TyyxtIyKbiTg8X882OGibYtH6g5+kwECLsEFeTeV4mULs3JoOvbijh4V1sb9EHWmdQ1tgFu&#10;SjmIook0WHBYyLGiVU7p7fhvFGxabJfDeN3sbtfV/XIa7/92MSnV++qWUxCeOv8Ov9pbrWA8m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lFpTxgAAAN0A&#10;AAAPAAAAAAAAAAAAAAAAAKoCAABkcnMvZG93bnJldi54bWxQSwUGAAAAAAQABAD6AAAAnQMAAAAA&#10;">
                          <v:group id="Group 83" o:spid="_x0000_s1036" style="position:absolute;top:-939;width:37914;height:30286" coordorigin=",-1129" coordsize="37914,3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j/yMYAAADdAAAADwAAAGRycy9kb3ducmV2LnhtbESPQWvCQBSE7wX/w/KE&#10;3uom2ohEVxGppQcRqoJ4e2SfSTD7NmS3Sfz3riD0OMzMN8xi1ZtKtNS40rKCeBSBIM6sLjlXcDpu&#10;P2YgnEfWWFkmBXdysFoO3haYatvxL7UHn4sAYZeigsL7OpXSZQUZdCNbEwfvahuDPsgml7rBLsBN&#10;JcdRNJUGSw4LBda0KSi7Hf6Mgu8Ou/Uk/mp3t+vmfjkm+/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P/IxgAAAN0A&#10;AAAPAAAAAAAAAAAAAAAAAKoCAABkcnMvZG93bnJldi54bWxQSwUGAAAAAAQABAD6AAAAnQMAAAAA&#10;">
                            <v:shape id="Text Box 82" o:spid="_x0000_s1037" type="#_x0000_t202" style="position:absolute;left:32532;top:-1931;width:4579;height:61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CasIA&#10;AADdAAAADwAAAGRycy9kb3ducmV2LnhtbESPX2uDMBTF3wf9DuEW9jajZcuKNS2l0LHXOfd+Mbcq&#10;NTdiorX79MtgsMfD+fPjFIfF9mKm0XeONWRJCoK4dqbjRkP1eX7agvAB2WDvmDTcycNhv3ooMDfu&#10;xh80l6ERcYR9jhraEIZcSl+3ZNEnbiCO3sWNFkOUYyPNiLc4bnu5SVMlLXYcCS0OdGqpvpaTjVws&#10;VTWc+0p9q7fXNJPTF2ek9eN6Oe5ABFrCf/iv/W40vDwrBb9v4hO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oJqwgAAAN0AAAAPAAAAAAAAAAAAAAAAAJgCAABkcnMvZG93&#10;bnJldi54bWxQSwUGAAAAAAQABAD1AAAAhwMAAAAA&#10;" stroked="f" strokeweight=".5pt">
                              <v:textbox>
                                <w:txbxContent>
                                  <w:p w:rsidR="00F64E05" w:rsidRPr="00E16AA1" w:rsidRDefault="00F64E05" w:rsidP="00245CCF">
                                    <w:pPr>
                                      <w:rPr>
                                        <w:sz w:val="28"/>
                                        <w:szCs w:val="28"/>
                                      </w:rPr>
                                    </w:pPr>
                                    <w:proofErr w:type="gramStart"/>
                                    <w:r w:rsidRPr="00E16AA1">
                                      <w:rPr>
                                        <w:sz w:val="28"/>
                                        <w:szCs w:val="28"/>
                                      </w:rPr>
                                      <w:t>а</w:t>
                                    </w:r>
                                    <w:proofErr w:type="gramEnd"/>
                                  </w:p>
                                </w:txbxContent>
                              </v:textbox>
                            </v:shape>
                            <v:group id="Group 44" o:spid="_x0000_s1038" style="position:absolute;top:3395;width:37445;height:25762" coordsize="37445,2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bEJMcAAADdAAAADwAAAGRycy9kb3ducmV2LnhtbESPQWvCQBSE7wX/w/IK&#10;vdVNtEZJs4qILT2IoBaKt0f2mYRk34bsNon/vlso9DjMzDdMthlNI3rqXGVZQTyNQBDnVldcKPi8&#10;vD2vQDiPrLGxTAru5GCznjxkmGo78In6sy9EgLBLUUHpfZtK6fKSDLqpbYmDd7OdQR9kV0jd4RDg&#10;ppGzKEqkwYrDQokt7UrK6/O3UfA+4LCdx/v+UN929+tlcfw6xKTU0+O4fQXhafT/4b/2h1aweEm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bEJMcAAADd&#10;AAAADwAAAAAAAAAAAAAAAACqAgAAZHJzL2Rvd25yZXYueG1sUEsFBgAAAAAEAAQA+gAAAJ4DAAAA&#10;AA==&#10;">
                              <v:shape id="Freeform 8" o:spid="_x0000_s1039" style="position:absolute;left:26597;top:2027;width:8109;height:5447;visibility:visible;mso-wrap-style:square;v-text-anchor:middle" coordsize="659958,4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8csEA&#10;AADdAAAADwAAAGRycy9kb3ducmV2LnhtbERPy4rCMBTdC/MP4Q7MTlNlLFJNiwiDM+58gC4vzbUp&#10;bW5Kk9H692YhuDyc96oYbCtu1PvasYLpJAFBXDpdc6XgdPwZL0D4gKyxdUwKHuShyD9GK8y0u/Oe&#10;bodQiRjCPkMFJoQuk9KXhiz6ieuII3d1vcUQYV9J3eM9httWzpIklRZrjg0GO9oYKpvDv1XQmJTL&#10;c/VoNn/eNrPjbnu9pFulvj6H9RJEoCG8xS/3r1Yw/07j3PgmP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4PHLBAAAA3QAAAA8AAAAAAAAAAAAAAAAAmAIAAGRycy9kb3du&#10;cmV2LnhtbFBLBQYAAAAABAAEAPUAAACGAwAAAAA=&#10;" path="m,c195469,27498,390939,54996,500932,123245v109993,68249,134509,177248,159026,286247e" filled="f" strokeweight="2.25pt">
                                <v:path arrowok="t" o:connecttype="custom" o:connectlocs="0,0;7563,2181;9964,7245" o:connectangles="0,0,0"/>
                              </v:shape>
                              <v:group id="Group 3484" o:spid="_x0000_s1040" style="position:absolute;width:37445;height:25761" coordsize="37450,2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X1zccAAADdAAAADwAAAGRycy9kb3ducmV2LnhtbESPQWvCQBSE7wX/w/IK&#10;vdVNtAZNs4qILT2IoBaKt0f2mYRk34bsNon/vlso9DjMzDdMthlNI3rqXGVZQTyNQBDnVldcKPi8&#10;vD0vQTiPrLGxTAru5GCznjxkmGo78In6sy9EgLBLUUHpfZtK6fKSDLqpbYmDd7OdQR9kV0jd4RDg&#10;ppGzKEqkwYrDQokt7UrK6/O3UfA+4LCdx/v+UN929+tlcfw6xKTU0+O4fQXhafT/4b/2h1aweE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5X1zccAAADd&#10;AAAADwAAAAAAAAAAAAAAAACqAgAAZHJzL2Rvd25yZXYueG1sUEsFBgAAAAAEAAQA+gAAAJ4DAAAA&#10;AA==&#10;">
                                <v:group id="Group 5" o:spid="_x0000_s1041" style="position:absolute;width:37450;height:25762" coordsize="37450,2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bKjcUAAADdAAAADwAAAGRycy9kb3ducmV2LnhtbERPTWvCQBC9F/wPywi9&#10;1U1stSW6Sgi29CCCSaF4G7JjEszOhuw2if++eyj0+Hjf2/1kWjFQ7xrLCuJFBIK4tLrhSsFX8f70&#10;BsJ5ZI2tZVJwJwf73exhi4m2I59pyH0lQgi7BBXU3neJlK6syaBb2I44cFfbG/QB9pXUPY4h3LRy&#10;GUVrabDh0FBjR1lN5S3/MQo+RhzT5/gwHG/X7H4pVqfvY0xKPc6ndAPC0+T/xX/uT61g9fI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2yo3FAAAA3QAA&#10;AA8AAAAAAAAAAAAAAAAAqgIAAGRycy9kb3ducmV2LnhtbFBLBQYAAAAABAAEAPoAAACcAwAAAAA=&#10;">
                                  <v:rect id="Rectangle 1" o:spid="_x0000_s1042" style="position:absolute;width:37450;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o58YA&#10;AADdAAAADwAAAGRycy9kb3ducmV2LnhtbESPQWsCMRSE74X+h/CE3jRxqa1ujVJaikKxsK4Xb4/N&#10;6+7i5mVJUt3++0YQehxm5htmuR5sJ87kQ+tYw3SiQBBXzrRcaziUH+M5iBCRDXaOScMvBViv7u+W&#10;mBt34YLO+1iLBOGQo4Ymxj6XMlQNWQwT1xMn79t5izFJX0vj8ZLgtpOZUk/SYstpocGe3hqqTvsf&#10;q8Fl1cYXpcx25Xu7KI5OdV+fSuuH0fD6AiLSEP/Dt/bWaJg9Pk/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o58YAAADdAAAADwAAAAAAAAAAAAAAAACYAgAAZHJz&#10;L2Rvd25yZXYueG1sUEsFBgAAAAAEAAQA9QAAAIsDAAAAAA==&#10;" strokeweight="2pt"/>
                                  <v:rect id="Rectangle 2" o:spid="_x0000_s1043" style="position:absolute;top:2226;width:2305;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kMYA&#10;AADdAAAADwAAAGRycy9kb3ducmV2LnhtbESPQWsCMRSE7wX/Q3iF3jTp0lZdjSJKqVBaWNeLt8fm&#10;dXfp5mVJUt3++0YQehxm5htmuR5sJ87kQ+tYw+NEgSCunGm51nAsX8czECEiG+wck4ZfCrBeje6W&#10;mBt34YLOh1iLBOGQo4Ymxj6XMlQNWQwT1xMn78t5izFJX0vj8ZLgtpOZUi/SYstpocGetg1V34cf&#10;q8Fl1ZsvSpl9lLt2Xpyc6j7fldYP98NmASLSEP/Dt/beaHh+mmZwfZ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2kMYAAADdAAAADwAAAAAAAAAAAAAAAACYAgAAZHJz&#10;L2Rvd25yZXYueG1sUEsFBgAAAAAEAAQA9QAAAIsDAAAAAA==&#10;" strokeweight="2pt"/>
                                  <v:rect id="Rectangle 3" o:spid="_x0000_s1044" style="position:absolute;left:34111;top:2226;width:1669;height:2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TC8YA&#10;AADdAAAADwAAAGRycy9kb3ducmV2LnhtbESPT2sCMRTE7wW/Q3iCt5q49u/WKKVSFKSFdXvp7bF5&#10;3V3cvCxJ1PXbm0Khx2FmfsMsVoPtxIl8aB1rmE0VCOLKmZZrDV/l++0TiBCRDXaOScOFAqyWo5sF&#10;5saduaDTPtYiQTjkqKGJsc+lDFVDFsPU9cTJ+3HeYkzS19J4PCe47WSm1IO02HJaaLCnt4aqw/5o&#10;Nbis2viilNlHuW6fi2+nus+d0noyHl5fQEQa4n/4r701Gu7vHufw+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uTC8YAAADdAAAADwAAAAAAAAAAAAAAAACYAgAAZHJz&#10;L2Rvd25yZXYueG1sUEsFBgAAAAAEAAQA9QAAAIsDAAAAAA==&#10;" strokeweight="2pt"/>
                                  <v:line id="Straight Connector 4" o:spid="_x0000_s1045" style="position:absolute;visibility:visible;mso-wrap-style:square" from="2305,17095" to="34111,1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6VJcUAAADdAAAADwAAAGRycy9kb3ducmV2LnhtbESPS4vCQBCE78L+h6GFvenExceSzSgi&#10;RPYmJl68tZnOAzM9ITNq9t/vCILHoqq+opLNYFpxp941lhXMphEI4sLqhisFpzydfINwHllja5kU&#10;/JGDzfpjlGCs7YOPdM98JQKEXYwKau+7WEpX1GTQTW1HHLzS9gZ9kH0ldY+PADet/IqipTTYcFio&#10;saNdTcU1uxkF1/Npke4PO5232VZfqtSfL6VW6nM8bH9AeBr8O/xq/2oFi/lqDs834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6VJcUAAADdAAAADwAAAAAAAAAA&#10;AAAAAAChAgAAZHJzL2Rvd25yZXYueG1sUEsFBgAAAAAEAAQA+QAAAJMDAAAAAA==&#10;" strokeweight="2pt"/>
                                </v:group>
                                <v:rect id="Rectangle 6" o:spid="_x0000_s1046" style="position:absolute;left:133;top:933;width:2051;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eMMIA&#10;AADdAAAADwAAAGRycy9kb3ducmV2LnhtbESPS4sCMRCE7wv+h9CCt52MbxmN4gqyXn3guZ30PHDS&#10;GZKszv77zYLgsaiqr6jVpjONeJDztWUFwyQFQZxbXXOp4HLefy5A+ICssbFMCn7Jw2bd+1hhpu2T&#10;j/Q4hVJECPsMFVQhtJmUPq/IoE9sSxy9wjqDIUpXSu3wGeGmkaM0nUmDNceFClvaVZTfTz9GgQzf&#10;dD93oyuP0wnevlxxubZSqUG/2y5BBOrCO/xqH7SC6WQ+hf8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N4wwgAAAN0AAAAPAAAAAAAAAAAAAAAAAJgCAABkcnMvZG93&#10;bnJldi54bWxQSwUGAAAAAAQABAD1AAAAhwMAAAAA&#10;" stroked="f" strokeweight="2pt"/>
                              </v:group>
                              <v:group id="Group 42" o:spid="_x0000_s1047" style="position:absolute;left:34111;top:3021;width:1022;height:22142" coordsize="1025,2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P3YscAAADdAAAADwAAAGRycy9kb3ducmV2LnhtbESPQWvCQBSE7wX/w/IK&#10;vdVNtEZJs4qILT2IoBaKt0f2mYRk34bsNon/vlso9DjMzDdMthlNI3rqXGVZQTyNQBDnVldcKPi8&#10;vD2vQDiPrLGxTAru5GCznjxkmGo78In6sy9EgLBLUUHpfZtK6fKSDLqpbYmDd7OdQR9kV0jd4RDg&#10;ppGzKEqkwYrDQokt7UrK6/O3UfA+4LCdx/v+UN929+tlcfw6xKTU0+O4fQXhafT/4b/2h1aweFk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P3YscAAADd&#10;AAAADwAAAAAAAAAAAAAAAACqAgAAZHJzL2Rvd25yZXYueG1sUEsFBgAAAAAEAAQA+gAAAJ4DAAAA&#10;AA==&#10;">
                                <v:group id="Group 25" o:spid="_x0000_s1048" style="position:absolute;left:79;top:795;width:946;height:21348" coordsize="946,2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line id="Straight Connector 10" o:spid="_x0000_s1049" style="position:absolute;visibility:visible;mso-wrap-style:square" from="0,0" to="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mc8UAAADdAAAADwAAAGRycy9kb3ducmV2LnhtbERPz0/CMBS+m/A/NI/Em3SoTDMohGhM&#10;wAMBNIHjY31sw/V1aes2/3t7IOH45fs9W/SmFi05X1lWMB4lIIhzqysuFHx/fTy8gvABWWNtmRT8&#10;kYfFfHA3w0zbjnfU7kMhYgj7DBWUITSZlD4vyaAf2YY4cmfrDIYIXSG1wy6Gm1o+JkkqDVYcG0ps&#10;6K2k/Gf/axRsnrZpu1x/rvrDOj3l77vT8dI5pe6H/XIKIlAfbuKre6UVTJ5f4t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Qmc8UAAADdAAAADwAAAAAAAAAA&#10;AAAAAAChAgAAZHJzL2Rvd25yZXYueG1sUEsFBgAAAAAEAAQA+QAAAJMDAAAAAA==&#10;"/>
                                  <v:line id="Straight Connector 11" o:spid="_x0000_s1050" style="position:absolute;visibility:visible;mso-wrap-style:square" from="0,1510" to="946,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D6MgAAADdAAAADwAAAGRycy9kb3ducmV2LnhtbESPQUvDQBSE74L/YXlCb3ajranGbktR&#10;hLYHMa2gx9fsM4lm34bdbZL++64geBxm5htmvhxMIzpyvras4GacgCAurK65VPC+f7m+B+EDssbG&#10;Mik4kYfl4vJijpm2PefU7UIpIoR9hgqqENpMSl9UZNCPbUscvS/rDIYoXSm1wz7CTSNvkySVBmuO&#10;CxW29FRR8bM7GgWvk7e0W2226+Fjkx6K5/zw+d07pUZXw+oRRKAh/If/2mut4G46e4D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iD6MgAAADdAAAADwAAAAAA&#10;AAAAAAAAAAChAgAAZHJzL2Rvd25yZXYueG1sUEsFBgAAAAAEAAQA+QAAAJYDAAAAAA==&#10;"/>
                                  <v:line id="Straight Connector 12" o:spid="_x0000_s1051" style="position:absolute;visibility:visible;mso-wrap-style:square" from="0,3061" to="946,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aUsQAAADdAAAADwAAAGRycy9kb3ducmV2LnhtbERPy2rCQBTdF/yH4Qrd1UlfQaKjSEtB&#10;XYgv0OU1c5ukzdwJM9Mk/r2zKLg8nPd03ptatOR8ZVnB8ygBQZxbXXGh4Hj4ehqD8AFZY22ZFFzJ&#10;w3w2eJhipm3HO2r3oRAxhH2GCsoQmkxKn5dk0I9sQxy5b+sMhghdIbXDLoabWr4kSSoNVhwbSmzo&#10;o6T8d/9nFGxet2m7WK2X/WmVXvLP3eX80zmlHof9YgIiUB/u4n/3Uit4fx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1pSxAAAAN0AAAAPAAAAAAAAAAAA&#10;AAAAAKECAABkcnMvZG93bnJldi54bWxQSwUGAAAAAAQABAD5AAAAkgMAAAAA&#10;"/>
                                  <v:line id="Straight Connector 13" o:spid="_x0000_s1052" style="position:absolute;visibility:visible;mso-wrap-style:square" from="0,4572" to="9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ycgAAADdAAAADwAAAGRycy9kb3ducmV2LnhtbESPT2vCQBTE74LfYXlCb7qxtUFSV5GW&#10;gvZQ/Ad6fGZfk7TZt2F3TdJv3y0Uehxm5jfMYtWbWrTkfGVZwXSSgCDOra64UHA6vo7nIHxA1lhb&#10;JgXf5GG1HA4WmGnb8Z7aQyhEhLDPUEEZQpNJ6fOSDPqJbYij92GdwRClK6R22EW4qeV9kqTSYMVx&#10;ocSGnkvKvw43o+D9YZe26+3bpj9v02v+sr9ePjun1N2oXz+BCNSH//Bfe6MVPM7m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v/ycgAAADdAAAADwAAAAAA&#10;AAAAAAAAAAChAgAAZHJzL2Rvd25yZXYueG1sUEsFBgAAAAAEAAQA+QAAAJYDAAAAAA==&#10;"/>
                                  <v:line id="Straight Connector 14" o:spid="_x0000_s1053" style="position:absolute;visibility:visible;mso-wrap-style:square" from="0,6082" to="946,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hvsgAAADdAAAADwAAAGRycy9kb3ducmV2LnhtbESPT2vCQBTE70K/w/KE3nSjbYOkriKW&#10;gvZQ/Ad6fGZfk9Ts27C7TdJv3y0Uehxm5jfMfNmbWrTkfGVZwWScgCDOra64UHA6vo5mIHxA1lhb&#10;JgXf5GG5uBvMMdO24z21h1CICGGfoYIyhCaT0uclGfRj2xBH78M6gyFKV0jtsItwU8tpkqTSYMVx&#10;ocSG1iXlt8OXUfD+sEvb1fZt05+36TV/2V8vn51T6n7Yr55BBOrDf/ivvdEKnh5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lhvsgAAADdAAAADwAAAAAA&#10;AAAAAAAAAAChAgAAZHJzL2Rvd25yZXYueG1sUEsFBgAAAAAEAAQA+QAAAJYDAAAAAA==&#10;"/>
                                  <v:line id="Straight Connector 15" o:spid="_x0000_s1054" style="position:absolute;visibility:visible;mso-wrap-style:square" from="0,7633" to="946,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EJcgAAADdAAAADwAAAGRycy9kb3ducmV2LnhtbESPT2vCQBTE70K/w/KE3nSjtkFSV5FK&#10;QXso/gM9PrOvSdrs27C7TdJv3y0Uehxm5jfMYtWbWrTkfGVZwWScgCDOra64UHA+vYzmIHxA1lhb&#10;JgXf5GG1vBssMNO24wO1x1CICGGfoYIyhCaT0uclGfRj2xBH7906gyFKV0jtsItwU8tpkqTSYMVx&#10;ocSGnkvKP49fRsHbbJ+2693rtr/s0lu+OdyuH51T6n7Yr59ABOrDf/ivvdUKHh/m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kXEJcgAAADdAAAADwAAAAAA&#10;AAAAAAAAAAChAgAAZHJzL2Rvd25yZXYueG1sUEsFBgAAAAAEAAQA+QAAAJYDAAAAAA==&#10;"/>
                                  <v:line id="Straight Connector 16" o:spid="_x0000_s1055" style="position:absolute;visibility:visible;mso-wrap-style:square" from="0,9144" to="94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cUcgAAADdAAAADwAAAGRycy9kb3ducmV2LnhtbESPS2vDMBCE74X+B7GB3ho5j5rgRgmh&#10;IZD0UPKC5LixtrZba2Uk1Xb/fVUo9DjMzDfMfNmbWrTkfGVZwWiYgCDOra64UHA+bR5nIHxA1lhb&#10;JgXf5GG5uL+bY6Ztxwdqj6EQEcI+QwVlCE0mpc9LMuiHtiGO3rt1BkOUrpDaYRfhppbjJEmlwYrj&#10;QokNvZSUfx6/jIK3yT5tV7vXbX/Zpbd8fbhdPzqn1MOgXz2DCNSH//Bfe6sVPE1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xcUcgAAADdAAAADwAAAAAA&#10;AAAAAAAAAAChAgAAZHJzL2Rvd25yZXYueG1sUEsFBgAAAAAEAAQA+QAAAJYDAAAAAA==&#10;"/>
                                  <v:line id="Straight Connector 17" o:spid="_x0000_s1056" style="position:absolute;visibility:visible;mso-wrap-style:square" from="0,10654" to="94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5ysgAAADdAAAADwAAAGRycy9kb3ducmV2LnhtbESPT2vCQBTE7wW/w/IKvdVN/xgkuoq0&#10;FLQHUVvQ4zP7TGKzb8PuNkm/vVsQPA4z8xtmOu9NLVpyvrKs4GmYgCDOra64UPD99fE4BuEDssba&#10;Min4Iw/z2eBuipm2HW+p3YVCRAj7DBWUITSZlD4vyaAf2oY4eifrDIYoXSG1wy7CTS2fkySVBiuO&#10;CyU29FZS/rP7NQrWL5u0Xaw+l/1+lR7z9+3xcO6cUg/3/WICIlAfbuFre6kVjF7H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D5ysgAAADdAAAADwAAAAAA&#10;AAAAAAAAAAChAgAAZHJzL2Rvd25yZXYueG1sUEsFBgAAAAAEAAQA+QAAAJYDAAAAAA==&#10;"/>
                                  <v:line id="Straight Connector 18" o:spid="_x0000_s1057" style="position:absolute;visibility:visible;mso-wrap-style:square" from="0,12205" to="946,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nvcgAAADdAAAADwAAAGRycy9kb3ducmV2LnhtbESPQWvCQBSE74L/YXlCb7qptUFSVxFL&#10;QXso1Rba4zP7mkSzb8PumqT/3hUKPQ4z8w2zWPWmFi05X1lWcD9JQBDnVldcKPj8eBnPQfiArLG2&#10;TAp+ycNqORwsMNO24z21h1CICGGfoYIyhCaT0uclGfQT2xBH78c6gyFKV0jtsItwU8tpkqTSYMVx&#10;ocSGNiXl58PFKHh7eE/b9e5123/t0mP+vD9+nzqn1N2oXz+BCNSH//Bfe6sVPM7mK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JnvcgAAADdAAAADwAAAAAA&#10;AAAAAAAAAAChAgAAZHJzL2Rvd25yZXYueG1sUEsFBgAAAAAEAAQA+QAAAJYDAAAAAA==&#10;"/>
                                  <v:line id="Straight Connector 19" o:spid="_x0000_s1058" style="position:absolute;visibility:visible;mso-wrap-style:square" from="0,13716" to="94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CJskAAADdAAAADwAAAGRycy9kb3ducmV2LnhtbESPT0vDQBTE74LfYXmCN7tR21hit6Uo&#10;hbaHYv+AHl+zzySafRt2t0n67bsFweMwM79hJrPe1KIl5yvLCh4HCQji3OqKCwWH/eJhDMIHZI21&#10;ZVJwJg+z6e3NBDNtO95SuwuFiBD2GSooQ2gyKX1ekkE/sA1x9L6tMxiidIXUDrsIN7V8SpJUGqw4&#10;LpTY0FtJ+e/uZBRsnj/Sdr5aL/vPVXrM37fHr5/OKXV/189fQQTqw3/4r73UCkbD8Qt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wibJAAAA3QAAAA8AAAAA&#10;AAAAAAAAAAAAoQIAAGRycy9kb3ducmV2LnhtbFBLBQYAAAAABAAEAPkAAACXAwAAAAA=&#10;"/>
                                  <v:line id="Straight Connector 20" o:spid="_x0000_s1059" style="position:absolute;visibility:visible;mso-wrap-style:square" from="0,15226" to="946,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WVMQAAADdAAAADwAAAGRycy9kb3ducmV2LnhtbERPy2rCQBTdF/yH4Qrd1UlfQaKjSEtB&#10;XYgv0OU1c5ukzdwJM9Mk/r2zKLg8nPd03ptatOR8ZVnB8ygBQZxbXXGh4Hj4ehqD8AFZY22ZFFzJ&#10;w3w2eJhipm3HO2r3oRAxhH2GCsoQmkxKn5dk0I9sQxy5b+sMhghdIbXDLoabWr4kSSoNVhwbSmzo&#10;o6T8d/9nFGxet2m7WK2X/WmVXvLP3eX80zmlHof9YgIiUB/u4n/3Uit4fx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VZUxAAAAN0AAAAPAAAAAAAAAAAA&#10;AAAAAKECAABkcnMvZG93bnJldi54bWxQSwUGAAAAAAQABAD5AAAAkgMAAAAA&#10;"/>
                                  <v:line id="Straight Connector 21" o:spid="_x0000_s1060" style="position:absolute;visibility:visible;mso-wrap-style:square" from="0,16777" to="946,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3zz8gAAADdAAAADwAAAGRycy9kb3ducmV2LnhtbESPQWvCQBSE74X+h+UVequbtho0dRVp&#10;EdSDVCu0x2f2NUmbfRt21yT+e1co9DjMzDfMdN6bWrTkfGVZweMgAUGcW11xoeDwsXwYg/ABWWNt&#10;mRScycN8dnszxUzbjnfU7kMhIoR9hgrKEJpMSp+XZNAPbEMcvW/rDIYoXSG1wy7CTS2fkiSVBiuO&#10;CyU29FpS/rs/GQXb5/e0Xaw3q/5znR7zt93x66dzSt3f9YsXEIH68B/+a6+0gtFwPIH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3zz8gAAADdAAAADwAAAAAA&#10;AAAAAAAAAAChAgAAZHJzL2Rvd25yZXYueG1sUEsFBgAAAAAEAAQA+QAAAJYDAAAAAA==&#10;"/>
                                  <v:line id="Straight Connector 22" o:spid="_x0000_s1061" style="position:absolute;visibility:visible;mso-wrap-style:square" from="0,18288" to="94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7Mj8UAAADdAAAADwAAAGRycy9kb3ducmV2LnhtbERPz0/CMBS+m/A/NI/Em3SoLDoohGhM&#10;wAMBNIHjY31sw/V1aes2/3t7IOH45fs9W/SmFi05X1lWMB4lIIhzqysuFHx/fTy8gPABWWNtmRT8&#10;kYfFfHA3w0zbjnfU7kMhYgj7DBWUITSZlD4vyaAf2YY4cmfrDIYIXSG1wy6Gm1o+JkkqDVYcG0ps&#10;6K2k/Gf/axRsnrZpu1x/rvrDOj3l77vT8dI5pe6H/XIKIlAfbuKre6UVTJ5f4/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7Mj8UAAADdAAAADwAAAAAAAAAA&#10;AAAAAAChAgAAZHJzL2Rvd25yZXYueG1sUEsFBgAAAAAEAAQA+QAAAJMDAAAAAA==&#10;"/>
                                  <v:line id="Straight Connector 23" o:spid="_x0000_s1062" style="position:absolute;visibility:visible;mso-wrap-style:square" from="0,19798" to="946,1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pFMgAAADdAAAADwAAAGRycy9kb3ducmV2LnhtbESPS2vDMBCE74X8B7GB3ho5fZjWiRJC&#10;SyHpIeQFzXFjbWyn1spIqu3++6oQ6HGYmW+Y6bw3tWjJ+cqygvEoAUGcW11xoeCwf797BuEDssba&#10;Min4IQ/z2eBmipm2HW+p3YVCRAj7DBWUITSZlD4vyaAf2YY4emfrDIYoXSG1wy7CTS3vkySVBiuO&#10;CyU29FpS/rX7NgrWD5u0Xaw+lv3nKj3lb9vT8dI5pW6H/WICIlAf/sPX9lIreHp8Gc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JpFMgAAADdAAAADwAAAAAA&#10;AAAAAAAAAAChAgAAZHJzL2Rvd25yZXYueG1sUEsFBgAAAAAEAAQA+QAAAJYDAAAAAA==&#10;"/>
                                  <v:line id="Straight Connector 24" o:spid="_x0000_s1063" style="position:absolute;visibility:visible;mso-wrap-style:square" from="0,21349" to="946,2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3Y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dPj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Q92PJAAAA3QAAAA8AAAAA&#10;AAAAAAAAAAAAoQIAAGRycy9kb3ducmV2LnhtbFBLBQYAAAAABAAEAPkAAACXAwAAAAA=&#10;"/>
                                </v:group>
                                <v:group id="Group 26" o:spid="_x0000_s1064" style="position:absolute;width:635;height:21348" coordsize="946,2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iyAMYAAADdAAAADwAAAGRycy9kb3ducmV2LnhtbESPQWvCQBSE74X+h+UV&#10;vOkmWkuNriKi4kGEakG8PbLPJJh9G7JrEv99VxB6HGbmG2a26EwpGqpdYVlBPIhAEKdWF5wp+D1t&#10;+t8gnEfWWFomBQ9ysJi/v80w0bblH2qOPhMBwi5BBbn3VSKlS3My6Aa2Ig7e1dYGfZB1JnWNbYCb&#10;Ug6j6EsaLDgs5FjRKqf0drwbBdsW2+UoXjf723X1uJzGh/M+JqV6H91yCsJT5//Dr/ZOKxh/Tk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LIAxgAAAN0A&#10;AAAPAAAAAAAAAAAAAAAAAKoCAABkcnMvZG93bnJldi54bWxQSwUGAAAAAAQABAD6AAAAnQMAAAAA&#10;">
                                  <v:line id="Straight Connector 27" o:spid="_x0000_s1065" style="position:absolute;visibility:visible;mso-wrap-style:square" from="0,0" to="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KjMkAAADdAAAADwAAAGRycy9kb3ducmV2LnhtbESPT0vDQBTE74LfYXmCN7tR29DGbktR&#10;hLaHYv9APb5mn0na7Nuwuybx27uC0OMwM79hpvPe1KIl5yvLCh4HCQji3OqKCwWH/fvDGIQPyBpr&#10;y6TghzzMZ7c3U8y07XhL7S4UIkLYZ6igDKHJpPR5SQb9wDbE0fuyzmCI0hVSO+wi3NTyKUlSabDi&#10;uFBiQ68l5Zfdt1Gwef5I28VqveyPq/SUv21Pn+fOKXV/1y9eQATqwzX8315qBaPhZ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1yozJAAAA3QAAAA8AAAAA&#10;AAAAAAAAAAAAoQIAAGRycy9kb3ducmV2LnhtbFBLBQYAAAAABAAEAPkAAACXAwAAAAA=&#10;"/>
                                  <v:line id="Straight Connector 28" o:spid="_x0000_s1066" style="position:absolute;visibility:visible;mso-wrap-style:square" from="0,1510" to="946,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vF8kAAADdAAAADwAAAGRycy9kb3ducmV2LnhtbESPS2vDMBCE74H+B7GF3hK5j5jEjRJC&#10;SyHpITQPSI8ba2s7sVZGUm3331eFQo7DzHzDzBa9qUVLzleWFdyPEhDEudUVFwoO+7fhBIQPyBpr&#10;y6Tghzws5jeDGWbadryldhcKESHsM1RQhtBkUvq8JIN+ZBvi6H1ZZzBE6QqpHXYRbmr5kCSpNFhx&#10;XCixoZeS8svu2yjYPH6k7XL9vuqP6/SUv25Pn+fOKXV32y+fQQTqwzX8315pBeOn6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5bxfJAAAA3QAAAA8AAAAA&#10;AAAAAAAAAAAAoQIAAGRycy9kb3ducmV2LnhtbFBLBQYAAAAABAAEAPkAAACXAwAAAAA=&#10;"/>
                                  <v:line id="Straight Connector 29" o:spid="_x0000_s1067" style="position:absolute;visibility:visible;mso-wrap-style:square" from="0,3061" to="946,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YMgAAADdAAAADwAAAGRycy9kb3ducmV2LnhtbESPT0vDQBTE70K/w/IEb3bjv6Ax21Ja&#10;Cq0HsVVojy/ZZ5KafRt21yR++64geBxm5jdMPh9NK3pyvrGs4GaagCAurW64UvDxvr5+BOEDssbW&#10;Min4IQ/z2eQix0zbgXfU70MlIoR9hgrqELpMSl/WZNBPbUccvU/rDIYoXSW1wyHCTStvkySVBhuO&#10;CzV2tKyp/Np/GwWvd29pv9i+bMbDNi3K1a44ngan1NXluHgGEWgM/+G/9kYreLh/Su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xYMgAAADdAAAADwAAAAAA&#10;AAAAAAAAAAChAgAAZHJzL2Rvd25yZXYueG1sUEsFBgAAAAAEAAQA+QAAAJYDAAAAAA==&#10;"/>
                                  <v:line id="Straight Connector 30" o:spid="_x0000_s1068" style="position:absolute;visibility:visible;mso-wrap-style:square" from="0,4572" to="9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U+8gAAADdAAAADwAAAGRycy9kb3ducmV2LnhtbESPQUvDQBSE74L/YXlCb3ajranGbktR&#10;hLYHMa2gx9fsM4lm34bdbZL++64geBxm5htmvhxMIzpyvras4GacgCAurK65VPC+f7m+B+EDssbG&#10;Mik4kYfl4vJijpm2PefU7UIpIoR9hgqqENpMSl9UZNCPbUscvS/rDIYoXSm1wz7CTSNvkySVBmuO&#10;CxW29FRR8bM7GgWvk7e0W2226+Fjkx6K5/zw+d07pUZXw+oRRKAh/If/2mut4G76MI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dU+8gAAADdAAAADwAAAAAA&#10;AAAAAAAAAAChAgAAZHJzL2Rvd25yZXYueG1sUEsFBgAAAAAEAAQA+QAAAJYDAAAAAA==&#10;"/>
                                  <v:line id="Straight Connector 31" o:spid="_x0000_s1069" style="position:absolute;visibility:visible;mso-wrap-style:square" from="0,6082" to="946,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AicUAAADdAAAADwAAAGRycy9kb3ducmV2LnhtbERPz0/CMBS+m/A/NI/Em3SoLDoohGhM&#10;wAMBNIHjY31sw/V1aes2/3t7IOH45fs9W/SmFi05X1lWMB4lIIhzqysuFHx/fTy8gPABWWNtmRT8&#10;kYfFfHA3w0zbjnfU7kMhYgj7DBWUITSZlD4vyaAf2YY4cmfrDIYIXSG1wy6Gm1o+JkkqDVYcG0ps&#10;6K2k/Gf/axRsnrZpu1x/rvrDOj3l77vT8dI5pe6H/XIKIlAfbuKre6UVTJ5f49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jAicUAAADdAAAADwAAAAAAAAAA&#10;AAAAAAChAgAAZHJzL2Rvd25yZXYueG1sUEsFBgAAAAAEAAQA+QAAAJMDAAAAAA==&#10;"/>
                                  <v:line id="Straight Connector 32" o:spid="_x0000_s1070" style="position:absolute;visibility:visible;mso-wrap-style:square" from="0,7633" to="946,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lEskAAADdAAAADwAAAGRycy9kb3ducmV2LnhtbESPT0vDQBTE74LfYXmCN7tR22Bjt6Uo&#10;hbaHYv+AHl+zzySafRt2t0n67bsFweMwM79hJrPe1KIl5yvLCh4HCQji3OqKCwWH/eLhBYQPyBpr&#10;y6TgTB5m09ubCWbadryldhcKESHsM1RQhtBkUvq8JIN+YBvi6H1bZzBE6QqpHXYRbmr5lCSpNFhx&#10;XCixobeS8t/dySjYPH+k7Xy1Xvafq/SYv2+PXz+dU+r+rp+/ggjUh//wX3upFYyG4z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0ZRLJAAAA3QAAAA8AAAAA&#10;AAAAAAAAAAAAoQIAAGRycy9kb3ducmV2LnhtbFBLBQYAAAAABAAEAPkAAACXAwAAAAA=&#10;"/>
                                  <v:line id="Straight Connector 33" o:spid="_x0000_s1071" style="position:absolute;visibility:visible;mso-wrap-style:square" from="0,9144" to="94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WlcQAAADdAAAADwAAAGRycy9kb3ducmV2LnhtbERPy2rCQBTdC/7DcIXudFKLQVJHkUpB&#10;u5D6AF1eM7dJ2sydMDNN0r93FgWXh/NerHpTi5acrywreJ4kIIhzqysuFJxP7+M5CB+QNdaWScEf&#10;eVgth4MFZtp2fKD2GAoRQ9hnqKAMocmk9HlJBv3ENsSR+7LOYIjQFVI77GK4qeU0SVJpsOLYUGJD&#10;byXlP8dfo2D/8pm2693Htr/s0lu+Odyu351T6mnUr19BBOrDQ/zv3moFs1kS98c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VaVxAAAAN0AAAAPAAAAAAAAAAAA&#10;AAAAAKECAABkcnMvZG93bnJldi54bWxQSwUGAAAAAAQABAD5AAAAkgMAAAAA&#10;"/>
                                  <v:line id="Straight Connector 34" o:spid="_x0000_s1072" style="position:absolute;visibility:visible;mso-wrap-style:square" from="0,10654" to="94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zDscAAADdAAAADwAAAGRycy9kb3ducmV2LnhtbESPQWvCQBSE70L/w/IKvelGi0FSVxGl&#10;oD1I1UJ7fGZfk9Ts27C7TdJ/3xUEj8PMfMPMl72pRUvOV5YVjEcJCOLc6ooLBR+n1+EMhA/IGmvL&#10;pOCPPCwXD4M5Ztp2fKD2GAoRIewzVFCG0GRS+rwkg35kG+LofVtnMETpCqkddhFuajlJklQarDgu&#10;lNjQuqT8cvw1CvbP72m72r1t+89des43h/PXT+eUenrsVy8gAvXhHr61t1rBdJqM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fMOxwAAAN0AAAAPAAAAAAAA&#10;AAAAAAAAAKECAABkcnMvZG93bnJldi54bWxQSwUGAAAAAAQABAD5AAAAlQMAAAAA&#10;"/>
                                  <v:line id="Straight Connector 35" o:spid="_x0000_s1073" style="position:absolute;visibility:visible;mso-wrap-style:square" from="0,12205" to="946,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tecgAAADdAAAADwAAAGRycy9kb3ducmV2LnhtbESPT2vCQBTE74V+h+UJvdWNFoNEV5GW&#10;gvYg9Q/o8Zl9TdJm34bdbZJ++64geBxm5jfMfNmbWrTkfGVZwWiYgCDOra64UHA8vD9PQfiArLG2&#10;TAr+yMNy8fgwx0zbjnfU7kMhIoR9hgrKEJpMSp+XZNAPbUMcvS/rDIYoXSG1wy7CTS3HSZJKgxXH&#10;hRIbei0p/9n/GgXbl8+0XW0+1v1pk17yt93l/N05pZ4G/WoGIlAf7uFbe60VTCb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ttecgAAADdAAAADwAAAAAA&#10;AAAAAAAAAAChAgAAZHJzL2Rvd25yZXYueG1sUEsFBgAAAAAEAAQA+QAAAJYDAAAAAA==&#10;"/>
                                  <v:line id="Straight Connector 36" o:spid="_x0000_s1074" style="position:absolute;visibility:visible;mso-wrap-style:square" from="0,13716" to="94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I4sgAAADdAAAADwAAAGRycy9kb3ducmV2LnhtbESPT2vCQBTE74V+h+UJvdWNFYNEV5GW&#10;gvYg9Q/o8Zl9TdJm34bdbZJ++64geBxm5jfMfNmbWrTkfGVZwWiYgCDOra64UHA8vD9PQfiArLG2&#10;TAr+yMNy8fgwx0zbjnfU7kMhIoR9hgrKEJpMSp+XZNAPbUMcvS/rDIYoXSG1wy7CTS1fkiSVBiuO&#10;CyU29FpS/rP/NQq248+0XW0+1v1pk17yt93l/N05pZ4G/WoGIlAf7uFbe60VTCb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fI4sgAAADdAAAADwAAAAAA&#10;AAAAAAAAAAChAgAAZHJzL2Rvd25yZXYueG1sUEsFBgAAAAAEAAQA+QAAAJYDAAAAAA==&#10;"/>
                                  <v:line id="Straight Connector 37" o:spid="_x0000_s1075" style="position:absolute;visibility:visible;mso-wrap-style:square" from="0,15226" to="946,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5QlsgAAADdAAAADwAAAGRycy9kb3ducmV2LnhtbESPT2vCQBTE74V+h+UVvNVN/xgkuoq0&#10;FLQHUSvo8Zl9Jmmzb8PumqTf3i0IPQ4z8xtmOu9NLVpyvrKs4GmYgCDOra64ULD/+ngcg/ABWWNt&#10;mRT8kof57P5uipm2HW+p3YVCRAj7DBWUITSZlD4vyaAf2oY4emfrDIYoXSG1wy7CTS2fkySVBiuO&#10;CyU29FZS/rO7GAXrl03aLlafy/6wSk/5+/Z0/O6cUoOHfjEBEagP/+Fbe6kVjEbJK/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5QlsgAAADdAAAADwAAAAAA&#10;AAAAAAAAAAChAgAAZHJzL2Rvd25yZXYueG1sUEsFBgAAAAAEAAQA+QAAAJYDAAAAAA==&#10;"/>
                                  <v:line id="Straight Connector 38" o:spid="_x0000_s1076" style="position:absolute;visibility:visible;mso-wrap-style:square" from="0,16777" to="946,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1DccAAADdAAAADwAAAGRycy9kb3ducmV2LnhtbESPQUvDQBSE74L/YXlCb3ajkiCxm1AU&#10;oe1BbBXa42v2mUSzb8PuNkn/vSsUPA4z8w2zKCfTiYGcby0ruJsnIIgrq1uuFXx+vN4+gvABWWNn&#10;mRScyUNZXF8tMNd25C0Nu1CLCGGfo4ImhD6X0lcNGfRz2xNH78s6gyFKV0vtcIxw08n7JMmkwZbj&#10;QoM9PTdU/exORsHbw3s2LNeb1bRfZ8fqZXs8fI9OqdnNtHwCEWgK/+FLe6UVpGmS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vUNxwAAAN0AAAAPAAAAAAAA&#10;AAAAAAAAAKECAABkcnMvZG93bnJldi54bWxQSwUGAAAAAAQABAD5AAAAlQMAAAAA&#10;"/>
                                  <v:line id="Straight Connector 39" o:spid="_x0000_s1077" style="position:absolute;visibility:visible;mso-wrap-style:square" from="0,18288" to="94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BrescAAADdAAAADwAAAGRycy9kb3ducmV2LnhtbESPT2vCQBTE7wW/w/KE3urGFoOkriKW&#10;gvZQ/Aft8Zl9TaLZt2F3m6Tf3i0IHoeZ+Q0zW/SmFi05X1lWMB4lIIhzqysuFBwP709TED4ga6wt&#10;k4I/8rCYDx5mmGnb8Y7afShEhLDPUEEZQpNJ6fOSDPqRbYij92OdwRClK6R22EW4qeVzkqTSYMVx&#10;ocSGViXll/2vUfD5sk3b5eZj3X9t0lP+tjt9nzun1OOwX76CCNSHe/jWXmsFk0mS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AGt6xwAAAN0AAAAPAAAAAAAA&#10;AAAAAAAAAKECAABkcnMvZG93bnJldi54bWxQSwUGAAAAAAQABAD5AAAAlQMAAAAA&#10;"/>
                                  <v:line id="Straight Connector 40" o:spid="_x0000_s1078" style="position:absolute;visibility:visible;mso-wrap-style:square" from="0,19798" to="946,1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O4cgAAADdAAAADwAAAGRycy9kb3ducmV2LnhtbESPQWvCQBSE74X+h+UVvNVNW0wluoq0&#10;FLSHolbQ4zP7TNJm34bdNUn/vSsUPA4z8w0znfemFi05X1lW8DRMQBDnVldcKNh9fzyOQfiArLG2&#10;TAr+yMN8dn83xUzbjjfUbkMhIoR9hgrKEJpMSp+XZNAPbUMcvZN1BkOUrpDaYRfhppbPSZJKgxXH&#10;hRIbeisp/92ejYKvl3XaLlafy36/So/5++Z4+OmcUoOHfjEBEagPt/B/e6kVjEb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zO4cgAAADdAAAADwAAAAAA&#10;AAAAAAAAAAChAgAAZHJzL2Rvd25yZXYueG1sUEsFBgAAAAAEAAQA+QAAAJYDAAAAAA==&#10;"/>
                                  <v:line id="Straight Connector 41" o:spid="_x0000_s1079" style="position:absolute;visibility:visible;mso-wrap-style:square" from="0,21349" to="946,2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ak8QAAADdAAAADwAAAGRycy9kb3ducmV2LnhtbERPy2rCQBTdC/7DcIXudFKLQVJHkUpB&#10;u5D6AF1eM7dJ2sydMDNN0r93FgWXh/NerHpTi5acrywreJ4kIIhzqysuFJxP7+M5CB+QNdaWScEf&#10;eVgth4MFZtp2fKD2GAoRQ9hnqKAMocmk9HlJBv3ENsSR+7LOYIjQFVI77GK4qeU0SVJpsOLYUGJD&#10;byXlP8dfo2D/8pm2693Htr/s0lu+Odyu351T6mnUr19BBOrDQ/zv3moFs1kS58Y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1qTxAAAAN0AAAAPAAAAAAAAAAAA&#10;AAAAAKECAABkcnMvZG93bnJldi54bWxQSwUGAAAAAAQABAD5AAAAkgMAAAAA&#10;"/>
                                </v:group>
                              </v:group>
                            </v:group>
                            <v:group id="Group 61" o:spid="_x0000_s1080" style="position:absolute;left:2305;top:5701;width:31866;height:14872" coordsize="31865,1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sf8MYAAADdAAAADwAAAGRycy9kb3ducmV2LnhtbESPT2vCQBTE7wW/w/KE&#10;3uomlhSNriKi4kEK/gHx9sg+k2D2bciuSfz23UKhx2FmfsPMl72pREuNKy0riEcRCOLM6pJzBZfz&#10;9mMCwnlkjZVlUvAiB8vF4G2OqbYdH6k9+VwECLsUFRTe16mULivIoBvZmjh4d9sY9EE2udQNdgFu&#10;KjmOoi9psOSwUGBN64Kyx+lpFOw67Faf8aY9PO7r1+2cfF8PMSn1PuxXMxCeev8f/mvvtYIki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qx/wxgAAAN0A&#10;AAAPAAAAAAAAAAAAAAAAAKoCAABkcnMvZG93bnJldi54bWxQSwUGAAAAAAQABAD6AAAAnQMAAAAA&#10;">
                              <v:line id="Straight Connector 45" o:spid="_x0000_s1081" style="position:absolute;flip:y;visibility:visible;mso-wrap-style:square" from="0,0" to="160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wt8QAAADdAAAADwAAAGRycy9kb3ducmV2LnhtbERPz2vCMBS+D/wfwhvsIjN16HCdUUQQ&#10;dvCiGy27vTVvTWnzUpNM639vDsKOH9/v5XqwnTiTD41jBdNJBoK4crrhWsHX5+55ASJEZI2dY1Jw&#10;pQDr1ehhibl2Fz7Q+RhrkUI45KjAxNjnUobKkMUwcT1x4n6dtxgT9LXUHi8p3HbyJctepcWGU4PB&#10;nraGqvb4ZxXIxX588pufWVu0Zflmiqrov/dKPT0Om3cQkYb4L767P7SC+Xya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7C3xAAAAN0AAAAPAAAAAAAAAAAA&#10;AAAAAKECAABkcnMvZG93bnJldi54bWxQSwUGAAAAAAQABAD5AAAAkgMAAAAA&#10;"/>
                              <v:line id="Straight Connector 46" o:spid="_x0000_s1082" style="position:absolute;flip:y;visibility:visible;mso-wrap-style:square" from="0,0" to="464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sVLMgAAADdAAAADwAAAGRycy9kb3ducmV2LnhtbESPQWsCMRSE74L/ITyhF6nZlVrs1ihS&#10;EHrwUi0rvb1uXjfLbl62Sarbf98UBI/DzHzDrDaD7cSZfGgcK8hnGQjiyumGawXvx939EkSIyBo7&#10;x6TglwJs1uPRCgvtLvxG50OsRYJwKFCBibEvpAyVIYth5nri5H05bzEm6WupPV4S3HZynmWP0mLD&#10;acFgTy+GqvbwYxXI5X767befD23Znk5PpqzK/mOv1N1k2D6DiDTEW/jaftUKFos8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sVLMgAAADdAAAADwAAAAAA&#10;AAAAAAAAAAChAgAAZHJzL2Rvd25yZXYueG1sUEsFBgAAAAAEAAQA+QAAAJYDAAAAAA==&#10;"/>
                              <v:line id="Straight Connector 47" o:spid="_x0000_s1083" style="position:absolute;flip:y;visibility:visible;mso-wrap-style:square" from="29,0" to="7700,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LW8cAAADdAAAADwAAAGRycy9kb3ducmV2LnhtbESPQWsCMRSE70L/Q3gFL6VmFS12NYoU&#10;Ch68VGWlt+fmdbPs5mWbRN3++6ZQ8DjMzDfMct3bVlzJh9qxgvEoA0FcOl1zpeB4eH+egwgRWWPr&#10;mBT8UID16mGwxFy7G3/QdR8rkSAcclRgYuxyKUNpyGIYuY44eV/OW4xJ+kpqj7cEt62cZNmLtFhz&#10;WjDY0ZuhstlfrAI53z19+8152hTN6fRqirLoPndKDR/7zQJEpD7ew//trVYwm40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YtbxwAAAN0AAAAPAAAAAAAA&#10;AAAAAAAAAKECAABkcnMvZG93bnJldi54bWxQSwUGAAAAAAQABAD5AAAAlQMAAAAA&#10;"/>
                              <v:line id="Straight Connector 48" o:spid="_x0000_s1084" style="position:absolute;flip:y;visibility:visible;mso-wrap-style:square" from="0,0" to="10731,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uwMgAAADdAAAADwAAAGRycy9kb3ducmV2LnhtbESPQWsCMRSE74X+h/AKXopmbavo1ihS&#10;EDx4qS0r3p6b52bZzcs2ibr9902h0OMwM98wi1VvW3ElH2rHCsajDARx6XTNlYLPj81wBiJEZI2t&#10;Y1LwTQFWy/u7Beba3fidrvtYiQThkKMCE2OXSxlKQxbDyHXEyTs7bzEm6SupPd4S3LbyKcum0mLN&#10;acFgR2+GymZ/sQrkbPf45denl6ZoDoe5KcqiO+6UGjz061cQkfr4H/5rb7WCyWT8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UuwMgAAADdAAAADwAAAAAA&#10;AAAAAAAAAAChAgAAZHJzL2Rvd25yZXYueG1sUEsFBgAAAAAEAAQA+QAAAJYDAAAAAA==&#10;"/>
                              <v:line id="Straight Connector 49" o:spid="_x0000_s1085" style="position:absolute;flip:y;visibility:visible;mso-wrap-style:square" from="0,0" to="13766,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2tMcAAADdAAAADwAAAGRycy9kb3ducmV2LnhtbESPQWsCMRSE74X+h/CEXqRmLVp0NYoU&#10;Cj14qcqKt+fmuVl287JNUt3++6Yg9DjMzDfMct3bVlzJh9qxgvEoA0FcOl1zpeCwf3+egQgRWWPr&#10;mBT8UID16vFhibl2N/6k6y5WIkE45KjAxNjlUobSkMUwch1x8i7OW4xJ+kpqj7cEt618ybJXabHm&#10;tGCwozdDZbP7tgrkbDv88pvzpCma43FuirLoTlulngb9ZgEiUh//w/f2h1YwnY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La0xwAAAN0AAAAPAAAAAAAA&#10;AAAAAAAAAKECAABkcnMvZG93bnJldi54bWxQSwUGAAAAAAQABAD5AAAAlQMAAAAA&#10;"/>
                              <v:line id="Straight Connector 50" o:spid="_x0000_s1086" style="position:absolute;flip:y;visibility:visible;mso-wrap-style:square" from="1965,0" to="1684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TL8gAAADdAAAADwAAAGRycy9kb3ducmV2LnhtbESPQWsCMRSE74L/ITyhl1KzSrfYrVGk&#10;IPTgpVpWenvdvG6W3bxsk1TXf28KBY/DzHzDLNeD7cSJfGgcK5hNMxDEldMN1wo+DtuHBYgQkTV2&#10;jknBhQKsV+PREgvtzvxOp32sRYJwKFCBibEvpAyVIYth6nri5H07bzEm6WupPZ4T3HZynmVP0mLD&#10;acFgT6+Gqnb/axXIxe7+x2++HtuyPR6fTVmV/edOqbvJsHkBEWmIt/B/+00ry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ATL8gAAADdAAAADwAAAAAA&#10;AAAAAAAAAAChAgAAZHJzL2Rvd25yZXYueG1sUEsFBgAAAAAEAAQA+QAAAJYDAAAAAA==&#10;"/>
                              <v:line id="Straight Connector 51" o:spid="_x0000_s1087" style="position:absolute;flip:y;visibility:visible;mso-wrap-style:square" from="5033,0" to="19879,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NWMgAAADdAAAADwAAAGRycy9kb3ducmV2LnhtbESPT2sCMRTE70K/Q3iFXkrNWqroahQp&#10;FHrw4h9WentunptlNy/bJNXtt2+EgsdhZn7DLFa9bcWFfKgdKxgNMxDEpdM1VwoO+4+XKYgQkTW2&#10;jknBLwVYLR8GC8y1u/KWLrtYiQThkKMCE2OXSxlKQxbD0HXEyTs7bzEm6SupPV4T3LbyNcsm0mLN&#10;acFgR++Gymb3YxXI6eb5269Pb03RHI8zU5RF97VR6umxX89BROrjPfzf/tQKxuPR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KNWMgAAADdAAAADwAAAAAA&#10;AAAAAAAAAAChAgAAZHJzL2Rvd25yZXYueG1sUEsFBgAAAAAEAAQA+QAAAJYDAAAAAA==&#10;"/>
                              <v:line id="Straight Connector 52" o:spid="_x0000_s1088" style="position:absolute;flip:y;visibility:visible;mso-wrap-style:square" from="8101,0" to="22947,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ow8gAAADdAAAADwAAAGRycy9kb3ducmV2LnhtbESPQWsCMRSE74X+h/AKXopmLbXq1ihS&#10;EDx4qS0r3p6b52bZzcs2ibr9902h0OMwM98wi1VvW3ElH2rHCsajDARx6XTNlYLPj81wBiJEZI2t&#10;Y1LwTQFWy/u7Beba3fidrvtYiQThkKMCE2OXSxlKQxbDyHXEyTs7bzEm6SupPd4S3LbyKctepMWa&#10;04LBjt4Mlc3+YhXI2e7xy69Pz03RHA5zU5RFd9wpNXjo168gIvXxP/zX3moFk8l4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4ow8gAAADdAAAADwAAAAAA&#10;AAAAAAAAAAChAgAAZHJzL2Rvd25yZXYueG1sUEsFBgAAAAAEAAQA+QAAAJYDAAAAAA==&#10;"/>
                              <v:line id="Straight Connector 53" o:spid="_x0000_s1089" style="position:absolute;flip:y;visibility:visible;mso-wrap-style:square" from="11139,0" to="25992,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8scQAAADdAAAADwAAAGRycy9kb3ducmV2LnhtbERPz2vCMBS+D/wfwhvsIjN16HCdUUQQ&#10;dvCiGy27vTVvTWnzUpNM639vDsKOH9/v5XqwnTiTD41jBdNJBoK4crrhWsHX5+55ASJEZI2dY1Jw&#10;pQDr1ehhibl2Fz7Q+RhrkUI45KjAxNjnUobKkMUwcT1x4n6dtxgT9LXUHi8p3HbyJctepcWGU4PB&#10;nraGqvb4ZxXIxX588pufWVu0Zflmiqrov/dKPT0Om3cQkYb4L767P7SC+Xya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byxxAAAAN0AAAAPAAAAAAAAAAAA&#10;AAAAAKECAABkcnMvZG93bnJldi54bWxQSwUGAAAAAAQABAD5AAAAkgMAAAAA&#10;"/>
                              <v:line id="Straight Connector 54" o:spid="_x0000_s1090" style="position:absolute;flip:y;visibility:visible;mso-wrap-style:square" from="14147,565" to="28441,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ZKscAAADdAAAADwAAAGRycy9kb3ducmV2LnhtbESPQWsCMRSE70L/Q3iFXopmLVV0NYoU&#10;Cj14qcqKt+fmuVl287JNUt3++6ZQ8DjMzDfMct3bVlzJh9qxgvEoA0FcOl1zpeCwfx/OQISIrLF1&#10;TAp+KMB69TBYYq7djT/puouVSBAOOSowMXa5lKE0ZDGMXEecvIvzFmOSvpLa4y3BbStfsmwqLdac&#10;Fgx29GaobHbfVoGcbZ+//Ob82hTN8Tg3RVl0p61ST4/9ZgEiUh/v4f/2h1YwmY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rRkqxwAAAN0AAAAPAAAAAAAA&#10;AAAAAAAAAKECAABkcnMvZG93bnJldi54bWxQSwUGAAAAAAQABAD5AAAAlQMAAAAA&#10;"/>
                              <v:line id="Straight Connector 55" o:spid="_x0000_s1091" style="position:absolute;flip:y;visibility:visible;mso-wrap-style:square" from="17185,1399" to="30647,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6CsQAAADdAAAADwAAAGRycy9kb3ducmV2LnhtbERPz2vCMBS+C/4P4QlehqbKFNcZRQbC&#10;Dl50o7LbW/NsSpuXLsm0++/NYeDx4/u93va2FVfyoXasYDbNQBCXTtdcKfj82E9WIEJE1tg6JgV/&#10;FGC7GQ7WmGt34yNdT7ESKYRDjgpMjF0uZSgNWQxT1xEn7uK8xZigr6T2eEvhtpXzLFtKizWnBoMd&#10;vRkqm9OvVSBXh6cfv/t+bormfH4xRVl0XwelxqN+9woiUh8f4n/3u1awWMzT/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oKxAAAAN0AAAAPAAAAAAAAAAAA&#10;AAAAAKECAABkcnMvZG93bnJldi54bWxQSwUGAAAAAAQABAD5AAAAkgMAAAAA&#10;"/>
                              <v:line id="Straight Connector 56" o:spid="_x0000_s1092" style="position:absolute;flip:y;visibility:visible;mso-wrap-style:square" from="20253,3306" to="31810,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fkccAAADdAAAADwAAAGRycy9kb3ducmV2LnhtbESPQWsCMRSE70L/Q3gFL6VmFS12NYoU&#10;Ch68VGWlt+fmdbPs5mWbRN3++6ZQ8DjMzDfMct3bVlzJh9qxgvEoA0FcOl1zpeB4eH+egwgRWWPr&#10;mBT8UID16mGwxFy7G3/QdR8rkSAcclRgYuxyKUNpyGIYuY44eV/OW4xJ+kpqj7cEt62cZNmLtFhz&#10;WjDY0ZuhstlfrAI53z19+8152hTN6fRqirLoPndKDR/7zQJEpD7ew//trVYwm03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9+RxwAAAN0AAAAPAAAAAAAA&#10;AAAAAAAAAKECAABkcnMvZG93bnJldi54bWxQSwUGAAAAAAQABAD5AAAAlQMAAAAA&#10;"/>
                              <v:line id="Straight Connector 57" o:spid="_x0000_s1093" style="position:absolute;flip:y;visibility:visible;mso-wrap-style:square" from="23291,6344" to="31807,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B5sgAAADdAAAADwAAAGRycy9kb3ducmV2LnhtbESPQWsCMRSE7wX/Q3hCL1KzXbTYrVFE&#10;EDx4qZaV3l43r5tlNy/bJNXtv28KQo/DzHzDLNeD7cSFfGgcK3icZiCIK6cbrhW8nXYPCxAhImvs&#10;HJOCHwqwXo3ullhod+VXuhxjLRKEQ4EKTIx9IWWoDFkMU9cTJ+/TeYsxSV9L7fGa4LaTeZY9SYsN&#10;pwWDPW0NVe3x2yqQi8Pky28+Zm3Zns/PpqzK/v2g1P142LyAiDTE//CtvdcK5vM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VB5sgAAADdAAAADwAAAAAA&#10;AAAAAAAAAAChAgAAZHJzL2Rvd25yZXYueG1sUEsFBgAAAAAEAAQA+QAAAJYDAAAAAA==&#10;"/>
                              <v:line id="Straight Connector 58" o:spid="_x0000_s1094" style="position:absolute;flip:y;visibility:visible;mso-wrap-style:square" from="26359,9412" to="31814,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kfcgAAADdAAAADwAAAGRycy9kb3ducmV2LnhtbESPQWsCMRSE74X+h/AKXopmq1V0axQp&#10;FHrwUltWvD03z82ym5dtEnX9902h0OMwM98wy3VvW3EhH2rHCp5GGQji0umaKwVfn2/DOYgQkTW2&#10;jknBjQKsV/d3S8y1u/IHXXaxEgnCIUcFJsYulzKUhiyGkeuIk3dy3mJM0ldSe7wmuG3lOMtm0mLN&#10;acFgR6+GymZ3tgrkfPv47TfH56Zo9vuFKcqiO2yVGjz0mxcQkfr4H/5rv2sF0+l4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nkfcgAAADdAAAADwAAAAAA&#10;AAAAAAAAAAChAgAAZHJzL2Rvd25yZXYueG1sUEsFBgAAAAAEAAQA+QAAAJYDAAAAAA==&#10;"/>
                              <v:line id="Straight Connector 59" o:spid="_x0000_s1095" style="position:absolute;flip:y;visibility:visible;mso-wrap-style:square" from="29427,12420" to="31865,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8CccAAADdAAAADwAAAGRycy9kb3ducmV2LnhtbESPQWsCMRSE74X+h/CEXqRmK1p0NYoU&#10;Cj14qcqKt+fmuVl287JNUt3++6Yg9DjMzDfMct3bVlzJh9qxgpdRBoK4dLrmSsFh//48AxEissbW&#10;MSn4oQDr1ePDEnPtbvxJ112sRIJwyFGBibHLpQylIYth5Dri5F2ctxiT9JXUHm8Jbls5zrJXabHm&#10;tGCwozdDZbP7tgrkbDv88pvzpCma43FuirLoTlulngb9ZgEiUh//w/f2h1YwnY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HwJxwAAAN0AAAAPAAAAAAAA&#10;AAAAAAAAAKECAABkcnMvZG93bnJldi54bWxQSwUGAAAAAAQABAD5AAAAlQMAAAAA&#10;"/>
                            </v:group>
                          </v:group>
                          <v:group id="Group 81" o:spid="_x0000_s1096" style="position:absolute;left:35814;width:3116;height:13288" coordsize="3116,1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NJlcUAAADdAAAADwAAAGRycy9kb3ducmV2LnhtbESPQYvCMBSE7wv+h/AE&#10;b2tapYtUo4ioeJCFVUG8PZpnW2xeShPb+u/NwsIeh5n5hlmselOJlhpXWlYQjyMQxJnVJecKLufd&#10;5wyE88gaK8uk4EUOVsvBxwJTbTv+ofbkcxEg7FJUUHhfp1K6rCCDbmxr4uDdbWPQB9nkUjfYBbip&#10;5CSKvqTBksNCgTVtCsoep6dRsO+wW0/jbXt83Dev2zn5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TSZXFAAAA3QAA&#10;AA8AAAAAAAAAAAAAAAAAqgIAAGRycy9kb3ducmV2LnhtbFBLBQYAAAAABAAEAPoAAACcAwAAAAA=&#10;">
                            <v:line id="Straight Connector 78" o:spid="_x0000_s1097" style="position:absolute;visibility:visible;mso-wrap-style:square" from="0,9176" to="3116,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U3GsgAAADdAAAADwAAAGRycy9kb3ducmV2LnhtbESPT2vCQBTE74V+h+UJvdWNFoNEV5GW&#10;gvYg9Q/o8Zl9TdJm34bdbZJ++64geBxm5jfMfNmbWrTkfGVZwWiYgCDOra64UHA8vD9PQfiArLG2&#10;TAr+yMNy8fgwx0zbjnfU7kMhIoR9hgrKEJpMSp+XZNAPbUMcvS/rDIYoXSG1wy7CTS3HSZJKgxXH&#10;hRIbei0p/9n/GgXbl8+0XW0+1v1pk17yt93l/N05pZ4G/WoGIlAf7uFbe60VTCbj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U3GsgAAADdAAAADwAAAAAA&#10;AAAAAAAAAAChAgAAZHJzL2Rvd25yZXYueG1sUEsFBgAAAAAEAAQA+QAAAJYDAAAAAA==&#10;"/>
                            <v:shapetype id="_x0000_t32" coordsize="21600,21600" o:spt="32" o:oned="t" path="m,l21600,21600e" filled="f">
                              <v:path arrowok="t" fillok="f" o:connecttype="none"/>
                              <o:lock v:ext="edit" shapetype="t"/>
                            </v:shapetype>
                            <v:shape id="Straight Arrow Connector 79" o:spid="_x0000_s1098" type="#_x0000_t32" style="position:absolute;left:1282;width:0;height:3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tu8YAAADdAAAADwAAAGRycy9kb3ducmV2LnhtbESPQWsCMRSE7wX/Q3iCt5pVsOpqFBFa&#10;ROlBLUu9PTavu0s3L0sSde2vNwXB4zAz3zDzZWtqcSHnK8sKBv0EBHFudcWFgq/j++sEhA/IGmvL&#10;pOBGHpaLzsscU22vvKfLIRQiQtinqKAMoUml9HlJBn3fNsTR+7HOYIjSFVI7vEa4qeUwSd6kwYrj&#10;QokNrUvKfw9no+B7Nz1nt+yTttlguj2hM/7v+KFUr9uuZiACteEZfrQ3WsFoNBzD/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bbvGAAAA3QAAAA8AAAAAAAAA&#10;AAAAAAAAoQIAAGRycy9kb3ducmV2LnhtbFBLBQYAAAAABAAEAPkAAACUAwAAAAA=&#10;">
                              <v:stroke endarrow="block"/>
                            </v:shape>
                            <v:shape id="Straight Arrow Connector 80" o:spid="_x0000_s1099" type="#_x0000_t32" style="position:absolute;left:1282;top:9176;width:0;height:4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IKo8EAAADdAAAADwAAAGRycy9kb3ducmV2LnhtbERPz0vDMBS+C/4P4Qm72XSDitRmww2E&#10;sstwDrbjo3m2wealNLFp//vlIHj8+H5Xu9n2YqLRG8cK1lkOgrhx2nCr4PL18fwKwgdkjb1jUrCQ&#10;h9328aHCUrvInzSdQytSCPsSFXQhDKWUvunIos/cQJy4bzdaDAmOrdQjxhRue7nJ8xdp0XBq6HCg&#10;Q0fNz/nXKjDxZKahPsT98XrzOpJZCmeUWj3N728gAs3hX/znrrWCotikuelNe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cgqjwQAAAN0AAAAPAAAAAAAAAAAAAAAA&#10;AKECAABkcnMvZG93bnJldi54bWxQSwUGAAAAAAQABAD5AAAAjwMAAAAA&#10;">
                              <v:stroke endarrow="block"/>
                            </v:shape>
                          </v:group>
                        </v:group>
                        <v:group id="Group 161" o:spid="_x0000_s1100" style="position:absolute;top:17300;width:20015;height:11240" coordorigin="-27735,16133" coordsize="20015,1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5DkMYAAADdAAAADwAAAGRycy9kb3ducmV2LnhtbESPQWvCQBSE7wX/w/KE&#10;3nQTS6RGVxFR8SCFqiDeHtlnEsy+Ddk1if++Wyj0OMzMN8xi1ZtKtNS40rKCeByBIM6sLjlXcDnv&#10;Rp8gnEfWWFkmBS9ysFoO3haYatvxN7Unn4sAYZeigsL7OpXSZQUZdGNbEwfvbhuDPsgml7rBLsBN&#10;JSdRNJUGSw4LBda0KSh7nJ5Gwb7Dbv0Rb9vj47553c7J1/UYk1Lvw349B+Gp9//hv/ZBK0iS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HkOQxgAAAN0A&#10;AAAPAAAAAAAAAAAAAAAAAKoCAABkcnMvZG93bnJldi54bWxQSwUGAAAAAAQABAD6AAAAnQMAAAAA&#10;">
                          <v:shape id="Text Box 160" o:spid="_x0000_s1101" type="#_x0000_t202" style="position:absolute;left:-20097;top:16103;width:2540;height:26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fBb8A&#10;AADdAAAADwAAAGRycy9kb3ducmV2LnhtbERPTWvCQBC9F/wPywi91U0UU4muIoLitWl6H7JjEszO&#10;huyqsb/eORR6fLzvzW50nbrTEFrPBtJZAoq48rbl2kD5ffxYgQoR2WLnmQw8KcBuO3nbYG79g7/o&#10;XsRaSQiHHA00Mfa51qFqyGGY+Z5YuIsfHEaBQ63tgA8Jd52eJ0mmHbYsDQ32dGiouhY3J71YZGV/&#10;7MrsNzt9Jqm+/XBKxrxPx/0aVKQx/ov/3GdrYLlcyH55I09Ab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Z8FvwAAAN0AAAAPAAAAAAAAAAAAAAAAAJgCAABkcnMvZG93bnJl&#10;di54bWxQSwUGAAAAAAQABAD1AAAAhAMAAAAA&#10;" stroked="f" strokeweight=".5pt">
                            <v:textbox>
                              <w:txbxContent>
                                <w:p w:rsidR="00F64E05" w:rsidRDefault="00F64E05" w:rsidP="00245CCF">
                                  <w:r>
                                    <w:rPr>
                                      <w:noProof/>
                                    </w:rPr>
                                    <w:drawing>
                                      <wp:inline distT="0" distB="0" distL="0" distR="0">
                                        <wp:extent cx="378460" cy="283845"/>
                                        <wp:effectExtent l="0" t="0" r="2540" b="1905"/>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 cy="283845"/>
                                                </a:xfrm>
                                                <a:prstGeom prst="rect">
                                                  <a:avLst/>
                                                </a:prstGeom>
                                                <a:noFill/>
                                                <a:ln>
                                                  <a:noFill/>
                                                </a:ln>
                                              </pic:spPr>
                                            </pic:pic>
                                          </a:graphicData>
                                        </a:graphic>
                                      </wp:inline>
                                    </w:drawing>
                                  </w:r>
                                  <w:proofErr w:type="gramStart"/>
                                  <w:r>
                                    <w:t>а</w:t>
                                  </w:r>
                                  <w:proofErr w:type="gramEnd"/>
                                </w:p>
                              </w:txbxContent>
                            </v:textbox>
                          </v:shape>
                          <v:group id="Group 159" o:spid="_x0000_s1102" style="position:absolute;left:-27735;top:16367;width:20015;height:11008" coordorigin="-27735,16133" coordsize="20015,1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ZS8UAAADdAAAADwAAAGRycy9kb3ducmV2LnhtbESPQYvCMBSE7wv+h/AE&#10;b2tapYtUo4ioeJCFVUG8PZpnW2xeShPb+u/NwsIeh5n5hlmselOJlhpXWlYQjyMQxJnVJecKLufd&#10;5wyE88gaK8uk4EUOVsvBxwJTbTv+ofbkcxEg7FJUUHhfp1K6rCCDbmxr4uDdbWPQB9nkUjfYBbip&#10;5CSKvqTBksNCgTVtCsoep6dRsO+wW0/jbXt83Dev2zn5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2UvFAAAA3QAA&#10;AA8AAAAAAAAAAAAAAAAAqgIAAGRycy9kb3ducmV2LnhtbFBLBQYAAAAABAAEAPoAAACcAwAAAAA=&#10;">
                            <v:group id="Group 156" o:spid="_x0000_s1103" style="position:absolute;left:-27735;top:17957;width:20015;height:9184" coordorigin="-27735,16133" coordsize="20015,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HPMUAAADdAAAADwAAAGRycy9kb3ducmV2LnhtbESPQYvCMBSE7wv+h/AE&#10;b2tapctSjSLiigcRVhfE26N5tsXmpTTZtv57Iwgeh5n5hpkve1OJlhpXWlYQjyMQxJnVJecK/k4/&#10;n98gnEfWWFkmBXdysFwMPuaYatvxL7VHn4sAYZeigsL7OpXSZQUZdGNbEwfvahuDPsgml7rBLsBN&#10;JSdR9CUNlhwWCqxpXVB2O/4bBdsOu9U03rT723V9v5yS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jRzzFAAAA3QAA&#10;AA8AAAAAAAAAAAAAAAAAqgIAAGRycy9kb3ducmV2LnhtbFBLBQYAAAAABAAEAPoAAACcAwAAAAA=&#10;">
                              <v:line id="Straight Connector 150" o:spid="_x0000_s1104" style="position:absolute;flip:y;visibility:visible;mso-wrap-style:square" from="-26495,17373" to="-26495,2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s+MQAAADdAAAADwAAAGRycy9kb3ducmV2LnhtbESPQWsCMRSE7wX/Q3iCt5qtosjWKEUQ&#10;FHuwKnh9bN5ulm5eliS66783BaHHYWa+YZbr3jbiTj7UjhV8jDMQxIXTNVcKLuft+wJEiMgaG8ek&#10;4EEB1qvB2xJz7Tr+ofspViJBOOSowMTY5lKGwpDFMHYtcfJK5y3GJH0ltccuwW0jJ1k2lxZrTgsG&#10;W9oYKn5PN6tA7g/d0W8nl7Iqd6277s33vOuVGg37r08Qkfr4H361d1rBbDadwt+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uz4xAAAAN0AAAAPAAAAAAAAAAAA&#10;AAAAAKECAABkcnMvZG93bnJldi54bWxQSwUGAAAAAAQABAD5AAAAkgMAAAAA&#10;" strokeweight="1.5pt"/>
                              <v:line id="Straight Connector 151" o:spid="_x0000_s1105" style="position:absolute;flip:y;visibility:visible;mso-wrap-style:square" from="-9491,17373" to="-9491,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0jMUAAADdAAAADwAAAGRycy9kb3ducmV2LnhtbESPT2sCMRTE7wW/Q3iCt5qtVpGtUUQQ&#10;FHuof6DXx+btZunmZUmiu357Uyj0OMzMb5jlureNuJMPtWMFb+MMBHHhdM2Vgutl97oAESKyxsYx&#10;KXhQgPVq8LLEXLuOT3Q/x0okCIccFZgY21zKUBiyGMauJU5e6bzFmKSvpPbYJbht5CTL5tJizWnB&#10;YEtbQ8XP+WYVyMOx+/K7ybWsyn3rvg/mc971So2G/eYDRKQ+/of/2nutYDabvsP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0jMUAAADdAAAADwAAAAAAAAAA&#10;AAAAAAChAgAAZHJzL2Rvd25yZXYueG1sUEsFBgAAAAAEAAQA+QAAAJMDAAAAAA==&#10;" strokeweight="1.5pt"/>
                              <v:group id="Group 155" o:spid="_x0000_s1106" style="position:absolute;left:-27735;top:16133;width:20015;height:9184" coordorigin="-27735,16133" coordsize="20015,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rfSMUAAADdAAAADwAAAGRycy9kb3ducmV2LnhtbESPQYvCMBSE7wv+h/AE&#10;b2tapYtUo4ioeJCFVUG8PZpnW2xeShPb+u/NwsIeh5n5hlmselOJlhpXWlYQjyMQxJnVJecKLufd&#10;5wyE88gaK8uk4EUOVsvBxwJTbTv+ofbkcxEg7FJUUHhfp1K6rCCDbmxr4uDdbWPQB9nkUjfYBbip&#10;5CSKvqTBksNCgTVtCsoep6dRsO+wW0/jbXt83Dev2zn5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30jFAAAA3QAA&#10;AA8AAAAAAAAAAAAAAAAAqgIAAGRycy9kb3ducmV2LnhtbFBLBQYAAAAABAAEAPoAAACcAwAAAAA=&#10;">
                                <v:group id="Group 91" o:spid="_x0000_s1107" style="position:absolute;left:-27735;top:16133;width:20015;height:9136" coordorigin="-51895,30189" coordsize="37450,17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hBP8UAAADdAAAADwAAAGRycy9kb3ducmV2LnhtbESPQYvCMBSE7wv+h/CE&#10;va1plYpUo4io7EGEVUG8PZpnW2xeShPb+u83C8Ieh5n5hlmselOJlhpXWlYQjyIQxJnVJecKLufd&#10;1wyE88gaK8uk4EUOVsvBxwJTbTv+ofbkcxEg7FJUUHhfp1K6rCCDbmRr4uDdbWPQB9nkUjfYBbip&#10;5DiKptJgyWGhwJo2BWWP09Mo2HfYrSfxtj087pvX7Zwcr4eYlPoc9us5CE+9/w+/299aQZJ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YQT/FAAAA3QAA&#10;AA8AAAAAAAAAAAAAAAAAqgIAAGRycy9kb3ducmV2LnhtbFBLBQYAAAAABAAEAPoAAACcAwAAAAA=&#10;">
                                  <v:rect id="Rectangle 92" o:spid="_x0000_s1108" style="position:absolute;left:-51895;top:30189;width:37451;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jVcYA&#10;AADdAAAADwAAAGRycy9kb3ducmV2LnhtbESPQWsCMRSE74X+h/AKvdWkK1bdGkUUsVAU1vXi7bF5&#10;3V26eVmSVLf/vikUehxm5htmsRpsJ67kQ+tYw/NIgSCunGm51nAud08zECEiG+wck4ZvCrBa3t8t&#10;MDfuxgVdT7EWCcIhRw1NjH0uZagashhGridO3ofzFmOSvpbG4y3BbSczpV6kxZbTQoM9bRqqPk9f&#10;VoPLqr0vSpkdym07Ly5Odcd3pfXjw7B+BRFpiP/hv/ab0TCZjK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jVcYAAADdAAAADwAAAAAAAAAAAAAAAACYAgAAZHJz&#10;L2Rvd25yZXYueG1sUEsFBgAAAAAEAAQA9QAAAIsDAAAAAA==&#10;" strokeweight="2pt"/>
                                  <v:line id="Straight Connector 95" o:spid="_x0000_s1109" style="position:absolute;visibility:visible;mso-wrap-style:square" from="-49589,47284" to="-17783,4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pfb4AAADdAAAADwAAAGRycy9kb3ducmV2LnhtbERPvQrCMBDeBd8hnOCmqUpFqlFEqLiJ&#10;1cXtbM622FxKE7W+vRkEx4/vf7XpTC1e1LrKsoLJOAJBnFtdcaHgck5HCxDOI2usLZOCDznYrPu9&#10;FSbavvlEr8wXIoSwS1BB6X2TSOnykgy6sW2IA3e3rUEfYFtI3eI7hJtaTqNoLg1WHBpKbGhXUv7I&#10;nkbB43qJ0/1xp891ttW3IvXX210rNRx02yUIT53/i3/ug1YQx7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Cl9vgAAAN0AAAAPAAAAAAAAAAAAAAAAAKEC&#10;AABkcnMvZG93bnJldi54bWxQSwUGAAAAAAQABAD5AAAAjAMAAAAA&#10;" strokeweight="2pt"/>
                                </v:group>
                                <v:group id="Group 130" o:spid="_x0000_s1110" style="position:absolute;left:-26517;top:17373;width:17130;height:7944" coordorigin="-51889,30187" coordsize="32048,1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fVTcYAAADdAAAADwAAAGRycy9kb3ducmV2LnhtbESPQWvCQBSE74L/YXkF&#10;b3UTJaVNXUWkigcRqgXx9sg+k2D2bchuk/jvXUHwOMzMN8xs0ZtKtNS40rKCeByBIM6sLjlX8Hdc&#10;v3+CcB5ZY2WZFNzIwWI+HMww1bbjX2oPPhcBwi5FBYX3dSqlywoy6Ma2Jg7exTYGfZBNLnWDXYCb&#10;Sk6i6EMaLDksFFjTqqDsevg3CjYddstp/NPurpfV7XxM9qddTEqN3vrlNwhPvX+Fn+2tVpAk0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VNxgAAAN0A&#10;AAAPAAAAAAAAAAAAAAAAAKoCAABkcnMvZG93bnJldi54bWxQSwUGAAAAAAQABAD6AAAAnQMAAAAA&#10;">
                                  <v:line id="Straight Connector 131" o:spid="_x0000_s1111" style="position:absolute;flip:y;visibility:visible;mso-wrap-style:square" from="-51889,30188" to="-50288,3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fqsQAAADdAAAADwAAAGRycy9kb3ducmV2LnhtbERPy2oCMRTdF/yHcIVuimYsKnZqFCkU&#10;XLjxwUh3t5PrZJjJzTRJdfx7syh0eTjv5bq3rbiSD7VjBZNxBoK4dLrmSsHp+DlagAgRWWPrmBTc&#10;KcB6NXhaYq7djfd0PcRKpBAOOSowMXa5lKE0ZDGMXUecuIvzFmOCvpLa4y2F21a+ZtlcWqw5NRjs&#10;6MNQ2Rx+rQK52L38+M33tCma8/nNFGXRfe2Ueh72m3cQkfr4L/5zb7WC2Wya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JJ+qxAAAAN0AAAAPAAAAAAAAAAAA&#10;AAAAAKECAABkcnMvZG93bnJldi54bWxQSwUGAAAAAAQABAD5AAAAkgMAAAAA&#10;"/>
                                  <v:line id="Straight Connector 132" o:spid="_x0000_s1112" style="position:absolute;flip:y;visibility:visible;mso-wrap-style:square" from="-51889,31114" to="-48175,3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g6MccAAADdAAAADwAAAGRycy9kb3ducmV2LnhtbESPQWsCMRSE74X+h/CEXqRmLVp0NYoU&#10;Cj14qcqKt+fmuVl287JNUt3++6Yg9DjMzDfMct3bVlzJh9qxgvEoA0FcOl1zpeCwf3+egQgRWWPr&#10;mBT8UID16vFhibl2N/6k6y5WIkE45KjAxNjlUobSkMUwch1x8i7OW4xJ+kpqj7cEt618ybJXabHm&#10;tGCwozdDZbP7tgrkbDv88pvzpCma43FuirLoTlulngb9ZgEiUh//w/f2h1Ywn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DoxxwAAAN0AAAAPAAAAAAAA&#10;AAAAAAAAAKECAABkcnMvZG93bnJldi54bWxQSwUGAAAAAAQABAD5AAAAlQMAAAAA&#10;"/>
                                  <v:line id="Straight Connector 133" o:spid="_x0000_s1113" style="position:absolute;flip:y;visibility:visible;mso-wrap-style:square" from="-51859,31472" to="-45476,3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kRscAAADdAAAADwAAAGRycy9kb3ducmV2LnhtbESPQWsCMRSE74X+h/CEXqRmK1p0NYoU&#10;Cj14qcqKt+fmuVl287JNUt3++6Yg9DjMzDfMct3bVlzJh9qxgpdRBoK4dLrmSsFh//48AxEissbW&#10;MSn4oQDr1ePDEnPtbvxJ112sRIJwyFGBibHLpQylIYth5Dri5F2ctxiT9JXUHm8Jbls5zrJXabHm&#10;tGCwozdDZbP7tgrkbDv88pvzpCma43FuirLoTlulngb9ZgEiUh//w/f2h1Ywn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qRGxwAAAN0AAAAPAAAAAAAA&#10;AAAAAAAAAKECAABkcnMvZG93bnJldi54bWxQSwUGAAAAAAQABAD5AAAAlQMAAAAA&#10;"/>
                                  <v:line id="Straight Connector 134" o:spid="_x0000_s1114" style="position:absolute;flip:y;visibility:visible;mso-wrap-style:square" from="-51889,32051" to="-43029,4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3cgAAADdAAAADwAAAGRycy9kb3ducmV2LnhtbESPQWsCMRSE74X+h/AKXopma1V0axQp&#10;CD14qS0r3p6b52bZzcs2ibr9902h0OMwM98wy3VvW3ElH2rHCp5GGQji0umaKwWfH9vhHESIyBpb&#10;x6TgmwKsV/d3S8y1u/E7XfexEgnCIUcFJsYulzKUhiyGkeuIk3d23mJM0ldSe7wluG3lOMtm0mLN&#10;acFgR6+GymZ/sQrkfPf45TenSVM0h8PCFGXRHXdKDR76zQuISH38D/+137SC6XT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B3cgAAADdAAAADwAAAAAA&#10;AAAAAAAAAAChAgAAZHJzL2Rvd25yZXYueG1sUEsFBgAAAAAEAAQA+QAAAJYDAAAAAA==&#10;"/>
                                  <v:line id="Straight Connector 135" o:spid="_x0000_s1115" style="position:absolute;flip:y;visibility:visible;mso-wrap-style:square" from="-51889,32355" to="-40295,4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qcgAAADdAAAADwAAAGRycy9kb3ducmV2LnhtbESPQWsCMRSE7wX/Q3hCL1KzLWuxW6OI&#10;IHjwUi0rvb1uXjfLbl62SdTtv28KQo/DzHzDLFaD7cSFfGgcK3icZiCIK6cbrhW8H7cPcxAhImvs&#10;HJOCHwqwWo7uFlhod+U3uhxiLRKEQ4EKTIx9IWWoDFkMU9cTJ+/LeYsxSV9L7fGa4LaTT1n2LC02&#10;nBYM9rQxVLWHs1Ug5/vJt19/5m3Znk4vpqzK/mOv1P14WL+CiDTE//CtvdMKZr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ZqcgAAADdAAAADwAAAAAA&#10;AAAAAAAAAAChAgAAZHJzL2Rvd25yZXYueG1sUEsFBgAAAAAEAAQA+QAAAJYDAAAAAA==&#10;"/>
                                  <v:line id="Straight Connector 136" o:spid="_x0000_s1116" style="position:absolute;flip:y;visibility:visible;mso-wrap-style:square" from="-49923,32662" to="-37522,4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M8MsgAAADdAAAADwAAAGRycy9kb3ducmV2LnhtbESPzWrDMBCE74W8g9hAL6WRW+KQulFC&#10;CAR6yCU/OPS2tbaWsbVyJTVx374KFHocZuYbZrEabCcu5EPjWMHTJANBXDndcK3gdNw+zkGEiKyx&#10;c0wKfijAajm6W2Ch3ZX3dDnEWiQIhwIVmBj7QspQGbIYJq4nTt6n8xZjkr6W2uM1wW0nn7NsJi02&#10;nBYM9rQxVLWHb6tAzncPX379MW3L9nx+MWVV9u87pe7Hw/oVRKQh/of/2m9aQZ5Pc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1M8MsgAAADdAAAADwAAAAAA&#10;AAAAAAAAAAChAgAAZHJzL2Rvd25yZXYueG1sUEsFBgAAAAAEAAQA+QAAAJYDAAAAAA==&#10;"/>
                                  <v:line id="Straight Connector 137" o:spid="_x0000_s1117" style="position:absolute;flip:y;visibility:visible;mso-wrap-style:square" from="-46856,32635" to="-34361,4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iRccAAADdAAAADwAAAGRycy9kb3ducmV2LnhtbESPQWsCMRSE7wX/Q3hCL6VmW1R0axQR&#10;BA9eqrLS23Pzull287JNom7/fVMo9DjMzDfMYtXbVtzIh9qxgpdRBoK4dLrmSsHpuH2egQgRWWPr&#10;mBR8U4DVcvCwwFy7O7/T7RArkSAcclRgYuxyKUNpyGIYuY44eZ/OW4xJ+kpqj/cEt618zbKptFhz&#10;WjDY0cZQ2RyuVoGc7Z++/PoybormfJ6boiy6j71Sj8N+/QYiUh//w3/tnVYwmY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aJFxwAAAN0AAAAPAAAAAAAA&#10;AAAAAAAAAKECAABkcnMvZG93bnJldi54bWxQSwUGAAAAAAQABAD5AAAAlQMAAAAA&#10;"/>
                                  <v:line id="Straight Connector 138" o:spid="_x0000_s1118" style="position:absolute;flip:y;visibility:visible;mso-wrap-style:square" from="-43789,32355" to="-31113,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H3sgAAADdAAAADwAAAGRycy9kb3ducmV2LnhtbESPQWsCMRSE74X+h/AKXopmK1p1axQp&#10;CD14qS0r3p6b52bZzcs2ibr9902h0OMwM98wy3VvW3ElH2rHCp5GGQji0umaKwWfH9vhHESIyBpb&#10;x6TgmwKsV/d3S8y1u/E7XfexEgnCIUcFJsYulzKUhiyGkeuIk3d23mJM0ldSe7wluG3lOMuepcWa&#10;04LBjl4Nlc3+YhXI+e7xy29Ok6ZoDoeFKcqiO+6UGjz0mxcQkfr4H/5rv2kF0+lk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0H3sgAAADdAAAADwAAAAAA&#10;AAAAAAAAAAChAgAAZHJzL2Rvd25yZXYueG1sUEsFBgAAAAAEAAQA+QAAAJYDAAAAAA==&#10;"/>
                                  <v:line id="Straight Connector 139" o:spid="_x0000_s1119" style="position:absolute;flip:y;visibility:visible;mso-wrap-style:square" from="-40752,32107" to="-27823,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TrMQAAADdAAAADwAAAGRycy9kb3ducmV2LnhtbERPy2oCMRTdF/yHcIVuimYsKnZqFCkU&#10;XLjxwUh3t5PrZJjJzTRJdfx7syh0eTjv5bq3rbiSD7VjBZNxBoK4dLrmSsHp+DlagAgRWWPrmBTc&#10;KcB6NXhaYq7djfd0PcRKpBAOOSowMXa5lKE0ZDGMXUecuIvzFmOCvpLa4y2F21a+ZtlcWqw5NRjs&#10;6MNQ2Rx+rQK52L38+M33tCma8/nNFGXRfe2Ueh72m3cQkfr4L/5zb7WC2Wya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pOsxAAAAN0AAAAPAAAAAAAAAAAA&#10;AAAAAKECAABkcnMvZG93bnJldi54bWxQSwUGAAAAAAQABAD5AAAAkgMAAAAA&#10;"/>
                                  <v:line id="Straight Connector 140" o:spid="_x0000_s1120" style="position:absolute;flip:y;visibility:visible;mso-wrap-style:square" from="-37745,31392" to="-24095,4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2N8cAAADdAAAADwAAAGRycy9kb3ducmV2LnhtbESPQWsCMRSE7wX/Q3hCL6VmW7ToahQR&#10;BA9eqrLS2+vmuVl287JNom7/fVMo9DjMzDfMYtXbVtzIh9qxgpdRBoK4dLrmSsHpuH2egggRWWPr&#10;mBR8U4DVcvCwwFy7O7/T7RArkSAcclRgYuxyKUNpyGIYuY44eRfnLcYkfSW1x3uC21a+ZtmbtFhz&#10;WjDY0cZQ2RyuVoGc7p++/Ppz3BTN+TwzRVl0H3ulHof9eg4iUh//w3/tnVYwmY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jY3xwAAAN0AAAAPAAAAAAAA&#10;AAAAAAAAAKECAABkcnMvZG93bnJldi54bWxQSwUGAAAAAAQABAD5AAAAlQMAAAAA&#10;"/>
                                  <v:line id="Straight Connector 141" o:spid="_x0000_s1121" style="position:absolute;flip:y;visibility:visible;mso-wrap-style:square" from="-34703,30187" to="-19840,4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Jd8QAAADdAAAADwAAAGRycy9kb3ducmV2LnhtbERPz2vCMBS+C/sfwhvsIjPdsEM7o8hg&#10;sIMXdVR2ezZvTWnz0iWZ1v/eHASPH9/vxWqwnTiRD41jBS+TDARx5XTDtYLv/efzDESIyBo7x6Tg&#10;QgFWy4fRAgvtzryl0y7WIoVwKFCBibEvpAyVIYth4nrixP06bzEm6GupPZ5TuO3ka5a9SYsNpwaD&#10;PX0Yqtrdv1UgZ5vxn18fp23ZHg5zU1Zl/7NR6ulxWL+DiDTEu/jm/tIK8jxP+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l3xAAAAN0AAAAPAAAAAAAAAAAA&#10;AAAAAKECAABkcnMvZG93bnJldi54bWxQSwUGAAAAAAQABAD5AAAAkgMAAAAA&#10;"/>
                                  <v:line id="Straight Connector 142" o:spid="_x0000_s1122" style="position:absolute;flip:y;visibility:visible;mso-wrap-style:square" from="-31635,33495" to="-20078,4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s7MgAAADdAAAADwAAAGRycy9kb3ducmV2LnhtbESPQWsCMRSE74L/ITyhl1KzSrfYrVGk&#10;IPTgpVpWenvdvG6W3bxsk1TXf28KBY/DzHzDLNeD7cSJfGgcK5hNMxDEldMN1wo+DtuHBYgQkTV2&#10;jknBhQKsV+PREgvtzvxOp32sRYJwKFCBibEvpAyVIYth6nri5H07bzEm6WupPZ4T3HZynmVP0mLD&#10;acFgT6+Gqnb/axXIxe7+x2++HtuyPR6fTVmV/edOqbvJsHkBEWmIt/B/+00ryP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Gs7MgAAADdAAAADwAAAAAA&#10;AAAAAAAAAAChAgAAZHJzL2Rvd25yZXYueG1sUEsFBgAAAAAEAAQA+QAAAJYDAAAAAA==&#10;"/>
                                  <v:line id="Straight Connector 143" o:spid="_x0000_s1123" style="position:absolute;flip:y;visibility:visible;mso-wrap-style:square" from="-28597,36533" to="-20081,4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ym8gAAADdAAAADwAAAGRycy9kb3ducmV2LnhtbESPQWsCMRSE74L/ITyhl1KzFbfYrVGk&#10;UPDgpVpWenvdvG6W3bxsk1TXf28KBY/DzHzDLNeD7cSJfGgcK3icZiCIK6cbrhV8HN4eFiBCRNbY&#10;OSYFFwqwXo1HSyy0O/M7nfaxFgnCoUAFJsa+kDJUhiyGqeuJk/ftvMWYpK+l9nhOcNvJWZY9SYsN&#10;pwWDPb0aqtr9r1UgF7v7H7/5mrdlezw+m7Iq+8+dUneTYfMCItIQb+H/9lYryP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Mym8gAAADdAAAADwAAAAAA&#10;AAAAAAAAAAChAgAAZHJzL2Rvd25yZXYueG1sUEsFBgAAAAAEAAQA+QAAAJYDAAAAAA==&#10;"/>
                                  <v:line id="Straight Connector 144" o:spid="_x0000_s1124" style="position:absolute;flip:y;visibility:visible;mso-wrap-style:square" from="-25529,39601" to="-20074,4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AMgAAADdAAAADwAAAGRycy9kb3ducmV2LnhtbESPT2sCMRTE7wW/Q3iCl1Kz/bPFbo0i&#10;BcGDl2pZ6e1187pZdvOyTaJuv31TEDwOM/MbZr4cbCdO5EPjWMH9NANBXDndcK3gY7++m4EIEVlj&#10;55gU/FKA5WJ0M8dCuzO/02kXa5EgHApUYGLsCylDZchimLqeOHnfzluMSfpaao/nBLedfMiyZ2mx&#10;4bRgsKc3Q1W7O1oFcra9/fGrr6e2bA+HF1NWZf+5VWoyHlavICIN8Rq+tDdaQZ7nj/D/Jj0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XAMgAAADdAAAADwAAAAAA&#10;AAAAAAAAAAChAgAAZHJzL2Rvd25yZXYueG1sUEsFBgAAAAAEAAQA+QAAAJYDAAAAAA==&#10;"/>
                                  <v:line id="Straight Connector 145" o:spid="_x0000_s1125" style="position:absolute;flip:y;visibility:visible;mso-wrap-style:square" from="-22461,42609" to="-20023,4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PdMgAAADdAAAADwAAAGRycy9kb3ducmV2LnhtbESPzWrDMBCE74W8g9hAL6WRW+KQulFC&#10;CAR6yCU/OPS2tbaWsbVyJTVx374KFHocZuYbZrEabCcu5EPjWMHTJANBXDndcK3gdNw+zkGEiKyx&#10;c0wKfijAajm6W2Ch3ZX3dDnEWiQIhwIVmBj7QspQGbIYJq4nTt6n8xZjkr6W2uM1wW0nn7NsJi02&#10;nBYM9rQxVLWHb6tAzncPX379MW3L9nx+MWVV9u87pe7Hw/oVRKQh/of/2m9aQZ7nU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YPdMgAAADdAAAADwAAAAAA&#10;AAAAAAAAAAChAgAAZHJzL2Rvd25yZXYueG1sUEsFBgAAAAAEAAQA+QAAAJYDAAAAAA==&#10;"/>
                                </v:group>
                                <v:shape id="Freeform 153" o:spid="_x0000_s1126" style="position:absolute;left:-26451;top:17329;width:16964;height:1354;visibility:visible;mso-wrap-style:square;v-text-anchor:middle" coordsize="1696399,13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c0cIA&#10;AADdAAAADwAAAGRycy9kb3ducmV2LnhtbERPXWvCMBR9F/Yfwh3szabKHNI1ShkIFvaiq++X5q4N&#10;NjddE9v6781gsPN2OF+cfD/bTow0eONYwSpJQRDXThtuFFRfh+UWhA/IGjvHpOBOHva7p0WOmXYT&#10;n2g8h0bEEvYZKmhD6DMpfd2SRZ+4njhq326wGCIdGqkHnGK57eQ6Td+kRcNxocWePlqqr+ebVVAW&#10;B3d8lRfzU5xk2V2m6nNjKqVenufiHUSgOfyb/9JHrWATAb9v4hO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1zRwgAAAN0AAAAPAAAAAAAAAAAAAAAAAJgCAABkcnMvZG93&#10;bnJldi54bWxQSwUGAAAAAAQABAD1AAAAhwMAAAAA&#10;" path="m,c123782,34479,247564,68959,413756,91026v166192,22067,369622,54478,583396,41376c1210926,119300,1453662,65856,1696399,12413e" filled="f" strokeweight="1.5pt">
                                  <v:path arrowok="t" o:connecttype="custom" o:connectlocs="0,0;4138,910;9972,1324;16964,124" o:connectangles="0,0,0,0"/>
                                </v:shape>
                              </v:group>
                            </v:group>
                            <v:shape id="Straight Arrow Connector 157" o:spid="_x0000_s1127" type="#_x0000_t32" style="position:absolute;left:-17692;top:16133;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7XccAAADdAAAADwAAAGRycy9kb3ducmV2LnhtbESPT2vCQBTE7wW/w/IEb3VjIaLRVURo&#10;KUoP/iHo7ZF9JsHs27C7auyn7xYKPQ4z8xtmvuxMI+7kfG1ZwWiYgCAurK65VHA8vL9OQPiArLGx&#10;TAqe5GG56L3MMdP2wTu670MpIoR9hgqqENpMSl9UZNAPbUscvYt1BkOUrpTa4SPCTSPfkmQsDdYc&#10;FypsaV1Rcd3fjILTdnrLn/kXbfLRdHNGZ/z34UOpQb9bzUAE6sJ/+K/9qRWkaTq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LtdxwAAAN0AAAAPAAAAAAAA&#10;AAAAAAAAAKECAABkcnMvZG93bnJldi54bWxQSwUGAAAAAAQABAD5AAAAlQMAAAAA&#10;">
                              <v:stroke endarrow="block"/>
                            </v:shape>
                            <v:shape id="Straight Arrow Connector 158" o:spid="_x0000_s1128" type="#_x0000_t32" style="position:absolute;left:-17692;top:20362;width:0;height:3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trMQAAADdAAAADwAAAGRycy9kb3ducmV2LnhtbESPQWsCMRSE70L/Q3gFb5ptYW1ZjdIK&#10;gngRbaEeH5vnbnDzsmziZv33RhB6HGbmG2axGmwjeuq8cazgbZqBIC6dNlwp+P3ZTD5B+ICssXFM&#10;Cm7kYbV8GS2w0C7ygfpjqESCsC9QQR1CW0jpy5os+qlriZN3dp3FkGRXSd1hTHDbyPcsm0mLhtNC&#10;jS2tayovx6tVYOLe9O12Hb93fyevI5lb7oxS49fhaw4i0BD+w8/2VivI8/wD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2sxAAAAN0AAAAPAAAAAAAAAAAA&#10;AAAAAKECAABkcnMvZG93bnJldi54bWxQSwUGAAAAAAQABAD5AAAAkgMAAAAA&#10;">
                              <v:stroke endarrow="block"/>
                            </v:shape>
                          </v:group>
                        </v:group>
                      </v:group>
                      <v:group id="Group 169" o:spid="_x0000_s1129" style="position:absolute;left:693;top:9404;width:21047;height:20567" coordorigin=",8017" coordsize="21046,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SVdsIAAADdAAAADwAAAGRycy9kb3ducmV2LnhtbERPTYvCMBC9C/sfwix4&#10;07RKF+kaRUTFgwirguxtaMa22ExKE9v6781B8Ph43/NlbyrRUuNKywricQSCOLO65FzB5bwdzUA4&#10;j6yxskwKnuRgufgazDHVtuM/ak8+FyGEXYoKCu/rVEqXFWTQjW1NHLibbQz6AJtc6ga7EG4qOYmi&#10;H2mw5NBQYE3rgrL76WEU7DrsVtN40x7ut/Xz/5wc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UlXbCAAAA3QAAAA8A&#10;AAAAAAAAAAAAAAAAqgIAAGRycy9kb3ducmV2LnhtbFBLBQYAAAAABAAEAPoAAACZAwAAAAA=&#10;">
                        <v:group id="Group 166" o:spid="_x0000_s1130" style="position:absolute;top:8017;width:21046;height:6076" coordsize="21046,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gw7cYAAADdAAAADwAAAGRycy9kb3ducmV2LnhtbESPT2vCQBTE7wW/w/KE&#10;3uomlhSNriKi4kEK/gHx9sg+k2D2bciuSfz23UKhx2FmfsPMl72pREuNKy0riEcRCOLM6pJzBZfz&#10;9mMCwnlkjZVlUvAiB8vF4G2OqbYdH6k9+VwECLsUFRTe16mULivIoBvZmjh4d9sY9EE2udQNdgFu&#10;KjmOoi9psOSwUGBN64Kyx+lpFOw67Faf8aY9PO7r1+2cfF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DDtxgAAAN0A&#10;AAAPAAAAAAAAAAAAAAAAAKoCAABkcnMvZG93bnJldi54bWxQSwUGAAAAAAQABAD6AAAAnQMAAAAA&#10;">
                          <v:line id="Straight Connector 163" o:spid="_x0000_s1131" style="position:absolute;visibility:visible;mso-wrap-style:square" from="0,3250" to="158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zNcQAAADdAAAADwAAAGRycy9kb3ducmV2LnhtbERPy2rCQBTdF/yH4Qrd1YkVQ4mOIhZB&#10;uyj1Abq8Zq5JNHMnzEyT9O87i0KXh/OeL3tTi5acrywrGI8SEMS51RUXCk7HzcsbCB+QNdaWScEP&#10;eVguBk9zzLTteE/tIRQihrDPUEEZQpNJ6fOSDPqRbYgjd7POYIjQFVI77GK4qeVrkqTSYMWxocSG&#10;1iXlj8O3UfA5+Urb1e5j25936TV/318v984p9TzsVzMQgfrwL/5zb7WC6TS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rM1xAAAAN0AAAAPAAAAAAAAAAAA&#10;AAAAAKECAABkcnMvZG93bnJldi54bWxQSwUGAAAAAAQABAD5AAAAkgMAAAAA&#10;"/>
                          <v:line id="Straight Connector 164" o:spid="_x0000_s1132" style="position:absolute;visibility:visible;mso-wrap-style:square" from="7627,2470" to="9542,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WrsgAAADdAAAADwAAAGRycy9kb3ducmV2LnhtbESPT2vCQBTE74V+h+UVeqsbLQaJriJK&#10;QXso9Q/o8Zl9TVKzb8PuNkm/fbcgeBxm5jfMbNGbWrTkfGVZwXCQgCDOra64UHA8vL1MQPiArLG2&#10;TAp+ycNi/vgww0zbjnfU7kMhIoR9hgrKEJpMSp+XZNAPbEMcvS/rDIYoXSG1wy7CTS1HSZJKgxXH&#10;hRIbWpWUX/c/RsHH62faLrfvm/60TS/5enc5f3dOqeenfjkFEagP9/CtvdEKxuN0C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YWrsgAAADdAAAADwAAAAAA&#10;AAAAAAAAAAChAgAAZHJzL2Rvd25yZXYueG1sUEsFBgAAAAAEAAQA+QAAAJYDAAAAAA==&#10;"/>
                          <v:line id="Straight Connector 165" o:spid="_x0000_s1133" style="position:absolute;flip:y;visibility:visible;mso-wrap-style:square" from="18071,0" to="21046,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JsgAAADdAAAADwAAAGRycy9kb3ducmV2LnhtbESPT2sCMRTE74V+h/AKvZSarajoahQp&#10;FDx48Q8rvT03z82ym5dtkur22zdCocdhZn7DLFa9bcWVfKgdK3gbZCCIS6drrhQcDx+vUxAhImts&#10;HZOCHwqwWj4+LDDX7sY7uu5jJRKEQ44KTIxdLmUoDVkMA9cRJ+/ivMWYpK+k9nhLcNvKYZZNpMWa&#10;04LBjt4Nlc3+2yqQ0+3Ll1+fR03RnE4zU5RF97lV6vmpX89BROrjf/ivvdEKxuPJE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4JsgAAADdAAAADwAAAAAA&#10;AAAAAAAAAAChAgAAZHJzL2Rvd25yZXYueG1sUEsFBgAAAAAEAAQA+QAAAJYDAAAAAA==&#10;"/>
                        </v:group>
                        <v:line id="Straight Connector 167" o:spid="_x0000_s1134" style="position:absolute;flip:x y;visibility:visible;mso-wrap-style:square" from="1386,16130" to="3221,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d28YAAADdAAAADwAAAGRycy9kb3ducmV2LnhtbESPQWvCQBSE7wX/w/IKvRTdqI1I6ioi&#10;WDylNCq9PrLPJDT7NuyuJvbXdwuFHoeZ+YZZbQbTihs531hWMJ0kIIhLqxuuFJyO+/EShA/IGlvL&#10;pOBOHjbr0cMKM217/qBbESoRIewzVFCH0GVS+rImg35iO+LoXawzGKJ0ldQO+wg3rZwlyUIabDgu&#10;1NjRrqbyq7gaBcj593zZT+lFvtGnn+Xvz9vzRamnx2H7CiLQEP7Df+2DVpCmi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A3dvGAAAA3QAAAA8AAAAAAAAA&#10;AAAAAAAAoQIAAGRycy9kb3ducmV2LnhtbFBLBQYAAAAABAAEAPkAAACUAwAAAAA=&#10;"/>
                        <v:line id="Straight Connector 168" o:spid="_x0000_s1135" style="position:absolute;visibility:visible;mso-wrap-style:square" from="4290,26141" to="6110,2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1NsgAAADdAAAADwAAAGRycy9kb3ducmV2LnhtbESPQWvCQBSE74X+h+UVvNVNrYYSXUUq&#10;BfUgagvt8Zl9Jmmzb8PumqT/3i0IPQ4z8w0zW/SmFi05X1lW8DRMQBDnVldcKPh4f3t8AeEDssba&#10;Min4JQ+L+f3dDDNtOz5QewyFiBD2GSooQ2gyKX1ekkE/tA1x9M7WGQxRukJqh12Em1qOkiSVBiuO&#10;CyU29FpS/nO8GAW7533aLjfbdf+5SU/56nD6+u6cUoOHfjkFEagP/+Fbe60VTCbp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G1NsgAAADdAAAADwAAAAAA&#10;AAAAAAAAAAChAgAAZHJzL2Rvd25yZXYueG1sUEsFBgAAAAAEAAQA+QAAAJYDAAAAAA==&#10;"/>
                      </v:group>
                      <w10:wrap type="square"/>
                    </v:group>
                  </w:pict>
                </mc:Fallback>
              </mc:AlternateContent>
            </w:r>
          </w:p>
          <w:p w:rsidR="00245CCF" w:rsidRPr="00245CCF" w:rsidRDefault="00245CCF" w:rsidP="00245CCF">
            <w:pPr>
              <w:ind w:firstLine="851"/>
              <w:rPr>
                <w:rFonts w:ascii="Calibri" w:hAnsi="Calibri" w:cs="Calibri"/>
              </w:rPr>
            </w:pPr>
            <w:r w:rsidRPr="00245CCF">
              <w:rPr>
                <w:rFonts w:ascii="Calibri" w:hAnsi="Calibri" w:cs="Calibri"/>
              </w:rPr>
              <w:tab/>
            </w:r>
            <w:r w:rsidR="00D074C3">
              <w:rPr>
                <w:rFonts w:ascii="Calibri" w:hAnsi="Calibri" w:cs="Calibri"/>
                <w:noProof/>
              </w:rPr>
              <mc:AlternateContent>
                <mc:Choice Requires="wps">
                  <w:drawing>
                    <wp:anchor distT="0" distB="0" distL="114300" distR="114300" simplePos="0" relativeHeight="251699200" behindDoc="0" locked="0" layoutInCell="1" allowOverlap="1">
                      <wp:simplePos x="0" y="0"/>
                      <wp:positionH relativeFrom="column">
                        <wp:posOffset>-323215</wp:posOffset>
                      </wp:positionH>
                      <wp:positionV relativeFrom="paragraph">
                        <wp:posOffset>351155</wp:posOffset>
                      </wp:positionV>
                      <wp:extent cx="208915" cy="300355"/>
                      <wp:effectExtent l="8890" t="8255" r="10795" b="5715"/>
                      <wp:wrapNone/>
                      <wp:docPr id="5455" name="Text Box 3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300355"/>
                              </a:xfrm>
                              <a:prstGeom prst="rect">
                                <a:avLst/>
                              </a:prstGeom>
                              <a:solidFill>
                                <a:srgbClr val="FFFFFF"/>
                              </a:solidFill>
                              <a:ln w="9525">
                                <a:solidFill>
                                  <a:srgbClr val="FFFFFF"/>
                                </a:solidFill>
                                <a:miter lim="800000"/>
                                <a:headEnd/>
                                <a:tailEnd/>
                              </a:ln>
                            </wps:spPr>
                            <wps:txbx>
                              <w:txbxContent>
                                <w:p w:rsidR="00F64E05" w:rsidRDefault="00F64E05" w:rsidP="00245CC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9" o:spid="_x0000_s1136" type="#_x0000_t202" style="position:absolute;left:0;text-align:left;margin-left:-25.45pt;margin-top:27.65pt;width:16.45pt;height:2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maLAIAAF0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l4vlkhLD&#10;NHbpUQyBvIeBzBdX68hRb32Brg8WncOAFux1qtfbe+A/PDGw65hpxa1z0HeC1ZjjNL7MLp6OOD6C&#10;VP1nqDESOwRIQEPjdCQQKSGIjr16OvcnZsPxcpav1lNMkqNpnudzTDhGYMXzY+t8+ChAkyiU1GH7&#10;Ezg73vswuj67xFgelKz3UqmkuLbaKUeODEdln74T+h9uypC+pOvlbDnW/woILQPOvJK6pKs8fjEO&#10;KyJrH0yd5MCkGmWsTpkTjZG5kcMwVEPq2vw6Po4cV1A/IbEOxhnHnUShA/eLkh7nu6T+54E5QYn6&#10;ZLA56+liERciKYvl9QwVd2mpLi3McIQqaaBkFHdhXKKDdbLtMNI4DgZusaGNTGS/ZHXKH2c4teu0&#10;b3FJLvXk9fJX2P4GAAD//wMAUEsDBBQABgAIAAAAIQBnb4w13gAAAAoBAAAPAAAAZHJzL2Rvd25y&#10;ZXYueG1sTI/BTsMwEETvSPyDtUhcUGo3KFUJcaqqAnFu4cLNjbdJRLxOYrdJ+XqWExxX+zTzptjM&#10;rhMXHEPrScNyoUAgVd62VGv4eH9N1iBCNGRN5wk1XDHApry9KUxu/UR7vBxiLTiEQm40NDH2uZSh&#10;atCZsPA9Ev9OfnQm8jnW0o5m4nDXyVSplXSmJW5oTI+7Bquvw9lp8NPL1XkcVPrw+e3edtthf0oH&#10;re/v5u0ziIhz/IPhV5/VoWSnoz+TDaLTkGTqiVENWfYIgoFkueZxRyZVugJZFvL/hPIHAAD//wMA&#10;UEsBAi0AFAAGAAgAAAAhALaDOJL+AAAA4QEAABMAAAAAAAAAAAAAAAAAAAAAAFtDb250ZW50X1R5&#10;cGVzXS54bWxQSwECLQAUAAYACAAAACEAOP0h/9YAAACUAQAACwAAAAAAAAAAAAAAAAAvAQAAX3Jl&#10;bHMvLnJlbHNQSwECLQAUAAYACAAAACEAgyRZmiwCAABdBAAADgAAAAAAAAAAAAAAAAAuAgAAZHJz&#10;L2Uyb0RvYy54bWxQSwECLQAUAAYACAAAACEAZ2+MNd4AAAAKAQAADwAAAAAAAAAAAAAAAACGBAAA&#10;ZHJzL2Rvd25yZXYueG1sUEsFBgAAAAAEAAQA8wAAAJEFAAAAAA==&#10;" strokecolor="white">
                      <v:textbox>
                        <w:txbxContent>
                          <w:p w:rsidR="00F64E05" w:rsidRDefault="00F64E05" w:rsidP="00245CCF">
                            <w:r>
                              <w:t>3</w:t>
                            </w:r>
                          </w:p>
                        </w:txbxContent>
                      </v:textbox>
                    </v:shape>
                  </w:pict>
                </mc:Fallback>
              </mc:AlternateContent>
            </w:r>
            <w:r w:rsidRPr="00245CCF">
              <w:rPr>
                <w:rFonts w:ascii="Calibri" w:hAnsi="Calibri" w:cs="Calibri"/>
              </w:rPr>
              <w:t>1 – стальной угольник</w:t>
            </w:r>
          </w:p>
          <w:p w:rsidR="00245CCF" w:rsidRPr="00245CCF" w:rsidRDefault="00245CCF" w:rsidP="00245CCF">
            <w:pPr>
              <w:ind w:firstLine="851"/>
              <w:rPr>
                <w:rFonts w:ascii="Calibri" w:hAnsi="Calibri" w:cs="Calibri"/>
              </w:rPr>
            </w:pPr>
            <w:r w:rsidRPr="00245CCF">
              <w:rPr>
                <w:rFonts w:ascii="Calibri" w:hAnsi="Calibri" w:cs="Calibri"/>
              </w:rPr>
              <w:t xml:space="preserve">          2 – кирпич</w:t>
            </w:r>
          </w:p>
          <w:p w:rsidR="00245CCF" w:rsidRPr="00245CCF" w:rsidRDefault="00245CCF" w:rsidP="00245CCF">
            <w:pPr>
              <w:ind w:firstLine="851"/>
              <w:rPr>
                <w:rFonts w:ascii="Calibri" w:hAnsi="Calibri" w:cs="Calibri"/>
              </w:rPr>
            </w:pPr>
            <w:r w:rsidRPr="00245CCF">
              <w:rPr>
                <w:rFonts w:ascii="Calibri" w:hAnsi="Calibri" w:cs="Calibri"/>
              </w:rPr>
              <w:t xml:space="preserve">          3 – стальная линейка</w:t>
            </w:r>
          </w:p>
          <w:p w:rsidR="00245CCF" w:rsidRPr="00245CCF" w:rsidRDefault="00245CCF" w:rsidP="00245CCF">
            <w:pPr>
              <w:tabs>
                <w:tab w:val="left" w:pos="1060"/>
              </w:tabs>
              <w:rPr>
                <w:rFonts w:ascii="Calibri" w:hAnsi="Calibri" w:cs="Calibri"/>
              </w:rPr>
            </w:pPr>
          </w:p>
          <w:p w:rsidR="00245CCF" w:rsidRPr="00245CCF" w:rsidRDefault="00D074C3" w:rsidP="00245CCF">
            <w:pPr>
              <w:tabs>
                <w:tab w:val="left" w:pos="1060"/>
              </w:tabs>
              <w:rPr>
                <w:rFonts w:ascii="Calibri" w:hAnsi="Calibri" w:cs="Calibri"/>
              </w:rPr>
            </w:pPr>
            <w:r>
              <w:rPr>
                <w:rFonts w:ascii="Calibri" w:hAnsi="Calibri" w:cs="Calibri"/>
                <w:noProof/>
              </w:rPr>
              <mc:AlternateContent>
                <mc:Choice Requires="wps">
                  <w:drawing>
                    <wp:anchor distT="0" distB="0" distL="114300" distR="114300" simplePos="0" relativeHeight="251700224" behindDoc="0" locked="0" layoutInCell="1" allowOverlap="1">
                      <wp:simplePos x="0" y="0"/>
                      <wp:positionH relativeFrom="column">
                        <wp:posOffset>-1492885</wp:posOffset>
                      </wp:positionH>
                      <wp:positionV relativeFrom="paragraph">
                        <wp:posOffset>80645</wp:posOffset>
                      </wp:positionV>
                      <wp:extent cx="316230" cy="320675"/>
                      <wp:effectExtent l="10795" t="5715" r="6350" b="6985"/>
                      <wp:wrapNone/>
                      <wp:docPr id="5454" name="Text Box 3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20675"/>
                              </a:xfrm>
                              <a:prstGeom prst="rect">
                                <a:avLst/>
                              </a:prstGeom>
                              <a:solidFill>
                                <a:srgbClr val="FFFFFF"/>
                              </a:solidFill>
                              <a:ln w="9525">
                                <a:solidFill>
                                  <a:srgbClr val="FFFFFF"/>
                                </a:solidFill>
                                <a:miter lim="800000"/>
                                <a:headEnd/>
                                <a:tailEnd/>
                              </a:ln>
                            </wps:spPr>
                            <wps:txbx>
                              <w:txbxContent>
                                <w:p w:rsidR="00F64E05" w:rsidRDefault="00F64E05" w:rsidP="00245CC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0" o:spid="_x0000_s1137" type="#_x0000_t202" style="position:absolute;margin-left:-117.55pt;margin-top:6.35pt;width:24.9pt;height:2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6kLgIAAF0EAAAOAAAAZHJzL2Uyb0RvYy54bWysVNtu2zAMfR+wfxD0vthxrjXiFF26DAO6&#10;C9DuA2RZtoXJoiYpsbOvHyWnaba9FfODIIrSIXkO6c3t0ClyFNZJ0AWdTlJKhOZQSd0U9PvT/t2a&#10;EueZrpgCLQp6Eo7ebt++2fQmFxm0oCphCYJol/emoK33Jk8Sx1vRMTcBIzQ6a7Ad82jaJqks6xG9&#10;U0mWpsukB1sZC1w4h6f3o5NuI35dC+6/1rUTnqiCYm4+rjauZViT7YbljWWmlfycBntFFh2TGoNe&#10;oO6ZZ+Rg5T9QneQWHNR+wqFLoK4lF7EGrGaa/lXNY8uMiLUgOc5caHL/D5Z/OX6zRFYFXcwXc0o0&#10;61ClJzF48h4GMpuvIke9cTlefTR42Q/oQa1jvc48AP/hiIZdy3Qj7qyFvhWswhyngd3k6mlQxeUu&#10;gJT9Z6gwEjt4iEBDbbtAIFJCEB21Ol30CdlwPJxNl9kMPRxdsyxdrhYxAsufHxvr/EcBHQmbglqU&#10;P4Kz44PzIRmWP18JsRwoWe2lUtGwTblTlhwZtso+fmf0P64pTfqC3iyyxVj/KyA66bHnlewKuk7D&#10;N3ZhYO2DrmJHeibVuMeUlT7TGJgbOfRDOUTVZuvwONBaQnVCYi2MPY4ziZsW7C9KeuzvgrqfB2YF&#10;JeqTRnFupvN5GIhozBerDA177SmvPUxzhCqop2Tc7vw4RAdjZdNipLEdNNyhoLWMZL9kdc4fezhq&#10;cJ63MCTXdrz18lfY/gYAAP//AwBQSwMEFAAGAAgAAAAhAC5YMMDgAAAACwEAAA8AAABkcnMvZG93&#10;bnJldi54bWxMj0FPg0AQhe8m/ofNmHgxdGFJa4MsTdNoPLf14m0LUyCys8BuC/XXO570OHlf3vsm&#10;38y2E1ccfetIQ7KIQSCVrmqp1vBxfIvWIHwwVJnOEWq4oYdNcX+Xm6xyE+3xegi14BLymdHQhNBn&#10;UvqyQWv8wvVInJ3daE3gc6xlNZqJy20nVRyvpDUt8UJjetw1WH4dLlaDm15v1uEQq6fPb/u+2w77&#10;sxq0fnyYty8gAs7hD4ZffVaHgp1O7kKVF52GSKXLhFlO1DMIJqJkvUxBnDSsUgWyyOX/H4ofAAAA&#10;//8DAFBLAQItABQABgAIAAAAIQC2gziS/gAAAOEBAAATAAAAAAAAAAAAAAAAAAAAAABbQ29udGVu&#10;dF9UeXBlc10ueG1sUEsBAi0AFAAGAAgAAAAhADj9If/WAAAAlAEAAAsAAAAAAAAAAAAAAAAALwEA&#10;AF9yZWxzLy5yZWxzUEsBAi0AFAAGAAgAAAAhANWMbqQuAgAAXQQAAA4AAAAAAAAAAAAAAAAALgIA&#10;AGRycy9lMm9Eb2MueG1sUEsBAi0AFAAGAAgAAAAhAC5YMMDgAAAACwEAAA8AAAAAAAAAAAAAAAAA&#10;iAQAAGRycy9kb3ducmV2LnhtbFBLBQYAAAAABAAEAPMAAACVBQAAAAA=&#10;" strokecolor="white">
                      <v:textbox>
                        <w:txbxContent>
                          <w:p w:rsidR="00F64E05" w:rsidRDefault="00F64E05" w:rsidP="00245CCF">
                            <w:r>
                              <w:t>2</w:t>
                            </w:r>
                          </w:p>
                        </w:txbxContent>
                      </v:textbox>
                    </v:shape>
                  </w:pict>
                </mc:Fallback>
              </mc:AlternateContent>
            </w:r>
          </w:p>
          <w:p w:rsidR="00245CCF" w:rsidRPr="00245CCF" w:rsidRDefault="00245CCF" w:rsidP="00245CCF">
            <w:pPr>
              <w:tabs>
                <w:tab w:val="left" w:pos="1060"/>
              </w:tabs>
              <w:rPr>
                <w:rFonts w:ascii="Calibri" w:hAnsi="Calibri" w:cs="Calibri"/>
              </w:rPr>
            </w:pPr>
          </w:p>
          <w:p w:rsidR="00245CCF" w:rsidRPr="00245CCF" w:rsidRDefault="00245CCF" w:rsidP="00245CCF">
            <w:pPr>
              <w:tabs>
                <w:tab w:val="left" w:pos="1060"/>
              </w:tabs>
              <w:rPr>
                <w:rFonts w:ascii="Calibri" w:hAnsi="Calibri" w:cs="Calibri"/>
              </w:rPr>
            </w:pPr>
          </w:p>
          <w:p w:rsidR="00245CCF" w:rsidRPr="00245CCF" w:rsidRDefault="00D074C3" w:rsidP="00245CCF">
            <w:pPr>
              <w:tabs>
                <w:tab w:val="left" w:pos="1060"/>
              </w:tabs>
              <w:rPr>
                <w:rFonts w:ascii="Calibri" w:hAnsi="Calibri" w:cs="Calibri"/>
              </w:rPr>
            </w:pPr>
            <w:r>
              <w:rPr>
                <w:rFonts w:ascii="Calibri" w:hAnsi="Calibri" w:cs="Calibri"/>
                <w:noProof/>
              </w:rPr>
              <mc:AlternateContent>
                <mc:Choice Requires="wps">
                  <w:drawing>
                    <wp:anchor distT="0" distB="0" distL="114300" distR="114300" simplePos="0" relativeHeight="251704320" behindDoc="0" locked="0" layoutInCell="1" allowOverlap="1">
                      <wp:simplePos x="0" y="0"/>
                      <wp:positionH relativeFrom="column">
                        <wp:posOffset>-1816735</wp:posOffset>
                      </wp:positionH>
                      <wp:positionV relativeFrom="paragraph">
                        <wp:posOffset>58420</wp:posOffset>
                      </wp:positionV>
                      <wp:extent cx="323850" cy="344805"/>
                      <wp:effectExtent l="10795" t="8255" r="8255" b="8890"/>
                      <wp:wrapNone/>
                      <wp:docPr id="5453" name="Text Box 3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44805"/>
                              </a:xfrm>
                              <a:prstGeom prst="rect">
                                <a:avLst/>
                              </a:prstGeom>
                              <a:solidFill>
                                <a:srgbClr val="FFFFFF"/>
                              </a:solidFill>
                              <a:ln w="9525">
                                <a:solidFill>
                                  <a:srgbClr val="FFFFFF"/>
                                </a:solidFill>
                                <a:miter lim="800000"/>
                                <a:headEnd/>
                                <a:tailEnd/>
                              </a:ln>
                            </wps:spPr>
                            <wps:txbx>
                              <w:txbxContent>
                                <w:p w:rsidR="00F64E05" w:rsidRDefault="00F64E05" w:rsidP="00245CCF">
                                  <w:proofErr w:type="gramStart"/>
                                  <w:r>
                                    <w:t>а</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8" o:spid="_x0000_s1138" type="#_x0000_t202" style="position:absolute;margin-left:-143.05pt;margin-top:4.6pt;width:25.5pt;height:2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QLgIAAGAEAAAOAAAAZHJzL2Uyb0RvYy54bWysVMFu2zAMvQ/YPwi6L3acuHWMOEWXLsOA&#10;dhvQ7gNkWY6FyaImKbH796PkNM22WzEfBFKkHslH0uubsVfkKKyToCs6n6WUCM2hkXpf0R9Puw8F&#10;Jc4z3TAFWlT0WTh6s3n/bj2YUmTQgWqEJQiiXTmYinbemzJJHO9Ez9wMjNBobMH2zKNq90lj2YDo&#10;vUqyNL1KBrCNscCFc3h7NxnpJuK3reD+W9s64YmqKObm42njWYcz2axZubfMdJKf0mBvyKJnUmPQ&#10;M9Qd84wcrPwHqpfcgoPWzzj0CbSt5CLWgNXM07+qeeyYEbEWJMeZM03u/8Hyr8fvlsimovkyX1Ci&#10;WY9dehKjJx9hJIuroggcDcaV6Ppo0NmPaMFex3qduQf+0xEN247pvbi1FoZOsAZznIeXycXTCccF&#10;kHp4gAYjsYOHCDS2tg8EIiUE0bFXz+f+hGw4Xi6yRZGjhaNpsVwWaR4jsPLlsbHOfxbQkyBU1GL7&#10;Izg73jsfkmHli0uI5UDJZieViord11tlyZHhqOzid0L/w01pMlR0lWf5VP8bIHrpceaV7CtapOEL&#10;cVgZWPukmyh7JtUkY8pKn2gMzE0c+rEeY9cWq/A4cFxD84zEWphmHHcShXBm10jZgCNeUffrwKyg&#10;RH3R2J/VfLkMOxGVZX6doWIvLfWlhWneAW6Op2QSt37ao4Oxct9hsGkiNNxiT1sZ+X5N7FQCjnFs&#10;w2nlwp5c6tHr9cew+Q0AAP//AwBQSwMEFAAGAAgAAAAhADn60XDgAAAACgEAAA8AAABkcnMvZG93&#10;bnJldi54bWxMj8FOwzAMhu9IvENkJG5d2k6rRmk6TQg4IjbQxNFrvLZa43RNtoW3J5zgaPvT7++v&#10;VsEM4kKT6y0ryGYpCOLG6p5bBZ8fL8kShPPIGgfLpOCbHKzq25sKS22vvKHL1rcihrArUUHn/VhK&#10;6ZqODLqZHYnj7WAngz6OUyv1hNcYbgaZp2khDfYcP3Q40lNHzXF7NgreX3URdsfdKXwdTvoZx2zz&#10;th6Uur8L60cQnoL/g+FXP6pDHZ329szaiUFBki+LLLIKHnIQEUjy+SIu9gqK+QJkXcn/FeofAAAA&#10;//8DAFBLAQItABQABgAIAAAAIQC2gziS/gAAAOEBAAATAAAAAAAAAAAAAAAAAAAAAABbQ29udGVu&#10;dF9UeXBlc10ueG1sUEsBAi0AFAAGAAgAAAAhADj9If/WAAAAlAEAAAsAAAAAAAAAAAAAAAAALwEA&#10;AF9yZWxzLy5yZWxzUEsBAi0AFAAGAAgAAAAhAC//DlAuAgAAYAQAAA4AAAAAAAAAAAAAAAAALgIA&#10;AGRycy9lMm9Eb2MueG1sUEsBAi0AFAAGAAgAAAAhADn60XDgAAAACgEAAA8AAAAAAAAAAAAAAAAA&#10;iAQAAGRycy9kb3ducmV2LnhtbFBLBQYAAAAABAAEAPMAAACVBQAAAAA=&#10;" strokecolor="white">
                      <v:textbox style="layout-flow:vertical;mso-layout-flow-alt:bottom-to-top">
                        <w:txbxContent>
                          <w:p w:rsidR="00F64E05" w:rsidRDefault="00F64E05" w:rsidP="00245CCF">
                            <w:proofErr w:type="gramStart"/>
                            <w:r>
                              <w:t>а</w:t>
                            </w:r>
                            <w:proofErr w:type="gramEnd"/>
                          </w:p>
                        </w:txbxContent>
                      </v:textbox>
                    </v:shape>
                  </w:pict>
                </mc:Fallback>
              </mc:AlternateContent>
            </w:r>
          </w:p>
          <w:p w:rsidR="00245CCF" w:rsidRPr="00245CCF" w:rsidRDefault="00245CCF" w:rsidP="00245CCF">
            <w:pPr>
              <w:tabs>
                <w:tab w:val="left" w:pos="1060"/>
              </w:tabs>
              <w:rPr>
                <w:rFonts w:ascii="Calibri" w:hAnsi="Calibri" w:cs="Calibri"/>
              </w:rPr>
            </w:pPr>
          </w:p>
          <w:p w:rsidR="00245CCF" w:rsidRPr="00245CCF" w:rsidRDefault="00245CCF" w:rsidP="00245CCF">
            <w:pPr>
              <w:tabs>
                <w:tab w:val="left" w:pos="1060"/>
              </w:tabs>
              <w:rPr>
                <w:rFonts w:ascii="Calibri" w:hAnsi="Calibri" w:cs="Calibri"/>
              </w:rPr>
            </w:pPr>
          </w:p>
          <w:p w:rsidR="00245CCF" w:rsidRPr="00245CCF" w:rsidRDefault="00245CCF" w:rsidP="00245CCF">
            <w:pPr>
              <w:tabs>
                <w:tab w:val="left" w:pos="1060"/>
              </w:tabs>
              <w:rPr>
                <w:rFonts w:ascii="Calibri" w:hAnsi="Calibri" w:cs="Calibri"/>
              </w:rPr>
            </w:pPr>
          </w:p>
          <w:p w:rsidR="00245CCF" w:rsidRPr="00245CCF" w:rsidRDefault="00245CCF" w:rsidP="00245CCF">
            <w:pPr>
              <w:tabs>
                <w:tab w:val="left" w:pos="1060"/>
              </w:tabs>
              <w:rPr>
                <w:rFonts w:ascii="Calibri" w:hAnsi="Calibri" w:cs="Calibri"/>
              </w:rPr>
            </w:pPr>
          </w:p>
          <w:p w:rsidR="00245CCF" w:rsidRPr="00245CCF" w:rsidRDefault="00245CCF" w:rsidP="00245CCF">
            <w:pPr>
              <w:tabs>
                <w:tab w:val="left" w:pos="1060"/>
              </w:tabs>
              <w:rPr>
                <w:rFonts w:ascii="Calibri" w:hAnsi="Calibri" w:cs="Calibri"/>
              </w:rPr>
            </w:pPr>
          </w:p>
          <w:p w:rsidR="00245CCF" w:rsidRPr="00245CCF" w:rsidRDefault="00245CCF" w:rsidP="00245CCF">
            <w:pPr>
              <w:tabs>
                <w:tab w:val="left" w:pos="1060"/>
              </w:tabs>
              <w:rPr>
                <w:rFonts w:ascii="Calibri" w:hAnsi="Calibri" w:cs="Calibri"/>
              </w:rPr>
            </w:pPr>
          </w:p>
          <w:p w:rsidR="00245CCF" w:rsidRPr="00245CCF" w:rsidRDefault="00245CCF" w:rsidP="00245CCF">
            <w:pPr>
              <w:tabs>
                <w:tab w:val="left" w:pos="1060"/>
              </w:tabs>
              <w:rPr>
                <w:rFonts w:ascii="Calibri" w:hAnsi="Calibri" w:cs="Calibri"/>
              </w:rPr>
            </w:pPr>
          </w:p>
          <w:p w:rsidR="00245CCF" w:rsidRPr="00245CCF" w:rsidRDefault="00D074C3" w:rsidP="00245CCF">
            <w:pPr>
              <w:tabs>
                <w:tab w:val="left" w:pos="1060"/>
              </w:tabs>
              <w:rPr>
                <w:rFonts w:ascii="Calibri" w:hAnsi="Calibri" w:cs="Calibri"/>
              </w:rPr>
            </w:pPr>
            <w:r>
              <w:rPr>
                <w:rFonts w:ascii="Calibri" w:hAnsi="Calibri" w:cs="Calibri"/>
                <w:noProof/>
              </w:rPr>
              <mc:AlternateContent>
                <mc:Choice Requires="wps">
                  <w:drawing>
                    <wp:anchor distT="0" distB="0" distL="114300" distR="114300" simplePos="0" relativeHeight="251705344" behindDoc="0" locked="0" layoutInCell="1" allowOverlap="1">
                      <wp:simplePos x="0" y="0"/>
                      <wp:positionH relativeFrom="column">
                        <wp:posOffset>-1753235</wp:posOffset>
                      </wp:positionH>
                      <wp:positionV relativeFrom="paragraph">
                        <wp:posOffset>-635</wp:posOffset>
                      </wp:positionV>
                      <wp:extent cx="297815" cy="285750"/>
                      <wp:effectExtent l="7620" t="8890" r="8890" b="10160"/>
                      <wp:wrapNone/>
                      <wp:docPr id="5452" name="Text Box 3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85750"/>
                              </a:xfrm>
                              <a:prstGeom prst="rect">
                                <a:avLst/>
                              </a:prstGeom>
                              <a:solidFill>
                                <a:srgbClr val="FFFFFF"/>
                              </a:solidFill>
                              <a:ln w="9525">
                                <a:solidFill>
                                  <a:srgbClr val="FFFFFF"/>
                                </a:solidFill>
                                <a:miter lim="800000"/>
                                <a:headEnd/>
                                <a:tailEnd/>
                              </a:ln>
                            </wps:spPr>
                            <wps:txbx>
                              <w:txbxContent>
                                <w:p w:rsidR="00F64E05" w:rsidRDefault="00F64E05" w:rsidP="00245CC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9" o:spid="_x0000_s1139" type="#_x0000_t202" style="position:absolute;margin-left:-138.05pt;margin-top:-.05pt;width:23.4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5YLQIAAF0EAAAOAAAAZHJzL2Uyb0RvYy54bWysVNtu2zAMfR+wfxD0vjjx4jYx4hRdugwD&#10;ugvQ7gNkWY6FSaImKbGzry8lp2nQvRXzgyCK5NHhIeXVzaAVOQjnJZiKziZTSoTh0Eizq+ivx+2H&#10;BSU+MNMwBUZU9Cg8vVm/f7fqbSly6EA1whEEMb7sbUW7EGyZZZ53QjM/ASsMOltwmgU03S5rHOsR&#10;Xassn06vsh5cYx1w4T2e3o1Ouk74bSt4+NG2XgSiKorcQlpdWuu4ZusVK3eO2U7yEw32BhaaSYOX&#10;nqHuWGBk7+Q/UFpyBx7aMOGgM2hbyUWqAauZTV9V89AxK1ItKI63Z5n8/4Pl3w8/HZFNRYt5kVNi&#10;mMYuPYohkE8wkI9Xi2XUqLe+xNAHi8FhQA/2OtXr7T3w354Y2HTM7MStc9B3gjXIcRYzs4vUEcdH&#10;kLr/Bg3exPYBEtDQOh0FREkIomOvjuf+RDYcD/Pl9WJWUMLRlS+K6yL1L2Plc7J1PnwRoEncVNRh&#10;+xM4O9z7EMmw8jkk3uVByWYrlUqG29Ub5ciB4ahs05f4vwpThvQVXRZ5Mdb/BggtA868krqii2n8&#10;ximMqn02TZrIwKQa90hZmZOMUblRwzDUQ+raPCVHjWtojiisg3HG8U3ipgP3l5Ie57ui/s+eOUGJ&#10;+mqwOcvZHHNJSMa8uM7RcJee+tLDDEeoigZKxu0mjI9ob53cdXjTOA4GbrGhrUxiv7A68ccZTj04&#10;vbf4SC7tFPXyV1g/AQAA//8DAFBLAwQUAAYACAAAACEAkeXiDd8AAAAKAQAADwAAAGRycy9kb3du&#10;cmV2LnhtbEyPwU7DMAyG70i8Q+RJXFCXLpoGK02naQJx3uDCLWu8tlrjtE22djw95gQn2/Kn35/z&#10;zeRaccUhNJ40LOYpCKTS24YqDZ8fb8kziBANWdN6Qg03DLAp7u9yk1k/0h6vh1gJDqGQGQ11jF0m&#10;ZShrdCbMfYfEu5MfnIk8DpW0gxk53LVSpelKOtMQX6hNh7say/Ph4jT48fXmPPapevz6du+7bb8/&#10;qV7rh9m0fQERcYp/MPzqszoU7HT0F7JBtBoS9bRaMMsdFwYSpdYKxFHDcrkGWeTy/wvFDwAAAP//&#10;AwBQSwECLQAUAAYACAAAACEAtoM4kv4AAADhAQAAEwAAAAAAAAAAAAAAAAAAAAAAW0NvbnRlbnRf&#10;VHlwZXNdLnhtbFBLAQItABQABgAIAAAAIQA4/SH/1gAAAJQBAAALAAAAAAAAAAAAAAAAAC8BAABf&#10;cmVscy8ucmVsc1BLAQItABQABgAIAAAAIQCJwf5YLQIAAF0EAAAOAAAAAAAAAAAAAAAAAC4CAABk&#10;cnMvZTJvRG9jLnhtbFBLAQItABQABgAIAAAAIQCR5eIN3wAAAAoBAAAPAAAAAAAAAAAAAAAAAIcE&#10;AABkcnMvZG93bnJldi54bWxQSwUGAAAAAAQABADzAAAAkwUAAAAA&#10;" strokecolor="white">
                      <v:textbox>
                        <w:txbxContent>
                          <w:p w:rsidR="00F64E05" w:rsidRDefault="00F64E05" w:rsidP="00245CCF">
                            <w:r>
                              <w:t>2</w:t>
                            </w:r>
                          </w:p>
                        </w:txbxContent>
                      </v:textbox>
                    </v:shape>
                  </w:pict>
                </mc:Fallback>
              </mc:AlternateContent>
            </w:r>
          </w:p>
        </w:tc>
      </w:tr>
      <w:tr w:rsidR="00245CCF" w:rsidRPr="00245CCF" w:rsidTr="008617E4">
        <w:trPr>
          <w:trHeight w:val="530"/>
        </w:trPr>
        <w:tc>
          <w:tcPr>
            <w:tcW w:w="4785" w:type="dxa"/>
          </w:tcPr>
          <w:p w:rsidR="00245CCF" w:rsidRPr="00245CCF" w:rsidRDefault="00245CCF" w:rsidP="00245CCF">
            <w:proofErr w:type="spellStart"/>
            <w:r w:rsidRPr="00245CCF">
              <w:t>Отбитости</w:t>
            </w:r>
            <w:proofErr w:type="spellEnd"/>
            <w:r w:rsidRPr="00245CCF">
              <w:t xml:space="preserve"> углов глубиной 10-15 мм</w:t>
            </w:r>
          </w:p>
          <w:p w:rsidR="00245CCF" w:rsidRPr="00245CCF" w:rsidRDefault="00245CCF" w:rsidP="00245CCF">
            <w:r w:rsidRPr="00245CCF">
              <w:t>Допускаются в количестве не более 2 штук</w:t>
            </w:r>
          </w:p>
        </w:tc>
        <w:tc>
          <w:tcPr>
            <w:tcW w:w="4786" w:type="dxa"/>
          </w:tcPr>
          <w:p w:rsidR="00245CCF" w:rsidRPr="00245CCF" w:rsidRDefault="00245CCF" w:rsidP="00245CCF">
            <w:r w:rsidRPr="00245CCF">
              <w:t>Количество                     шт.</w:t>
            </w:r>
          </w:p>
        </w:tc>
      </w:tr>
      <w:tr w:rsidR="00245CCF" w:rsidRPr="00245CCF" w:rsidTr="008617E4">
        <w:trPr>
          <w:trHeight w:val="530"/>
        </w:trPr>
        <w:tc>
          <w:tcPr>
            <w:tcW w:w="4785" w:type="dxa"/>
          </w:tcPr>
          <w:p w:rsidR="00245CCF" w:rsidRPr="00245CCF" w:rsidRDefault="00245CCF" w:rsidP="00245CCF">
            <w:pPr>
              <w:jc w:val="both"/>
            </w:pPr>
            <w:proofErr w:type="spellStart"/>
            <w:r w:rsidRPr="00245CCF">
              <w:t>Отбитости</w:t>
            </w:r>
            <w:proofErr w:type="spellEnd"/>
            <w:r w:rsidRPr="00245CCF">
              <w:t xml:space="preserve"> и притупления рёбер, не доходящие до пустот, глубиной более 5 мм </w:t>
            </w:r>
            <w:r w:rsidRPr="00245CCF">
              <w:lastRenderedPageBreak/>
              <w:t>и длинной по ребру от 10 до 15 мм. Допускаются в количестве не более 2 штук.</w:t>
            </w:r>
          </w:p>
        </w:tc>
        <w:tc>
          <w:tcPr>
            <w:tcW w:w="4786" w:type="dxa"/>
          </w:tcPr>
          <w:p w:rsidR="00245CCF" w:rsidRPr="00245CCF" w:rsidRDefault="00245CCF" w:rsidP="00245CCF">
            <w:r w:rsidRPr="00245CCF">
              <w:lastRenderedPageBreak/>
              <w:t>Количество                     шт.</w:t>
            </w:r>
          </w:p>
        </w:tc>
      </w:tr>
      <w:tr w:rsidR="00245CCF" w:rsidRPr="00245CCF" w:rsidTr="008617E4">
        <w:trPr>
          <w:trHeight w:val="530"/>
        </w:trPr>
        <w:tc>
          <w:tcPr>
            <w:tcW w:w="4785" w:type="dxa"/>
          </w:tcPr>
          <w:p w:rsidR="00245CCF" w:rsidRPr="00245CCF" w:rsidRDefault="00245CCF" w:rsidP="00245CCF">
            <w:pPr>
              <w:jc w:val="both"/>
            </w:pPr>
            <w:r w:rsidRPr="00245CCF">
              <w:lastRenderedPageBreak/>
              <w:t>Трещины протяжённостью до 30 мм допускаются в количестве:</w:t>
            </w:r>
          </w:p>
          <w:p w:rsidR="00245CCF" w:rsidRPr="00245CCF" w:rsidRDefault="00245CCF" w:rsidP="00245CCF">
            <w:pPr>
              <w:jc w:val="both"/>
            </w:pPr>
            <w:r w:rsidRPr="00245CCF">
              <w:t>по постели                           1 шт.</w:t>
            </w:r>
          </w:p>
          <w:p w:rsidR="00245CCF" w:rsidRPr="00245CCF" w:rsidRDefault="00245CCF" w:rsidP="00245CCF">
            <w:pPr>
              <w:jc w:val="both"/>
            </w:pPr>
            <w:r w:rsidRPr="00245CCF">
              <w:t xml:space="preserve">на </w:t>
            </w:r>
            <w:proofErr w:type="spellStart"/>
            <w:r w:rsidRPr="00245CCF">
              <w:t>ложковых</w:t>
            </w:r>
            <w:proofErr w:type="spellEnd"/>
            <w:r w:rsidRPr="00245CCF">
              <w:t xml:space="preserve"> гранях           1 шт.</w:t>
            </w:r>
          </w:p>
          <w:p w:rsidR="00245CCF" w:rsidRPr="00245CCF" w:rsidRDefault="00245CCF" w:rsidP="00245CCF">
            <w:pPr>
              <w:jc w:val="both"/>
            </w:pPr>
            <w:r w:rsidRPr="00245CCF">
              <w:t>на тычковых гранях            1 шт.</w:t>
            </w:r>
          </w:p>
        </w:tc>
        <w:tc>
          <w:tcPr>
            <w:tcW w:w="4786" w:type="dxa"/>
          </w:tcPr>
          <w:p w:rsidR="00245CCF" w:rsidRPr="00245CCF" w:rsidRDefault="00245CCF" w:rsidP="00245CCF"/>
          <w:p w:rsidR="00245CCF" w:rsidRPr="00245CCF" w:rsidRDefault="00245CCF" w:rsidP="00245CCF">
            <w:r w:rsidRPr="00245CCF">
              <w:t>Количество:</w:t>
            </w:r>
          </w:p>
          <w:p w:rsidR="00245CCF" w:rsidRPr="00245CCF" w:rsidRDefault="00245CCF" w:rsidP="00245CCF">
            <w:pPr>
              <w:jc w:val="both"/>
            </w:pPr>
            <w:r w:rsidRPr="00245CCF">
              <w:t>по постели                            шт.</w:t>
            </w:r>
          </w:p>
          <w:p w:rsidR="00245CCF" w:rsidRPr="00245CCF" w:rsidRDefault="00245CCF" w:rsidP="00245CCF">
            <w:pPr>
              <w:jc w:val="both"/>
            </w:pPr>
            <w:r w:rsidRPr="00245CCF">
              <w:t xml:space="preserve">на </w:t>
            </w:r>
            <w:proofErr w:type="spellStart"/>
            <w:r w:rsidRPr="00245CCF">
              <w:t>ложковых</w:t>
            </w:r>
            <w:proofErr w:type="spellEnd"/>
            <w:r w:rsidRPr="00245CCF">
              <w:t xml:space="preserve"> гранях            шт.</w:t>
            </w:r>
          </w:p>
          <w:p w:rsidR="00245CCF" w:rsidRPr="00245CCF" w:rsidRDefault="00245CCF" w:rsidP="00245CCF">
            <w:r w:rsidRPr="00245CCF">
              <w:t>на тычковых гранях             шт.</w:t>
            </w:r>
          </w:p>
        </w:tc>
      </w:tr>
      <w:tr w:rsidR="00245CCF" w:rsidRPr="00245CCF" w:rsidTr="008617E4">
        <w:trPr>
          <w:trHeight w:val="266"/>
        </w:trPr>
        <w:tc>
          <w:tcPr>
            <w:tcW w:w="9571" w:type="dxa"/>
            <w:gridSpan w:val="2"/>
          </w:tcPr>
          <w:p w:rsidR="00245CCF" w:rsidRPr="00245CCF" w:rsidRDefault="00245CCF" w:rsidP="00245CCF">
            <w:pPr>
              <w:ind w:firstLine="851"/>
              <w:jc w:val="center"/>
            </w:pPr>
            <w:r w:rsidRPr="00245CCF">
              <w:rPr>
                <w:b/>
                <w:i/>
              </w:rPr>
              <w:t>2. Определение марки кирпича</w:t>
            </w:r>
          </w:p>
        </w:tc>
      </w:tr>
      <w:tr w:rsidR="00245CCF" w:rsidRPr="00245CCF" w:rsidTr="008617E4">
        <w:trPr>
          <w:trHeight w:val="530"/>
        </w:trPr>
        <w:tc>
          <w:tcPr>
            <w:tcW w:w="4785" w:type="dxa"/>
          </w:tcPr>
          <w:p w:rsidR="00245CCF" w:rsidRPr="00245CCF" w:rsidRDefault="00245CCF" w:rsidP="00245CCF">
            <w:pPr>
              <w:tabs>
                <w:tab w:val="left" w:pos="284"/>
              </w:tabs>
              <w:rPr>
                <w:rFonts w:ascii="Calibri" w:hAnsi="Calibri" w:cs="Calibri"/>
                <w:b/>
                <w:i/>
              </w:rPr>
            </w:pPr>
            <w:r w:rsidRPr="00245CCF">
              <w:rPr>
                <w:rFonts w:ascii="Calibri" w:hAnsi="Calibri" w:cs="Calibri"/>
                <w:b/>
                <w:i/>
              </w:rPr>
              <w:t>а) Определение массы кирпича</w:t>
            </w:r>
          </w:p>
          <w:p w:rsidR="00245CCF" w:rsidRPr="00245CCF" w:rsidRDefault="00245CCF" w:rsidP="00245CCF">
            <w:pPr>
              <w:tabs>
                <w:tab w:val="left" w:pos="426"/>
              </w:tabs>
              <w:spacing w:after="200"/>
              <w:ind w:left="284"/>
              <w:rPr>
                <w:lang w:eastAsia="en-US"/>
              </w:rPr>
            </w:pPr>
            <w:r w:rsidRPr="00245CCF">
              <w:rPr>
                <w:lang w:eastAsia="en-US"/>
              </w:rPr>
              <w:t>По ГОСТу масса кирпича должна быть не более 4 кг.</w:t>
            </w:r>
          </w:p>
        </w:tc>
        <w:tc>
          <w:tcPr>
            <w:tcW w:w="4786" w:type="dxa"/>
          </w:tcPr>
          <w:p w:rsidR="00245CCF" w:rsidRPr="00245CCF" w:rsidRDefault="00245CCF" w:rsidP="00245CCF">
            <w:pPr>
              <w:rPr>
                <w:rFonts w:ascii="Calibri" w:hAnsi="Calibri" w:cs="Calibri"/>
              </w:rPr>
            </w:pPr>
          </w:p>
          <w:p w:rsidR="00245CCF" w:rsidRPr="00245CCF" w:rsidRDefault="00245CCF" w:rsidP="00245CCF">
            <w:pPr>
              <w:rPr>
                <w:rFonts w:ascii="Calibri" w:hAnsi="Calibri" w:cs="Calibri"/>
              </w:rPr>
            </w:pPr>
          </w:p>
          <w:p w:rsidR="00245CCF" w:rsidRPr="00245CCF" w:rsidRDefault="00245CCF" w:rsidP="00245CCF">
            <w:pPr>
              <w:rPr>
                <w:rFonts w:ascii="Calibri" w:hAnsi="Calibri" w:cs="Calibri"/>
              </w:rPr>
            </w:pPr>
            <w:r w:rsidRPr="00245CCF">
              <w:rPr>
                <w:rFonts w:ascii="Calibri" w:hAnsi="Calibri" w:cs="Calibri"/>
                <w:lang w:val="en-US"/>
              </w:rPr>
              <w:t>m</w:t>
            </w:r>
            <w:r w:rsidRPr="00245CCF">
              <w:rPr>
                <w:rFonts w:ascii="Calibri" w:hAnsi="Calibri" w:cs="Calibri"/>
              </w:rPr>
              <w:t xml:space="preserve"> =           кг</w:t>
            </w:r>
          </w:p>
        </w:tc>
      </w:tr>
      <w:tr w:rsidR="00245CCF" w:rsidRPr="00245CCF" w:rsidTr="008617E4">
        <w:trPr>
          <w:trHeight w:val="530"/>
        </w:trPr>
        <w:tc>
          <w:tcPr>
            <w:tcW w:w="4785" w:type="dxa"/>
          </w:tcPr>
          <w:p w:rsidR="00245CCF" w:rsidRPr="00245CCF" w:rsidRDefault="00245CCF" w:rsidP="00245CCF">
            <w:pPr>
              <w:rPr>
                <w:rFonts w:ascii="Calibri" w:hAnsi="Calibri" w:cs="Calibri"/>
                <w:b/>
                <w:i/>
              </w:rPr>
            </w:pPr>
            <w:r w:rsidRPr="00245CCF">
              <w:rPr>
                <w:rFonts w:ascii="Calibri" w:hAnsi="Calibri" w:cs="Calibri"/>
                <w:b/>
                <w:i/>
              </w:rPr>
              <w:t>б) Определение плотности кирпича</w:t>
            </w:r>
          </w:p>
          <w:p w:rsidR="00245CCF" w:rsidRPr="00245CCF" w:rsidRDefault="00245CCF" w:rsidP="00245CCF">
            <w:pPr>
              <w:tabs>
                <w:tab w:val="left" w:pos="1134"/>
              </w:tabs>
              <w:spacing w:after="200"/>
              <w:rPr>
                <w:b/>
                <w:i/>
                <w:lang w:eastAsia="en-US"/>
              </w:rPr>
            </w:pPr>
            <w:r w:rsidRPr="00245CCF">
              <w:rPr>
                <w:lang w:eastAsia="en-US"/>
              </w:rPr>
              <w:t xml:space="preserve">По ГОСТу средняя плотность кирпича составляет1600-1800 </w:t>
            </w:r>
            <w:r w:rsidRPr="00245CCF">
              <w:rPr>
                <w:position w:val="-26"/>
                <w:lang w:eastAsia="en-US"/>
              </w:rPr>
              <w:object w:dxaOrig="400" w:dyaOrig="680">
                <v:shape id="_x0000_i1035" type="#_x0000_t75" style="width:20.1pt;height:35.15pt" o:ole="">
                  <v:imagedata r:id="rId57" o:title=""/>
                </v:shape>
                <o:OLEObject Type="Embed" ProgID="Equation.DSMT4" ShapeID="_x0000_i1035" DrawAspect="Content" ObjectID="_1602953952" r:id="rId58"/>
              </w:object>
            </w:r>
          </w:p>
        </w:tc>
        <w:tc>
          <w:tcPr>
            <w:tcW w:w="4786" w:type="dxa"/>
          </w:tcPr>
          <w:p w:rsidR="00245CCF" w:rsidRPr="00245CCF" w:rsidRDefault="00245CCF" w:rsidP="00245CCF">
            <w:pPr>
              <w:jc w:val="center"/>
              <w:rPr>
                <w:rFonts w:ascii="Calibri" w:hAnsi="Calibri" w:cs="Calibri"/>
              </w:rPr>
            </w:pPr>
            <w:r w:rsidRPr="00245CCF">
              <w:rPr>
                <w:rFonts w:ascii="Calibri" w:hAnsi="Calibri" w:cs="Calibri"/>
                <w:position w:val="-40"/>
              </w:rPr>
              <w:object w:dxaOrig="2820" w:dyaOrig="980">
                <v:shape id="_x0000_i1036" type="#_x0000_t75" style="width:141.55pt;height:49.4pt" o:ole="">
                  <v:imagedata r:id="rId59" o:title=""/>
                </v:shape>
                <o:OLEObject Type="Embed" ProgID="Equation.DSMT4" ShapeID="_x0000_i1036" DrawAspect="Content" ObjectID="_1602953953" r:id="rId60"/>
              </w:object>
            </w:r>
          </w:p>
          <w:p w:rsidR="00245CCF" w:rsidRPr="00245CCF" w:rsidRDefault="00245CCF" w:rsidP="00245CCF">
            <w:pPr>
              <w:jc w:val="center"/>
              <w:rPr>
                <w:rFonts w:ascii="Calibri" w:hAnsi="Calibri" w:cs="Calibri"/>
                <w:vertAlign w:val="superscript"/>
              </w:rPr>
            </w:pPr>
            <w:r w:rsidRPr="00245CCF">
              <w:rPr>
                <w:rFonts w:ascii="Calibri" w:hAnsi="Calibri" w:cs="Calibri"/>
              </w:rPr>
              <w:t>ρ</w:t>
            </w:r>
            <w:r w:rsidRPr="00245CCF">
              <w:rPr>
                <w:rFonts w:ascii="Calibri" w:hAnsi="Calibri" w:cs="Calibri"/>
                <w:vertAlign w:val="subscript"/>
              </w:rPr>
              <w:t>0</w:t>
            </w:r>
            <w:r w:rsidRPr="00245CCF">
              <w:rPr>
                <w:rFonts w:ascii="Calibri" w:hAnsi="Calibri" w:cs="Calibri"/>
              </w:rPr>
              <w:t xml:space="preserve"> =             г/см</w:t>
            </w:r>
            <w:r w:rsidRPr="00245CCF">
              <w:rPr>
                <w:rFonts w:ascii="Calibri" w:hAnsi="Calibri" w:cs="Calibri"/>
                <w:vertAlign w:val="superscript"/>
              </w:rPr>
              <w:t>3</w:t>
            </w:r>
          </w:p>
        </w:tc>
      </w:tr>
      <w:tr w:rsidR="00245CCF" w:rsidRPr="00245CCF" w:rsidTr="008617E4">
        <w:trPr>
          <w:trHeight w:val="530"/>
        </w:trPr>
        <w:tc>
          <w:tcPr>
            <w:tcW w:w="4785" w:type="dxa"/>
          </w:tcPr>
          <w:p w:rsidR="00245CCF" w:rsidRPr="00245CCF" w:rsidRDefault="00245CCF" w:rsidP="00245CCF">
            <w:pPr>
              <w:tabs>
                <w:tab w:val="left" w:pos="1134"/>
              </w:tabs>
              <w:rPr>
                <w:rFonts w:ascii="Calibri" w:hAnsi="Calibri" w:cs="Calibri"/>
                <w:b/>
                <w:i/>
              </w:rPr>
            </w:pPr>
            <w:r w:rsidRPr="00245CCF">
              <w:rPr>
                <w:rFonts w:ascii="Calibri" w:hAnsi="Calibri" w:cs="Calibri"/>
                <w:b/>
                <w:i/>
              </w:rPr>
              <w:t xml:space="preserve">в) Определение </w:t>
            </w:r>
            <w:proofErr w:type="spellStart"/>
            <w:r w:rsidRPr="00245CCF">
              <w:rPr>
                <w:rFonts w:ascii="Calibri" w:hAnsi="Calibri" w:cs="Calibri"/>
                <w:b/>
                <w:i/>
              </w:rPr>
              <w:t>водопоглащения</w:t>
            </w:r>
            <w:proofErr w:type="spellEnd"/>
            <w:r w:rsidRPr="00245CCF">
              <w:rPr>
                <w:rFonts w:ascii="Calibri" w:hAnsi="Calibri" w:cs="Calibri"/>
                <w:b/>
                <w:i/>
              </w:rPr>
              <w:t xml:space="preserve"> кирпича</w:t>
            </w:r>
          </w:p>
          <w:p w:rsidR="00245CCF" w:rsidRPr="00245CCF" w:rsidRDefault="00245CCF" w:rsidP="00245CCF">
            <w:pPr>
              <w:tabs>
                <w:tab w:val="left" w:pos="1134"/>
              </w:tabs>
              <w:spacing w:after="200"/>
              <w:rPr>
                <w:lang w:eastAsia="en-US"/>
              </w:rPr>
            </w:pPr>
            <w:r w:rsidRPr="00245CCF">
              <w:rPr>
                <w:lang w:eastAsia="en-US"/>
              </w:rPr>
              <w:t xml:space="preserve">По ГОСТу </w:t>
            </w:r>
            <w:proofErr w:type="spellStart"/>
            <w:r w:rsidRPr="00245CCF">
              <w:rPr>
                <w:lang w:eastAsia="en-US"/>
              </w:rPr>
              <w:t>водопоглащение</w:t>
            </w:r>
            <w:proofErr w:type="spellEnd"/>
            <w:r w:rsidRPr="00245CCF">
              <w:rPr>
                <w:lang w:eastAsia="en-US"/>
              </w:rPr>
              <w:t xml:space="preserve"> кирпича составляет 8-16%.</w:t>
            </w:r>
          </w:p>
          <w:p w:rsidR="00245CCF" w:rsidRPr="00245CCF" w:rsidRDefault="00245CCF" w:rsidP="00245CCF">
            <w:pPr>
              <w:spacing w:after="200"/>
              <w:jc w:val="both"/>
              <w:rPr>
                <w:b/>
                <w:i/>
                <w:lang w:eastAsia="en-US"/>
              </w:rPr>
            </w:pPr>
            <w:r w:rsidRPr="00245CCF">
              <w:rPr>
                <w:lang w:eastAsia="en-US"/>
              </w:rPr>
              <w:t xml:space="preserve">Образцы кирпича устанавливают тычком на дно сосуда, после чего сосуд наполняют до уровня с соответствием 1/3 высоты кирпича. Через 12 часов уровень воды доводят до 2/3, а ещё через 12 часов воду </w:t>
            </w:r>
            <w:proofErr w:type="spellStart"/>
            <w:r w:rsidRPr="00245CCF">
              <w:rPr>
                <w:lang w:eastAsia="en-US"/>
              </w:rPr>
              <w:t>доливют</w:t>
            </w:r>
            <w:proofErr w:type="spellEnd"/>
            <w:r w:rsidRPr="00245CCF">
              <w:rPr>
                <w:lang w:eastAsia="en-US"/>
              </w:rPr>
              <w:t xml:space="preserve"> с таким расчётом, чтобы уровень её в сосуде был выше образцов не менее 2 см. В таком положении кирпич выдерживают в воде в течении 24 часов.</w:t>
            </w:r>
          </w:p>
        </w:tc>
        <w:tc>
          <w:tcPr>
            <w:tcW w:w="4786" w:type="dxa"/>
          </w:tcPr>
          <w:p w:rsidR="00245CCF" w:rsidRPr="00245CCF" w:rsidRDefault="00245CCF" w:rsidP="00245CCF">
            <w:pPr>
              <w:jc w:val="center"/>
              <w:rPr>
                <w:rFonts w:ascii="Calibri" w:hAnsi="Calibri" w:cs="Calibri"/>
              </w:rPr>
            </w:pPr>
            <w:r w:rsidRPr="00245CCF">
              <w:rPr>
                <w:rFonts w:ascii="Calibri" w:hAnsi="Calibri" w:cs="Calibri"/>
                <w:position w:val="-94"/>
              </w:rPr>
              <w:object w:dxaOrig="3360" w:dyaOrig="2060">
                <v:shape id="_x0000_i1037" type="#_x0000_t75" style="width:169.2pt;height:102.2pt" o:ole="">
                  <v:imagedata r:id="rId61" o:title=""/>
                </v:shape>
                <o:OLEObject Type="Embed" ProgID="Equation.DSMT4" ShapeID="_x0000_i1037" DrawAspect="Content" ObjectID="_1602953954" r:id="rId62"/>
              </w:object>
            </w:r>
          </w:p>
          <w:p w:rsidR="00245CCF" w:rsidRPr="00245CCF" w:rsidRDefault="00245CCF" w:rsidP="00245CCF">
            <w:pPr>
              <w:jc w:val="center"/>
              <w:rPr>
                <w:rFonts w:ascii="Calibri" w:hAnsi="Calibri" w:cs="Calibri"/>
                <w:lang w:val="en-US"/>
              </w:rPr>
            </w:pPr>
            <w:proofErr w:type="spellStart"/>
            <w:r w:rsidRPr="00245CCF">
              <w:rPr>
                <w:rFonts w:ascii="Calibri" w:hAnsi="Calibri" w:cs="Calibri"/>
                <w:lang w:val="en-US"/>
              </w:rPr>
              <w:t>W</w:t>
            </w:r>
            <w:r w:rsidRPr="00245CCF">
              <w:rPr>
                <w:rFonts w:ascii="Calibri" w:hAnsi="Calibri" w:cs="Calibri"/>
                <w:vertAlign w:val="subscript"/>
                <w:lang w:val="en-US"/>
              </w:rPr>
              <w:t>m</w:t>
            </w:r>
            <w:proofErr w:type="spellEnd"/>
            <w:r w:rsidRPr="00245CCF">
              <w:rPr>
                <w:rFonts w:ascii="Calibri" w:hAnsi="Calibri" w:cs="Calibri"/>
                <w:lang w:val="en-US"/>
              </w:rPr>
              <w:t xml:space="preserve"> =             %</w:t>
            </w:r>
          </w:p>
          <w:p w:rsidR="00245CCF" w:rsidRPr="00245CCF" w:rsidRDefault="00245CCF" w:rsidP="00245CCF">
            <w:pPr>
              <w:jc w:val="center"/>
              <w:rPr>
                <w:rFonts w:ascii="Calibri" w:hAnsi="Calibri" w:cs="Calibri"/>
                <w:lang w:val="en-US"/>
              </w:rPr>
            </w:pPr>
            <w:proofErr w:type="spellStart"/>
            <w:r w:rsidRPr="00245CCF">
              <w:rPr>
                <w:rFonts w:ascii="Calibri" w:hAnsi="Calibri" w:cs="Calibri"/>
                <w:lang w:val="en-US"/>
              </w:rPr>
              <w:t>W</w:t>
            </w:r>
            <w:r w:rsidRPr="00245CCF">
              <w:rPr>
                <w:rFonts w:ascii="Calibri" w:hAnsi="Calibri" w:cs="Calibri"/>
                <w:vertAlign w:val="subscript"/>
                <w:lang w:val="en-US"/>
              </w:rPr>
              <w:t>v</w:t>
            </w:r>
            <w:proofErr w:type="spellEnd"/>
            <w:r w:rsidRPr="00245CCF">
              <w:rPr>
                <w:rFonts w:ascii="Calibri" w:hAnsi="Calibri" w:cs="Calibri"/>
                <w:lang w:val="en-US"/>
              </w:rPr>
              <w:t xml:space="preserve"> =              %</w:t>
            </w:r>
          </w:p>
        </w:tc>
      </w:tr>
      <w:tr w:rsidR="00245CCF" w:rsidRPr="00245CCF" w:rsidTr="008617E4">
        <w:trPr>
          <w:trHeight w:val="530"/>
        </w:trPr>
        <w:tc>
          <w:tcPr>
            <w:tcW w:w="4785" w:type="dxa"/>
          </w:tcPr>
          <w:p w:rsidR="00245CCF" w:rsidRPr="00245CCF" w:rsidRDefault="00245CCF" w:rsidP="00245CCF">
            <w:pPr>
              <w:tabs>
                <w:tab w:val="left" w:pos="1134"/>
              </w:tabs>
              <w:rPr>
                <w:b/>
                <w:i/>
              </w:rPr>
            </w:pPr>
            <w:proofErr w:type="gramStart"/>
            <w:r w:rsidRPr="00245CCF">
              <w:rPr>
                <w:b/>
                <w:i/>
              </w:rPr>
              <w:t>г</w:t>
            </w:r>
            <w:proofErr w:type="gramEnd"/>
            <w:r w:rsidRPr="00245CCF">
              <w:rPr>
                <w:b/>
                <w:i/>
              </w:rPr>
              <w:t xml:space="preserve">) Определение </w:t>
            </w:r>
            <w:r w:rsidRPr="00245CCF">
              <w:rPr>
                <w:position w:val="-12"/>
              </w:rPr>
              <w:object w:dxaOrig="440" w:dyaOrig="360">
                <v:shape id="_x0000_i1038" type="#_x0000_t75" style="width:22.6pt;height:20.1pt" o:ole="">
                  <v:imagedata r:id="rId63" o:title=""/>
                </v:shape>
                <o:OLEObject Type="Embed" ProgID="Equation.DSMT4" ShapeID="_x0000_i1038" DrawAspect="Content" ObjectID="_1602953955" r:id="rId64"/>
              </w:object>
            </w:r>
            <w:r w:rsidRPr="00245CCF">
              <w:rPr>
                <w:b/>
                <w:i/>
              </w:rPr>
              <w:t xml:space="preserve"> кирпича</w:t>
            </w:r>
          </w:p>
          <w:p w:rsidR="00245CCF" w:rsidRPr="00245CCF" w:rsidRDefault="00245CCF" w:rsidP="00245CCF">
            <w:pPr>
              <w:tabs>
                <w:tab w:val="left" w:pos="1134"/>
              </w:tabs>
              <w:rPr>
                <w:b/>
                <w:i/>
              </w:rPr>
            </w:pPr>
            <w:r w:rsidRPr="00245CCF">
              <w:t>По ГОСТу марки по прочности у кирпича: 75; 100; 125; 150; 200; 300</w:t>
            </w:r>
          </w:p>
        </w:tc>
        <w:tc>
          <w:tcPr>
            <w:tcW w:w="4786" w:type="dxa"/>
          </w:tcPr>
          <w:p w:rsidR="00245CCF" w:rsidRPr="00245CCF" w:rsidRDefault="00245CCF" w:rsidP="00245CCF">
            <w:pPr>
              <w:tabs>
                <w:tab w:val="left" w:pos="1134"/>
              </w:tabs>
              <w:spacing w:after="200"/>
              <w:ind w:left="851"/>
              <w:rPr>
                <w:lang w:eastAsia="en-US"/>
              </w:rPr>
            </w:pPr>
            <w:r w:rsidRPr="00245CCF">
              <w:rPr>
                <w:position w:val="-40"/>
                <w:lang w:eastAsia="en-US"/>
              </w:rPr>
              <w:object w:dxaOrig="3320" w:dyaOrig="980">
                <v:shape id="_x0000_i1039" type="#_x0000_t75" style="width:166.65pt;height:49.4pt" o:ole="">
                  <v:imagedata r:id="rId65" o:title=""/>
                </v:shape>
                <o:OLEObject Type="Embed" ProgID="Equation.DSMT4" ShapeID="_x0000_i1039" DrawAspect="Content" ObjectID="_1602953956" r:id="rId66"/>
              </w:object>
            </w:r>
          </w:p>
          <w:p w:rsidR="00245CCF" w:rsidRPr="00245CCF" w:rsidRDefault="00245CCF" w:rsidP="00245CCF">
            <w:pPr>
              <w:tabs>
                <w:tab w:val="left" w:pos="1134"/>
              </w:tabs>
              <w:spacing w:after="200"/>
              <w:ind w:left="35"/>
              <w:rPr>
                <w:lang w:eastAsia="en-US"/>
              </w:rPr>
            </w:pPr>
            <w:r w:rsidRPr="00245CCF">
              <w:rPr>
                <w:lang w:eastAsia="en-US"/>
              </w:rPr>
              <w:t xml:space="preserve">где </w:t>
            </w:r>
            <w:r w:rsidRPr="00245CCF">
              <w:rPr>
                <w:i/>
                <w:lang w:val="en-US" w:eastAsia="en-US"/>
              </w:rPr>
              <w:t>F</w:t>
            </w:r>
            <w:r w:rsidRPr="00245CCF">
              <w:rPr>
                <w:lang w:eastAsia="en-US"/>
              </w:rPr>
              <w:t xml:space="preserve"> – разрушающая нагрузка (кгс)</w:t>
            </w:r>
          </w:p>
          <w:p w:rsidR="00245CCF" w:rsidRPr="00245CCF" w:rsidRDefault="00245CCF" w:rsidP="00245CCF">
            <w:pPr>
              <w:tabs>
                <w:tab w:val="left" w:pos="1134"/>
              </w:tabs>
              <w:spacing w:after="200"/>
              <w:ind w:left="851" w:hanging="391"/>
              <w:rPr>
                <w:lang w:eastAsia="en-US"/>
              </w:rPr>
            </w:pPr>
            <w:r w:rsidRPr="00245CCF">
              <w:rPr>
                <w:lang w:eastAsia="en-US"/>
              </w:rPr>
              <w:t>А – площадь поперечного сечения (см</w:t>
            </w:r>
            <w:r w:rsidRPr="00245CCF">
              <w:rPr>
                <w:vertAlign w:val="superscript"/>
                <w:lang w:eastAsia="en-US"/>
              </w:rPr>
              <w:t>2</w:t>
            </w:r>
            <w:r w:rsidRPr="00245CCF">
              <w:rPr>
                <w:lang w:eastAsia="en-US"/>
              </w:rPr>
              <w:t>)</w:t>
            </w:r>
          </w:p>
          <w:p w:rsidR="00245CCF" w:rsidRPr="00245CCF" w:rsidRDefault="00245CCF" w:rsidP="00245CCF">
            <w:pPr>
              <w:tabs>
                <w:tab w:val="left" w:pos="1134"/>
              </w:tabs>
              <w:spacing w:after="200"/>
              <w:ind w:left="851" w:hanging="391"/>
              <w:rPr>
                <w:lang w:eastAsia="en-US"/>
              </w:rPr>
            </w:pPr>
            <w:r w:rsidRPr="00245CCF">
              <w:rPr>
                <w:position w:val="-12"/>
                <w:lang w:eastAsia="en-US"/>
              </w:rPr>
              <w:object w:dxaOrig="440" w:dyaOrig="360">
                <v:shape id="_x0000_i1040" type="#_x0000_t75" style="width:22.6pt;height:20.1pt" o:ole="">
                  <v:imagedata r:id="rId63" o:title=""/>
                </v:shape>
                <o:OLEObject Type="Embed" ProgID="Equation.DSMT4" ShapeID="_x0000_i1040" DrawAspect="Content" ObjectID="_1602953957" r:id="rId67"/>
              </w:object>
            </w:r>
            <w:r w:rsidRPr="00245CCF">
              <w:rPr>
                <w:b/>
                <w:i/>
                <w:lang w:eastAsia="en-US"/>
              </w:rPr>
              <w:t xml:space="preserve"> =          </w:t>
            </w:r>
            <w:r w:rsidRPr="00245CCF">
              <w:rPr>
                <w:lang w:eastAsia="en-US"/>
              </w:rPr>
              <w:t>МПа</w:t>
            </w:r>
          </w:p>
        </w:tc>
      </w:tr>
      <w:tr w:rsidR="00245CCF" w:rsidRPr="00245CCF" w:rsidTr="008617E4">
        <w:trPr>
          <w:trHeight w:val="2779"/>
        </w:trPr>
        <w:tc>
          <w:tcPr>
            <w:tcW w:w="9571" w:type="dxa"/>
            <w:gridSpan w:val="2"/>
          </w:tcPr>
          <w:p w:rsidR="00245CCF" w:rsidRPr="00245CCF" w:rsidRDefault="00D074C3" w:rsidP="00245CCF">
            <w:pPr>
              <w:tabs>
                <w:tab w:val="left" w:pos="1134"/>
              </w:tabs>
              <w:ind w:firstLine="851"/>
              <w:rPr>
                <w:lang w:eastAsia="en-US"/>
              </w:rPr>
            </w:pPr>
            <w:r>
              <w:rPr>
                <w:rFonts w:ascii="Calibri" w:hAnsi="Calibri" w:cs="Calibri"/>
                <w:noProof/>
                <w:sz w:val="22"/>
                <w:szCs w:val="22"/>
              </w:rPr>
              <mc:AlternateContent>
                <mc:Choice Requires="wpg">
                  <w:drawing>
                    <wp:anchor distT="0" distB="0" distL="114300" distR="114300" simplePos="0" relativeHeight="251706368" behindDoc="0" locked="0" layoutInCell="1" allowOverlap="1">
                      <wp:simplePos x="0" y="0"/>
                      <wp:positionH relativeFrom="column">
                        <wp:posOffset>140335</wp:posOffset>
                      </wp:positionH>
                      <wp:positionV relativeFrom="paragraph">
                        <wp:posOffset>12700</wp:posOffset>
                      </wp:positionV>
                      <wp:extent cx="2324735" cy="1423670"/>
                      <wp:effectExtent l="1270" t="16510" r="0" b="0"/>
                      <wp:wrapSquare wrapText="bothSides"/>
                      <wp:docPr id="5415" name="Group 3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423670"/>
                                <a:chOff x="0" y="0"/>
                                <a:chExt cx="28676" cy="18764"/>
                              </a:xfrm>
                            </wpg:grpSpPr>
                            <wpg:grpSp>
                              <wpg:cNvPr id="5416" name="Group 249"/>
                              <wpg:cNvGrpSpPr>
                                <a:grpSpLocks/>
                              </wpg:cNvGrpSpPr>
                              <wpg:grpSpPr bwMode="auto">
                                <a:xfrm>
                                  <a:off x="0" y="0"/>
                                  <a:ext cx="28676" cy="18764"/>
                                  <a:chOff x="-4" y="0"/>
                                  <a:chExt cx="31062" cy="20316"/>
                                </a:xfrm>
                              </wpg:grpSpPr>
                              <wpg:grpSp>
                                <wpg:cNvPr id="5417" name="Group 248"/>
                                <wpg:cNvGrpSpPr>
                                  <a:grpSpLocks/>
                                </wpg:cNvGrpSpPr>
                                <wpg:grpSpPr bwMode="auto">
                                  <a:xfrm>
                                    <a:off x="-4" y="3272"/>
                                    <a:ext cx="31062" cy="17044"/>
                                    <a:chOff x="-4" y="-349"/>
                                    <a:chExt cx="31062" cy="17044"/>
                                  </a:xfrm>
                                </wpg:grpSpPr>
                                <wps:wsp>
                                  <wps:cNvPr id="5418" name="Text Box 247"/>
                                  <wps:cNvSpPr txBox="1">
                                    <a:spLocks noChangeArrowheads="1"/>
                                  </wps:cNvSpPr>
                                  <wps:spPr bwMode="auto">
                                    <a:xfrm>
                                      <a:off x="24851" y="13707"/>
                                      <a:ext cx="5885" cy="29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3</w:t>
                                        </w:r>
                                      </w:p>
                                    </w:txbxContent>
                                  </wps:txbx>
                                  <wps:bodyPr rot="0" vert="horz" wrap="square" lIns="91440" tIns="45720" rIns="91440" bIns="45720" anchor="t" anchorCtr="0" upright="1">
                                    <a:noAutofit/>
                                  </wps:bodyPr>
                                </wps:wsp>
                                <wps:wsp>
                                  <wps:cNvPr id="5419" name="Text Box 246"/>
                                  <wps:cNvSpPr txBox="1">
                                    <a:spLocks noChangeArrowheads="1"/>
                                  </wps:cNvSpPr>
                                  <wps:spPr bwMode="auto">
                                    <a:xfrm>
                                      <a:off x="25177" y="7136"/>
                                      <a:ext cx="5881" cy="29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2</w:t>
                                        </w:r>
                                      </w:p>
                                    </w:txbxContent>
                                  </wps:txbx>
                                  <wps:bodyPr rot="0" vert="horz" wrap="square" lIns="91440" tIns="45720" rIns="91440" bIns="45720" anchor="t" anchorCtr="0" upright="1">
                                    <a:noAutofit/>
                                  </wps:bodyPr>
                                </wps:wsp>
                                <wps:wsp>
                                  <wps:cNvPr id="5420" name="Text Box 245"/>
                                  <wps:cNvSpPr txBox="1">
                                    <a:spLocks noChangeArrowheads="1"/>
                                  </wps:cNvSpPr>
                                  <wps:spPr bwMode="auto">
                                    <a:xfrm>
                                      <a:off x="-4" y="5430"/>
                                      <a:ext cx="5884" cy="29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5</w:t>
                                        </w:r>
                                        <w:r w:rsidRPr="004D31C1">
                                          <w:t xml:space="preserve"> мм.</w:t>
                                        </w:r>
                                      </w:p>
                                    </w:txbxContent>
                                  </wps:txbx>
                                  <wps:bodyPr rot="0" vert="horz" wrap="square" lIns="91440" tIns="45720" rIns="91440" bIns="45720" anchor="t" anchorCtr="0" upright="1">
                                    <a:noAutofit/>
                                  </wps:bodyPr>
                                </wps:wsp>
                                <wps:wsp>
                                  <wps:cNvPr id="5421" name="Text Box 244"/>
                                  <wps:cNvSpPr txBox="1">
                                    <a:spLocks noChangeArrowheads="1"/>
                                  </wps:cNvSpPr>
                                  <wps:spPr bwMode="auto">
                                    <a:xfrm>
                                      <a:off x="0" y="11408"/>
                                      <a:ext cx="5880" cy="29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rsidRPr="004D31C1">
                                          <w:t>3 мм.</w:t>
                                        </w:r>
                                      </w:p>
                                    </w:txbxContent>
                                  </wps:txbx>
                                  <wps:bodyPr rot="0" vert="horz" wrap="square" lIns="91440" tIns="45720" rIns="91440" bIns="45720" anchor="t" anchorCtr="0" upright="1">
                                    <a:noAutofit/>
                                  </wps:bodyPr>
                                </wps:wsp>
                                <wps:wsp>
                                  <wps:cNvPr id="5422" name="Text Box 242"/>
                                  <wps:cNvSpPr txBox="1">
                                    <a:spLocks noChangeArrowheads="1"/>
                                  </wps:cNvSpPr>
                                  <wps:spPr bwMode="auto">
                                    <a:xfrm>
                                      <a:off x="0" y="-349"/>
                                      <a:ext cx="5884" cy="29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3 мм</w:t>
                                        </w:r>
                                      </w:p>
                                    </w:txbxContent>
                                  </wps:txbx>
                                  <wps:bodyPr rot="0" vert="horz" wrap="square" lIns="91440" tIns="45720" rIns="91440" bIns="45720" anchor="t" anchorCtr="0" upright="1">
                                    <a:noAutofit/>
                                  </wps:bodyPr>
                                </wps:wsp>
                              </wpg:grpSp>
                              <wpg:grpSp>
                                <wpg:cNvPr id="5423" name="Group 243"/>
                                <wpg:cNvGrpSpPr>
                                  <a:grpSpLocks/>
                                </wpg:cNvGrpSpPr>
                                <wpg:grpSpPr bwMode="auto">
                                  <a:xfrm>
                                    <a:off x="4164" y="0"/>
                                    <a:ext cx="22962" cy="19917"/>
                                    <a:chOff x="0" y="0"/>
                                    <a:chExt cx="22962" cy="19917"/>
                                  </a:xfrm>
                                </wpg:grpSpPr>
                                <wpg:grpSp>
                                  <wpg:cNvPr id="5424" name="Group 227"/>
                                  <wpg:cNvGrpSpPr>
                                    <a:grpSpLocks/>
                                  </wpg:cNvGrpSpPr>
                                  <wpg:grpSpPr bwMode="auto">
                                    <a:xfrm>
                                      <a:off x="2761" y="0"/>
                                      <a:ext cx="17329" cy="17329"/>
                                      <a:chOff x="0" y="0"/>
                                      <a:chExt cx="31864" cy="31864"/>
                                    </a:xfrm>
                                  </wpg:grpSpPr>
                                  <wps:wsp>
                                    <wps:cNvPr id="5425" name="Cube 206"/>
                                    <wps:cNvSpPr>
                                      <a:spLocks noChangeArrowheads="1"/>
                                    </wps:cNvSpPr>
                                    <wps:spPr bwMode="auto">
                                      <a:xfrm>
                                        <a:off x="0" y="0"/>
                                        <a:ext cx="31864" cy="31864"/>
                                      </a:xfrm>
                                      <a:prstGeom prst="cube">
                                        <a:avLst>
                                          <a:gd name="adj" fmla="val 25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5426" name="Group 216"/>
                                    <wpg:cNvGrpSpPr>
                                      <a:grpSpLocks/>
                                    </wpg:cNvGrpSpPr>
                                    <wpg:grpSpPr bwMode="auto">
                                      <a:xfrm>
                                        <a:off x="0" y="10304"/>
                                        <a:ext cx="23747" cy="19652"/>
                                        <a:chOff x="0" y="0"/>
                                        <a:chExt cx="23747" cy="19652"/>
                                      </a:xfrm>
                                    </wpg:grpSpPr>
                                    <wps:wsp>
                                      <wps:cNvPr id="5427" name="Straight Connector 207"/>
                                      <wps:cNvCnPr>
                                        <a:cxnSpLocks noChangeShapeType="1"/>
                                      </wps:cNvCnPr>
                                      <wps:spPr bwMode="auto">
                                        <a:xfrm>
                                          <a:off x="0" y="0"/>
                                          <a:ext cx="23747" cy="0"/>
                                        </a:xfrm>
                                        <a:prstGeom prst="line">
                                          <a:avLst/>
                                        </a:prstGeom>
                                        <a:noFill/>
                                        <a:ln w="25400">
                                          <a:solidFill>
                                            <a:srgbClr val="000000"/>
                                          </a:solidFill>
                                          <a:round/>
                                          <a:headEnd/>
                                          <a:tailEnd/>
                                        </a:ln>
                                      </wps:spPr>
                                      <wps:bodyPr/>
                                    </wps:wsp>
                                    <wps:wsp>
                                      <wps:cNvPr id="5428" name="Straight Connector 208"/>
                                      <wps:cNvCnPr>
                                        <a:cxnSpLocks noChangeShapeType="1"/>
                                      </wps:cNvCnPr>
                                      <wps:spPr bwMode="auto">
                                        <a:xfrm>
                                          <a:off x="0" y="7915"/>
                                          <a:ext cx="23742" cy="0"/>
                                        </a:xfrm>
                                        <a:prstGeom prst="line">
                                          <a:avLst/>
                                        </a:prstGeom>
                                        <a:noFill/>
                                        <a:ln w="25400">
                                          <a:solidFill>
                                            <a:srgbClr val="000000"/>
                                          </a:solidFill>
                                          <a:round/>
                                          <a:headEnd/>
                                          <a:tailEnd/>
                                        </a:ln>
                                      </wps:spPr>
                                      <wps:bodyPr/>
                                    </wps:wsp>
                                    <wps:wsp>
                                      <wps:cNvPr id="5429" name="Straight Connector 209"/>
                                      <wps:cNvCnPr>
                                        <a:cxnSpLocks noChangeShapeType="1"/>
                                      </wps:cNvCnPr>
                                      <wps:spPr bwMode="auto">
                                        <a:xfrm>
                                          <a:off x="0" y="11122"/>
                                          <a:ext cx="23742" cy="0"/>
                                        </a:xfrm>
                                        <a:prstGeom prst="line">
                                          <a:avLst/>
                                        </a:prstGeom>
                                        <a:noFill/>
                                        <a:ln w="25400">
                                          <a:solidFill>
                                            <a:srgbClr val="000000"/>
                                          </a:solidFill>
                                          <a:round/>
                                          <a:headEnd/>
                                          <a:tailEnd/>
                                        </a:ln>
                                      </wps:spPr>
                                      <wps:bodyPr/>
                                    </wps:wsp>
                                    <wps:wsp>
                                      <wps:cNvPr id="5430" name="Straight Connector 210"/>
                                      <wps:cNvCnPr>
                                        <a:cxnSpLocks noChangeShapeType="1"/>
                                      </wps:cNvCnPr>
                                      <wps:spPr bwMode="auto">
                                        <a:xfrm>
                                          <a:off x="0" y="19652"/>
                                          <a:ext cx="23742" cy="0"/>
                                        </a:xfrm>
                                        <a:prstGeom prst="line">
                                          <a:avLst/>
                                        </a:prstGeom>
                                        <a:noFill/>
                                        <a:ln w="25400">
                                          <a:solidFill>
                                            <a:srgbClr val="000000"/>
                                          </a:solidFill>
                                          <a:round/>
                                          <a:headEnd/>
                                          <a:tailEnd/>
                                        </a:ln>
                                      </wps:spPr>
                                      <wps:bodyPr/>
                                    </wps:wsp>
                                  </wpg:grpSp>
                                  <wpg:grpSp>
                                    <wpg:cNvPr id="5431" name="Group 226"/>
                                    <wpg:cNvGrpSpPr>
                                      <a:grpSpLocks/>
                                    </wpg:cNvGrpSpPr>
                                    <wpg:grpSpPr bwMode="auto">
                                      <a:xfrm>
                                        <a:off x="23747" y="2388"/>
                                        <a:ext cx="8117" cy="27568"/>
                                        <a:chOff x="0" y="0"/>
                                        <a:chExt cx="8117" cy="27568"/>
                                      </a:xfrm>
                                    </wpg:grpSpPr>
                                    <wps:wsp>
                                      <wps:cNvPr id="5432" name="Straight Connector 222"/>
                                      <wps:cNvCnPr>
                                        <a:cxnSpLocks noChangeShapeType="1"/>
                                      </wps:cNvCnPr>
                                      <wps:spPr bwMode="auto">
                                        <a:xfrm flipV="1">
                                          <a:off x="0" y="0"/>
                                          <a:ext cx="7913" cy="7913"/>
                                        </a:xfrm>
                                        <a:prstGeom prst="line">
                                          <a:avLst/>
                                        </a:prstGeom>
                                        <a:noFill/>
                                        <a:ln w="25400">
                                          <a:solidFill>
                                            <a:srgbClr val="000000"/>
                                          </a:solidFill>
                                          <a:round/>
                                          <a:headEnd/>
                                          <a:tailEnd/>
                                        </a:ln>
                                      </wps:spPr>
                                      <wps:bodyPr/>
                                    </wps:wsp>
                                    <wps:wsp>
                                      <wps:cNvPr id="5433" name="Straight Connector 223"/>
                                      <wps:cNvCnPr>
                                        <a:cxnSpLocks noChangeShapeType="1"/>
                                      </wps:cNvCnPr>
                                      <wps:spPr bwMode="auto">
                                        <a:xfrm flipV="1">
                                          <a:off x="0" y="7710"/>
                                          <a:ext cx="8117" cy="8118"/>
                                        </a:xfrm>
                                        <a:prstGeom prst="line">
                                          <a:avLst/>
                                        </a:prstGeom>
                                        <a:noFill/>
                                        <a:ln w="25400">
                                          <a:solidFill>
                                            <a:srgbClr val="000000"/>
                                          </a:solidFill>
                                          <a:round/>
                                          <a:headEnd/>
                                          <a:tailEnd/>
                                        </a:ln>
                                      </wps:spPr>
                                      <wps:bodyPr/>
                                    </wps:wsp>
                                    <wps:wsp>
                                      <wps:cNvPr id="5434" name="Straight Connector 224"/>
                                      <wps:cNvCnPr>
                                        <a:cxnSpLocks noChangeShapeType="1"/>
                                      </wps:cNvCnPr>
                                      <wps:spPr bwMode="auto">
                                        <a:xfrm flipV="1">
                                          <a:off x="0" y="11122"/>
                                          <a:ext cx="7915" cy="7916"/>
                                        </a:xfrm>
                                        <a:prstGeom prst="line">
                                          <a:avLst/>
                                        </a:prstGeom>
                                        <a:noFill/>
                                        <a:ln w="25400">
                                          <a:solidFill>
                                            <a:srgbClr val="000000"/>
                                          </a:solidFill>
                                          <a:round/>
                                          <a:headEnd/>
                                          <a:tailEnd/>
                                        </a:ln>
                                      </wps:spPr>
                                      <wps:bodyPr/>
                                    </wps:wsp>
                                    <wps:wsp>
                                      <wps:cNvPr id="5435" name="Straight Connector 225"/>
                                      <wps:cNvCnPr>
                                        <a:cxnSpLocks noChangeShapeType="1"/>
                                      </wps:cNvCnPr>
                                      <wps:spPr bwMode="auto">
                                        <a:xfrm flipV="1">
                                          <a:off x="0" y="19652"/>
                                          <a:ext cx="7915" cy="7916"/>
                                        </a:xfrm>
                                        <a:prstGeom prst="line">
                                          <a:avLst/>
                                        </a:prstGeom>
                                        <a:noFill/>
                                        <a:ln w="25400">
                                          <a:solidFill>
                                            <a:srgbClr val="000000"/>
                                          </a:solidFill>
                                          <a:round/>
                                          <a:headEnd/>
                                          <a:tailEnd/>
                                        </a:ln>
                                      </wps:spPr>
                                      <wps:bodyPr/>
                                    </wps:wsp>
                                  </wpg:grpSp>
                                </wpg:grpSp>
                                <wpg:grpSp>
                                  <wpg:cNvPr id="5436" name="Group 3711"/>
                                  <wpg:cNvGrpSpPr>
                                    <a:grpSpLocks/>
                                  </wpg:cNvGrpSpPr>
                                  <wpg:grpSpPr bwMode="auto">
                                    <a:xfrm>
                                      <a:off x="0" y="3983"/>
                                      <a:ext cx="22962" cy="15934"/>
                                      <a:chOff x="0" y="0"/>
                                      <a:chExt cx="22962" cy="15934"/>
                                    </a:xfrm>
                                  </wpg:grpSpPr>
                                  <wps:wsp>
                                    <wps:cNvPr id="5437" name="Straight Connector 229"/>
                                    <wps:cNvCnPr>
                                      <a:cxnSpLocks noChangeShapeType="1"/>
                                    </wps:cNvCnPr>
                                    <wps:spPr bwMode="auto">
                                      <a:xfrm>
                                        <a:off x="15119" y="12810"/>
                                        <a:ext cx="2485" cy="3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8" name="Straight Connector 230"/>
                                    <wps:cNvCnPr>
                                      <a:cxnSpLocks noChangeShapeType="1"/>
                                    </wps:cNvCnPr>
                                    <wps:spPr bwMode="auto">
                                      <a:xfrm>
                                        <a:off x="17608" y="15934"/>
                                        <a:ext cx="4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9" name="Straight Connector 231"/>
                                    <wps:cNvCnPr>
                                      <a:cxnSpLocks noChangeShapeType="1"/>
                                    </wps:cNvCnPr>
                                    <wps:spPr bwMode="auto">
                                      <a:xfrm>
                                        <a:off x="14168" y="9325"/>
                                        <a:ext cx="87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Straight Connector 232"/>
                                    <wps:cNvCnPr>
                                      <a:cxnSpLocks noChangeShapeType="1"/>
                                    </wps:cNvCnPr>
                                    <wps:spPr bwMode="auto">
                                      <a:xfrm flipH="1">
                                        <a:off x="0" y="407"/>
                                        <a:ext cx="27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Straight Connector 233"/>
                                    <wps:cNvCnPr>
                                      <a:cxnSpLocks noChangeShapeType="1"/>
                                    </wps:cNvCnPr>
                                    <wps:spPr bwMode="auto">
                                      <a:xfrm flipH="1">
                                        <a:off x="0" y="1629"/>
                                        <a:ext cx="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Straight Connector 234"/>
                                    <wps:cNvCnPr>
                                      <a:cxnSpLocks noChangeShapeType="1"/>
                                    </wps:cNvCnPr>
                                    <wps:spPr bwMode="auto">
                                      <a:xfrm flipH="1">
                                        <a:off x="0" y="5930"/>
                                        <a:ext cx="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3" name="Straight Connector 235"/>
                                    <wps:cNvCnPr>
                                      <a:cxnSpLocks noChangeShapeType="1"/>
                                    </wps:cNvCnPr>
                                    <wps:spPr bwMode="auto">
                                      <a:xfrm flipH="1">
                                        <a:off x="0" y="7650"/>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4" name="Straight Connector 236"/>
                                    <wps:cNvCnPr>
                                      <a:cxnSpLocks noChangeShapeType="1"/>
                                    </wps:cNvCnPr>
                                    <wps:spPr bwMode="auto">
                                      <a:xfrm flipH="1">
                                        <a:off x="0" y="12312"/>
                                        <a:ext cx="2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5" name="Straight Connector 237"/>
                                    <wps:cNvCnPr>
                                      <a:cxnSpLocks noChangeShapeType="1"/>
                                    </wps:cNvCnPr>
                                    <wps:spPr bwMode="auto">
                                      <a:xfrm flipH="1">
                                        <a:off x="0" y="13353"/>
                                        <a:ext cx="27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6" name="Straight Connector 238"/>
                                    <wps:cNvCnPr>
                                      <a:cxnSpLocks noChangeShapeType="1"/>
                                    </wps:cNvCnPr>
                                    <wps:spPr bwMode="auto">
                                      <a:xfrm>
                                        <a:off x="633" y="0"/>
                                        <a:ext cx="0" cy="2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7" name="Straight Connector 239"/>
                                    <wps:cNvCnPr>
                                      <a:cxnSpLocks noChangeShapeType="1"/>
                                    </wps:cNvCnPr>
                                    <wps:spPr bwMode="auto">
                                      <a:xfrm>
                                        <a:off x="633" y="5613"/>
                                        <a:ext cx="0" cy="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8" name="Straight Connector 240"/>
                                    <wps:cNvCnPr>
                                      <a:cxnSpLocks noChangeShapeType="1"/>
                                    </wps:cNvCnPr>
                                    <wps:spPr bwMode="auto">
                                      <a:xfrm>
                                        <a:off x="633" y="11860"/>
                                        <a:ext cx="0" cy="1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449" name="Freeform 316"/>
                              <wps:cNvSpPr>
                                <a:spLocks/>
                              </wps:cNvSpPr>
                              <wps:spPr bwMode="auto">
                                <a:xfrm>
                                  <a:off x="6667" y="571"/>
                                  <a:ext cx="15386" cy="4609"/>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50" name="Freeform 317"/>
                              <wps:cNvSpPr>
                                <a:spLocks/>
                              </wps:cNvSpPr>
                              <wps:spPr bwMode="auto">
                                <a:xfrm>
                                  <a:off x="6477" y="11811"/>
                                  <a:ext cx="15386" cy="4193"/>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51" name="Freeform 318"/>
                              <wps:cNvSpPr>
                                <a:spLocks/>
                              </wps:cNvSpPr>
                              <wps:spPr bwMode="auto">
                                <a:xfrm>
                                  <a:off x="6381" y="5619"/>
                                  <a:ext cx="15806" cy="5151"/>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0" o:spid="_x0000_s1140" style="position:absolute;left:0;text-align:left;margin-left:11.05pt;margin-top:1pt;width:183.05pt;height:112.1pt;z-index:251706368" coordsize="28676,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qgjiIAABktAQAOAAAAZHJzL2Uyb0RvYy54bWzsnVtvG0eWx98X2O9A8F1R3y/CaAaJZc8O&#10;kN0NkOy+0xQlcUciNSQdORnMd9/fqTpV3dWi5G4nUmC48jAjudR1Pdf/OXXqT3/5eHc7+3m126+3&#10;m/N5+k0yn602y+3lenN9Pv+fn96dNPPZ/rDYXC5ut5vV+fyX1X7+lz//+7/96eH+bJVtb7a3l6vd&#10;jE42+7OH+/P5zeFwf3Z6ul/erO4W+2+296sNjVfb3d3iwK+769PL3eKB3u9uT7MkqU4ftrvL+912&#10;udrv+dcL2zj/s+n/6mq1PPz31dV+dZjdns+Z28H8787873v539M//2lxdr1b3N+slzqNxWfM4m6x&#10;3jCo7+picVjMPuzWj7q6Wy932/326vDNcnt3ur26Wi9XZg2sJk0Gq/nrbvvh3qzl+uzh+t5vE1s7&#10;2KfP7nb5Xz//sJutL8/nZZGW89lmcccpmYFnedWaDXq4vz7j7/66u//x/oedXSU/fr9d/n3P/p0O&#10;2+X3a/vHs/cP/7m9pMfFh8PWbNDHq92ddMHSZx/NOfziz2H18TBb8o9ZnhV1zmyWtKVFlle1ntTy&#10;huN89N3y5q37sqnqSr9r6qqQ8z1dnNlBzUR1YkIgOkv7Y7ARdNHfiKxopaPhOuW0X3Yfjqxmceb3&#10;4KSYz7rN6zYhT5Mqs5uQJXlafeYm1MNNaF56E3RBeVZnMtTizBFEb0VpnRTmWB9vxEluz0laHEEc&#10;+/JJgkAE7Tsu2/82LvvxZnG/Msy7F+7puAyJaInrJ1ned9uPM6jdbq35S2Gy2eEjDRC/4Zm95bXZ&#10;ZvvmZrG5Xn27220fblaLS6aYmtN9uPefCp3uz/bSyaeYLyuaMjU0lOZ1YubQ7XnZNMqBWduYo/f7&#10;tji73+0Pf11t72byw/l8h5w1M138/P3+YHnO/Ymc4357u758t769Nb/srt+/ud3Nfl4gk9+Z/8wa&#10;Bn92u5E/3mzlM9uj/Rc2jTEcdRgZ+882zYrku6w9eVc19UnxrihP2jppTpK0/a6tkqItLt79SyaY&#10;Fmc368vL1eb79Wbl5H1ajDtp1TxWUhuJP3s4n1d5mdhTenKRifnv2CLv1gfU3+367nze+D9anMnZ&#10;vt1cGh44LNa39ufTcPpGsrEb7v/NriDj7OFbMjh8fP/RSPfC0Ik0vt9e/gJt7LacGxoR3c0PN9vd&#10;r/PZA3rwfL7/x4fFbjWf3f5tA321aVGI4jS/FGWd8cuu3/K+37LYLOnqfH6Yz+yPbw5W2X64362v&#10;bxjJUvRm+y0K4WptaKWblVEmhgvt9F+DHdsj7GhEpkwLxn1FdizTGqGLSK/T3Ewh4EY4VfQh3Biq&#10;tciNyemXxo1Gv3V0H7lRTVCRLo+UY/mHKEc1RsoiV9tTtLVYpyhGDC9lxagY8V++aMWYO+qKijGw&#10;UzP0zSNWNJrn1RUjQkEcwbRIDLsFWpG2qBU7KOGLZkVPXZEVQ1bEm3/Eit6EeFUb1bJi52kfVYrG&#10;k4zeosEpv0xv0ZtcXwondtiexekMMmd/7IMvWe44yUKcWaHq/+UQziIFhuzhdI5jsqx1KF3atqmi&#10;Lx7cs4zmYc+3DuA88pXntG4TBKZ9BuDMmJEVKLoNmQJQL7cNWV1ZqGlgTad1nuGCG6TX/GhAj09t&#10;Q542sqvylf3RIkTHcd5XgfUyD56/+fB+NcuSIYZgoK8XAvICYnEE9uwePQINlsy6g/BksteXSiOL&#10;y/+bz67ubgmMgNnNshKkSsEsg/cZAOq3w30CpmVlQd9mq14eTTsTQHEAmL2KvFsedr8HPvZk/CIb&#10;xi9sDODl4xdpkicKzjsqzPIadNvyd1uVCux/ir+PffWkmHsd/vbhkB8Pu4VgmbM3280G4Hu7g9tV&#10;fhrE8M3GRsmWHzcaJfPIvQkK/PTLPRGxALi3n4hjNQq4P8rvvT1z7OmCbY45Fa6/BfzueN2KTvcn&#10;wnsedF/AIr+dLYliKpb9FK79NCfK5GRbQIJfDRLOfITm6FFrGOxVj7puCc4azdjnKw3yxdMeE0x/&#10;Kh4n1oe1hY6etkZ+X/W00zTNBhFQYe543BNyJ546btDcZ447NbykANdryfG004tfD3d3vsqznkru&#10;UUjnqahd/YKeirVYJNSW28B3Bzg2KY6aBRzrslI08lPGzJGP/lhbJvd40jGRZ0XPy/LA7Op2ff+/&#10;Lhr8XC4Qmg+fXRw981Pfz3vkw0S7xiTBPSn6PPhx9Nh9IATA5IVE3zPHXtdW9h7jNRjoE3G2ePLP&#10;n7zHe46evMfd/5CTP2LtGHPXMb0R+F5gRqbfXR7LFX2S6T0udfToPdD7xxz9Y8vnazj6vu3T//kZ&#10;xJZ8oACxzetUM7pezhCyKEPeNkYzdIK5j1yXba6Az6esoGNfea7udsEi168C6eTPQjr4hRgbL2sG&#10;Cdiixk9apimeqMS5s2aoCiVR06Hdv7sqbEuw68+FXEdiO4Z4HqdtJu3b5m1TnBRZ9fakSC4uTr59&#10;96Y4qd6ldXmRX7x5c5GGaZuSDPrb0zYDjKuXVWkzVCFK3DADavP/x7IqLUj8R0BT+bPQlM1Uej2S&#10;rSsSMgzJdmLAebBFUyjJ/t7wVKRXl8T8BdDrs+Aazv2rilhCsZZe2xyRx9CdTmvqVuOJkVzNZSxy&#10;zT83K/7LFa+S6f40Fgxs8uLkajzk/zgKjBTDGxo2pC7QSKTZr5hmPUJ6zMHLXwvVOU6zaWXN6E7Q&#10;ZnUZ7YLN127HSizrGUH7WoDUcaLFmDUCNRJtdL76yYPkCj5HtK8FpR0n2rriGmJg0mY+8SaaB1+x&#10;efAs9G+vGb4sYvCMSZtmeTpMdKi5xG2g/0i1XzHVPhu1ALj9Ix2xNM/LISRelyAL0RX7utHZwgdp&#10;jrpir5s4WOH6Hbl2AMIhZJqlNuXfR2B+e1w14rJfDi4rKdnP+F+vG/pylFpWpPoEJqwj1twWIorE&#10;+nWiss8GvcBsX9wYEERb47SOWElJqgYOl1Jr2iY2t9/VnYqitVfR7Wilsse3ll8ghtDlGJg7Bf72&#10;TP/fxRN6haIz4uJY8ftut1pJdbuZ1ulSV0yKzsgWaOUnCJxZ+nI0Ni1h1E2RqqoQ9Sj8sjZE2WFa&#10;aZk32CtiDBRVYiR+T74uP9gCTzIJV9RJroQRDjcSenHjfuKWi/tRykANC+3t5jMK7b23cv1+cZDv&#10;pFP5Ua6WmGlI3OVG5lG1IIPSfLf9efXT1vzhoav3VuS5VKmT7ej/CXfX1svvVr/2P2ga1iQLLzKW&#10;p9V07k1faVPm2pZWlcP6bFtWFXL9Q75Lqq7uVThC+Jv9sMlzuVzKhzn5w64QmQ7Ytigw22nWuDtQ&#10;tq3KCywx813ZFj65Ixwi/E0/bGp8Z/MhIDvbZs7FttVlLsX8ZDLAQg6C17Y2I6HHtrVt4w4+HCL8&#10;zX7YEG/SD2sOwnzIOZotbfKWqZtOG0rOBZMhEaCy2503pWQF2OMLhwh/007rQrwqOYs0KdzFMm3j&#10;eO3qi9yUTeqtvmmbEtRDvisplmRsCuglHCL8zXbKrYsi0V7TNLEWsl9i0ujyC1JVXU6UfpgmbWtP&#10;MSDRcJDwN/dlQQ6cnWzG5mhY2jVSlQ0elZVkWUKttt4q0yyVDHS7PQRVxh9kmsEQSo9pniAg+t3m&#10;Weq5gyGDo6RMHOxkx5zGHtTuaAvHWNTwC7ulxJhjAsq1teE6i7ptlZjbNLU5A+OOk8ukOOqyQ3mT&#10;6w6540yrsuWqqWms85rCW/1NgIMdN1eTmCRtkDae9Qooptctl4KlsJcZ0zO7m9DRxlHrzJK20vPM&#10;q6JOwjHTMpFEN9mEimJuAYFlKZU1lW/rEsBYZjtuzJykbKXbMgd87q+TMmZICDNmweWWKpC+yEkv&#10;DWG4ejx75giWR8LZbR/dUsHUrpPr9E1AQ1SUpGykNlZFag571Dq5RJ23Kr2gPnvx2Y8J77jt86Tp&#10;GrO2ZB465iS6zSq2T8nkcbd5Wzm53xZVKDAyauRwfcMcdjtpnWnbZFJxVURNXrauAKfKIVJAU2X7&#10;tC0sC/p1ImylbJd8OU0mUMqg0PqTMGoRihqRS42K1CQpy5CGUirkKWdPW2ee503rZEIrGrTHnyi1&#10;Ru7GGIFRNC7fwm5Czgxd4zReyeFJyd+UbmsyG9Vt0G5l05Q0MUZQXMGEPK90nD2KbrOmbrj1bcYs&#10;MQFCmVA1ifJnjrSy7ODPM6Mche6QlybjxsxK6ctuX1I698iuE9Vai70pm9A2ifP0tRHm1SoZkMEU&#10;mUBtYOwt0y2iBterv30Z9oNEmoU0M8g7OOwMsYVdqI2NLSo7bp11gXWpX5qcst6R9dieCaFM+xPK&#10;O7pFCE3R2XlNITrdviYrQ3WVl02pogZFihUZjNmYozAbP02X5TBgq9rhkYmZN9C0EnVJ4d1AfzJb&#10;USZmTPbKlrcdtbd5lRYqajjXbNAt1hD6Qrv1NTKVkRIgTd2hiWMm8LqaAn6HHDtQ0ABZY8dsRUcH&#10;ewsKIFCaENg0ukWvOAuDAoNtaNzmWO2k95tuxdLWe4a6zk4O4WZoqeSRe5uJvjDdlqiKQCYYyaRj&#10;cnhtKG87GipKjFR3Gyu0aMPfdLZU4UaO6pjDbtuycXRbwsjB3haJMRPtJkxaJ6xVOVszrwfeSFGw&#10;n8r2Xl25wz7aOGpviwJTwJEJCjpcSlk5Ux0bjMzoPg31xkTxTvEAC6xaxyulEUk9OVRQJ9aZH8K8&#10;4YSwoxB4srcT9QrlWRqMA/Nli2UUkmYLgSkLykrCdYrAUw9AzmC8DYZ5IbrY0hC8GtiaWCOVGvlF&#10;UZfu5oSlPnaoBoz7HBoqIUcFCR53S2aFXwo0HPBKQakG3QRztBPW2dKrpaEC3VEHe4uExTqwS8mz&#10;ytUHsOtEwUs8x6yT2yMW0hhFt2VSVW6dokuDMfH+wEC026HPi6qXSsRmzGm6rOThBsefaV7YtFrH&#10;giUGmrPjG0CVYG+DRmdhjFtnr1vWZEGBbkwwC7t9HQv6RhAbp+im6ZUy4xjVA6gwkgMWLCFb121T&#10;tKFDXHZjqhiEs0euE1dHKQFtGcp45uAwI+CUFgClJzBKgAiHYXjBOG5MDEwHuGAUQE79bqsk8zAF&#10;tma4CbIHjoYm2X1lg52gnO1n648MB1Pdd0EAEIO9CbEnVIs3dIsrNcUXrMhW0dkSkErgxn63WK1q&#10;CuQlQiccMwOTUgtjGg1VKHiHrOGYheYHch1f0S7FetXBhNA1aqD5xlHnWeE9O/TDf+n2FmnRClwr&#10;qqPA7gsMbr4E59HGSXZfRZU8Z2ahJkKZgE3YON/hkSHaP09vvY1cZ9etNXX720ctK2fCtsCCT65z&#10;Kg2xZXpk7RAagcD8kWHkhxBrv3Ga/9n/skI9BCK14t0ZQgPmPFEGNhDQHXZ3nrngv0LxI/e24zI2&#10;L9QrWIQpwLOlIbGvA0ZKcCOdke8oftSYJTN0qqPkHZhQDjU1voWus6XSYH9MI02UqK2pO3adZVXh&#10;ZZpusdSr8MhKGVNFTZkS3QjGBBTwQOskX5DZyoYazVuBvoQ6u0YCq30L3h7SLXaol7cT7QRsWrVv&#10;JaASxjfoUy4Jmwk9irb09Yo1O0fvLfWeKcBiu61yV25FTR4iNU4BIKRCoLXkBSGNOUzE47FNvCWF&#10;yRBi41yUdRgGN1YH+FCZJx3YwDaP55US/92bWXiDgV4pMTVdpIPAjXW9HH/CKO4KZpGBZxtKGMcr&#10;JdVHVfNmucRZerIPAeygLsS5BFr6jRKkU82LTWgBq1FjVoIPOZ0Nxhi4BwgmH3sRiC7glQo1rvgt&#10;Rj5QpUxo3JilBDssDaGWgY97S4Gm5F8MgaFmrXhzewsvlyBGlsuwhMfHVyoUNca7+RIXHSXcHxMz&#10;yxncPHMVYoz9MafhCSyFMIAdE7TUeld+KWJ+uI0fBl/62mGiLiN6qnY8/hzuQLBOrE8NemJmIXjC&#10;Ri/jp9q3oOoebcY9CLqFjbyQylHag0YIVylhGm4iDz44d8+jH35vEwSG65aitCFR81aVRoMK3P4J&#10;oUjYunLeVdFomeJuTAMUWwJrMH+DvcV247m0sHEcrxDrcNAIiNigW5H66ljgboZCKuDPaevkSSEX&#10;G4dXQt+ByFHhwIaKWFXIvDVVEVRnA2JPwG8JLGD4mR0SyQs59fkT0wBeN9uXMZ/BmChQ3VsLLYyW&#10;Q0gtNbOghCzE+3i0ShAjO+YwW6ES61M3fpqfDSAlTop0ixmCggjW2RpA3IyZpAIf9zYBQSnwg52Q&#10;gYrGrrNO0B1u+0h1CMQ4QCrWgNtbgaf6Y6a4+96S6tI8QlQx/M2aArxJhTbRbh364XilzsCknKLL&#10;fLUS9yWwrZ7nxL0FInUhTjZ5kH6RF4Ra7cZ7U91P6FjjKP6U8thKmjmcEYrUGjDQ29TO9fJjAgCq&#10;Fsyn+Z91ikGi/or/susWLNC50rguASMB3vsxp+kVHGmI3m4fySoEo/pkwok5txaDJ8zsIWEkczkq&#10;03JNCOm4kDWR7SLU2XTrk3SIzRKu609IwA+VJtP8T1BqVufIhIBd0K3Yl9oowEw4ZgNVDxX6Ixq6&#10;3fQTohBAUkbNMnwvtcn91THOIpdH8m7sNyVj9meIFwKduQ4xlsPGHDRTG53J8WiGR8ckWE8yi4wJ&#10;eC+1aXqbTZymdugDOQ+g3/1G5qrpO1MzjQCkVYnzw4DiiPA06kwAeEtkvj9mmeBMuk2YlDBG+M8D&#10;YxgOAZUDOVIIy3YLkO+eP7VSq6mqBojXnMo0LYSekcwI8yV4pLWjHTc3ZB14sDzLBhvf4PCojJ2G&#10;3kMjkg5nZ1sRMwi2Dy7V0LgELEIUtCH8qOqf8K0ELNj4UTQExOKT3AgBh9kM6B3sFTuhFK4PpFaL&#10;Z+1l7KTMnxaz2wn9R1kbBPhap4UwF8O0Azwsn0vTT3AMuSP8zVJCCxDg5ICAmQE7UDiT//SwXQDN&#10;HTaWTeVtPdc4bm9xqBxu4e1o3y14pBvTk6ZvzIF2lIYmrpNYsKNbCaqHRwYOSejQCgzUf8Cf6KBG&#10;XTxw4CnZYy1s7yXYUPYR9AGTdDSkd2n8OnHwnAU+cZ0VIk99ToRZCGrgsAOb6XkCjASCsa1qUihs&#10;o/dRxp0nOYaaWYCXoxiCX0pdA6ppt0T8A4tNsoI0FWlioiURWBxW7XYYbCZriuiXrhOQItArpKYg&#10;/GyjJ7Bx60SLumyjrGYtfTlEYheZxVYoEAkf5mESryK7zIw6MV5Kx6S/asfYDiGATyuBYRXISOZQ&#10;y6foN8SuLraX+RyKgvA3Kxj4tJZLM1bq1pWrY+xakf1Oaz2iMxJfgZ4/S9YLZu7CpsijQfoGHTOu&#10;OiTkXoXYR0pwCEfXTtmHdEYdLZ+SguLYsRhEZmjFbHbK1ECKPQUub2WD9Nhhp2GifArdu00mhSng&#10;DmlFSNiOsS5Dc51WTsWp4knhcPatJPVXzzYtLTLlOJZWQgcqQ2wKRbDaY60jNxn6dNnI/ny6YUlB&#10;wp4wBIeRESYoiaVIfqG2TgK7yaxGarvzgQsDMFI65h6D7oVjkW5SIJUOFZsmiSXVs/Cq9VHH8Jc/&#10;Am+a+GHJVsd6/6zVUl9c8tSsMmsHISAmhWZRzswIMoYyjCkJDZpvp0UxKMELKOKGBQMPjFFaxTa0&#10;HXsXp1st7rcK86nCUZ7t9sLRWVu9jpF+drWE4gb+kehyTv/zVkukxiV8YWmHpjcdJ2LHm21sJT8i&#10;UBTYF7lLj5zm1kpurssMQb5iQoQd49CrP0DZeTHO+nzL0fLukq520i0KqKLOXLKsIKaDswV4V+wJ&#10;yxfsKxwWGeWAg6kkRY6pN7NN6k+wHulYKZkJhulmVEItEOhmtZIea7XXOCmVwjRKUigCwmPBeqBs&#10;hLLdRp/c6gkuQ385E963jhuWpFmyWp7smMRBR6vAnaGnD9CPlaN0Pg214FNQKPcpNmDgAAAEgxg5&#10;fTt0a2nlDDzCMCURAnuXR++145odD5I/YepMAhCWgVqMifAICm+ZQG1i6UEXIzcZk9xJKbHRBmcL&#10;Buz2gtAqpkSf4PA8CLzYSUmIb3xaVkpkDQ7ST2HSkEXw5mp32QrpHQaR8PWYiNXVmvw7frW8lqXZ&#10;y/Qh2E2wHmw6d3rAEmFAlmFRiyrPpwXu5VMX0UZM4uuFw7KN7j4Ez8CFYIh4toRedafqxCJ3I88W&#10;UMOljqBPwlxQjoAgqSU4bDSS3cJJkXei30rilA3yjR0WHWNnDIMoxtAJhBZUVVlE8hlCmZwnSbdT&#10;JlF/9Nlyu4EUX7tRpA25GtpqnmdQud4JgEMEyeiffG9YTTafMCyK3jMBKnXQMRd5dLXJIzonLs2t&#10;QjtliNG6ZeM2WW5EOlqF99LBsLh7aleSzkpYP5xUxg1WPSDwUis6Rw4LMShAiW/MRcuwY8kvtxIb&#10;zUroa9AKsm01EME3BRVGDks4QKUU4jkJM2/BZCQkbLYxE/dusBd4TxpqRJ2QySGTGjss18Ds+YgO&#10;DCFDwvmSn2aGxc/E6wxX220yJ6sR67HDCr5nO0YBDawl2WO1LrhWKFllASWjKBTIZHrgABNWC9Kv&#10;PirpCxDroGN0ktVASE7J4wqGhY4V6ARd0LzMkaslNU1hM8ijYQZBxzC1JnJANJisg9ZGNKWoRSK0&#10;pOZI68hhuXap4hyBQMpR2DHaiX03HUMDQyklVzYtA0EX8MGUYQUQUqLhKstgtSSa6rAA/HKZMtgL&#10;DFwF3lKup9hEmpGrbTHErAEOSinhp6Dj7q6xUDJyv99KrlmlcVZzodJ8O25YYgcAiUrJ5IUM1oMV&#10;qpScCrgcTooof6su+dTVAlACc9th2bGBwYr/CoxiWxFXAxCBy0fc1dBWIryGzkeuluNUg1WuS4RB&#10;NsQwJ6pH8PhsSdkmSdsOS6DTRn5GDosrrfYQtWEfXfUl30+FPZm2krMSnC3qSfVTKpeCJ1CyxHfc&#10;alExYRCCEGfXMSHzAXbBvsI3drX2cjSTGrlaspZUwJHoPig1gAWLBWWNNPYEMRauFotHwT9qJGD1&#10;SOvYYYWQ7IyPdUysWIlGwl6hMAEDxsD6vNXK1W0lC7I17C0Eb0thr2Ol2Y4TcO7B2RKScVwgaOuU&#10;s+UanyaMcnl84BSQXJo69cSGw8EBRRHNU58bs0Tc7/F7LLfSdbG4E/b6fbdYuXeirSS4huFkwsuJ&#10;xDVFYANJ2wDUuJMtiQkrJMLKCE8Eq8FqVNe3JlYQqkSADBwBMybEYfXl2DGBMe1auNE88AdwA5Ej&#10;plviCOHVVnnSxJUfweezqTQjx+RDtY9FOIWimG6J0dulMLXwSEl+xfoJG0eOibusWIdEdwbdSgq4&#10;XafJ1gk2HhmMq2Y3YeI6yehQewLRZs09T0SSUao58VLHYjAhRIL6PFPPU/L27VIKim2G+hPD0V2j&#10;l5BHaK+BtCYOTwAHnGCuAWQKtGRMFMKxofLsdSuQxZNjHjOYOFqpJGMko68uY867q1/z6DljrglD&#10;qVJcZv8Zr4zf7/aHi8X+ZsZj6Ofz/S/7i+3BksMX+xjO09vwzvynYrH3Z5/9as5stz3IgwWzn1c7&#10;frjZ7n6dzx52i3u28h8fFrvVfHb7t80eyYjQ4c8O5heyBMVX2/Vb3vdbFpslXZ3Pl7/P0+r716gC&#10;JXjuoypQhjWCWk9Q6f332+Xf96Kbghb5ZVwVqEK9IRx3dzPJPdTTrwNFbF2P2r0cHutATQSgYx0o&#10;DZ3EOlBTclixUmMdKJH46s6SPfDIOYx1oLoid8eSPmIdqI/kjMY6UFLdOdaBep5XYh0oeEXuMCo0&#10;TMw81oGamGXMbeNYByrWgRKlIwFRC6nGOlCDQqs2pg3iHOtAkQnsU7xiHShqpk27SRLrQCFqYh0o&#10;NiHWgeoXPD/mCxIxjHWgJFzlss5jHSjjG0vp5bExzlgHClFTyZ0WG9sjWB7rQHHPN9aB6ktfa9/G&#10;OlCilmMdKLFNYh2o57G3WAdK9EqsA8UmdLX+Yh2oo7hJrAMlvBLrQLEJsQ5U75GvYz5vrAMFr8Q6&#10;ULIJsQ5Uj1dchSfrqcQ6ULYq1jEJQl34WAcq1oFCgsQ6UH2M4xivwCixDlSsAyW8EutABQ/QHuOW&#10;WAeqe8s31oHq70WsAzXuelasAyWvZtsHrGMdqN5exDpQ4xgo1oHqiCbWgertRawDNY6BYh2oHtHE&#10;OlBeG/cKMunj5mMzbCg16O+5Uxgo1oGKdaCsgUf9s1gHahAQPepW83RVrAOlXgG1tmIdKN2LWAdq&#10;bK2gWAfKK/JYB6oz8GIdqHFOgRQii3Wg0lgH6nxO7dtYB+q71a9Px9epNRPrQJlaVbcbiQFQg+f7&#10;/UF/mn3Yrc/n/+Q1oLfN26Y4oQje25Miubg4+fbdm+Kkeke9t4v84s2bi/RfUrwqLc5u1peXq827&#10;9e3t7OPd7WZ/xj9SU+lwuD87Pd0vb1Z3i/03d+vlbrvfXh2+WW7vTrdXV+vl6vRyt3hYb65Pee42&#10;Ob1brDefKIcV60CdUW1p3N4+bHeXdmPlp/vddrna79nsH28W9yv2WWs4/bCbrS/JFy+k0N2jOlCm&#10;FGFQ7en3qAPl6+bJG7SmdmBXBkre0pstqUnI6yKm1hwKMJaBovy2KVsXy0B5yW5dLLkGZOsscj8q&#10;DyuqdiV6KQ9A2WdLavodt6C1yPi0xw54qs29wssDK+ELqtRhcI9k59SxCOoLUtbdPb0mZRRdhbMQ&#10;Tgh/UyeSWstan5Xy+1KZyHCMLoMHeu3yKcTJcwP9Nv6YhwIt2Ux9diaWgZrHMlAk1Zjq1fpwRMkz&#10;RuNL08YyUGxfLAMlNBTLQPXSoI+J+FgGSsgkloFiE+TJDCtvYxmoQeTFWjy8WcHdAWPV5LxJED7E&#10;F8tAidKJZaA+JW9jGShK+MQyUGwCaJZz52IZqGO2CZWeeG3IepE8nxU+GhjLQCFvYxmoT13SiWWg&#10;hExiGSiuj5Mb4t7u4FXQWAaqZ6lY+7biOT59i0VN3R7cF8tAwUgUBOOVJusBxDJQx3R2LAMl8jaW&#10;gRLbJJaBimWgZiI1i7zEeJe3r3gpVR9XdTlnsQyU7FAsA9WzRo7plVgGSsgkloFiE2IZqE/wSiwD&#10;Ba/EMlCyCbEMVI9XYhmosdfyYhkomCeWgWITYhmoTyHMsQyUkIk8GK0uHi+shpmCLbm2+kQ2eZJT&#10;HoVseSY9t68m8zIi78f3kwxbnvgmK8y6lU3TBG+B80h4xhvfppEEYwJtY2UfU61z92XTJuZL5622&#10;dU3ap3bb8Dp1MKFYBiqWgdLLH5pAy9MJXGQ29MKDnnJRtwepxzJQsQyU5gFMeEk+loHq7mjGMlC9&#10;vYhloMZdWI1loDqiiWWgensRy0CNY6BYBqpHNLEMlPONqOWUZEVpjd1pGTaxDFTPEs5TUkP14hOv&#10;mFdF4DPkWVXVNimSpswmRY7j2zyT+4bmfPCNq3zQcU75nERbk3RwoU8aC/22yFMc5LH+dJrnZdFY&#10;Jz7L2qQIfGZaJSRshwVCCJEDWmMZqMXgMsKx8Ggay0B1MjmWger2IpaBimWg+gi24lLyzEdihb2o&#10;mPDyehrLQPUYqGzAs41+SvMstTs1Tt8WFViN1Zlplla5eXjWW0uA0mmjR5CAc4dqsahINLVAs1TO&#10;zybo24JrfKW1ENoqKQNYPOWuPrfL7XJSosODUeuiqiykzozlqfbRWj6WgZJUt1gGymxCLAP1fOZn&#10;LAO1ubSSJZaB2m0P53P0wM+rHT/cbHe/zmcPu8X9+Xz/jw+L3Wo+u/3bhsJLqJKCPzuYX4rS+Gq7&#10;fsv7fstis6Sr8/nysJvP7C9vDvxODx/ud+vrG8ZKTcmrzfbbD4ft1fogByL1lt5vL3/5Yae/POzv&#10;zU/XZw/X8tPi7Jq53ayXF4vDov+7+auzVba92d5ernZ//n8BAAAA//8DAFBLAwQUAAYACAAAACEA&#10;UI8F4d4AAAAIAQAADwAAAGRycy9kb3ducmV2LnhtbEyPQWvDMAyF74P9B6PBbqsTl5WQxSmlbDuV&#10;wdrB2M2N1SQ0lkPsJum/n3raTkJ6j6fvFevZdWLEIbSeNKSLBARS5W1LtYavw9tTBiJEQ9Z0nlDD&#10;FQOsy/u7wuTWT/SJ4z7WgkMo5EZDE2OfSxmqBp0JC98jsXbygzOR16GWdjATh7tOqiRZSWda4g+N&#10;6XHbYHXeX5yG98lMm2X6Ou7Op+315/D88b1LUevHh3nzAiLiHP/McMNndCiZ6egvZIPoNCiVspMn&#10;N2J5mWUKxPF2XymQZSH/Fyh/AQAA//8DAFBLAQItABQABgAIAAAAIQC2gziS/gAAAOEBAAATAAAA&#10;AAAAAAAAAAAAAAAAAABbQ29udGVudF9UeXBlc10ueG1sUEsBAi0AFAAGAAgAAAAhADj9If/WAAAA&#10;lAEAAAsAAAAAAAAAAAAAAAAALwEAAF9yZWxzLy5yZWxzUEsBAi0AFAAGAAgAAAAhAEsVOqCOIgAA&#10;GS0BAA4AAAAAAAAAAAAAAAAALgIAAGRycy9lMm9Eb2MueG1sUEsBAi0AFAAGAAgAAAAhAFCPBeHe&#10;AAAACAEAAA8AAAAAAAAAAAAAAAAA6CQAAGRycy9kb3ducmV2LnhtbFBLBQYAAAAABAAEAPMAAADz&#10;JQAAAAA=&#10;">
                      <v:group id="Group 249" o:spid="_x0000_s1141" style="position:absolute;width:28676;height:18764" coordorigin="-4" coordsize="31062,20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SwscAAADdAAAADwAAAGRycy9kb3ducmV2LnhtbESPT2vCQBTE7wW/w/KE&#10;3uomWkWiq4jU0kMoNBFKb4/sMwlm34bsNn++fbdQ6HGYmd8w++NoGtFT52rLCuJFBIK4sLrmUsE1&#10;vzxtQTiPrLGxTAomcnA8zB72mGg78Af1mS9FgLBLUEHlfZtI6YqKDLqFbYmDd7OdQR9kV0rd4RDg&#10;ppHLKNpIgzWHhQpbOldU3LNvo+B1wOG0il/69H47T1/5+v0zjUmpx/l42oHwNPr/8F/7TStYP8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wSwscAAADd&#10;AAAADwAAAAAAAAAAAAAAAACqAgAAZHJzL2Rvd25yZXYueG1sUEsFBgAAAAAEAAQA+gAAAJ4DAAAA&#10;AA==&#10;">
                        <v:group id="Group 248" o:spid="_x0000_s1142" style="position:absolute;left:-4;top:3272;width:31062;height:17044" coordorigin="-4,-349" coordsize="31062,1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C3WcYAAADdAAAADwAAAGRycy9kb3ducmV2LnhtbESPQWvCQBSE70L/w/IK&#10;vekmbW0ldRWRKh5EMAri7ZF9JsHs25DdJvHfdwXB4zAz3zDTeW8q0VLjSssK4lEEgjizuuRcwfGw&#10;Gk5AOI+ssbJMCm7kYD57GUwx0bbjPbWpz0WAsEtQQeF9nUjpsoIMupGtiYN3sY1BH2STS91gF+Cm&#10;ku9R9CUNlhwWCqxpWVB2Tf+MgnWH3eIj/m2318vydj6Md6dtTEq9vfaLHxCeev8MP9obrWD8G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LdZxgAAAN0A&#10;AAAPAAAAAAAAAAAAAAAAAKoCAABkcnMvZG93bnJldi54bWxQSwUGAAAAAAQABAD6AAAAnQMAAAAA&#10;">
                          <v:shape id="Text Box 247" o:spid="_x0000_s1143" type="#_x0000_t202" style="position:absolute;left:24851;top:13707;width:5885;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77cAA&#10;AADdAAAADwAAAGRycy9kb3ducmV2LnhtbERPyWrDMBC9F/oPYgq5NbJDWopr2ZRCIadAs50Ha2KZ&#10;WCMjqV7y9dWh0OPj7WU9216M5EPnWEG+zkAQN0533Co4Hb+e30CEiKyxd0wKFgpQV48PJRbaTfxN&#10;4yG2IoVwKFCBiXEopAyNIYth7QbixF2dtxgT9K3UHqcUbnu5ybJXabHj1GBwoE9Dze3wYxVcWnu/&#10;nPPBG237Le/vy/HkOqVWT/PHO4hIc/wX/7l3WsHLNk9z05v0BG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G77cAAAADdAAAADwAAAAAAAAAAAAAAAACYAgAAZHJzL2Rvd25y&#10;ZXYueG1sUEsFBgAAAAAEAAQA9QAAAIUDAAAAAA==&#10;" stroked="f" strokeweight=".5pt">
                            <v:textbox>
                              <w:txbxContent>
                                <w:p w:rsidR="00F64E05" w:rsidRPr="004D31C1" w:rsidRDefault="00F64E05" w:rsidP="00245CCF">
                                  <w:r>
                                    <w:t>3</w:t>
                                  </w:r>
                                </w:p>
                              </w:txbxContent>
                            </v:textbox>
                          </v:shape>
                          <v:shape id="Text Box 246" o:spid="_x0000_s1144" type="#_x0000_t202" style="position:absolute;left:25177;top:7136;width:588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edsQA&#10;AADdAAAADwAAAGRycy9kb3ducmV2LnhtbESPzWrDMBCE74W8g9hCbo3skpbEjRJCoZBToM7PebG2&#10;lqm1MpJqO376qFDocZiZb5jNbrSt6MmHxrGCfJGBIK6cbrhWcD59PK1AhIissXVMCm4UYLedPWyw&#10;0G7gT+rLWIsE4VCgAhNjV0gZKkMWw8J1xMn7ct5iTNLXUnscEty28jnLXqXFhtOCwY7eDVXf5Y9V&#10;cK3tdL3knTfatks+TrfT2TVKzR/H/RuISGP8D/+1D1rByzJfw++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HnbEAAAA3QAAAA8AAAAAAAAAAAAAAAAAmAIAAGRycy9k&#10;b3ducmV2LnhtbFBLBQYAAAAABAAEAPUAAACJAwAAAAA=&#10;" stroked="f" strokeweight=".5pt">
                            <v:textbox>
                              <w:txbxContent>
                                <w:p w:rsidR="00F64E05" w:rsidRPr="004D31C1" w:rsidRDefault="00F64E05" w:rsidP="00245CCF">
                                  <w:r>
                                    <w:t>2</w:t>
                                  </w:r>
                                </w:p>
                              </w:txbxContent>
                            </v:textbox>
                          </v:shape>
                          <v:shape id="Text Box 245" o:spid="_x0000_s1145" type="#_x0000_t202" style="position:absolute;left:-4;top:5430;width:5884;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9VsEA&#10;AADdAAAADwAAAGRycy9kb3ducmV2LnhtbERPz2vCMBS+D/wfwhN2m6nSyehMRYTBToNV5/nRvDXF&#10;5qUksbb965fDwOPH93u3H20nBvKhdaxgvcpAENdOt9woOJ8+Xt5AhIissXNMCiYKsC8XTzsstLvz&#10;Nw1VbEQK4VCgAhNjX0gZakMWw8r1xIn7dd5iTNA3Unu8p3DbyU2WbaXFllODwZ6OhuprdbMKLo2d&#10;Lz/r3httu5y/5ul0dq1Sz8vx8A4i0hgf4n/3p1bwmm/S/vQmPQ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bfVbBAAAA3QAAAA8AAAAAAAAAAAAAAAAAmAIAAGRycy9kb3du&#10;cmV2LnhtbFBLBQYAAAAABAAEAPUAAACGAwAAAAA=&#10;" stroked="f" strokeweight=".5pt">
                            <v:textbox>
                              <w:txbxContent>
                                <w:p w:rsidR="00F64E05" w:rsidRPr="004D31C1" w:rsidRDefault="00F64E05" w:rsidP="00245CCF">
                                  <w:r>
                                    <w:t>5</w:t>
                                  </w:r>
                                  <w:r w:rsidRPr="004D31C1">
                                    <w:t xml:space="preserve"> мм.</w:t>
                                  </w:r>
                                </w:p>
                              </w:txbxContent>
                            </v:textbox>
                          </v:shape>
                          <v:shape id="Text Box 244" o:spid="_x0000_s1146" type="#_x0000_t202" style="position:absolute;top:11408;width:5880;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YzcQA&#10;AADdAAAADwAAAGRycy9kb3ducmV2LnhtbESPzWrDMBCE74W8g9hCbo3s4JbgRAklUOipkD+fF2tr&#10;mVorI6mO46ePAoUeh5n5htnsRtuJgXxoHSvIFxkI4trplhsF59PHywpEiMgaO8ek4EYBdtvZ0wZL&#10;7a58oOEYG5EgHEpUYGLsSylDbchiWLieOHnfzluMSfpGao/XBLedXGbZm7TYclow2NPeUP1z/LUK&#10;qsZO1SXvvdG2K/hrup3OrlVq/jy+r0FEGuN/+K/9qRW8FsscHm/SE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2M3EAAAA3QAAAA8AAAAAAAAAAAAAAAAAmAIAAGRycy9k&#10;b3ducmV2LnhtbFBLBQYAAAAABAAEAPUAAACJAwAAAAA=&#10;" stroked="f" strokeweight=".5pt">
                            <v:textbox>
                              <w:txbxContent>
                                <w:p w:rsidR="00F64E05" w:rsidRPr="004D31C1" w:rsidRDefault="00F64E05" w:rsidP="00245CCF">
                                  <w:r w:rsidRPr="004D31C1">
                                    <w:t>3 мм.</w:t>
                                  </w:r>
                                </w:p>
                              </w:txbxContent>
                            </v:textbox>
                          </v:shape>
                          <v:shape id="Text Box 242" o:spid="_x0000_s1147" type="#_x0000_t202" style="position:absolute;top:-349;width:5884;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GusQA&#10;AADdAAAADwAAAGRycy9kb3ducmV2LnhtbESPS2vDMBCE74X+B7GF3mo5Jg3FjRJKIZBToHn4vFhb&#10;y9RaGUnxI7++KhRyHGbmG2a9nWwnBvKhdaxgkeUgiGunW24UnE+7lzcQISJr7ByTgpkCbDePD2ss&#10;tRv5i4ZjbESCcChRgYmxL6UMtSGLIXM9cfK+nbcYk/SN1B7HBLedLPJ8JS22nBYM9vRpqP45Xq2C&#10;qrG36rLovdG2W/LhNp/OrlXq+Wn6eAcRaYr38H97rxW8LosC/t6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RrrEAAAA3QAAAA8AAAAAAAAAAAAAAAAAmAIAAGRycy9k&#10;b3ducmV2LnhtbFBLBQYAAAAABAAEAPUAAACJAwAAAAA=&#10;" stroked="f" strokeweight=".5pt">
                            <v:textbox>
                              <w:txbxContent>
                                <w:p w:rsidR="00F64E05" w:rsidRPr="004D31C1" w:rsidRDefault="00F64E05" w:rsidP="00245CCF">
                                  <w:r>
                                    <w:t>3 мм</w:t>
                                  </w:r>
                                </w:p>
                              </w:txbxContent>
                            </v:textbox>
                          </v:shape>
                        </v:group>
                        <v:group id="Group 243" o:spid="_x0000_s1148" style="position:absolute;left:4164;width:22962;height:19917" coordsize="22962,19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d75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o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3vnxgAAAN0A&#10;AAAPAAAAAAAAAAAAAAAAAKoCAABkcnMvZG93bnJldi54bWxQSwUGAAAAAAQABAD6AAAAnQMAAAAA&#10;">
                          <v:group id="Group 227" o:spid="_x0000_s1149" style="position:absolute;left:2761;width:17329;height:17329" coordsize="31864,3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jk8YAAADdAAAADwAAAGRycy9kb3ducmV2LnhtbESPT4vCMBTE78J+h/AW&#10;9qZpXZWlGkXEXTyI4B9YvD2aZ1tsXkoT2/rtjSB4HGbmN8xs0ZlSNFS7wrKCeBCBIE6tLjhTcDr+&#10;9n9AOI+ssbRMCu7kYDH/6M0w0bblPTUHn4kAYZeggtz7KpHSpTkZdANbEQfvYmuDPsg6k7rGNsBN&#10;KYdRNJEGCw4LOVa0yim9Hm5GwV+L7fI7Xjfb62V1Px/Hu/9tTEp9fXbLKQhPnX+HX+2NVjAe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OTxgAAAN0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6" o:spid="_x0000_s1150" type="#_x0000_t16" style="position:absolute;width:31864;height:31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gOccA&#10;AADdAAAADwAAAGRycy9kb3ducmV2LnhtbESPzW7CMBCE75X6DtYi9QYOqKlKwKAWqFQ4lR/BdRUv&#10;SdR4HdkuCX36Ggmpx9HsfLMznXemFhdyvrKsYDhIQBDnVldcKDjsP/qvIHxA1lhbJgVX8jCfPT5M&#10;MdO25S1ddqEQEcI+QwVlCE0mpc9LMugHtiGO3tk6gyFKV0jtsI1wU8tRkrxIgxXHhhIbWpSUf+9+&#10;THzjOD61q83v+zVZOZPX6Xr5tVkr9dTr3iYgAnXh//ie/tQK0udRCrc1EQF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vYDnHAAAA3QAAAA8AAAAAAAAAAAAAAAAAmAIAAGRy&#10;cy9kb3ducmV2LnhtbFBLBQYAAAAABAAEAPUAAACMAwAAAAA=&#10;" strokeweight="2pt"/>
                            <v:group id="Group 216" o:spid="_x0000_s1151" style="position:absolute;top:10304;width:23747;height:19652" coordsize="23747,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Yf8YAAADdAAAADwAAAGRycy9kb3ducmV2LnhtbESPT4vCMBTE7wt+h/CE&#10;va1pXRWpRhHZXTyI4B8Qb4/m2Rabl9Jk2/rtjSB4HGbmN8x82ZlSNFS7wrKCeBCBIE6tLjhTcDr+&#10;fk1BOI+ssbRMCu7kYLnofcwx0bblPTUHn4kAYZeggtz7KpHSpTkZdANbEQfvamuDPsg6k7rGNsBN&#10;KYdRNJEGCw4LOVa0zim9Hf6Ngr8W29V3/NNsb9f1/XIc787bmJT67HerGQhPnX+HX+2NVjAe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YNh/xgAAAN0A&#10;AAAPAAAAAAAAAAAAAAAAAKoCAABkcnMvZG93bnJldi54bWxQSwUGAAAAAAQABAD6AAAAnQMAAAAA&#10;">
                              <v:line id="Straight Connector 207" o:spid="_x0000_s1152" style="position:absolute;visibility:visible;mso-wrap-style:square" from="0,0" to="23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kT8MAAADdAAAADwAAAGRycy9kb3ducmV2LnhtbESPzarCMBSE94LvEI7gTlPFP6pRRKi4&#10;u9zWjbtjc2yLzUlpota3NxcuuBxm5htms+tMLZ7Uusqygsk4AkGcW11xoeCcJaMVCOeRNdaWScGb&#10;HOy2/d4GY21f/EvP1BciQNjFqKD0vomldHlJBt3YNsTBu9nWoA+yLaRu8RXgppbTKFpIgxWHhRIb&#10;OpSU39OHUXC/nOfJ8eegszrd62uR+Mv1ppUaDrr9GoSnzn/D/+2TVjCfTZf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vJE/DAAAA3QAAAA8AAAAAAAAAAAAA&#10;AAAAoQIAAGRycy9kb3ducmV2LnhtbFBLBQYAAAAABAAEAPkAAACRAwAAAAA=&#10;" strokeweight="2pt"/>
                              <v:line id="Straight Connector 208" o:spid="_x0000_s1153" style="position:absolute;visibility:visible;mso-wrap-style:square" from="0,7915" to="23742,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wPb4AAADdAAAADwAAAGRycy9kb3ducmV2LnhtbERPvQrCMBDeBd8hnOCmqaIi1SgiVNzE&#10;2sXtbM622FxKE7W+vRkEx4/vf73tTC1e1LrKsoLJOAJBnFtdcaEguySjJQjnkTXWlknBhxxsN/3e&#10;GmNt33ymV+oLEULYxaig9L6JpXR5SQbd2DbEgbvb1qAPsC2kbvEdwk0tp1G0kAYrDg0lNrQvKX+k&#10;T6Pgcc3myeG015c63elbkfjr7a6VGg663QqEp87/xT/3USuYz6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MLA9vgAAAN0AAAAPAAAAAAAAAAAAAAAAAKEC&#10;AABkcnMvZG93bnJldi54bWxQSwUGAAAAAAQABAD5AAAAjAMAAAAA&#10;" strokeweight="2pt"/>
                              <v:line id="Straight Connector 209" o:spid="_x0000_s1154" style="position:absolute;visibility:visible;mso-wrap-style:square" from="0,11122" to="23742,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wVpsMAAADdAAAADwAAAGRycy9kb3ducmV2LnhtbESPQYvCMBSE74L/ITzBm6aKilajiFDx&#10;tmzrxduzebbF5qU0Ueu/NwsLHoeZ+YbZ7DpTiye1rrKsYDKOQBDnVldcKDhnyWgJwnlkjbVlUvAm&#10;B7ttv7fBWNsX/9Iz9YUIEHYxKii9b2IpXV6SQTe2DXHwbrY16INsC6lbfAW4qeU0ihbSYMVhocSG&#10;DiXl9/RhFNwv53ly/DnorE73+lok/nK9aaWGg26/BuGp89/wf/ukFcxn0xX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8FabDAAAA3QAAAA8AAAAAAAAAAAAA&#10;AAAAoQIAAGRycy9kb3ducmV2LnhtbFBLBQYAAAAABAAEAPkAAACRAwAAAAA=&#10;" strokeweight="2pt"/>
                              <v:line id="Straight Connector 210" o:spid="_x0000_s1155" style="position:absolute;visibility:visible;mso-wrap-style:square" from="0,19652" to="23742,1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q5r4AAADdAAAADwAAAGRycy9kb3ducmV2LnhtbERPuwrCMBTdBf8hXMFNU59INYoIFTex&#10;urhdm2tbbG5KE7X+vRkEx8N5rzatqcSLGldaVjAaRiCIM6tLzhVczslgAcJ5ZI2VZVLwIQebdbez&#10;wljbN5/olfpchBB2MSoovK9jKV1WkEE3tDVx4O62MegDbHKpG3yHcFPJcRTNpcGSQ0OBNe0Kyh7p&#10;0yh4XC+zZH/c6XOVbvUtT/z1dtdK9XvtdgnCU+v/4p/7oBXMpp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nyrmvgAAAN0AAAAPAAAAAAAAAAAAAAAAAKEC&#10;AABkcnMvZG93bnJldi54bWxQSwUGAAAAAAQABAD5AAAAjAMAAAAA&#10;" strokeweight="2pt"/>
                            </v:group>
                            <v:group id="Group 226" o:spid="_x0000_s1156" style="position:absolute;left:23747;top:2388;width:8117;height:27568" coordsize="8117,2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W1scAAADdAAAADwAAAGRycy9kb3ducmV2LnhtbESPT2vCQBTE7wW/w/IK&#10;3uomphZJXYNIFQ9SqAqlt0f2mYRk34bsNn++fbdQ6HGYmd8wm2w0jeipc5VlBfEiAkGcW11xoeB2&#10;PTytQTiPrLGxTAomcpBtZw8bTLUd+IP6iy9EgLBLUUHpfZtK6fKSDLqFbYmDd7edQR9kV0jd4RDg&#10;ppHLKHqRBisOCyW2tC8pry/fRsFxwGGXxG/9ub7vp6/r6v3zHJNS88dx9wrC0+j/w3/tk1awek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DW1scAAADd&#10;AAAADwAAAAAAAAAAAAAAAACqAgAAZHJzL2Rvd25yZXYueG1sUEsFBgAAAAAEAAQA+gAAAJ4DAAAA&#10;AA==&#10;">
                              <v:line id="Straight Connector 222" o:spid="_x0000_s1157" style="position:absolute;flip:y;visibility:visible;mso-wrap-style:square" from="0,0" to="7913,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mho8UAAADdAAAADwAAAGRycy9kb3ducmV2LnhtbESP0YrCMBRE3wX/IVxh3zS1riLVKKK7&#10;IL6t+gHX5tpWm5vaxNrdrzcLgo/DzJxh5svWlKKh2hWWFQwHEQji1OqCMwXHw3d/CsJ5ZI2lZVLw&#10;Sw6Wi25njom2D/6hZu8zESDsElSQe18lUro0J4NuYCvi4J1tbdAHWWdS1/gIcFPKOIom0mDBYSHH&#10;itY5pdf93SjYbLLD7R5Pt016+uL1rfizu9FFqY9eu5qB8NT6d/jV3moF489RDP9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mho8UAAADdAAAADwAAAAAAAAAA&#10;AAAAAAChAgAAZHJzL2Rvd25yZXYueG1sUEsFBgAAAAAEAAQA+QAAAJMDAAAAAA==&#10;" strokeweight="2pt"/>
                              <v:line id="Straight Connector 223" o:spid="_x0000_s1158" style="position:absolute;flip:y;visibility:visible;mso-wrap-style:square" from="0,7710" to="8117,1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EOMUAAADdAAAADwAAAGRycy9kb3ducmV2LnhtbESP0YrCMBRE3wX/IVxh3zTV7opUo4iu&#10;IL6t+gHX5tpWm5vaxFr3683Cgo/DzJxhZovWlKKh2hWWFQwHEQji1OqCMwXHw6Y/AeE8ssbSMil4&#10;koPFvNuZYaLtg3+o2ftMBAi7BBXk3leJlC7NyaAb2Io4eGdbG/RB1pnUNT4C3JRyFEVjabDgsJBj&#10;Rauc0uv+bhSs19nhdh9Ntk16+ubVrfi1u/ii1EevXU5BeGr9O/zf3moFX59xDH9vwhO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UEOMUAAADdAAAADwAAAAAAAAAA&#10;AAAAAAChAgAAZHJzL2Rvd25yZXYueG1sUEsFBgAAAAAEAAQA+QAAAJMDAAAAAA==&#10;" strokeweight="2pt"/>
                              <v:line id="Straight Connector 224" o:spid="_x0000_s1159" style="position:absolute;flip:y;visibility:visible;mso-wrap-style:square" from="0,11122" to="7915,1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ycTMUAAADdAAAADwAAAGRycy9kb3ducmV2LnhtbESP3YrCMBSE7wXfIRzBO03XP6RrlEVX&#10;EO+0PsDZ5tjWbU5qE2t3n94IgpfDzHzDLFatKUVDtSssK/gYRiCIU6sLzhScku1gDsJ5ZI2lZVLw&#10;Rw5Wy25ngbG2dz5Qc/SZCBB2MSrIva9iKV2ak0E3tBVx8M62NuiDrDOpa7wHuCnlKIpm0mDBYSHH&#10;itY5pb/Hm1Gw2WTJ9Taa75r055vX1+Lf7scXpfq99usThKfWv8Ov9k4rmE7GE3i+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ycTMUAAADdAAAADwAAAAAAAAAA&#10;AAAAAAChAgAAZHJzL2Rvd25yZXYueG1sUEsFBgAAAAAEAAQA+QAAAJMDAAAAAA==&#10;" strokeweight="2pt"/>
                              <v:line id="Straight Connector 225" o:spid="_x0000_s1160" style="position:absolute;flip:y;visibility:visible;mso-wrap-style:square" from="0,19652" to="7915,2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518UAAADdAAAADwAAAGRycy9kb3ducmV2LnhtbESP0YrCMBRE3wX/IVzBN01XV5GuURZd&#10;QXzT+gF3m2tbt7mpTaxdv94Igo/DzJxh5svWlKKh2hWWFXwMIxDEqdUFZwqOyWYwA+E8ssbSMin4&#10;JwfLRbczx1jbG++pOfhMBAi7GBXk3lexlC7NyaAb2oo4eCdbG/RB1pnUNd4C3JRyFEVTabDgsJBj&#10;Rauc0r/D1ShYr7Pkch3Ntk36+8OrS3G3u/FZqX6v/f4C4an17/CrvdUKJp/jCTzf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A518UAAADdAAAADwAAAAAAAAAA&#10;AAAAAAChAgAAZHJzL2Rvd25yZXYueG1sUEsFBgAAAAAEAAQA+QAAAJMDAAAAAA==&#10;" strokeweight="2pt"/>
                            </v:group>
                          </v:group>
                          <v:group id="Group 3711" o:spid="_x0000_s1161" style="position:absolute;top:3983;width:22962;height:15934" coordsize="22962,15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lOosYAAADdAAAADwAAAGRycy9kb3ducmV2LnhtbESPS4vCQBCE7wv+h6GF&#10;va2TrA8kOorIuniQBR8g3ppMmwQzPSEzJvHfO8KCx6KqvqLmy86UoqHaFZYVxIMIBHFqdcGZgtNx&#10;8zUF4TyyxtIyKXiQg+Wi9zHHRNuW99QcfCYChF2CCnLvq0RKl+Zk0A1sRRy8q60N+iDrTOoa2wA3&#10;pfyOook0WHBYyLGidU7p7XA3Cn5bbFfD+KfZ3a7rx+U4/jvvYlLqs9+tZiA8df4d/m9vtYLxa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U6ixgAAAN0A&#10;AAAPAAAAAAAAAAAAAAAAAKoCAABkcnMvZG93bnJldi54bWxQSwUGAAAAAAQABAD6AAAAnQMAAAAA&#10;">
                            <v:line id="Straight Connector 229" o:spid="_x0000_s1162" style="position:absolute;visibility:visible;mso-wrap-style:square" from="15119,12810" to="17604,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Lwc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fPTa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BC8HJAAAA3QAAAA8AAAAA&#10;AAAAAAAAAAAAoQIAAGRycy9kb3ducmV2LnhtbFBLBQYAAAAABAAEAPkAAACXAwAAAAA=&#10;"/>
                            <v:line id="Straight Connector 230" o:spid="_x0000_s1163" style="position:absolute;visibility:visible;mso-wrap-style:square" from="17608,15934" to="22453,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6fs8UAAADdAAAADwAAAGRycy9kb3ducmV2LnhtbERPy2rCQBTdF/yH4Ra6q5PWNkjqKGIp&#10;aBfiC3R5zdwm0cydMDNN0r93FgWXh/OezHpTi5acrywreBkmIIhzqysuFBz2X89jED4ga6wtk4I/&#10;8jCbDh4mmGnb8ZbaXShEDGGfoYIyhCaT0uclGfRD2xBH7sc6gyFCV0jtsIvhppavSZJKgxXHhhIb&#10;WpSUX3e/RsF6tEnb+ep72R9X6Tn/3J5Pl84p9fTYzz9ABOrDXfzvXmoF72+j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6fs8UAAADdAAAADwAAAAAAAAAA&#10;AAAAAAChAgAAZHJzL2Rvd25yZXYueG1sUEsFBgAAAAAEAAQA+QAAAJMDAAAAAA==&#10;"/>
                            <v:line id="Straight Connector 231" o:spid="_x0000_s1164" style="position:absolute;visibility:visible;mso-wrap-style:square" from="14168,9325" to="2296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6KM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fPTaA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SOijJAAAA3QAAAA8AAAAA&#10;AAAAAAAAAAAAoQIAAGRycy9kb3ducmV2LnhtbFBLBQYAAAAABAAEAPkAAACXAwAAAAA=&#10;"/>
                            <v:line id="Straight Connector 232" o:spid="_x0000_s1165" style="position:absolute;flip:x;visibility:visible;mso-wrap-style:square" from="0,407" to="276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QN8QAAADdAAAADwAAAGRycy9kb3ducmV2LnhtbERPz2vCMBS+D/wfwhO8jJlOuqGdUUQQ&#10;dvCijspuz+atKW1euiTT7r9fDsKOH9/v5XqwnbiSD41jBc/TDARx5XTDtYKP0+5pDiJEZI2dY1Lw&#10;SwHWq9HDEgvtbnyg6zHWIoVwKFCBibEvpAyVIYth6nrixH05bzEm6GupPd5SuO3kLMtepcWGU4PB&#10;nraGqvb4YxXI+f7x228ueVu25/PClFXZf+6VmoyHzRuISEP8F9/d71rBS56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ZA3xAAAAN0AAAAPAAAAAAAAAAAA&#10;AAAAAKECAABkcnMvZG93bnJldi54bWxQSwUGAAAAAAQABAD5AAAAkgMAAAAA&#10;"/>
                            <v:line id="Straight Connector 233" o:spid="_x0000_s1166" style="position:absolute;flip:x;visibility:visible;mso-wrap-style:square" from="0,1629" to="2755,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k1rMgAAADdAAAADwAAAGRycy9kb3ducmV2LnhtbESPQWsCMRSE74X+h/AKXqRmlW2xW6NI&#10;QfDgpVpWenvdvG6W3bxsk6jrv28KQo/DzHzDLFaD7cSZfGgcK5hOMhDEldMN1wo+DpvHOYgQkTV2&#10;jknBlQKslvd3Cyy0u/A7nfexFgnCoUAFJsa+kDJUhiyGieuJk/ftvMWYpK+l9nhJcNvJWZY9S4sN&#10;pwWDPb0Zqtr9ySqQ8934x6+/8rZsj8cXU1Zl/7lTavQwrF9BRBrif/jW3moFT3k+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k1rMgAAADdAAAADwAAAAAA&#10;AAAAAAAAAAChAgAAZHJzL2Rvd25yZXYueG1sUEsFBgAAAAAEAAQA+QAAAJYDAAAAAA==&#10;"/>
                            <v:line id="Straight Connector 234" o:spid="_x0000_s1167" style="position:absolute;flip:x;visibility:visible;mso-wrap-style:square" from="0,5930" to="2755,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r28gAAADdAAAADwAAAGRycy9kb3ducmV2LnhtbESPQWsCMRSE74X+h/AKXqRmK9tit0YR&#10;QfDgpVpWenvdvG6W3bxsk6jrv28KQo/DzHzDzJeD7cSZfGgcK3iaZCCIK6cbrhV8HDaPMxAhImvs&#10;HJOCKwVYLu7v5lhod+F3Ou9jLRKEQ4EKTIx9IWWoDFkME9cTJ+/beYsxSV9L7fGS4LaT0yx7kRYb&#10;TgsGe1obqtr9ySqQs934x6++8rZsj8dXU1Zl/7lTavQwrN5ARBrif/jW3moFz3k+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ur28gAAADdAAAADwAAAAAA&#10;AAAAAAAAAAChAgAAZHJzL2Rvd25yZXYueG1sUEsFBgAAAAAEAAQA+QAAAJYDAAAAAA==&#10;"/>
                            <v:line id="Straight Connector 235" o:spid="_x0000_s1168" style="position:absolute;flip:x;visibility:visible;mso-wrap-style:square" from="0,7650" to="2747,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OQMgAAADdAAAADwAAAGRycy9kb3ducmV2LnhtbESPQUsDMRSE70L/Q3iFXsRm1a3UtWkp&#10;QqGHXmxli7fn5rlZdvOyJmm7/nsjFDwOM/MNs1gNthNn8qFxrOB+moEgrpxuuFbwftjczUGEiKyx&#10;c0wKfijAajm6WWCh3YXf6LyPtUgQDgUqMDH2hZShMmQxTF1PnLwv5y3GJH0ttcdLgttOPmTZk7TY&#10;cFow2NOroardn6wCOd/dfvv1Z96W7fH4bMqq7D92Sk3Gw/oFRKQh/oev7a1WMMvz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cOQMgAAADdAAAADwAAAAAA&#10;AAAAAAAAAAChAgAAZHJzL2Rvd25yZXYueG1sUEsFBgAAAAAEAAQA+QAAAJYDAAAAAA==&#10;"/>
                            <v:line id="Straight Connector 236" o:spid="_x0000_s1169" style="position:absolute;flip:x;visibility:visible;mso-wrap-style:square" from="0,12312" to="2749,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NMcAAADdAAAADwAAAGRycy9kb3ducmV2LnhtbESPQWsCMRSE74X+h/CEXkrNtmyLrkaR&#10;QsGDl6qseHtunptlNy/bJNX13zeFQo/DzHzDzJeD7cSFfGgcK3geZyCIK6cbrhXsdx9PExAhImvs&#10;HJOCGwVYLu7v5lhod+VPumxjLRKEQ4EKTIx9IWWoDFkMY9cTJ+/svMWYpK+l9nhNcNvJlyx7kxYb&#10;TgsGe3o3VLXbb6tATjaPX351ytuyPRympqzK/rhR6mE0rGYgIg3xP/zXXmsFr3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0xwAAAN0AAAAPAAAAAAAA&#10;AAAAAAAAAKECAABkcnMvZG93bnJldi54bWxQSwUGAAAAAAQABAD5AAAAlQMAAAAA&#10;"/>
                            <v:line id="Straight Connector 237" o:spid="_x0000_s1170" style="position:absolute;flip:x;visibility:visible;mso-wrap-style:square" from="0,13353" to="2758,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zr8gAAADdAAAADwAAAGRycy9kb3ducmV2LnhtbESPQWsCMRSE7wX/Q3hCL1KzLWuxW6OI&#10;IHjwUi0rvb1uXjfLbl62SdTtv28KQo/DzHzDLFaD7cSFfGgcK3icZiCIK6cbrhW8H7cPcxAhImvs&#10;HJOCHwqwWo7uFlhod+U3uhxiLRKEQ4EKTIx9IWWoDFkMU9cTJ+/LeYsxSV9L7fGa4LaTT1n2LC02&#10;nBYM9rQxVLWHs1Ug5/vJt19/5m3Znk4vpqzK/mOv1P14WL+CiDTE//CtvdMKZnk+g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Izr8gAAADdAAAADwAAAAAA&#10;AAAAAAAAAAChAgAAZHJzL2Rvd25yZXYueG1sUEsFBgAAAAAEAAQA+QAAAJYDAAAAAA==&#10;"/>
                            <v:line id="Straight Connector 238" o:spid="_x0000_s1171" style="position:absolute;visibility:visible;mso-wrap-style:square" from="633,0" to="633,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dJ8gAAADdAAAADwAAAGRycy9kb3ducmV2LnhtbESPQWvCQBSE74X+h+UVvNVNWxskuoq0&#10;FLSHolbQ4zP7TNJm34bdNUn/vSsIPQ4z8w0znfemFi05X1lW8DRMQBDnVldcKNh9fzyOQfiArLG2&#10;TAr+yMN8dn83xUzbjjfUbkMhIoR9hgrKEJpMSp+XZNAPbUMcvZN1BkOUrpDaYRfhppbPSZJKgxXH&#10;hRIbeisp/92ejYKvl3XaLlafy36/So/5++Z4+OmcUoOHfjEBEagP/+Fbe6kVvI5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vdJ8gAAADdAAAADwAAAAAA&#10;AAAAAAAAAAChAgAAZHJzL2Rvd25yZXYueG1sUEsFBgAAAAAEAAQA+QAAAJYDAAAAAA==&#10;"/>
                            <v:line id="Straight Connector 239" o:spid="_x0000_s1172" style="position:absolute;visibility:visible;mso-wrap-style:square" from="633,5613" to="633,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4v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aPhc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HeLzJAAAA3QAAAA8AAAAA&#10;AAAAAAAAAAAAoQIAAGRycy9kb3ducmV2LnhtbFBLBQYAAAAABAAEAPkAAACXAwAAAAA=&#10;"/>
                            <v:line id="Straight Connector 240" o:spid="_x0000_s1173" style="position:absolute;visibility:visible;mso-wrap-style:square" from="633,11860" to="633,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jszsUAAADdAAAADwAAAGRycy9kb3ducmV2LnhtbERPy2rCQBTdF/yH4Rbc1UlbG0rqKGIp&#10;qAvxUWiX18xtEs3cCTNjEv/eWRRcHs57MutNLVpyvrKs4HmUgCDOra64UPB9+Hp6B+EDssbaMim4&#10;kofZdPAwwUzbjnfU7kMhYgj7DBWUITSZlD4vyaAf2YY4cn/WGQwRukJqh10MN7V8SZJUGqw4NpTY&#10;0KKk/Ly/GAWb123azlfrZf+zSo/55+74e+qcUsPHfv4BIlAf7uJ/91IreBuP49z4Jj4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jszsUAAADdAAAADwAAAAAAAAAA&#10;AAAAAAChAgAAZHJzL2Rvd25yZXYueG1sUEsFBgAAAAAEAAQA+QAAAJMDAAAAAA==&#10;"/>
                          </v:group>
                        </v:group>
                      </v:group>
                      <v:shape id="Freeform 316" o:spid="_x0000_s1174" style="position:absolute;left:6667;top:571;width:15386;height:4609;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cysgA&#10;AADdAAAADwAAAGRycy9kb3ducmV2LnhtbESPT2vCQBTE7wW/w/KEXkqzsdhQU1eRQrGnilGU3h7Z&#10;lz+YfRuyWxP99F2h4HGYmd8w8+VgGnGmztWWFUyiGARxbnXNpYL97vP5DYTzyBoby6TgQg6Wi9HD&#10;HFNte97SOfOlCBB2KSqovG9TKV1ekUEX2ZY4eIXtDPogu1LqDvsAN418ieNEGqw5LFTY0kdF+Sn7&#10;NQq+s10+W220jn/KQ38dntbJujgq9TgeVu8gPA3+Hv5vf2kFr9PpDG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lzKyAAAAN0AAAAPAAAAAAAAAAAAAAAAAJgCAABk&#10;cnMvZG93bnJldi54bWxQSwUGAAAAAAQABAD1AAAAjQ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v:shape id="Freeform 317" o:spid="_x0000_s1175" style="position:absolute;left:6477;top:11811;width:15386;height:4193;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jisUA&#10;AADdAAAADwAAAGRycy9kb3ducmV2LnhtbERPTWvCQBC9F/oflil4KXXTotJGNyEUSjwpRmnpbciO&#10;STA7G7KrSfvr3YPg8fG+V+loWnGh3jWWFbxOIxDEpdUNVwoO+6+XdxDOI2tsLZOCP3KQJo8PK4y1&#10;HXhHl8JXIoSwi1FB7X0XS+nKmgy6qe2IA3e0vUEfYF9J3eMQwk0r36JoIQ02HBpq7OizpvJUnI2C&#10;TbEvP7Kt1tFv9T38j8/5Ij/+KDV5GrMlCE+jv4tv7rVWMJ/Nw/7wJjwB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WOKxQAAAN0AAAAPAAAAAAAAAAAAAAAAAJgCAABkcnMv&#10;ZG93bnJldi54bWxQSwUGAAAAAAQABAD1AAAAig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v:shape id="Freeform 318" o:spid="_x0000_s1176" style="position:absolute;left:6381;top:5619;width:15806;height:5151;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GEcgA&#10;AADdAAAADwAAAGRycy9kb3ducmV2LnhtbESPT2vCQBTE7wW/w/KEXopuLBo0zSoiiD21GIvi7ZF9&#10;+UOzb0N2a2I/fbdQ6HGYmd8w6WYwjbhR52rLCmbTCARxbnXNpYKP036yBOE8ssbGMim4k4PNevSQ&#10;YqJtz0e6Zb4UAcIuQQWV920ipcsrMuimtiUOXmE7gz7IrpS6wz7ATSOfoyiWBmsOCxW2tKso/8y+&#10;jIK37JSvtu9aR9fy3H8PT4f4UFyUehwP2xcQngb/H/5rv2oFi/liBr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cYRyAAAAN0AAAAPAAAAAAAAAAAAAAAAAJgCAABk&#10;cnMvZG93bnJldi54bWxQSwUGAAAAAAQABAD1AAAAjQ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w10:wrap type="square"/>
                    </v:group>
                  </w:pict>
                </mc:Fallback>
              </mc:AlternateContent>
            </w:r>
            <w:r w:rsidR="00245CCF" w:rsidRPr="00245CCF">
              <w:rPr>
                <w:lang w:eastAsia="en-US"/>
              </w:rPr>
              <w:t xml:space="preserve">1 - </w:t>
            </w:r>
            <w:r w:rsidR="00245CCF" w:rsidRPr="00245CCF">
              <w:rPr>
                <w:position w:val="-12"/>
                <w:lang w:eastAsia="en-US"/>
              </w:rPr>
              <w:object w:dxaOrig="380" w:dyaOrig="360">
                <v:shape id="_x0000_i1041" type="#_x0000_t75" style="width:20.1pt;height:20.1pt" o:ole="">
                  <v:imagedata r:id="rId68" o:title=""/>
                </v:shape>
                <o:OLEObject Type="Embed" ProgID="Equation.DSMT4" ShapeID="_x0000_i1041" DrawAspect="Content" ObjectID="_1602953958" r:id="rId69"/>
              </w:object>
            </w:r>
            <w:r w:rsidR="00245CCF" w:rsidRPr="00245CCF">
              <w:rPr>
                <w:lang w:eastAsia="en-US"/>
              </w:rPr>
              <w:t xml:space="preserve"> кирпича</w:t>
            </w:r>
          </w:p>
          <w:p w:rsidR="00245CCF" w:rsidRPr="00245CCF" w:rsidRDefault="00245CCF" w:rsidP="00245CCF">
            <w:pPr>
              <w:tabs>
                <w:tab w:val="left" w:pos="1134"/>
              </w:tabs>
              <w:ind w:firstLine="851"/>
              <w:rPr>
                <w:lang w:eastAsia="en-US"/>
              </w:rPr>
            </w:pPr>
            <w:r w:rsidRPr="00245CCF">
              <w:rPr>
                <w:lang w:eastAsia="en-US"/>
              </w:rPr>
              <w:t>2 – раствор</w:t>
            </w:r>
          </w:p>
          <w:p w:rsidR="00245CCF" w:rsidRPr="00245CCF" w:rsidRDefault="00245CCF" w:rsidP="00245CCF">
            <w:pPr>
              <w:jc w:val="center"/>
              <w:rPr>
                <w:rFonts w:ascii="Calibri" w:hAnsi="Calibri" w:cs="Calibri"/>
              </w:rPr>
            </w:pPr>
          </w:p>
          <w:p w:rsidR="00245CCF" w:rsidRPr="00245CCF" w:rsidRDefault="00D074C3" w:rsidP="00245CCF">
            <w:pPr>
              <w:jc w:val="center"/>
              <w:rPr>
                <w:rFonts w:ascii="Calibri" w:hAnsi="Calibri" w:cs="Calibri"/>
              </w:rPr>
            </w:pPr>
            <w:r>
              <w:rPr>
                <w:rFonts w:ascii="Calibri" w:hAnsi="Calibri" w:cs="Calibri"/>
                <w:noProof/>
              </w:rPr>
              <mc:AlternateContent>
                <mc:Choice Requires="wpg">
                  <w:drawing>
                    <wp:anchor distT="0" distB="0" distL="114300" distR="114300" simplePos="0" relativeHeight="251702272" behindDoc="0" locked="0" layoutInCell="1" allowOverlap="1">
                      <wp:simplePos x="0" y="0"/>
                      <wp:positionH relativeFrom="column">
                        <wp:posOffset>139065</wp:posOffset>
                      </wp:positionH>
                      <wp:positionV relativeFrom="paragraph">
                        <wp:posOffset>-581660</wp:posOffset>
                      </wp:positionV>
                      <wp:extent cx="1831340" cy="1423670"/>
                      <wp:effectExtent l="0" t="12700" r="0" b="1905"/>
                      <wp:wrapSquare wrapText="bothSides"/>
                      <wp:docPr id="537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1423670"/>
                                <a:chOff x="0" y="0"/>
                                <a:chExt cx="28676" cy="18764"/>
                              </a:xfrm>
                            </wpg:grpSpPr>
                            <wpg:grpSp>
                              <wpg:cNvPr id="5379" name="Group 249"/>
                              <wpg:cNvGrpSpPr>
                                <a:grpSpLocks/>
                              </wpg:cNvGrpSpPr>
                              <wpg:grpSpPr bwMode="auto">
                                <a:xfrm>
                                  <a:off x="0" y="0"/>
                                  <a:ext cx="28676" cy="18764"/>
                                  <a:chOff x="-4" y="0"/>
                                  <a:chExt cx="31062" cy="20316"/>
                                </a:xfrm>
                              </wpg:grpSpPr>
                              <wpg:grpSp>
                                <wpg:cNvPr id="5380" name="Group 248"/>
                                <wpg:cNvGrpSpPr>
                                  <a:grpSpLocks/>
                                </wpg:cNvGrpSpPr>
                                <wpg:grpSpPr bwMode="auto">
                                  <a:xfrm>
                                    <a:off x="-4" y="3272"/>
                                    <a:ext cx="31062" cy="17044"/>
                                    <a:chOff x="-4" y="-349"/>
                                    <a:chExt cx="31062" cy="17044"/>
                                  </a:xfrm>
                                </wpg:grpSpPr>
                                <wps:wsp>
                                  <wps:cNvPr id="5381" name="Text Box 247"/>
                                  <wps:cNvSpPr txBox="1">
                                    <a:spLocks noChangeArrowheads="1"/>
                                  </wps:cNvSpPr>
                                  <wps:spPr bwMode="auto">
                                    <a:xfrm>
                                      <a:off x="24851" y="13707"/>
                                      <a:ext cx="5885" cy="29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3</w:t>
                                        </w:r>
                                      </w:p>
                                    </w:txbxContent>
                                  </wps:txbx>
                                  <wps:bodyPr rot="0" vert="horz" wrap="square" lIns="91440" tIns="45720" rIns="91440" bIns="45720" anchor="t" anchorCtr="0" upright="1">
                                    <a:noAutofit/>
                                  </wps:bodyPr>
                                </wps:wsp>
                                <wps:wsp>
                                  <wps:cNvPr id="5382" name="Text Box 246"/>
                                  <wps:cNvSpPr txBox="1">
                                    <a:spLocks noChangeArrowheads="1"/>
                                  </wps:cNvSpPr>
                                  <wps:spPr bwMode="auto">
                                    <a:xfrm>
                                      <a:off x="25177" y="7136"/>
                                      <a:ext cx="5881" cy="29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2</w:t>
                                        </w:r>
                                      </w:p>
                                    </w:txbxContent>
                                  </wps:txbx>
                                  <wps:bodyPr rot="0" vert="horz" wrap="square" lIns="91440" tIns="45720" rIns="91440" bIns="45720" anchor="t" anchorCtr="0" upright="1">
                                    <a:noAutofit/>
                                  </wps:bodyPr>
                                </wps:wsp>
                                <wps:wsp>
                                  <wps:cNvPr id="5383" name="Text Box 245"/>
                                  <wps:cNvSpPr txBox="1">
                                    <a:spLocks noChangeArrowheads="1"/>
                                  </wps:cNvSpPr>
                                  <wps:spPr bwMode="auto">
                                    <a:xfrm>
                                      <a:off x="-4" y="5430"/>
                                      <a:ext cx="5884" cy="29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5</w:t>
                                        </w:r>
                                        <w:r w:rsidRPr="004D31C1">
                                          <w:t xml:space="preserve"> мм.</w:t>
                                        </w:r>
                                      </w:p>
                                    </w:txbxContent>
                                  </wps:txbx>
                                  <wps:bodyPr rot="0" vert="horz" wrap="square" lIns="91440" tIns="45720" rIns="91440" bIns="45720" anchor="t" anchorCtr="0" upright="1">
                                    <a:noAutofit/>
                                  </wps:bodyPr>
                                </wps:wsp>
                                <wps:wsp>
                                  <wps:cNvPr id="5384" name="Text Box 244"/>
                                  <wps:cNvSpPr txBox="1">
                                    <a:spLocks noChangeArrowheads="1"/>
                                  </wps:cNvSpPr>
                                  <wps:spPr bwMode="auto">
                                    <a:xfrm>
                                      <a:off x="0" y="11408"/>
                                      <a:ext cx="5880" cy="29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rsidRPr="004D31C1">
                                          <w:t>3 мм.</w:t>
                                        </w:r>
                                      </w:p>
                                    </w:txbxContent>
                                  </wps:txbx>
                                  <wps:bodyPr rot="0" vert="horz" wrap="square" lIns="91440" tIns="45720" rIns="91440" bIns="45720" anchor="t" anchorCtr="0" upright="1">
                                    <a:noAutofit/>
                                  </wps:bodyPr>
                                </wps:wsp>
                                <wps:wsp>
                                  <wps:cNvPr id="5385" name="Text Box 242"/>
                                  <wps:cNvSpPr txBox="1">
                                    <a:spLocks noChangeArrowheads="1"/>
                                  </wps:cNvSpPr>
                                  <wps:spPr bwMode="auto">
                                    <a:xfrm>
                                      <a:off x="0" y="-349"/>
                                      <a:ext cx="5884" cy="29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t>3 мм</w:t>
                                        </w:r>
                                      </w:p>
                                    </w:txbxContent>
                                  </wps:txbx>
                                  <wps:bodyPr rot="0" vert="horz" wrap="square" lIns="91440" tIns="45720" rIns="91440" bIns="45720" anchor="t" anchorCtr="0" upright="1">
                                    <a:noAutofit/>
                                  </wps:bodyPr>
                                </wps:wsp>
                              </wpg:grpSp>
                              <wpg:grpSp>
                                <wpg:cNvPr id="5386" name="Group 243"/>
                                <wpg:cNvGrpSpPr>
                                  <a:grpSpLocks/>
                                </wpg:cNvGrpSpPr>
                                <wpg:grpSpPr bwMode="auto">
                                  <a:xfrm>
                                    <a:off x="4164" y="0"/>
                                    <a:ext cx="22962" cy="19917"/>
                                    <a:chOff x="0" y="0"/>
                                    <a:chExt cx="22962" cy="19917"/>
                                  </a:xfrm>
                                </wpg:grpSpPr>
                                <wpg:grpSp>
                                  <wpg:cNvPr id="5387" name="Group 227"/>
                                  <wpg:cNvGrpSpPr>
                                    <a:grpSpLocks/>
                                  </wpg:cNvGrpSpPr>
                                  <wpg:grpSpPr bwMode="auto">
                                    <a:xfrm>
                                      <a:off x="2761" y="0"/>
                                      <a:ext cx="17329" cy="17329"/>
                                      <a:chOff x="0" y="0"/>
                                      <a:chExt cx="31864" cy="31864"/>
                                    </a:xfrm>
                                  </wpg:grpSpPr>
                                  <wps:wsp>
                                    <wps:cNvPr id="5388" name="Cube 206"/>
                                    <wps:cNvSpPr>
                                      <a:spLocks noChangeArrowheads="1"/>
                                    </wps:cNvSpPr>
                                    <wps:spPr bwMode="auto">
                                      <a:xfrm>
                                        <a:off x="0" y="0"/>
                                        <a:ext cx="31864" cy="31864"/>
                                      </a:xfrm>
                                      <a:prstGeom prst="cube">
                                        <a:avLst>
                                          <a:gd name="adj" fmla="val 25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5389" name="Group 216"/>
                                    <wpg:cNvGrpSpPr>
                                      <a:grpSpLocks/>
                                    </wpg:cNvGrpSpPr>
                                    <wpg:grpSpPr bwMode="auto">
                                      <a:xfrm>
                                        <a:off x="0" y="10304"/>
                                        <a:ext cx="23747" cy="19652"/>
                                        <a:chOff x="0" y="0"/>
                                        <a:chExt cx="23747" cy="19652"/>
                                      </a:xfrm>
                                    </wpg:grpSpPr>
                                    <wps:wsp>
                                      <wps:cNvPr id="5390" name="Straight Connector 207"/>
                                      <wps:cNvCnPr>
                                        <a:cxnSpLocks noChangeShapeType="1"/>
                                      </wps:cNvCnPr>
                                      <wps:spPr bwMode="auto">
                                        <a:xfrm>
                                          <a:off x="0" y="0"/>
                                          <a:ext cx="23747" cy="0"/>
                                        </a:xfrm>
                                        <a:prstGeom prst="line">
                                          <a:avLst/>
                                        </a:prstGeom>
                                        <a:noFill/>
                                        <a:ln w="25400">
                                          <a:solidFill>
                                            <a:srgbClr val="000000"/>
                                          </a:solidFill>
                                          <a:round/>
                                          <a:headEnd/>
                                          <a:tailEnd/>
                                        </a:ln>
                                      </wps:spPr>
                                      <wps:bodyPr/>
                                    </wps:wsp>
                                    <wps:wsp>
                                      <wps:cNvPr id="5391" name="Straight Connector 208"/>
                                      <wps:cNvCnPr>
                                        <a:cxnSpLocks noChangeShapeType="1"/>
                                      </wps:cNvCnPr>
                                      <wps:spPr bwMode="auto">
                                        <a:xfrm>
                                          <a:off x="0" y="7915"/>
                                          <a:ext cx="23742" cy="0"/>
                                        </a:xfrm>
                                        <a:prstGeom prst="line">
                                          <a:avLst/>
                                        </a:prstGeom>
                                        <a:noFill/>
                                        <a:ln w="25400">
                                          <a:solidFill>
                                            <a:srgbClr val="000000"/>
                                          </a:solidFill>
                                          <a:round/>
                                          <a:headEnd/>
                                          <a:tailEnd/>
                                        </a:ln>
                                      </wps:spPr>
                                      <wps:bodyPr/>
                                    </wps:wsp>
                                    <wps:wsp>
                                      <wps:cNvPr id="5392" name="Straight Connector 209"/>
                                      <wps:cNvCnPr>
                                        <a:cxnSpLocks noChangeShapeType="1"/>
                                      </wps:cNvCnPr>
                                      <wps:spPr bwMode="auto">
                                        <a:xfrm>
                                          <a:off x="0" y="11122"/>
                                          <a:ext cx="23742" cy="0"/>
                                        </a:xfrm>
                                        <a:prstGeom prst="line">
                                          <a:avLst/>
                                        </a:prstGeom>
                                        <a:noFill/>
                                        <a:ln w="25400">
                                          <a:solidFill>
                                            <a:srgbClr val="000000"/>
                                          </a:solidFill>
                                          <a:round/>
                                          <a:headEnd/>
                                          <a:tailEnd/>
                                        </a:ln>
                                      </wps:spPr>
                                      <wps:bodyPr/>
                                    </wps:wsp>
                                    <wps:wsp>
                                      <wps:cNvPr id="5393" name="Straight Connector 210"/>
                                      <wps:cNvCnPr>
                                        <a:cxnSpLocks noChangeShapeType="1"/>
                                      </wps:cNvCnPr>
                                      <wps:spPr bwMode="auto">
                                        <a:xfrm>
                                          <a:off x="0" y="19652"/>
                                          <a:ext cx="23742" cy="0"/>
                                        </a:xfrm>
                                        <a:prstGeom prst="line">
                                          <a:avLst/>
                                        </a:prstGeom>
                                        <a:noFill/>
                                        <a:ln w="25400">
                                          <a:solidFill>
                                            <a:srgbClr val="000000"/>
                                          </a:solidFill>
                                          <a:round/>
                                          <a:headEnd/>
                                          <a:tailEnd/>
                                        </a:ln>
                                      </wps:spPr>
                                      <wps:bodyPr/>
                                    </wps:wsp>
                                  </wpg:grpSp>
                                  <wpg:grpSp>
                                    <wpg:cNvPr id="5394" name="Group 226"/>
                                    <wpg:cNvGrpSpPr>
                                      <a:grpSpLocks/>
                                    </wpg:cNvGrpSpPr>
                                    <wpg:grpSpPr bwMode="auto">
                                      <a:xfrm>
                                        <a:off x="23747" y="2388"/>
                                        <a:ext cx="8117" cy="27568"/>
                                        <a:chOff x="0" y="0"/>
                                        <a:chExt cx="8117" cy="27568"/>
                                      </a:xfrm>
                                    </wpg:grpSpPr>
                                    <wps:wsp>
                                      <wps:cNvPr id="5395" name="Straight Connector 222"/>
                                      <wps:cNvCnPr>
                                        <a:cxnSpLocks noChangeShapeType="1"/>
                                      </wps:cNvCnPr>
                                      <wps:spPr bwMode="auto">
                                        <a:xfrm flipV="1">
                                          <a:off x="0" y="0"/>
                                          <a:ext cx="7913" cy="7913"/>
                                        </a:xfrm>
                                        <a:prstGeom prst="line">
                                          <a:avLst/>
                                        </a:prstGeom>
                                        <a:noFill/>
                                        <a:ln w="25400">
                                          <a:solidFill>
                                            <a:srgbClr val="000000"/>
                                          </a:solidFill>
                                          <a:round/>
                                          <a:headEnd/>
                                          <a:tailEnd/>
                                        </a:ln>
                                      </wps:spPr>
                                      <wps:bodyPr/>
                                    </wps:wsp>
                                    <wps:wsp>
                                      <wps:cNvPr id="5396" name="Straight Connector 223"/>
                                      <wps:cNvCnPr>
                                        <a:cxnSpLocks noChangeShapeType="1"/>
                                      </wps:cNvCnPr>
                                      <wps:spPr bwMode="auto">
                                        <a:xfrm flipV="1">
                                          <a:off x="0" y="7710"/>
                                          <a:ext cx="8117" cy="8118"/>
                                        </a:xfrm>
                                        <a:prstGeom prst="line">
                                          <a:avLst/>
                                        </a:prstGeom>
                                        <a:noFill/>
                                        <a:ln w="25400">
                                          <a:solidFill>
                                            <a:srgbClr val="000000"/>
                                          </a:solidFill>
                                          <a:round/>
                                          <a:headEnd/>
                                          <a:tailEnd/>
                                        </a:ln>
                                      </wps:spPr>
                                      <wps:bodyPr/>
                                    </wps:wsp>
                                    <wps:wsp>
                                      <wps:cNvPr id="5397" name="Straight Connector 224"/>
                                      <wps:cNvCnPr>
                                        <a:cxnSpLocks noChangeShapeType="1"/>
                                      </wps:cNvCnPr>
                                      <wps:spPr bwMode="auto">
                                        <a:xfrm flipV="1">
                                          <a:off x="0" y="11122"/>
                                          <a:ext cx="7915" cy="7916"/>
                                        </a:xfrm>
                                        <a:prstGeom prst="line">
                                          <a:avLst/>
                                        </a:prstGeom>
                                        <a:noFill/>
                                        <a:ln w="25400">
                                          <a:solidFill>
                                            <a:srgbClr val="000000"/>
                                          </a:solidFill>
                                          <a:round/>
                                          <a:headEnd/>
                                          <a:tailEnd/>
                                        </a:ln>
                                      </wps:spPr>
                                      <wps:bodyPr/>
                                    </wps:wsp>
                                    <wps:wsp>
                                      <wps:cNvPr id="5398" name="Straight Connector 225"/>
                                      <wps:cNvCnPr>
                                        <a:cxnSpLocks noChangeShapeType="1"/>
                                      </wps:cNvCnPr>
                                      <wps:spPr bwMode="auto">
                                        <a:xfrm flipV="1">
                                          <a:off x="0" y="19652"/>
                                          <a:ext cx="7915" cy="7916"/>
                                        </a:xfrm>
                                        <a:prstGeom prst="line">
                                          <a:avLst/>
                                        </a:prstGeom>
                                        <a:noFill/>
                                        <a:ln w="25400">
                                          <a:solidFill>
                                            <a:srgbClr val="000000"/>
                                          </a:solidFill>
                                          <a:round/>
                                          <a:headEnd/>
                                          <a:tailEnd/>
                                        </a:ln>
                                      </wps:spPr>
                                      <wps:bodyPr/>
                                    </wps:wsp>
                                  </wpg:grpSp>
                                </wpg:grpSp>
                                <wpg:grpSp>
                                  <wpg:cNvPr id="5399" name="Group 3601"/>
                                  <wpg:cNvGrpSpPr>
                                    <a:grpSpLocks/>
                                  </wpg:cNvGrpSpPr>
                                  <wpg:grpSpPr bwMode="auto">
                                    <a:xfrm>
                                      <a:off x="0" y="3983"/>
                                      <a:ext cx="22962" cy="15934"/>
                                      <a:chOff x="0" y="0"/>
                                      <a:chExt cx="22962" cy="15934"/>
                                    </a:xfrm>
                                  </wpg:grpSpPr>
                                  <wps:wsp>
                                    <wps:cNvPr id="5400" name="Straight Connector 229"/>
                                    <wps:cNvCnPr>
                                      <a:cxnSpLocks noChangeShapeType="1"/>
                                    </wps:cNvCnPr>
                                    <wps:spPr bwMode="auto">
                                      <a:xfrm>
                                        <a:off x="15119" y="12810"/>
                                        <a:ext cx="2485" cy="3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1" name="Straight Connector 230"/>
                                    <wps:cNvCnPr>
                                      <a:cxnSpLocks noChangeShapeType="1"/>
                                    </wps:cNvCnPr>
                                    <wps:spPr bwMode="auto">
                                      <a:xfrm>
                                        <a:off x="17608" y="15934"/>
                                        <a:ext cx="4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2" name="Straight Connector 231"/>
                                    <wps:cNvCnPr>
                                      <a:cxnSpLocks noChangeShapeType="1"/>
                                    </wps:cNvCnPr>
                                    <wps:spPr bwMode="auto">
                                      <a:xfrm>
                                        <a:off x="14168" y="9325"/>
                                        <a:ext cx="87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3" name="Straight Connector 232"/>
                                    <wps:cNvCnPr>
                                      <a:cxnSpLocks noChangeShapeType="1"/>
                                    </wps:cNvCnPr>
                                    <wps:spPr bwMode="auto">
                                      <a:xfrm flipH="1">
                                        <a:off x="0" y="407"/>
                                        <a:ext cx="27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4" name="Straight Connector 233"/>
                                    <wps:cNvCnPr>
                                      <a:cxnSpLocks noChangeShapeType="1"/>
                                    </wps:cNvCnPr>
                                    <wps:spPr bwMode="auto">
                                      <a:xfrm flipH="1">
                                        <a:off x="0" y="1629"/>
                                        <a:ext cx="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5" name="Straight Connector 234"/>
                                    <wps:cNvCnPr>
                                      <a:cxnSpLocks noChangeShapeType="1"/>
                                    </wps:cNvCnPr>
                                    <wps:spPr bwMode="auto">
                                      <a:xfrm flipH="1">
                                        <a:off x="0" y="5930"/>
                                        <a:ext cx="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6" name="Straight Connector 235"/>
                                    <wps:cNvCnPr>
                                      <a:cxnSpLocks noChangeShapeType="1"/>
                                    </wps:cNvCnPr>
                                    <wps:spPr bwMode="auto">
                                      <a:xfrm flipH="1">
                                        <a:off x="0" y="7650"/>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7" name="Straight Connector 236"/>
                                    <wps:cNvCnPr>
                                      <a:cxnSpLocks noChangeShapeType="1"/>
                                    </wps:cNvCnPr>
                                    <wps:spPr bwMode="auto">
                                      <a:xfrm flipH="1">
                                        <a:off x="0" y="12312"/>
                                        <a:ext cx="2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8" name="Straight Connector 237"/>
                                    <wps:cNvCnPr>
                                      <a:cxnSpLocks noChangeShapeType="1"/>
                                    </wps:cNvCnPr>
                                    <wps:spPr bwMode="auto">
                                      <a:xfrm flipH="1">
                                        <a:off x="0" y="13353"/>
                                        <a:ext cx="27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9" name="Straight Connector 238"/>
                                    <wps:cNvCnPr>
                                      <a:cxnSpLocks noChangeShapeType="1"/>
                                    </wps:cNvCnPr>
                                    <wps:spPr bwMode="auto">
                                      <a:xfrm>
                                        <a:off x="633" y="0"/>
                                        <a:ext cx="0" cy="2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0" name="Straight Connector 239"/>
                                    <wps:cNvCnPr>
                                      <a:cxnSpLocks noChangeShapeType="1"/>
                                    </wps:cNvCnPr>
                                    <wps:spPr bwMode="auto">
                                      <a:xfrm>
                                        <a:off x="633" y="5613"/>
                                        <a:ext cx="0" cy="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1" name="Straight Connector 240"/>
                                    <wps:cNvCnPr>
                                      <a:cxnSpLocks noChangeShapeType="1"/>
                                    </wps:cNvCnPr>
                                    <wps:spPr bwMode="auto">
                                      <a:xfrm>
                                        <a:off x="633" y="11860"/>
                                        <a:ext cx="0" cy="1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412" name="Freeform 316"/>
                              <wps:cNvSpPr>
                                <a:spLocks/>
                              </wps:cNvSpPr>
                              <wps:spPr bwMode="auto">
                                <a:xfrm>
                                  <a:off x="6667" y="571"/>
                                  <a:ext cx="15386" cy="4609"/>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13" name="Freeform 317"/>
                              <wps:cNvSpPr>
                                <a:spLocks/>
                              </wps:cNvSpPr>
                              <wps:spPr bwMode="auto">
                                <a:xfrm>
                                  <a:off x="6477" y="11811"/>
                                  <a:ext cx="15386" cy="4193"/>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14" name="Freeform 318"/>
                              <wps:cNvSpPr>
                                <a:spLocks/>
                              </wps:cNvSpPr>
                              <wps:spPr bwMode="auto">
                                <a:xfrm>
                                  <a:off x="6381" y="5619"/>
                                  <a:ext cx="15806" cy="5151"/>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177" style="position:absolute;left:0;text-align:left;margin-left:10.95pt;margin-top:-45.8pt;width:144.2pt;height:112.1pt;z-index:251702272" coordsize="28676,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40eSIAABgtAQAOAAAAZHJzL2Uyb0RvYy54bWzsnVtzG0d2x99Tle+AwrusuV9YprfWkrVJ&#10;lbNxlZ28QyBEMksCXAAyZafy3fM73ad7pgdDakY2qdW6/WCTbk5fz/V/Tp/++k8fbm8WP2/2h+vd&#10;9nyZfpUsF5vtendxvb08X/7XT29eNMvF4bjaXqxudtvN+fKXzWH5p2/+9V++vr8722S7q93NxWa/&#10;oJPt4ez+7nx5dTzenb18eVhfbW5Xh692d5stje92+9vVkV/3ly8v9qt7er+9eZklSfXyfre/uNvv&#10;1pvDgf/72jYuvzH9v3u3WR//8927w+a4uDlfMrej+ffe/Put/PvlN1+vzi73q7ur67VOY/UJs7hd&#10;XW8Z1Hf1enVcLd7vr0+6ur1e73eH3bvjV+vd7cvdu3fX641ZA6tJk8Fq/rLfvb8za7k8u7+889vE&#10;1g726ZO7Xf/15x/2i+uL82WZ15zVdnXLKZmBF3nayv7c312e8Wd/2d/9ePfD3i6SH7/frf92oPnl&#10;sF1+v7R/vHh7/x+7CzpcvT/uzP58eLe/lS5Y+eKDOYZf/DFsPhwXa/5n2uRpXnBaa9rSIsurWg9q&#10;fcVpnny3vvpOv8yaqq70u6auCpn+y9WZHdRMVCdmV2V+8Qvs9qEN9yErPs8+jK1mdeb34EWxXHSb&#10;121CniZVZjchS/K0+rRNaNj/PjFkRfPUxKALyrM6k6FWZ44geitK66Qwx3q6ES9ye07S4ghi7MsH&#10;CQIJdOiY7PDbmOzHq9XdxvDuQbjHE1eTun39SZb37e7DIitqu7XmL4XJFscPNED8hmcOltcW292r&#10;q9X2cvPn/X53f7VZXTDF1Jzu/Z3/VMj5cHaQTj7GfBxpyWyEyfI6MXPo9rxsmlKJqG3M0ft9W53d&#10;7Q/Hv2x2twv54Xy5R8yama5+/v5wtDzn/kTO8bC7ub54c31zY37ZX759dbNf/LxCJL8x/5g1DP7s&#10;Zit/vN3JZ7ZH+3/YNMZw1GFE7P+2aVYk32btizdVU78o3hTli7ZOmhdJ2n7bVknRFq/f/J9MMC3O&#10;rq4vLjbb76+3Gyfu02LaSavisYLaCPzF/fmyysvEntKDi0zMP2OLvL0+ov1urm/Pl43/o9WZnO13&#10;2wvDA8fV9Y39+WU4fSPZ2A33X7MryDh7+JYMjh/efjDCvTBSQBrf7i5+gTb2O84NFkd188PVbv/r&#10;cnGPGjxfHv7+frXfLBc3/76Fvtq0EEl8NL8UZZ3xy77f8rbfstqu6ep8eVwu7I+vjlbXvr/bX19e&#10;MZKl6O3uzyiEd9eGVrpZGWViuNBO/znYEUlpxVyPHf1mwbjPyI5lWteGHes0N1MIuBFOFX2YtU2o&#10;1iI3Ji+/NG708j5yY6gc8xFuLD+LclRjpCxytT1FW4t1imLE8FJWjIoR9+WLVoxq1UbFaE3Izk6F&#10;yE8Uo9E8oq+fVTFicoiNmhaJOaxAK9IWtWKHJHzRrKhedmTFISviiJ2wonGRPxMrdp72qFI01k30&#10;Fg1M+UV6i3i0+J6dX/aP7y122J7MW/FH+2MAvgAOhqBWblf6dAhnkQJD9nA6xzFZ1jqULm3bVNEX&#10;D+5Znedhz+8cwDnylee0bhMEpn1sG3Azg23I1CF5um3I6spCTQNrOq3zDLjVIL3mRwN6fGwb8rSR&#10;XZWv7I8WIRrHeZ8H1vPY+av3bzeLLBliCAb6eiIgLyAWR2CP7tEJaLBm1h2EJ5O9vFAaWV38z3Lx&#10;7vaGuAiY3SIrQaoUzDJ4nwGgfjvcJ2BaVhb0bbbq6dG0MwEUB4DZs/jj6+P+98DHHpZyw/iFjQEM&#10;4zQSrPp94zhpkicKzjsqzPIadNvyd1uVCux/jL/HvnpQzD0Lf7fwmBWZPx73K8EyF6922y3A924P&#10;t3tAB23zamujZOsPW42SeeTeBAV++uWOiFgA3NtPROFOAu5H+b23Z449XbDNMafC9TeA3x2vW9Hp&#10;/kR4z4PuK1jkt7MlQUzFsh/CtR/mRJmcbAtIsDVIngESbn2EZvSoPWDwjEddt6lBwTrXV05bg3zx&#10;tKfE0h+Kx7U+ADB62t4nfcbTTtM0G0RA43EfvpqV4/DgcXuEeey4U8NL6lU/lxxPO73Y15r/3Nzd&#10;+SqPeiqtRyFtSkqWqV39hJ6KtVgk1JbbwHcndZsUR80CjnVZKRr5MWNm5KPPbMt4PGmMB6zoeVoe&#10;WLy7ub77bxcNfiwXCM0Hx4qjZ37q+3knPky0a0wO3IOiz4Mfo8euSIjB9p9I9D1y7HVtZe8Yr8FA&#10;htU818ST31+M5Qs+ePIe7xk9+X5U5/lPfsTaMeauY3oj8OPRfyRV9MGj97jU6NH3Y+uf4ehPLZ8/&#10;wtH3bZ/+z48gtu0A0smrxAAIT4/p5G1jNEMnmPvIddnmCvh8zAoa+8pzdbcLFrl+DkhHkMZHIB1Q&#10;aYyNpzWDBGxR4yctU7KtTZw7a4aqUBI1Hdr9u6vCtszKT4ZcJ2I7hnhO0zaT9rvmu6Z4UWTVdy+K&#10;5PXrF39+86p4Ub1J6/J1/vrVq9dpmLYpyaC/PW0zwLh6WZU2QxWixA0zoDb/HcuqtCDxZ4CmCpj+&#10;EZK1mUrPR7J1RUKGIdlODDgPtmgKJdnfG56K9OqSmL8Aen0UXMtVhT2ly9EXsYRiLb22OSIP/u10&#10;WlML0iBuZiRXcxeLXPNPzYr/gsXro+Bg3k+5eUpj+d9GgZFieEPDhtQjzf7BTQKPkI45ePlzoTrj&#10;NJtW1ozuBG1Wl9Eu2P7h7dhHEWjrUj6tHWugyHGixZg1RkAk2uh89ZIHC1K6HnO+ngtKGyfaurJJ&#10;m32idYk30aT9A5u0j0L/9prhZ5O0aZanw0SHmkvc0RH7o+Ncj0Yt8mfItnvEPkjzvBxC4nXJjKMr&#10;9gd3xXyQZtQVe97EwQrXb+TaATEPIdMstSn/PgLz20PqEZf9cnBZAkyPmbLPG/pylFpWpPoEqKwj&#10;1pzsawm3uEo+kVh7JbJG0yJP74F+uahs+mjQi+okkMbTmrC9IIIjVlKSqgFKoNSatjY0H6n1HyuG&#10;0OUYmDsF/vZM//8LGT39DYMCp0fF75v9ZiPF7ai19siFMZF9SuFSjsaS+6SbIlVV4QCi8MvaBNs6&#10;eCAt80ZLpRVVYiR+j2LX722BJ6F8V9RJroQRDjcSenXlfuKWi/tRykAN6+ztlwvq7L21cv1udZTv&#10;pFP5Ua6WmGlIhaGr82VRVS2XGqT5dvfz5qed+cNjV++tyPPCXoRgqt2fcHftev3t5tf+B03DmmTh&#10;RcbyzN4yqOkrbcpc29KqclifbcuqIrMxQuCeru5VOEL4m/2wyfPMGlw5+cOuEJkO2LZyfUgmk2SN&#10;uwNl26q8wBKTtrxsC5/cEQ4R/qYfNrWQkXwIyM62mXOxbXWZs022rUwcBK9tbUZCj21r28YdfDhE&#10;+Jv9sCHepB/WHIT50G1pk7dM3XTaUHIumAyJAJXd7rwpJStAqJkabcGhhb/pgHUhXpVsW5oU7mKZ&#10;tnG8dvVFbsom9VbftE1JUES+KymWZGyKSQNy64ID0hHTxFrIfolJo8svSFV1OVF2NmmatK09xYBE&#10;w1WFv7kvC3Lg7JAZm6NhaddIVTZ4VFaSZQm12nqrTLNUMtDt9hBUmX6QaQZDKD2meYKA6HebZ6nn&#10;DoYMjpIycbCTHXMee1C7o6WAoJltQg2/sFtKjDkmoFwb96/6EyrqtlVibtPU5gxMO04uk+Koy5h5&#10;k+sOueNMq7KVBDBprPOawlv9MeFgx83VLCZJG6SNZ70Ciul1y6VgKexlxvTM7iY02jhpnVnSVnqe&#10;eVXUSThmWibgJWbMimJuAYFlKZU1lW/rMqtNKt+0MXOSspVuKRwKCffWSRkzJIQZs+BySxVIX+Sk&#10;l4YwXD2dPXMEy4lwdttHt2Vhb5jnXKenymJvQlSUpGyk3YS2KlJz2JPWySVqutMvYXM1+Sx/Cu+4&#10;7fOk6SaUtSXz8F/OoNusYvuUTE67zdvKyf22qEKBkVEjh+sb5rDnrTNtmyzX80QRuQKcKodIAU2V&#10;7dO2sEvx60TYSlFAEVLzZAKlDAqtPwmjilHUPzL2tlGRmiRlGdJQSoU85ex568zzvGmdTGhFg/bH&#10;lFxX3b6maFy+hR42M3SN83glhyclf9OIGjIbQxqSTVPSxBhBcQUT8rzScfYkus2ausGiNGOWmACh&#10;TKiaRPmTPGLUZ3/MLKMche6QlybTxsxK6cuM2SSlc4/s9qFaa7E3ZRPaJnGevjbCvFolAzKYIxOo&#10;DYy9ZbpF1OB6BUvBfpBLskKaGeQdHHaG2JKInm1sbFHZaeusC6xL/dLklPWOrMf2TAhl2p9Q3tEt&#10;QmiOzs5rCtHp9jVZGaqrvGxKFTUoUqzIYEx7FGbj5+ky6kHXrWqHExMzb6BpJeqSwrsBDTFbUSZm&#10;TPbKlredtLd5lRYqajjXbNAt1hD6Qrv1NTKVPxMgTd2hmWMm8LqaAn6HnHijoAGyxo7Zio4O9hYU&#10;QIKsQkPz6Ba94iwMCgy2oXGb5xXZ4LZbsbT1nuGJHMLN0FLJE/c2E31hZluiKgKZkNcQpI7J4bWh&#10;vO1oqCgxUt1trNCiDX/T2VKFGzmqYw67bcvG0W0JIwd7S66zmInmy3nrhLUqZ2ti24UyvijYT2V7&#10;r67cYY82TtrbosAUcGSCgg6XUlbOVM8R9rZ+68iYMz3AAqvW8UppRFJPDhXUiXXmhzBvOCHsKASe&#10;7O1MvcKliQbjwHzZYhmFpNlCYMqC4ssGuswIPPUA5Aym22CYF6KLLQ3Bq4GtiTVSqZFfFFBwoADY&#10;oVpS5oU/Z9JQCTkqSHDaLSVNnGdaQMMBrxSUatBNMOQ0Y50tvVoaKtAdVOPvn2eL9+0MtKxy9QEs&#10;l6HgJZ5j1sntEQtpTKLbMqkqt07RpcGYeH9gINrt0OdF1UslYjPmPF1W8m6D40/q/Nu0WscOJQaa&#10;s+MbQJVgb4NGZ2FMW2evW9ZkQYFuTDALu30dC/pGEBun6ObplTLjGNUDqDCSAxYsIVvXbVO0oUNc&#10;dmOqGIQSJq4TV0cpAW0Zynjm4DAj4JQWAKVHYCVAhMMwvGCcNiYGpgNcMArsoxF++6ok8zAFtma4&#10;CbIHjoZm2X1lg52gnO1n68fEwVT3XRAAxGBvnewJ1eIN3eJKzfEFK7JVdLYEpBK4sd8tVquaAnmJ&#10;0AnHzMCk1MKYR0MVCt4hayBdofmBXMdXtEuxXnUwIXSNGmi+cdJ5VnjPDv3wX7q9RVq0AteK6iiw&#10;+wJ5y5fgPNo4y+6rqJLnzCzsi1AmYBM2znc4MUT75+mtt4nr7Lq1pm5/+6hl5UzYFljwwXXOpSG2&#10;TI+sHUIjEJg/Moz8EGLtN87zP/tfVqiHQKRWPDtDaMCcJ8rABgK6w+7OMxf8Vyh+4t52XMbmhXoF&#10;izAFeLY0JPZ1wEgJbqQz8h3FTxqzZIZOdZS8AxMg1GVT41voOlsqDfbHNNJEidp7rtPGrKpMLrqJ&#10;hYGyCo/MjKmipkyJbgRjAgp4oHWWL8hsZUPNmBXoS6izaySw2rfg7SHdYod6eTvTTsCmVftWAiph&#10;fIM+5ZKwmdBJtKWvV6zZOZWGgG8bCrDYbqvclVtRk4dIjVMACKkQaC2zHMvFnUoXMgo9lPA31624&#10;ke5LXhMKjgzH2/kOKLUQHyrzpAMb2ObpvFLiv3szC28w0CslpqaLdBC4sa6X408YxV3BLDLwbEMJ&#10;0+i2pPqoat4slzhLT/YhgB3UhTiXQEu/UYJ0qnmxCS1gNWnMSvAhp7PBGAP3AMHkYy8C0QW8UqHG&#10;Fb/FyAeqlAlNG7OUYIc9T9Qy8HFvKdCU/B9DYKhZK97c3sLLJYiR5TIs4enxlQpFLU9pGa8DMys4&#10;T1jHG9w5eiUgsP6Y8/AElkIYwI4JWmq9K78UMT/cxg+DL33tMFOXET1VOx5/Dncg2FusTw16YmYh&#10;eMJGL+Pn2reg6h5txj0IuoWNvJDKUdqDRghXKWGeLygPPjh3z6Mffm8TBIbrlqK0IVHzVpVGgwrc&#10;/hmhSNi6ct5V0WShvwJFC1BsCazB/A32FtuN59LCxmm8QqzDiTcQsUG3IvVVMOJuhkIq4M956+RJ&#10;IRcbx0UPfQciR4UDGypiVSHz1lRFUJ0NiD0DvyWwgOFndkgkL+TUlwmYBvC62b6M+QzGRIHq3lpo&#10;YbIcQmqpmQUlZCHex6NVghjZMYfZCpVYn7rx8/xsAClxUqRbUB4URLDO1gDiZswkFfi4twkISoEf&#10;7IQMVDR1nXWC7nDbR6pDIMYBUrEG3N4KPNUfM8Xd95bUHJ3Nm1RoE+3WoR+OP2sqxjle4WBdtRKr&#10;7SEhzBr75cy9BSLVEErBJg/SL/KCUKvpVpHw/jrHGifxp5THVtLM4YxQpNaAgd6mdq5Xtwn4bFZI&#10;5fP8zzrFILF7233ZdQsW6FxpXJeAkQDv/Zjz9AqONERvt49kFYJR/e3jxJxbi8ETZvaQMJK5HJV5&#10;uSaEdFzImsg2oF44piAndkLEZgnX9Sck4IdKk3n+Jyg1q3NkQsAu6FbsS20UYCYcs4Gqhwr9hIZu&#10;tv2EKASQlFGzDN9LbXJ/NWYNk8sjeTf2m1JrL7rTxwuBzlyH4Gv96cOGoJna6EyOkxmOjkmwnmQW&#10;GRPwXmrT9DabOE3t0AdyHkC/+43MVSMGczONAKRVifPDgOKI8DTqTAB4S2S+P2aZ4Ey6TZiVMEb4&#10;zwNjGA4BlQM5UgjLdguQ754/tVKrqaoGiNecyjwthJ6RzAjzJXiktaP9eZJ14MHyLBtsfIPDozJ2&#10;HnoPjUg6nJ1tRcwg2D64VEPjErAIUdCG8KOqf8K3ErBg4yfREBCLT3IjBBxmM6B3sFfshFK4PpBa&#10;LZ61l7GzMn9azG4n9E+yNgjwtU4LYS6GISk8LJ9L009wDLkj/M1SQgsQ4OSAgJkBO1A4k3/0sF2g&#10;0B02lk3lbT3XOG1vcagcbuHtaN8teKQb05Omb8yBdpSGZq6TWLCjWwmqh0cGDkno0AoM5E7An+ig&#10;Rl08cOA52WMtbO8l2FD2EfQBk3Q0pHdp/Dpx8JwFPnOdFSLPxTyTQfYYDjuwmZ4nwEggGNuqJoXC&#10;NnofZdp5kmOomQV4OYoh+KXUNaCadkvEP7DYJCsISjacPS/RkggsDqt+OQw2kzVF9Ms2FoAUgV4h&#10;NQXhZxs9gU1bJ1rUBbizmrX05RCJXWQWW6FAJHyYh0m8iuwyM+rMeCkdk/6qHWM7hAA+rQSGVSAj&#10;mUMtn6LfELu62F7mcygKwt+sYODTWi7NWKlbV66OsWtF9juthdIMwTMSX4GeP0nWC2buwqbIo0H6&#10;Bh0zrjok5F6F2EdKcAhH107Zh3QmHS2fkoLi2FHs8fBsgQy8MjWQYk+By1vZID122HmYKJ+SYOw2&#10;mRSmgDukFSFhO8a6DM11WjkVp4pnhcPZt5LUXz3btLTIlONYWgkdKFeeZtqOtk7cZOjTZSP78+mG&#10;JQUJe8IQHEZGmKAkliL5hdo6C+wmsxqp7c4HLgzASOmYewy6F45FukmBVDpUbJ4kllTPwqvWk47h&#10;L38E3jTxw5KtjvX+SaulvrjkqVll1g5CQEwKzaKcmRFkDGUYUxIaNN/Oi2JQghdQxA1LfD4wRmnl&#10;PJ34c0ZRt1rcbxXmc4WjPNvtheNIx0g/u1pCcQP/SHQ5p/9pqyVS4xK+sLRD05uOE7HjzTa2kh8R&#10;CBPsi9ylR85zayU312WGIF8xIcKOcejVH6DsvBhnfSnF0fLukq521i0KqKLOXLKsIKaDswV4V+wJ&#10;yxfsKxwWGeWAg7kkRY6pN7Nh+cFqpWOlZCYYpptRCbVAoJvVSnqs1V7TpFQK0yhJoQgIjwXrgbIR&#10;ynYbfXKrp+QM/eVMeN86bViSZslqebBjEgcdrQJ3hp4+QD9WjtL5PNSCT0Gh3KfYgIEDABAMYuT0&#10;7dCtpZUz8AjDnEQI7F0evdeOa3Y8CGLA1JkEICwDtRgT4REU3jKB2sTSm+rV0XGNGrEdi402OFsw&#10;YLcXhFYxJfoMhOdB4MV+KyG+6WlZKZE1OEg/hUlDFsGbq91lK6R3GETC12MiVldr8u/01fJalmYv&#10;04dgN8F6sOnc6QFLhAFZhkUt6k7NC9zLpy6ijZjE1wuHZRvdfQiegQvBEPFsCb3qTtWJRe4mMhCg&#10;hksdQZ+EuaAcAUFSS3DYaCS7hZMi70S/lcQpG+SbOiw6xs4YBlGMoRMILaiqsojkM4QyOU+SbqdM&#10;ov7ks+XmCCm+dqNIGwpR6TSDyvVOABwiSEb/5HvDarL5jGFR9J4JUKmDjrnIo6tNTuicuDS3Cu2U&#10;IUbrlk3bZLkR6WgV3ksHw+LuqV1JOith/XBSGTdY9YDAS63onDgsxKAAJb4xFy3DjiW/3EpsNCuh&#10;r0EryLbVQATfFFSYOCzhAJVSiOckzLwFkwENs5uciXs32Au8Jw01ok7I5JBJTR2Wa2D2fEQHhpAh&#10;4XzJTzOnh5+J1xmutttkTlYj1lOHFXzPdowCGlhLssdqXXCtULLKAkpGUSiQyfTAAWasFqRffVTS&#10;FyDWQcfoJKuBkJySxxUMCx0r0Am6oHmZE1dLaprCZpBHwwyCjmFqTeSAaDBZB62NaEpRi0RoSc2R&#10;1onDcu1SxTkCgZSjsGO0E/tuOoYGhlJKrmxaBoIu4IM5wwogpETDVZbBakk01WEB+OUyZbAXGLgK&#10;vKVcT7GJNBNX22KIWQMclFLCT0HH3V1joWTkfr+VXLNK46zmQqX5dtqwxA4AEpWSyQsZrAcrVCk5&#10;FXA5nBRR/lZd8rmrBaAE5rbDsmMDgxX/FRjFtiKuBiACl4+4q6GtRHgNnU9cLcepBqtclwiDbIhh&#10;TlSP4PRsSdkmSdsOS6DTRn4mDosrrfYQtWFPrvqS76fCnkxbyVkJzhb1pPoplUvBMyhZ4jtutaiY&#10;MAhBiLPrmJD5ALtgX+Ebu1p7OZpJTVwtWUsq4Eh0H5QawILFgrJGGnuCGAtXi8Wj4B81ErB6pHXq&#10;sEJIdsZjHRMrVqKRsFcoTMCAMbA+bbVydVvJgmwNewvB21LY61hptmPyV8KkT9ZPpplOStDWOWfL&#10;NT5NGOXy+MApILk0deqJDYeDA4oimqc+N2aJuN/T91hupeticSfs9ftusXLvRFtJcA3DyYSXE4lr&#10;isAGkrYBqGknWxITVkiElRGeCFaD1aiub02sIFSJABk4AmZMiMPqy6ljAmPatXCjeeAP4AYiR0y3&#10;xBHCq63ypIkrP4LPZ1NpJo7Jh2ofi3AKRTHdEqO3S2Fq4ZGS/Ir1EzZOHBN3WbEOie4MupUUcLtO&#10;k60TbDwyGFfNbsLMdZLRofYEos2ae56IJKNUc+IlvDKYECJBfZ655yl5+3YpBcU2Q/2J4eiu0UvI&#10;I7TXQFoThyeQ6jDDXAPIFGjJmCiEY0Pl2etWIIsHxxwzmDhaqSRjJKOvLmPOu6tfc/KcMdeEoVQp&#10;LnP4hFfG7/aH4+vV4WrBY+jny8Mvh9e7oyWHL/YxnIe34Y35R8Vi788++dWcxX53lEc2Fj9v9vxw&#10;tdv/ulzc71d3bOXf36/2m+Xi5t+3ByQjQoc/O5pfyBIUX23fb3nbb1lt13R1vlz/Pk+rH56lChRi&#10;yj4p3qsCZVgjqPUEld59v1v/7SC6KWiRX6ZVgSrUG8JxdzeT3EM9/TpQxNb1qN3L4bEO1EwAOtaB&#10;0tBJrAM1J4cVKzXWgRKJr+4s2QMnzmGsA9UVuRtL+oh1oD6QMxrrQEl151gH6nFeiXWg4BW5w6jQ&#10;MDHzWAdqZpYxt41jHahYB0qUjgRELXoZ60ANKrvalFMQ51gHikxgn+IV60BJTaZZia+xDhSihkp7&#10;sQ5UrAPVL3g+5gsSMYx1oCRc5bLOYx0o4xtL6eWpMc5YBwp5W8mdFhvbI1ge60BxzzfWgepLX2vf&#10;klflckFjHSjyGqRIVHg3P9aB6lPNuM4m3c5GTyRlLyyxEutAiTCOdaB6D92M0VCsAwWZmKI+NgdI&#10;Ev9iHShfzWlSJhR2n0tyJsc51oEi/zPWgZqJjcc6UMghU8hIr8z4kq0uvW+0cRJ/xjpQsrexDhSb&#10;EOtAUdou1oFa6kMHU5GdWAcKCRLrQLEJsQ7Ux7zyWAdKyCTWgWIXpCZMrAM1iO+PoRCxDlT3cnGs&#10;A9Xfi1gHapKLR8mlWAfKPddNPYxYB0or98U6UBPvQEsNjFgHyr53H+tAcdVTGSjWgZrIQLEOVI9o&#10;Yh0oz0CxDtREBqLUYqwDpVI31oHqhAllF2MdqCkgAqH7WAdKGSjWgeoYqF+uKdaBsm+8jKJwlFyK&#10;daCsCxTrQKkgiXWgPpJBJxVsYx2oWAdqb+s7UfVLCn/ZyHqvABL+UKwDJWW30uLs6vriYrN9c31z&#10;Y+pwUVnI/ff7g/zo6hR987X89HZ38csP+1gHij24viBZlYKYI3WgTClC2a71X3/+8e6HvalW9pvr&#10;QPm6efIGLTS9OuvKQMlbeos1ufu8LmJqzRGpiGWgKL9tytbFMlDfbn7tvyco14BsjjX3o/KwompX&#10;opfyAJR9tqRmLRDe0nVFxuc9dsBTbe4VXh5YCV9QpQ6DeyQ7p45FUF+QOxXu6bV5r1TxuoJ7T5Dy&#10;+1KZyHCMLoMHejXFnJeMBtXDeXRGi5myM7EMVD/FxvmzSesebDp9pCiWgaI2S1JJ1XmpmJmXPGM0&#10;vTRtLANFqk4sA8UmxDJQfckzBpHEMlBCJrEMFJsgT2ZYeTvzqkssAyXylgc1tUg+L4xRpKRvK+kj&#10;6EaXzXt+nNdtjXskWpCnRAbdJrV7LUBe9UJb9uyzXB55Uv05c8yES2+2PjZvmre80B10C5KoZi9P&#10;CvDgSr8xloH6CLgWy0DBK7EMlGwCrxc4dy6WgRqzTRCivDZkwQeezwofDYxloKChWAbqY/ZtLAMl&#10;ZBLLQFE6gzfC3NsdvAoay0D1LBWLSWFq8u6uRVxq3uQKXm+LZaBgJApD8EqT3aFYBmpMZ8cyUCJv&#10;5ek2NVxiGSiphcVTxdMfNOPdt1gGilfJfewlb9rQt49loD5m98UyUCKHGhAalUOxDBRyyBdzmnQH&#10;MZaBEpOHYjv6/mosA2XqOiKYpz8zG8tAQUOjlZ7cfZrRxkn8GctAyd7GMlCxDJQJLMUyUGh44iu8&#10;bE9IapIEiWWgkCCxDBSbEMtAfcyjimWghExiGSh2IZaBmqhfYhmofumjihwV+5AEjnhdlf3MEYpE&#10;1ZW+aT/zVaQ0qUnY18ylnNtLQb4KrU1W2pfXi9NM29HWSbYDOc/kWeuw1IhugnAJreRa67BkxYQZ&#10;2bQ2jXuYRfIAZrwkz6uwLNJGxTOKsQW55dIxr8nbVp957VwtsrK5RmvjF7Pzsin9RrKPWJrdp77j&#10;NEn9EWTOQe61FmTY2W9nrjaWgequ/cYyUL29KKF9zVGbd4sCQq254GioMeex8tK8+N7RKsB7piWr&#10;YdEsZK8UGaVJkiT8ldRXmupqIAMS0vo7JgjFhenYPaBY1m2QypembUFOof3Wi5ppUiqWgeqIhmPP&#10;XApAmxFUCTQQ+QENl8KML91WpGdNP9uMWnW8VmI+rdnxIPkzzYh/NfZs87YlzzYctqhzkhHMt9y3&#10;sdfSpp1tVtSoEftpyl33UKOiGygUYFu5n5MZ0NLTeSwDNQ0iSGMZqB4DxTJQnoFiGaiJDBTLQHUM&#10;FMtA9fYiloGapuZjGaiOaGIZqN5e5HWlN8nTWAYqloFyN8u5xoePIQ5FWyUDpyCWgdJdimWgevnf&#10;Y5m8sQyURDpiGahYBmp/+fbVjW7DG/OPIkO9alj/1GWgqF91eXZ/eWeiXpf71d3V9fr16rjq/87P&#10;93dnm2x3tbu52Oy/+X8BAAAA//8DAFBLAwQUAAYACAAAACEAKFn8gOAAAAAKAQAADwAAAGRycy9k&#10;b3ducmV2LnhtbEyPQUvDQBCF74L/YRnBW7vZBION2ZRS1FMRbAXxNk2mSWh2N2S3SfrvHU/2OLyP&#10;977J17PpxEiDb53VoJYRCLKlq1pba/g6vC2eQfiAtsLOWdJwJQ/r4v4ux6xyk/2kcR9qwSXWZ6ih&#10;CaHPpPRlQwb90vVkOTu5wWDgc6hlNeDE5aaTcRSl0mBreaHBnrYNlef9xWh4n3DaJOp13J1P2+vP&#10;4enje6dI68eHefMCItAc/mH402d1KNjp6C628qLTEKsVkxoWK5WCYCBRUQLiyGQSpyCLXN6+UPwC&#10;AAD//wMAUEsBAi0AFAAGAAgAAAAhALaDOJL+AAAA4QEAABMAAAAAAAAAAAAAAAAAAAAAAFtDb250&#10;ZW50X1R5cGVzXS54bWxQSwECLQAUAAYACAAAACEAOP0h/9YAAACUAQAACwAAAAAAAAAAAAAAAAAv&#10;AQAAX3JlbHMvLnJlbHNQSwECLQAUAAYACAAAACEARwm+NHkiAAAYLQEADgAAAAAAAAAAAAAAAAAu&#10;AgAAZHJzL2Uyb0RvYy54bWxQSwECLQAUAAYACAAAACEAKFn8gOAAAAAKAQAADwAAAAAAAAAAAAAA&#10;AADTJAAAZHJzL2Rvd25yZXYueG1sUEsFBgAAAAAEAAQA8wAAAOAlAAAAAA==&#10;">
                      <v:group id="Group 249" o:spid="_x0000_s1178" style="position:absolute;width:28676;height:18764" coordorigin="-4" coordsize="31062,20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audcYAAADdAAAADwAAAGRycy9kb3ducmV2LnhtbESPQWvCQBSE70L/w/IK&#10;vdVNFG2NriJiiwcRGgvi7ZF9JsHs25DdJvHfu0LB4zAz3zCLVW8q0VLjSssK4mEEgjizuuRcwe/x&#10;6/0ThPPIGivLpOBGDlbLl8ECE207/qE29bkIEHYJKii8rxMpXVaQQTe0NXHwLrYx6INscqkb7ALc&#10;VHIURVNpsOSwUGBNm4Kya/pnFHx32K3H8bbdXy+b2/k4OZz2MSn19tqv5yA89f4Z/m/vtILJ+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5q51xgAAAN0A&#10;AAAPAAAAAAAAAAAAAAAAAKoCAABkcnMvZG93bnJldi54bWxQSwUGAAAAAAQABAD6AAAAnQMAAAAA&#10;">
                        <v:group id="Group 248" o:spid="_x0000_s1179" style="position:absolute;left:-4;top:3272;width:31062;height:17044" coordorigin="-4,-349" coordsize="31062,1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3z8MAAADdAAAADwAAAGRycy9kb3ducmV2LnhtbERPTYvCMBC9L/gfwgje&#10;1rSKi1RTEVHxIAurgngbmrEtbSaliW3995vDwh4f73u9GUwtOmpdaVlBPI1AEGdWl5wruF0Pn0sQ&#10;ziNrrC2Tgjc52KSjjzUm2vb8Q93F5yKEsEtQQeF9k0jpsoIMuqltiAP3tK1BH2CbS91iH8JNLWdR&#10;9CUNlhwaCmxoV1BWXV5GwbHHfjuP9925eu7ej+vi+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CXfPwwAAAN0AAAAP&#10;AAAAAAAAAAAAAAAAAKoCAABkcnMvZG93bnJldi54bWxQSwUGAAAAAAQABAD6AAAAmgMAAAAA&#10;">
                          <v:shape id="Text Box 247" o:spid="_x0000_s1180" type="#_x0000_t202" style="position:absolute;left:24851;top:13707;width:5885;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KksQA&#10;AADdAAAADwAAAGRycy9kb3ducmV2LnhtbESPzWrDMBCE74G+g9hCb4nsNi3BiWJKodBTIM7PebG2&#10;lom1MpLqOH76qFDocZiZb5hNOdpODORD61hBvshAENdOt9woOB4+5ysQISJr7ByTghsFKLcPsw0W&#10;2l15T0MVG5EgHApUYGLsCylDbchiWLieOHnfzluMSfpGao/XBLedfM6yN2mx5bRgsKcPQ/Wl+rEK&#10;zo2dzqe890bbbsm76XY4ulapp8fxfQ0i0hj/w3/tL63g9WWVw++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SpLEAAAA3QAAAA8AAAAAAAAAAAAAAAAAmAIAAGRycy9k&#10;b3ducmV2LnhtbFBLBQYAAAAABAAEAPUAAACJAwAAAAA=&#10;" stroked="f" strokeweight=".5pt">
                            <v:textbox>
                              <w:txbxContent>
                                <w:p w:rsidR="00F64E05" w:rsidRPr="004D31C1" w:rsidRDefault="00F64E05" w:rsidP="00245CCF">
                                  <w:r>
                                    <w:t>3</w:t>
                                  </w:r>
                                </w:p>
                              </w:txbxContent>
                            </v:textbox>
                          </v:shape>
                          <v:shape id="Text Box 246" o:spid="_x0000_s1181" type="#_x0000_t202" style="position:absolute;left:25177;top:7136;width:588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U5cQA&#10;AADdAAAADwAAAGRycy9kb3ducmV2LnhtbESPzWrDMBCE74W+g9hAbrWcpAnBjRJKodBTofnxebG2&#10;lom1MpKa2H76KhDIcZiZb5jNrretuJAPjWMFsywHQVw53XCt4Hj4fFmDCBFZY+uYFAwUYLd9ftpg&#10;od2Vf+iyj7VIEA4FKjAxdoWUoTJkMWSuI07er/MWY5K+ltrjNcFtK+d5vpIWG04LBjv6MFSd939W&#10;QVnbsTzNOm+0bV/5exwOR9coNZ30728gIvXxEb63v7SC5WI9h9ub9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1OXEAAAA3QAAAA8AAAAAAAAAAAAAAAAAmAIAAGRycy9k&#10;b3ducmV2LnhtbFBLBQYAAAAABAAEAPUAAACJAwAAAAA=&#10;" stroked="f" strokeweight=".5pt">
                            <v:textbox>
                              <w:txbxContent>
                                <w:p w:rsidR="00F64E05" w:rsidRPr="004D31C1" w:rsidRDefault="00F64E05" w:rsidP="00245CCF">
                                  <w:r>
                                    <w:t>2</w:t>
                                  </w:r>
                                </w:p>
                              </w:txbxContent>
                            </v:textbox>
                          </v:shape>
                          <v:shape id="Text Box 245" o:spid="_x0000_s1182" type="#_x0000_t202" style="position:absolute;left:-4;top:5430;width:5884;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fsQA&#10;AADdAAAADwAAAGRycy9kb3ducmV2LnhtbESPQWvCQBSE7wX/w/IEb83G2haJriKFgiehanN+ZJ/Z&#10;YPZt2N1qkl/vFgo9DjPzDbPe9rYVN/KhcaxgnuUgiCunG64VnE+fz0sQISJrbB2TgoECbDeTpzUW&#10;2t35i27HWIsE4VCgAhNjV0gZKkMWQ+Y64uRdnLcYk/S11B7vCW5b+ZLn79Jiw2nBYEcfhqrr8ccq&#10;KGs7lt/zzhtt21c+jMPp7BqlZtN+twIRqY//4b/2Xit4WywX8PsmP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cX7EAAAA3QAAAA8AAAAAAAAAAAAAAAAAmAIAAGRycy9k&#10;b3ducmV2LnhtbFBLBQYAAAAABAAEAPUAAACJAwAAAAA=&#10;" stroked="f" strokeweight=".5pt">
                            <v:textbox>
                              <w:txbxContent>
                                <w:p w:rsidR="00F64E05" w:rsidRPr="004D31C1" w:rsidRDefault="00F64E05" w:rsidP="00245CCF">
                                  <w:r>
                                    <w:t>5</w:t>
                                  </w:r>
                                  <w:r w:rsidRPr="004D31C1">
                                    <w:t xml:space="preserve"> мм.</w:t>
                                  </w:r>
                                </w:p>
                              </w:txbxContent>
                            </v:textbox>
                          </v:shape>
                          <v:shape id="Text Box 244" o:spid="_x0000_s1183" type="#_x0000_t202" style="position:absolute;top:11408;width:5880;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pCsQA&#10;AADdAAAADwAAAGRycy9kb3ducmV2LnhtbESPwWrDMBBE74H+g9hAb7Gc1C3BjRJKoNBToYnr82Jt&#10;LRNrZSQ1cfz1VSDQ4zAzb5jNbrS9OJMPnWMFyywHQdw43XGroDq+L9YgQkTW2DsmBVcKsNs+zDZY&#10;anfhLzofYisShEOJCkyMQyllaAxZDJkbiJP347zFmKRvpfZ4SXDby1Wev0iLHacFgwPtDTWnw69V&#10;ULd2qr+Xgzfa9gV/Ttdj5TqlHufj2yuISGP8D9/bH1rB89O6gNu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6QrEAAAA3QAAAA8AAAAAAAAAAAAAAAAAmAIAAGRycy9k&#10;b3ducmV2LnhtbFBLBQYAAAAABAAEAPUAAACJAwAAAAA=&#10;" stroked="f" strokeweight=".5pt">
                            <v:textbox>
                              <w:txbxContent>
                                <w:p w:rsidR="00F64E05" w:rsidRPr="004D31C1" w:rsidRDefault="00F64E05" w:rsidP="00245CCF">
                                  <w:r w:rsidRPr="004D31C1">
                                    <w:t>3 мм.</w:t>
                                  </w:r>
                                </w:p>
                              </w:txbxContent>
                            </v:textbox>
                          </v:shape>
                          <v:shape id="Text Box 242" o:spid="_x0000_s1184" type="#_x0000_t202" style="position:absolute;top:-349;width:5884;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MkcQA&#10;AADdAAAADwAAAGRycy9kb3ducmV2LnhtbESPwWrDMBBE74H+g9hAb7GcNCnBjRJKoNBToY7r82Jt&#10;LRNrZSQ1cfz1VaDQ4zAzb5jdYbS9uJAPnWMFyywHQdw43XGroDq9LbYgQkTW2DsmBTcKcNg/zHZY&#10;aHflT7qUsRUJwqFABSbGoZAyNIYshswNxMn7dt5iTNK3Unu8Jrjt5SrPn6XFjtOCwYGOhppz+WMV&#10;1K2d6q/l4I22/Zo/ptupcp1Sj/Px9QVEpDH+h//a71rB5mm7gfu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TJHEAAAA3QAAAA8AAAAAAAAAAAAAAAAAmAIAAGRycy9k&#10;b3ducmV2LnhtbFBLBQYAAAAABAAEAPUAAACJAwAAAAA=&#10;" stroked="f" strokeweight=".5pt">
                            <v:textbox>
                              <w:txbxContent>
                                <w:p w:rsidR="00F64E05" w:rsidRPr="004D31C1" w:rsidRDefault="00F64E05" w:rsidP="00245CCF">
                                  <w:r>
                                    <w:t>3 мм</w:t>
                                  </w:r>
                                </w:p>
                              </w:txbxContent>
                            </v:textbox>
                          </v:shape>
                        </v:group>
                        <v:group id="Group 243" o:spid="_x0000_s1185" style="position:absolute;left:4164;width:22962;height:19917" coordsize="22962,19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xKIMUAAADdAAAADwAAAGRycy9kb3ducmV2LnhtbESPQYvCMBSE7wv+h/AE&#10;b2vaFUWqUURc8SDCqiDeHs2zLTYvpYlt/fdGEPY4zMw3zHzZmVI0VLvCsoJ4GIEgTq0uOFNwPv1+&#10;T0E4j6yxtEwKnuRgueh9zTHRtuU/ao4+EwHCLkEFufdVIqVLczLohrYiDt7N1gZ9kHUmdY1tgJtS&#10;/kTRRBosOCzkWNE6p/R+fBgF2xbb1SjeNPv7bf28nsaHyz4mpQb9bjUD4anz/+FPe6cVjEf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sSiDFAAAA3QAA&#10;AA8AAAAAAAAAAAAAAAAAqgIAAGRycy9kb3ducmV2LnhtbFBLBQYAAAAABAAEAPoAAACcAwAAAAA=&#10;">
                          <v:group id="Group 227" o:spid="_x0000_s1186" style="position:absolute;left:2761;width:17329;height:17329" coordsize="31864,3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Dvu8YAAADdAAAADwAAAGRycy9kb3ducmV2LnhtbESPT4vCMBTE7wt+h/AE&#10;b2taxVWqUURW8SCCf0C8PZpnW2xeSpNt67ffLAh7HGbmN8xi1ZlSNFS7wrKCeBiBIE6tLjhTcL1s&#10;P2cgnEfWWFomBS9ysFr2PhaYaNvyiZqzz0SAsEtQQe59lUjp0pwMuqGtiIP3sLVBH2SdSV1jG+Cm&#10;lKMo+pIGCw4LOVa0ySl9nn+Mgl2L7XocfzeH52Pzul8mx9shJqUG/W49B+Gp8//hd3uvFUz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4O+7xgAAAN0A&#10;AAAPAAAAAAAAAAAAAAAAAKoCAABkcnMvZG93bnJldi54bWxQSwUGAAAAAAQABAD6AAAAnQMAAAAA&#10;">
                            <v:shape id="Cube 206" o:spid="_x0000_s1187" type="#_x0000_t16" style="position:absolute;width:31864;height:31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d+McA&#10;AADdAAAADwAAAGRycy9kb3ducmV2LnhtbESPwU7CQBCG7ya8w2ZIvMlWDAYrCwHFRDgpErxOumPb&#10;0J1tdldafHrnQMJx8s//zTezRe8adaIQa88G7kcZKOLC25pLA/uvt7spqJiQLTaeycCZIizmg5sZ&#10;5tZ3/EmnXSqVQDjmaKBKqc21jkVFDuPIt8SS/fjgMMkYSm0DdgJ3jR5n2aN2WLNcqLCll4qK4+7X&#10;icbh6btbb/9W52wdXNFMNq8f240xt8N++QwqUZ+uy5f2uzUweZiKrnwjCN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iXfjHAAAA3QAAAA8AAAAAAAAAAAAAAAAAmAIAAGRy&#10;cy9kb3ducmV2LnhtbFBLBQYAAAAABAAEAPUAAACMAwAAAAA=&#10;" strokeweight="2pt"/>
                            <v:group id="Group 216" o:spid="_x0000_s1188" style="position:absolute;top:10304;width:23747;height:19652" coordsize="23747,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PeUsYAAADdAAAADwAAAGRycy9kb3ducmV2LnhtbESPT4vCMBTE7wt+h/AE&#10;b2taxcWtRhFR2YMs+AcWb4/m2Rabl9LEtn77jSB4HGbmN8x82ZlSNFS7wrKCeBiBIE6tLjhTcD5t&#10;P6cgnEfWWFomBQ9ysFz0PuaYaNvygZqjz0SAsEtQQe59lUjp0pwMuqGtiIN3tbVBH2SdSV1jG+Cm&#10;lKMo+pIGCw4LOVa0zim9He9Gwa7FdjWON83+dl0/LqfJ798+JqUG/W41A+Gp8+/wq/2jFUzG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M95SxgAAAN0A&#10;AAAPAAAAAAAAAAAAAAAAAKoCAABkcnMvZG93bnJldi54bWxQSwUGAAAAAAQABAD6AAAAnQMAAAAA&#10;">
                              <v:line id="Straight Connector 207" o:spid="_x0000_s1189" style="position:absolute;visibility:visible;mso-wrap-style:square" from="0,0" to="23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4ub4AAADdAAAADwAAAGRycy9kb3ducmV2LnhtbERPzQ7BQBC+S7zDZiRubBFCWSKSipso&#10;F7fRHW2jO9t0F/X29iBx/PL9rzatqcSLGldaVjAaRiCIM6tLzhVczslgDsJ5ZI2VZVLwIQebdbez&#10;wljbN5/olfpchBB2MSoovK9jKV1WkEE3tDVx4O62MegDbHKpG3yHcFPJcRTNpMGSQ0OBNe0Kyh7p&#10;0yh4XC/TZH/c6XOVbvUtT/z1dtdK9XvtdgnCU+v/4p/7oBVMJ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U7i5vgAAAN0AAAAPAAAAAAAAAAAAAAAAAKEC&#10;AABkcnMvZG93bnJldi54bWxQSwUGAAAAAAQABAD5AAAAjAMAAAAA&#10;" strokeweight="2pt"/>
                              <v:line id="Straight Connector 208" o:spid="_x0000_s1190" style="position:absolute;visibility:visible;mso-wrap-style:square" from="0,7915" to="23742,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dIsMAAADdAAAADwAAAGRycy9kb3ducmV2LnhtbESPQYvCMBSE74L/ITzBm6YqilajiFDx&#10;tmzrxduzebbF5qU0Ueu/NwsLHoeZ+YbZ7DpTiye1rrKsYDKOQBDnVldcKDhnyWgJwnlkjbVlUvAm&#10;B7ttv7fBWNsX/9Iz9YUIEHYxKii9b2IpXV6SQTe2DXHwbrY16INsC6lbfAW4qeU0ihbSYMVhocSG&#10;DiXl9/RhFNwv53ly/DnorE73+lok/nK9aaWGg26/BuGp89/wf/ukFcxnqw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fHSLDAAAA3QAAAA8AAAAAAAAAAAAA&#10;AAAAoQIAAGRycy9kb3ducmV2LnhtbFBLBQYAAAAABAAEAPkAAACRAwAAAAA=&#10;" strokeweight="2pt"/>
                              <v:line id="Straight Connector 209" o:spid="_x0000_s1191" style="position:absolute;visibility:visible;mso-wrap-style:square" from="0,11122" to="23742,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DVcMAAADdAAAADwAAAGRycy9kb3ducmV2LnhtbESPQYvCMBSE74L/ITzBm6YqilajiFDx&#10;tmzrxduzebbF5qU0Ueu/NwsLHoeZ+YbZ7DpTiye1rrKsYDKOQBDnVldcKDhnyWgJwnlkjbVlUvAm&#10;B7ttv7fBWNsX/9Iz9YUIEHYxKii9b2IpXV6SQTe2DXHwbrY16INsC6lbfAW4qeU0ihbSYMVhocSG&#10;DiXl9/RhFNwv53ly/DnorE73+lok/nK9aaWGg26/BuGp89/wf/ukFcxnqy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Ng1XDAAAA3QAAAA8AAAAAAAAAAAAA&#10;AAAAoQIAAGRycy9kb3ducmV2LnhtbFBLBQYAAAAABAAEAPkAAACRAwAAAAA=&#10;" strokeweight="2pt"/>
                              <v:line id="Straight Connector 210" o:spid="_x0000_s1192" style="position:absolute;visibility:visible;mso-wrap-style:square" from="0,19652" to="23742,1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mzsQAAADdAAAADwAAAGRycy9kb3ducmV2LnhtbESPT4vCMBTE78J+h/CEvWnqiuJ2G0WE&#10;yt7E1ou3Z/P6B5uX0kTtfvuNIHgcZuY3TLIZTCvu1LvGsoLZNAJBXFjdcKXglKeTFQjnkTW2lknB&#10;HznYrD9GCcbaPvhI98xXIkDYxaig9r6LpXRFTQbd1HbEwSttb9AH2VdS9/gIcNPKryhaSoMNh4Ua&#10;O9rVVFyzm1FwPZ8W6f6w03mbbfWlSv35UmqlPsfD9geEp8G/w6/2r1awmH/P4fkmP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bOxAAAAN0AAAAPAAAAAAAAAAAA&#10;AAAAAKECAABkcnMvZG93bnJldi54bWxQSwUGAAAAAAQABAD5AAAAkgMAAAAA&#10;" strokeweight="2pt"/>
                            </v:group>
                            <v:group id="Group 226" o:spid="_x0000_s1193" style="position:absolute;left:23747;top:2388;width:8117;height:27568" coordsize="8117,2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nEcYAAADdAAAADwAAAGRycy9kb3ducmV2LnhtbESPQWvCQBSE74X+h+UV&#10;vOkmWkuNriKi4kGEakG8PbLPJJh9G7JrEv99VxB6HGbmG2a26EwpGqpdYVlBPIhAEKdWF5wp+D1t&#10;+t8gnEfWWFomBQ9ysJi/v80w0bblH2qOPhMBwi5BBbn3VSKlS3My6Aa2Ig7e1dYGfZB1JnWNbYCb&#10;Ug6j6EsaLDgs5FjRKqf0drwbBdsW2+UoXjf723X1uJzGh/M+JqV6H91yCsJT5//Dr/ZOKxiPJ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cRxgAAAN0A&#10;AAAPAAAAAAAAAAAAAAAAAKoCAABkcnMvZG93bnJldi54bWxQSwUGAAAAAAQABAD6AAAAnQMAAAAA&#10;">
                              <v:line id="Straight Connector 222" o:spid="_x0000_s1194" style="position:absolute;flip:y;visibility:visible;mso-wrap-style:square" from="0,0" to="7913,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riMYAAADdAAAADwAAAGRycy9kb3ducmV2LnhtbESP0WrCQBRE3wv9h+UKfWs2Giw2ZpWi&#10;FaRvVT/gNntNotm7MbuJsV/fLQg+DjNzhsmWg6lFT62rLCsYRzEI4tzqigsFh/3mdQbCeWSNtWVS&#10;cCMHy8XzU4aptlf+pn7nCxEg7FJUUHrfpFK6vCSDLrINcfCOtjXog2wLqVu8Brip5SSO36TBisNC&#10;iQ2tSsrPu84oWK+L/aWbzLZ9/vPJq0v1a7+Sk1Ivo+FjDsLT4B/he3urFUyT9yn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Mq4jGAAAA3QAAAA8AAAAAAAAA&#10;AAAAAAAAoQIAAGRycy9kb3ducmV2LnhtbFBLBQYAAAAABAAEAPkAAACUAwAAAAA=&#10;" strokeweight="2pt"/>
                              <v:line id="Straight Connector 223" o:spid="_x0000_s1195" style="position:absolute;flip:y;visibility:visible;mso-wrap-style:square" from="0,7710" to="8117,1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41/8UAAADdAAAADwAAAGRycy9kb3ducmV2LnhtbESP0YrCMBRE3xf2H8IV9m1NVRStRll0&#10;Bdk3rR9wba5ttbmpTazVr98Igo/DzJxhZovWlKKh2hWWFfS6EQji1OqCMwX7ZP09BuE8ssbSMim4&#10;k4PF/PNjhrG2N95Ss/OZCBB2MSrIva9iKV2ak0HXtRVx8I62NuiDrDOpa7wFuCllP4pG0mDBYSHH&#10;ipY5pefd1ShYrbLkcu2PN016+OXlpXjYv8FJqa9O+zMF4an17/CrvdEKhoPJCJ5vwhO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41/8UAAADdAAAADwAAAAAAAAAA&#10;AAAAAAChAgAAZHJzL2Rvd25yZXYueG1sUEsFBgAAAAAEAAQA+QAAAJMDAAAAAA==&#10;" strokeweight="2pt"/>
                              <v:line id="Straight Connector 224" o:spid="_x0000_s1196" style="position:absolute;flip:y;visibility:visible;mso-wrap-style:square" from="0,11122" to="7915,1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QZMYAAADdAAAADwAAAGRycy9kb3ducmV2LnhtbESPzW7CMBCE70h9B2sr9QZOiWghxaCK&#10;gIS4AX2AbbwkaeN1iJ0f+vQ1UqUeRzPzjWa5HkwlOmpcaVnB8yQCQZxZXXKu4OO8G89BOI+ssbJM&#10;Cm7kYL16GC0x0bbnI3Unn4sAYZeggsL7OpHSZQUZdBNbEwfvYhuDPsgml7rBPsBNJadR9CINlhwW&#10;CqxpU1D2fWqNgjTNz9d2Ot932eeWN9fyxx7iL6WeHof3NxCeBv8f/mvvtYJZvHiF+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SkGTGAAAA3QAAAA8AAAAAAAAA&#10;AAAAAAAAoQIAAGRycy9kb3ducmV2LnhtbFBLBQYAAAAABAAEAPkAAACUAwAAAAA=&#10;" strokeweight="2pt"/>
                              <v:line id="Straight Connector 225" o:spid="_x0000_s1197" style="position:absolute;flip:y;visibility:visible;mso-wrap-style:square" from="0,19652" to="7915,2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EFsMAAADdAAAADwAAAGRycy9kb3ducmV2LnhtbERPS27CMBDdV+IO1iB1VxyIimjAoCpp&#10;JdQd0AMM8ZAE4nGInZByeryoxPLp/VebwdSip9ZVlhVMJxEI4tzqigsFv4fvtwUI55E11pZJwR85&#10;2KxHLytMtL3xjvq9L0QIYZeggtL7JpHS5SUZdBPbEAfuZFuDPsC2kLrFWwg3tZxF0VwarDg0lNhQ&#10;WlJ+2XdGQZYVh2s3W2z7/PjF6bW625/4rNTrePhcgvA0+Kf4373VCt7jjzA3vA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NBBbDAAAA3QAAAA8AAAAAAAAAAAAA&#10;AAAAoQIAAGRycy9kb3ducmV2LnhtbFBLBQYAAAAABAAEAPkAAACRAwAAAAA=&#10;" strokeweight="2pt"/>
                            </v:group>
                          </v:group>
                          <v:group id="Group 3601" o:spid="_x0000_s1198" style="position:absolute;top:3983;width:22962;height:15934" coordsize="22962,15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Ij8YAAADdAAAADwAAAGRycy9kb3ducmV2LnhtbESPT4vCMBTE7wt+h/AE&#10;b2taxUWrUURW8SCCf0C8PZpnW2xeSpNt67ffLAh7HGbmN8xi1ZlSNFS7wrKCeBiBIE6tLjhTcL1s&#10;P6cgnEfWWFomBS9ysFr2PhaYaNvyiZqzz0SAsEtQQe59lUjp0pwMuqGtiIP3sLVBH2SdSV1jG+Cm&#10;lKMo+pIGCw4LOVa0ySl9nn+Mgl2L7XocfzeH52Pzul8mx9shJqUG/W49B+Gp8//hd3uvFUz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6kiPxgAAAN0A&#10;AAAPAAAAAAAAAAAAAAAAAKoCAABkcnMvZG93bnJldi54bWxQSwUGAAAAAAQABAD6AAAAnQMAAAAA&#10;">
                            <v:line id="Straight Connector 229" o:spid="_x0000_s1199" style="position:absolute;visibility:visible;mso-wrap-style:square" from="15119,12810" to="17604,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RZCMUAAADdAAAADwAAAGRycy9kb3ducmV2LnhtbERPy2rCQBTdF/oPwy10Vye2NUh0FGkp&#10;aBdSH6DLa+aaRDN3wsw0Sf/eWQhdHs57Ou9NLVpyvrKsYDhIQBDnVldcKNjvvl7GIHxA1lhbJgV/&#10;5GE+e3yYYqZtxxtqt6EQMYR9hgrKEJpMSp+XZNAPbEMcubN1BkOErpDaYRfDTS1fkySVBiuODSU2&#10;9FFSft3+GgXrt5+0Xay+l/1hlZ7yz83peOmcUs9P/WICIlAf/sV391IrGL0n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RZCMUAAADdAAAADwAAAAAAAAAA&#10;AAAAAAChAgAAZHJzL2Rvd25yZXYueG1sUEsFBgAAAAAEAAQA+QAAAJMDAAAAAA==&#10;"/>
                            <v:line id="Straight Connector 230" o:spid="_x0000_s1200" style="position:absolute;visibility:visible;mso-wrap-style:square" from="17608,15934" to="22453,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8k8gAAADdAAAADwAAAGRycy9kb3ducmV2LnhtbESPQWvCQBSE70L/w/IKvelGa0OJriKW&#10;gvZQqi20x2f2mUSzb8PumqT/3hUKPQ4z8w0zX/amFi05X1lWMB4lIIhzqysuFHx9vg6fQfiArLG2&#10;TAp+ycNycTeYY6Ztxztq96EQEcI+QwVlCE0mpc9LMuhHtiGO3tE6gyFKV0jtsItwU8tJkqTSYMVx&#10;ocSG1iXl5/3FKHh//Ejb1fZt039v00P+sjv8nDqn1MN9v5qBCNSH//Bfe6MVPE2T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j8k8gAAADdAAAADwAAAAAA&#10;AAAAAAAAAAChAgAAZHJzL2Rvd25yZXYueG1sUEsFBgAAAAAEAAQA+QAAAJYDAAAAAA==&#10;"/>
                            <v:line id="Straight Connector 231" o:spid="_x0000_s1201" style="position:absolute;visibility:visible;mso-wrap-style:square" from="14168,9325" to="2296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i5MgAAADdAAAADwAAAGRycy9kb3ducmV2LnhtbESPQWvCQBSE7wX/w/IKvdVNbRskuopY&#10;CtpDqVbQ4zP7TKLZt2F3m6T/3hUKPQ4z8w0znfemFi05X1lW8DRMQBDnVldcKNh9vz+OQfiArLG2&#10;TAp+ycN8NribYqZtxxtqt6EQEcI+QwVlCE0mpc9LMuiHtiGO3sk6gyFKV0jtsItwU8tRkqTSYMVx&#10;ocSGliXll+2PUfD5/JW2i/XHqt+v02P+tjkezp1T6uG+X0xABOrDf/ivvdIKXl+S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pi5MgAAADdAAAADwAAAAAA&#10;AAAAAAAAAAChAgAAZHJzL2Rvd25yZXYueG1sUEsFBgAAAAAEAAQA+QAAAJYDAAAAAA==&#10;"/>
                            <v:line id="Straight Connector 232" o:spid="_x0000_s1202" style="position:absolute;flip:x;visibility:visible;mso-wrap-style:square" from="0,407" to="276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23gM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6zh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23gMgAAADdAAAADwAAAAAA&#10;AAAAAAAAAAChAgAAZHJzL2Rvd25yZXYueG1sUEsFBgAAAAAEAAQA+QAAAJYDAAAAAA==&#10;"/>
                            <v:line id="Straight Connector 233" o:spid="_x0000_s1203" style="position:absolute;flip:x;visibility:visible;mso-wrap-style:square" from="0,1629" to="2755,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v9McAAADdAAAADwAAAGRycy9kb3ducmV2LnhtbESPQWsCMRSE74X+h/CEXkrNtmyLrkaR&#10;QsGDl6qseHtunptlNy/bJNX13zeFQo/DzHzDzJeD7cSFfGgcK3geZyCIK6cbrhXsdx9PExAhImvs&#10;HJOCGwVYLu7v5lhod+VPumxjLRKEQ4EKTIx9IWWoDFkMY9cTJ+/svMWYpK+l9nhNcNvJlyx7kxYb&#10;TgsGe3o3VLXbb6tATjaPX351ytuyPRympqzK/rhR6mE0rGYgIg3xP/zXXmsFr3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C/0xwAAAN0AAAAPAAAAAAAA&#10;AAAAAAAAAKECAABkcnMvZG93bnJldi54bWxQSwUGAAAAAAQABAD5AAAAlQMAAAAA&#10;"/>
                            <v:line id="Straight Connector 234" o:spid="_x0000_s1204" style="position:absolute;flip:x;visibility:visible;mso-wrap-style:square" from="0,5930" to="2755,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iKb8cAAADdAAAADwAAAGRycy9kb3ducmV2LnhtbESPQWsCMRSE7wX/Q3hCL0WzLSq6GkUK&#10;hR68VGXF23Pz3Cy7edkmqW7/fVMo9DjMzDfMatPbVtzIh9qxgudxBoK4dLrmSsHx8DaagwgRWWPr&#10;mBR8U4DNevCwwly7O3/QbR8rkSAcclRgYuxyKUNpyGIYu444eVfnLcYkfSW1x3uC21a+ZNlMWqw5&#10;LRjs6NVQ2ey/rAI53z19+u1l0hTN6bQwRVl0551Sj8N+uwQRqY//4b/2u1YwnW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2IpvxwAAAN0AAAAPAAAAAAAA&#10;AAAAAAAAAKECAABkcnMvZG93bnJldi54bWxQSwUGAAAAAAQABAD5AAAAlQMAAAAA&#10;"/>
                            <v:line id="Straight Connector 235" o:spid="_x0000_s1205" style="position:absolute;flip:x;visibility:visible;mso-wrap-style:square" from="0,7650" to="2747,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oUGMcAAADdAAAADwAAAGRycy9kb3ducmV2LnhtbESPQWsCMRSE74X+h/AKvUjNVqzY1Sgi&#10;CD14UctKb8/N62bZzcuapLr996Yg9DjMzDfMfNnbVlzIh9qxgtdhBoK4dLrmSsHnYfMyBREissbW&#10;MSn4pQDLxePDHHPtrryjyz5WIkE45KjAxNjlUobSkMUwdB1x8r6dtxiT9JXUHq8Jbls5yrKJtFhz&#10;WjDY0dpQ2ex/rAI53Q7OfnUaN0VzPL6boiy6r61Sz0/9agYiUh//w/f2h1bwNs4m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hQYxwAAAN0AAAAPAAAAAAAA&#10;AAAAAAAAAKECAABkcnMvZG93bnJldi54bWxQSwUGAAAAAAQABAD5AAAAlQMAAAAA&#10;"/>
                            <v:line id="Straight Connector 236" o:spid="_x0000_s1206" style="position:absolute;flip:x;visibility:visible;mso-wrap-style:square" from="0,12312" to="2749,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xg8gAAADdAAAADwAAAGRycy9kb3ducmV2LnhtbESPQWsCMRSE74L/ITyhF9Fsi1q7NYoU&#10;Cj14qZYVb6+b182ym5dtkur23zcFweMwM98wq01vW3EmH2rHCu6nGQji0umaKwUfh9fJEkSIyBpb&#10;x6TglwJs1sPBCnPtLvxO532sRIJwyFGBibHLpQylIYth6jri5H05bzEm6SupPV4S3LbyIcsW0mLN&#10;acFgRy+Gymb/YxXI5W787befs6ZojscnU5RFd9opdTfqt88gIvXxFr6237SC+Sx7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axg8gAAADdAAAADwAAAAAA&#10;AAAAAAAAAAChAgAAZHJzL2Rvd25yZXYueG1sUEsFBgAAAAAEAAQA+QAAAJYDAAAAAA==&#10;"/>
                            <v:line id="Straight Connector 237" o:spid="_x0000_s1207" style="position:absolute;flip:x;visibility:visible;mso-wrap-style:square" from="0,13353" to="2758,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l8cQAAADdAAAADwAAAGRycy9kb3ducmV2LnhtbERPz2vCMBS+C/4P4Qm7jJk6nLhqFBGE&#10;HbxMpbLbW/NsSpuXmmTa/ffLYeDx4/u9XPe2FTfyoXasYDLOQBCXTtdcKTgddy9zECEia2wdk4Jf&#10;CrBeDQdLzLW78yfdDrESKYRDjgpMjF0uZSgNWQxj1xEn7uK8xZigr6T2eE/htpWvWTaTFmtODQY7&#10;2hoqm8OPVSDn++er33xPm6I5n99NURbd116pp1G/WYCI1MeH+N/9oRW8Tb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SXxxAAAAN0AAAAPAAAAAAAAAAAA&#10;AAAAAKECAABkcnMvZG93bnJldi54bWxQSwUGAAAAAAQABAD5AAAAkgMAAAAA&#10;"/>
                            <v:line id="Straight Connector 238" o:spid="_x0000_s1208" style="position:absolute;visibility:visible;mso-wrap-style:square" from="633,0" to="633,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wlcgAAADdAAAADwAAAGRycy9kb3ducmV2LnhtbESPT0vDQBTE70K/w/IEb3bjv6Cx21Ja&#10;Co0HMVVoj6/ZZ5KafRt21yR++64geBxm5jfMbDGaVvTkfGNZwc00AUFcWt1wpeDjfXP9CMIHZI2t&#10;ZVLwQx4W88nFDDNtBy6o34VKRAj7DBXUIXSZlL6syaCf2o44ep/WGQxRukpqh0OEm1beJkkqDTYc&#10;F2rsaFVT+bX7Ngpe797Sfpm/bMd9nh7LdXE8nAan1NXluHwGEWgM/+G/9lYreLhPn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7wlcgAAADdAAAADwAAAAAA&#10;AAAAAAAAAAChAgAAZHJzL2Rvd25yZXYueG1sUEsFBgAAAAAEAAQA+QAAAJYDAAAAAA==&#10;"/>
                            <v:line id="Straight Connector 239" o:spid="_x0000_s1209" style="position:absolute;visibility:visible;mso-wrap-style:square" from="633,5613" to="633,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P1cUAAADdAAAADwAAAGRycy9kb3ducmV2LnhtbERPy2rCQBTdF/oPwy10Vyf2ESR1FGkp&#10;qAvxBbq8Zm6TaOZOmJkm8e+dRcHl4bzH097UoiXnK8sKhoMEBHFudcWFgv3u52UEwgdkjbVlUnAl&#10;D9PJ48MYM2073lC7DYWIIewzVFCG0GRS+rwkg35gG+LI/VpnMEToCqkddjHc1PI1SVJpsOLYUGJD&#10;XyXll+2fUbB6W6ftbLGc94dFesq/N6fjuXNKPT/1s08QgfpwF/+751rBx/sw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3P1cUAAADdAAAADwAAAAAAAAAA&#10;AAAAAAChAgAAZHJzL2Rvd25yZXYueG1sUEsFBgAAAAAEAAQA+QAAAJMDAAAAAA==&#10;"/>
                            <v:line id="Straight Connector 240" o:spid="_x0000_s1210" style="position:absolute;visibility:visible;mso-wrap-style:square" from="633,11860" to="633,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qTsgAAADdAAAADwAAAGRycy9kb3ducmV2LnhtbESPS2vDMBCE74X+B7GF3hrZfZjgRgmh&#10;pZD0UPKC5LixtrZba2Uk1Xb/fRQI5DjMzDfMZDaYRnTkfG1ZQTpKQBAXVtdcKthtPx7GIHxA1thY&#10;JgX/5GE2vb2ZYK5tz2vqNqEUEcI+RwVVCG0upS8qMuhHtiWO3rd1BkOUrpTaYR/hppGPSZJJgzXH&#10;hQpbequo+N38GQVfT6usmy8/F8N+mR2L9/Xx8NM7pe7vhvkriEBDuIYv7YVW8PKcpn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FqTsgAAADdAAAADwAAAAAA&#10;AAAAAAAAAAChAgAAZHJzL2Rvd25yZXYueG1sUEsFBgAAAAAEAAQA+QAAAJYDAAAAAA==&#10;"/>
                          </v:group>
                        </v:group>
                      </v:group>
                      <v:shape id="Freeform 316" o:spid="_x0000_s1211" style="position:absolute;left:6667;top:571;width:15386;height:4609;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hpsgA&#10;AADdAAAADwAAAGRycy9kb3ducmV2LnhtbESPT2vCQBTE70K/w/IKXqRulDa0aVaRQrEnxViU3h7Z&#10;lz80+zZkVxP99K5Q6HGYmd8w6XIwjThT52rLCmbTCARxbnXNpYLv/efTKwjnkTU2lknBhRwsFw+j&#10;FBNte97ROfOlCBB2CSqovG8TKV1ekUE3tS1x8ArbGfRBdqXUHfYBbho5j6JYGqw5LFTY0kdF+W92&#10;Mgo22T5/W221jn7KQ38dJut4XRyVGj8Oq3cQngb/H/5rf2kFL8+zO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1eGmyAAAAN0AAAAPAAAAAAAAAAAAAAAAAJgCAABk&#10;cnMvZG93bnJldi54bWxQSwUGAAAAAAQABAD1AAAAjQ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v:shape id="Freeform 317" o:spid="_x0000_s1212" style="position:absolute;left:6477;top:11811;width:15386;height:4193;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PcgA&#10;AADdAAAADwAAAGRycy9kb3ducmV2LnhtbESPT2vCQBTE74V+h+UVvJS68S82dZUgiD1VjMXS2yP7&#10;TILZtyG7JrGfvisUehxm5jfMct2bSrTUuNKygtEwAkGcWV1yruDzuH1ZgHAeWWNlmRTcyMF69fiw&#10;xFjbjg/Upj4XAcIuRgWF93UspcsKMuiGtiYO3tk2Bn2QTS51g12Am0qOo2guDZYcFgqsaVNQdkmv&#10;RsFHesxek73W0Xd+6n765918d/5SavDUJ28gPPX+P/zXftcKZtPRBO5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UQ9yAAAAN0AAAAPAAAAAAAAAAAAAAAAAJgCAABk&#10;cnMvZG93bnJldi54bWxQSwUGAAAAAAQABAD1AAAAjQ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v:shape id="Freeform 318" o:spid="_x0000_s1213" style="position:absolute;left:6381;top:5619;width:15806;height:5151;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cScgA&#10;AADdAAAADwAAAGRycy9kb3ducmV2LnhtbESPT2vCQBTE7wW/w/IEL6VuFBvamFWkUOypYixKb4/s&#10;yx/Mvg3ZrYl++q5Q6HGYmd8w6XowjbhQ52rLCmbTCARxbnXNpYKvw/vTCwjnkTU2lknBlRysV6OH&#10;FBNte97TJfOlCBB2CSqovG8TKV1ekUE3tS1x8ArbGfRBdqXUHfYBbho5j6JYGqw5LFTY0ltF+Tn7&#10;MQo+s0P+utlpHX2Xx/42PG7jbXFSajIeNksQngb/H/5rf2gFz4vZAu5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NxJyAAAAN0AAAAPAAAAAAAAAAAAAAAAAJgCAABk&#10;cnMvZG93bnJldi54bWxQSwUGAAAAAAQABAD1AAAAjQ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w10:wrap type="square"/>
                    </v:group>
                  </w:pict>
                </mc:Fallback>
              </mc:AlternateContent>
            </w:r>
          </w:p>
          <w:p w:rsidR="00245CCF" w:rsidRPr="00245CCF" w:rsidRDefault="00D074C3" w:rsidP="00245CCF">
            <w:pPr>
              <w:jc w:val="center"/>
              <w:rPr>
                <w:rFonts w:ascii="Calibri" w:hAnsi="Calibri" w:cs="Calibri"/>
              </w:rPr>
            </w:pPr>
            <w:r>
              <w:rPr>
                <w:rFonts w:ascii="Calibri" w:hAnsi="Calibri" w:cs="Calibri"/>
                <w:noProof/>
              </w:rPr>
              <mc:AlternateContent>
                <mc:Choice Requires="wps">
                  <w:drawing>
                    <wp:anchor distT="0" distB="0" distL="114300" distR="114300" simplePos="0" relativeHeight="251707392" behindDoc="0" locked="0" layoutInCell="1" allowOverlap="1">
                      <wp:simplePos x="0" y="0"/>
                      <wp:positionH relativeFrom="column">
                        <wp:posOffset>-3175635</wp:posOffset>
                      </wp:positionH>
                      <wp:positionV relativeFrom="paragraph">
                        <wp:posOffset>86995</wp:posOffset>
                      </wp:positionV>
                      <wp:extent cx="565785" cy="275590"/>
                      <wp:effectExtent l="9525" t="12700" r="5715" b="6985"/>
                      <wp:wrapNone/>
                      <wp:docPr id="5377" name="Text Box 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75590"/>
                              </a:xfrm>
                              <a:prstGeom prst="rect">
                                <a:avLst/>
                              </a:prstGeom>
                              <a:solidFill>
                                <a:srgbClr val="FFFFFF"/>
                              </a:solidFill>
                              <a:ln w="9525">
                                <a:solidFill>
                                  <a:srgbClr val="FFFFFF"/>
                                </a:solidFill>
                                <a:miter lim="800000"/>
                                <a:headEnd/>
                                <a:tailEnd/>
                              </a:ln>
                            </wps:spPr>
                            <wps:txbx>
                              <w:txbxContent>
                                <w:p w:rsidR="00F64E05" w:rsidRDefault="00F64E05" w:rsidP="00245CCF">
                                  <w:r>
                                    <w:t>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7" o:spid="_x0000_s1214" type="#_x0000_t202" style="position:absolute;left:0;text-align:left;margin-left:-250.05pt;margin-top:6.85pt;width:44.55pt;height:2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X/LQIAAF0EAAAOAAAAZHJzL2Uyb0RvYy54bWysVNtu2zAMfR+wfxD0vjhx4zox4hRdugwD&#10;ugvQ7gNkWbaFyaImKbG7rx8lp2nQvRXzgyCK1BF5DunNzdgrchTWSdAlXczmlAjNoZa6LenPx/2H&#10;FSXOM10zBVqU9Ek4erN9/24zmEKk0IGqhSUIol0xmJJ23psiSRzvRM/cDIzQ6GzA9syjaduktmxA&#10;9F4l6Xx+nQxga2OBC+fw9G5y0m3EbxrB/femccITVVLMzcfVxrUKa7LdsKK1zHSSn9Jgb8iiZ1Lj&#10;o2eoO+YZOVj5D1QvuQUHjZ9x6BNoGslFrAGrWcxfVfPQMSNiLUiOM2ea3P+D5d+OPyyRdUmzqzyn&#10;RLMeVXoUoycfYSRXeZoHjgbjCgx9MBjsR/Sg1rFeZ+6B/3JEw65juhW31sLQCVZjjotwM7m4OuG4&#10;AFINX6HGl9jBQwQaG9sHApESguio1dNZn5ANx8PsOstXGSUcXWmeZeuoX8KK58vGOv9ZQE/CpqQW&#10;5Y/g7HjvfEiGFc8h4S0HStZ7qVQ0bFvtlCVHhq2yj1/M/1WY0mQo6TpLs6n+N0D00mPPK9mXdDUP&#10;39SFgbVPuo4d6ZlU0x5TVvpEY2Bu4tCP1TipFkkOHFdQPyGxFqYex5nETQf2DyUD9ndJ3e8Ds4IS&#10;9UWjOOvFchkGIhrLLE/RsJee6tLDNEeoknpKpu3OT0N0MFa2Hb40tYOGWxS0kZHsl6xO+WMPRw1O&#10;8xaG5NKOUS9/he1fAAAA//8DAFBLAwQUAAYACAAAACEA44hmPt8AAAALAQAADwAAAGRycy9kb3du&#10;cmV2LnhtbEyPwU7DMBBE70j8g7VIXFBqJ1CKQpyqqkCcW7hwc+NtEhGvk9htUr6e5QTH1TzNvinW&#10;s+vEGcfQetKQLhQIpMrblmoNH++vyROIEA1Z03lCDRcMsC6vrwqTWz/RDs/7WAsuoZAbDU2MfS5l&#10;qBp0Jix8j8TZ0Y/ORD7HWtrRTFzuOpkp9SidaYk/NKbHbYPV1/7kNPjp5eI8Diq7+/x2b9vNsDtm&#10;g9a3N/PmGUTEOf7B8KvP6lCy08GfyAbRaUiWSqXMcnK/AsFE8pCmPO+gYblKQZaF/L+h/AEAAP//&#10;AwBQSwECLQAUAAYACAAAACEAtoM4kv4AAADhAQAAEwAAAAAAAAAAAAAAAAAAAAAAW0NvbnRlbnRf&#10;VHlwZXNdLnhtbFBLAQItABQABgAIAAAAIQA4/SH/1gAAAJQBAAALAAAAAAAAAAAAAAAAAC8BAABf&#10;cmVscy8ucmVsc1BLAQItABQABgAIAAAAIQBibmX/LQIAAF0EAAAOAAAAAAAAAAAAAAAAAC4CAABk&#10;cnMvZTJvRG9jLnhtbFBLAQItABQABgAIAAAAIQDjiGY+3wAAAAsBAAAPAAAAAAAAAAAAAAAAAIcE&#10;AABkcnMvZG93bnJldi54bWxQSwUGAAAAAAQABADzAAAAkwUAAAAA&#10;" strokecolor="white">
                      <v:textbox>
                        <w:txbxContent>
                          <w:p w:rsidR="00F64E05" w:rsidRDefault="00F64E05" w:rsidP="00245CCF">
                            <w:r>
                              <w:t>5 мм</w:t>
                            </w:r>
                          </w:p>
                        </w:txbxContent>
                      </v:textbox>
                    </v:shape>
                  </w:pict>
                </mc:Fallback>
              </mc:AlternateContent>
            </w:r>
          </w:p>
          <w:p w:rsidR="00245CCF" w:rsidRPr="00245CCF" w:rsidRDefault="00D074C3" w:rsidP="00245CCF">
            <w:pPr>
              <w:jc w:val="center"/>
              <w:rPr>
                <w:rFonts w:ascii="Calibri" w:hAnsi="Calibri" w:cs="Calibri"/>
              </w:rPr>
            </w:pPr>
            <w:r>
              <w:rPr>
                <w:rFonts w:ascii="Calibri" w:hAnsi="Calibri" w:cs="Calibri"/>
                <w:noProof/>
              </w:rPr>
              <mc:AlternateContent>
                <mc:Choice Requires="wps">
                  <w:drawing>
                    <wp:anchor distT="0" distB="0" distL="114300" distR="114300" simplePos="0" relativeHeight="251709440" behindDoc="0" locked="0" layoutInCell="1" allowOverlap="1">
                      <wp:simplePos x="0" y="0"/>
                      <wp:positionH relativeFrom="column">
                        <wp:posOffset>-435610</wp:posOffset>
                      </wp:positionH>
                      <wp:positionV relativeFrom="paragraph">
                        <wp:posOffset>156845</wp:posOffset>
                      </wp:positionV>
                      <wp:extent cx="218440" cy="313690"/>
                      <wp:effectExtent l="6350" t="11430" r="13335" b="8255"/>
                      <wp:wrapNone/>
                      <wp:docPr id="5376" name="Text Box 3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313690"/>
                              </a:xfrm>
                              <a:prstGeom prst="rect">
                                <a:avLst/>
                              </a:prstGeom>
                              <a:solidFill>
                                <a:srgbClr val="FFFFFF"/>
                              </a:solidFill>
                              <a:ln w="9525">
                                <a:solidFill>
                                  <a:srgbClr val="FFFFFF"/>
                                </a:solidFill>
                                <a:miter lim="800000"/>
                                <a:headEnd/>
                                <a:tailEnd/>
                              </a:ln>
                            </wps:spPr>
                            <wps:txbx>
                              <w:txbxContent>
                                <w:p w:rsidR="00F64E05" w:rsidRDefault="00F64E05" w:rsidP="00245CC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9" o:spid="_x0000_s1215" type="#_x0000_t202" style="position:absolute;left:0;text-align:left;margin-left:-34.3pt;margin-top:12.35pt;width:17.2pt;height:2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aKwIAAF0EAAAOAAAAZHJzL2Uyb0RvYy54bWysVNuO2yAQfa/Uf0C8N06cuxVntc02VaXt&#10;RdrtB2CMbVTMUCCx06/fASdptH1b1Q8ImOFw5pzBm7u+VeQorJOgczoZjSkRmkMpdZ3Tn8/7DytK&#10;nGe6ZAq0yOlJOHq3ff9u05lMpNCAKoUlCKJd1pmcNt6bLEkcb0TL3AiM0BiswLbM49LWSWlZh+it&#10;StLxeJF0YEtjgQvncPdhCNJtxK8qwf33qnLCE5VT5ObjaONYhDHZblhWW2Yayc802BtYtExqvPQK&#10;9cA8Iwcr/4FqJbfgoPIjDm0CVSW5iDVgNZPxq2qeGmZErAXFceYqk/t/sPzb8YclsszpfLpcUKJZ&#10;iy49i96Tj9CT6TJdB4064zJMfTKY7HuMoNexXmcegf9yRMOuYboW99ZC1whWIsdJOJncHB1wXAAp&#10;uq9Q4k3s4CEC9ZVtg4AoCUF09Op09Sew4biZTlazGUY4hqaT6WId/UtYdjlsrPOfBbQkTHJq0f4I&#10;zo6PzgcyLLukhLscKFnupVJxYetipyw5MmyVffwi/1dpSpMup+t5Oh/qfwNEKz32vJJtTlfj8A1d&#10;GFT7pMvYkZ5JNcyRstJnGYNyg4a+L/rBtfRiTwHlCYW1MPQ4vkmcNGD/UNJhf+fU/T4wKyhRXzSa&#10;s55EKX1czObLFHW1t5HiNsI0R6icekqG6c4Pj+hgrKwbvGloBw33aGglo9jB+YHVmT/2cPTg/N7C&#10;I7ldx6y/f4XtCwAAAP//AwBQSwMEFAAGAAgAAAAhANMHS7rfAAAACQEAAA8AAABkcnMvZG93bnJl&#10;di54bWxMj0FPg0AQhe8m/ofNmHgxdCkS2iBD0zQaz61evG3ZKRDZWWC3hfrrXU/2OHlf3vum2Mym&#10;ExcaXWsZYbmIQRBXVrdcI3x+vEVrEM4r1qqzTAhXcrAp7+8KlWs78Z4uB1+LUMIuVwiN930upasa&#10;MsotbE8cspMdjfLhHGupRzWFctPJJI4zaVTLYaFRPe0aqr4PZ4Ngp9ersTTEydPXj3nfbYf9KRkQ&#10;Hx/m7QsIT7P/h+FPP6hDGZyO9szaiQ4hytZZQBGSdAUiANFzmoA4IqzSJciykLcflL8AAAD//wMA&#10;UEsBAi0AFAAGAAgAAAAhALaDOJL+AAAA4QEAABMAAAAAAAAAAAAAAAAAAAAAAFtDb250ZW50X1R5&#10;cGVzXS54bWxQSwECLQAUAAYACAAAACEAOP0h/9YAAACUAQAACwAAAAAAAAAAAAAAAAAvAQAAX3Jl&#10;bHMvLnJlbHNQSwECLQAUAAYACAAAACEAS2bf2isCAABdBAAADgAAAAAAAAAAAAAAAAAuAgAAZHJz&#10;L2Uyb0RvYy54bWxQSwECLQAUAAYACAAAACEA0wdLut8AAAAJAQAADwAAAAAAAAAAAAAAAACFBAAA&#10;ZHJzL2Rvd25yZXYueG1sUEsFBgAAAAAEAAQA8wAAAJEFAAAAAA==&#10;" strokecolor="white">
                      <v:textbox>
                        <w:txbxContent>
                          <w:p w:rsidR="00F64E05" w:rsidRDefault="00F64E05" w:rsidP="00245CCF">
                            <w:r>
                              <w:t>1</w:t>
                            </w:r>
                          </w:p>
                        </w:txbxContent>
                      </v:textbox>
                    </v:shape>
                  </w:pict>
                </mc:Fallback>
              </mc:AlternateContent>
            </w:r>
          </w:p>
          <w:p w:rsidR="00245CCF" w:rsidRPr="00245CCF" w:rsidRDefault="00245CCF" w:rsidP="00245CCF">
            <w:pPr>
              <w:jc w:val="center"/>
              <w:rPr>
                <w:rFonts w:ascii="Calibri" w:hAnsi="Calibri" w:cs="Calibri"/>
              </w:rPr>
            </w:pPr>
          </w:p>
          <w:p w:rsidR="00245CCF" w:rsidRPr="00245CCF" w:rsidRDefault="00D074C3" w:rsidP="00245CCF">
            <w:pPr>
              <w:jc w:val="center"/>
              <w:rPr>
                <w:rFonts w:ascii="Calibri" w:hAnsi="Calibri" w:cs="Calibri"/>
              </w:rPr>
            </w:pPr>
            <w:r>
              <w:rPr>
                <w:rFonts w:ascii="Calibri" w:hAnsi="Calibri" w:cs="Calibri"/>
                <w:noProof/>
              </w:rPr>
              <mc:AlternateContent>
                <mc:Choice Requires="wps">
                  <w:drawing>
                    <wp:anchor distT="0" distB="0" distL="114300" distR="114300" simplePos="0" relativeHeight="251710464" behindDoc="0" locked="0" layoutInCell="1" allowOverlap="1">
                      <wp:simplePos x="0" y="0"/>
                      <wp:positionH relativeFrom="column">
                        <wp:posOffset>-527685</wp:posOffset>
                      </wp:positionH>
                      <wp:positionV relativeFrom="paragraph">
                        <wp:posOffset>280670</wp:posOffset>
                      </wp:positionV>
                      <wp:extent cx="217805" cy="325120"/>
                      <wp:effectExtent l="9525" t="12065" r="10795" b="5715"/>
                      <wp:wrapNone/>
                      <wp:docPr id="5375" name="Text Box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325120"/>
                              </a:xfrm>
                              <a:prstGeom prst="rect">
                                <a:avLst/>
                              </a:prstGeom>
                              <a:solidFill>
                                <a:srgbClr val="FFFFFF"/>
                              </a:solidFill>
                              <a:ln w="9525">
                                <a:solidFill>
                                  <a:srgbClr val="FFFFFF"/>
                                </a:solidFill>
                                <a:miter lim="800000"/>
                                <a:headEnd/>
                                <a:tailEnd/>
                              </a:ln>
                            </wps:spPr>
                            <wps:txbx>
                              <w:txbxContent>
                                <w:p w:rsidR="00F64E05" w:rsidRDefault="00F64E05" w:rsidP="00245CC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0" o:spid="_x0000_s1216" type="#_x0000_t202" style="position:absolute;left:0;text-align:left;margin-left:-41.55pt;margin-top:22.1pt;width:17.15pt;height:2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X9LQIAAF0EAAAOAAAAZHJzL2Uyb0RvYy54bWysVF1v2yAUfZ+0/4B4X/yRZEmtOFWXLtOk&#10;7kNq9wMwxjYa5jIgsbtf3wtO06h7q+YHBFw4nHvOvd5cj70iR2GdBF3SbJZSIjSHWuq2pL8e9h/W&#10;lDjPdM0UaFHSR+Ho9fb9u81gCpFDB6oWliCIdsVgStp5b4okcbwTPXMzMEJjsAHbM49L2ya1ZQOi&#10;9yrJ0/RjMoCtjQUunMPd2ylItxG/aQT3P5rGCU9USZGbj6ONYxXGZLthRWuZ6SQ/0WBvYNEzqfHR&#10;M9Qt84wcrPwHqpfcgoPGzzj0CTSN5CLmgNlk6ats7jtmRMwFxXHmLJP7f7D8+/GnJbIu6XK+WlKi&#10;WY8uPYjRk08wkvlqHjUajCvw6L3Bw37ECHod83XmDvhvRzTsOqZbcWMtDJ1gNXLMgrrJxdXgiitc&#10;AKmGb1DjS+zgIQKNje2DgCgJQXT06vHsT2DDcTPPVusUSXIMzfNllkduCSueLxvr/BcBPQmTklq0&#10;P4Kz453zgQwrno+EtxwoWe+lUnFh22qnLDkyLJV9/CL/V8eUJkNJr5b5csr/DRC99FjzSvYlXafh&#10;m6owqPZZ17EiPZNqmiNlpU8yBuUmDf1YjSfXwuUgawX1IwprYapx7EmcdGD/UjJgfZfU/TkwKyhR&#10;XzWac5UtFqEh4mKxXKGWxF5GqssI0xyhSuopmaY7PzXRwVjZdvjSVA4abtDQRkaxX1id+GMNRw9O&#10;/Raa5HIdT738FbZPAAAA//8DAFBLAwQUAAYACAAAACEAV82ChN8AAAAJAQAADwAAAGRycy9kb3du&#10;cmV2LnhtbEyPQU+DQBCF7yb+h82YeDF0KaKhlKFpGo3nVi/etuwUiOwssNtC/fWuJz1O5st73ys2&#10;s+nEhUbXWkZYLmIQxJXVLdcIH++vUQbCecVadZYJ4UoONuXtTaFybSfe0+XgaxFC2OUKofG+z6V0&#10;VUNGuYXticPvZEejfDjHWupRTSHcdDKJ42dpVMuhoVE97Rqqvg5ng2Cnl6uxNMTJw+e3edtth/0p&#10;GRDv7+btGoSn2f/B8Ksf1KEMTkd7Zu1EhxBlj8uAIqRpAiIAUZqFLUeE1VMKsizk/wXlDwAAAP//&#10;AwBQSwECLQAUAAYACAAAACEAtoM4kv4AAADhAQAAEwAAAAAAAAAAAAAAAAAAAAAAW0NvbnRlbnRf&#10;VHlwZXNdLnhtbFBLAQItABQABgAIAAAAIQA4/SH/1gAAAJQBAAALAAAAAAAAAAAAAAAAAC8BAABf&#10;cmVscy8ucmVsc1BLAQItABQABgAIAAAAIQA6PJX9LQIAAF0EAAAOAAAAAAAAAAAAAAAAAC4CAABk&#10;cnMvZTJvRG9jLnhtbFBLAQItABQABgAIAAAAIQBXzYKE3wAAAAkBAAAPAAAAAAAAAAAAAAAAAIcE&#10;AABkcnMvZG93bnJldi54bWxQSwUGAAAAAAQABADzAAAAkwUAAAAA&#10;" strokecolor="white">
                      <v:textbox>
                        <w:txbxContent>
                          <w:p w:rsidR="00F64E05" w:rsidRDefault="00F64E05" w:rsidP="00245CCF">
                            <w:r>
                              <w:t>2</w:t>
                            </w:r>
                          </w:p>
                        </w:txbxContent>
                      </v:textbox>
                    </v:shape>
                  </w:pict>
                </mc:Fallback>
              </mc:AlternateContent>
            </w:r>
            <w:r>
              <w:rPr>
                <w:rFonts w:ascii="Calibri" w:hAnsi="Calibri" w:cs="Calibri"/>
                <w:noProof/>
              </w:rPr>
              <mc:AlternateContent>
                <mc:Choice Requires="wps">
                  <w:drawing>
                    <wp:anchor distT="0" distB="0" distL="114300" distR="114300" simplePos="0" relativeHeight="251708416" behindDoc="0" locked="0" layoutInCell="1" allowOverlap="1">
                      <wp:simplePos x="0" y="0"/>
                      <wp:positionH relativeFrom="column">
                        <wp:posOffset>-3163570</wp:posOffset>
                      </wp:positionH>
                      <wp:positionV relativeFrom="paragraph">
                        <wp:posOffset>117475</wp:posOffset>
                      </wp:positionV>
                      <wp:extent cx="565150" cy="341630"/>
                      <wp:effectExtent l="12065" t="10795" r="13335" b="9525"/>
                      <wp:wrapNone/>
                      <wp:docPr id="5374" name="Text Box 3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41630"/>
                              </a:xfrm>
                              <a:prstGeom prst="rect">
                                <a:avLst/>
                              </a:prstGeom>
                              <a:solidFill>
                                <a:srgbClr val="FFFFFF"/>
                              </a:solidFill>
                              <a:ln w="9525">
                                <a:solidFill>
                                  <a:srgbClr val="FFFFFF"/>
                                </a:solidFill>
                                <a:miter lim="800000"/>
                                <a:headEnd/>
                                <a:tailEnd/>
                              </a:ln>
                            </wps:spPr>
                            <wps:txbx>
                              <w:txbxContent>
                                <w:p w:rsidR="00F64E05" w:rsidRDefault="00F64E05" w:rsidP="00245CCF">
                                  <w:r>
                                    <w:t>3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8" o:spid="_x0000_s1217" type="#_x0000_t202" style="position:absolute;left:0;text-align:left;margin-left:-249.1pt;margin-top:9.25pt;width:44.5pt;height:2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oHLQIAAF0EAAAOAAAAZHJzL2Uyb0RvYy54bWysVNtu2zAMfR+wfxD0vjgXO02NOEWXLsOA&#10;7gK0+wBZlm1hsqhJSuzs60vJSRZ0b8X8IIgidUSeQ3p9N3SKHIR1EnRBZ5MpJUJzqKRuCvrzefdh&#10;RYnzTFdMgRYFPQpH7zbv3617k4s5tKAqYQmCaJf3pqCt9yZPEsdb0TE3ASM0OmuwHfNo2iapLOsR&#10;vVPJfDpdJj3Yyljgwjk8fRiddBPx61pw/72unfBEFRRz83G1cS3DmmzWLG8sM63kpzTYG7LomNT4&#10;6AXqgXlG9lb+A9VJbsFB7SccugTqWnIRa8BqZtNX1Ty1zIhYC5LjzIUm9/9g+bfDD0tkVdBscZNS&#10;olmHKj2LwZOPMJDFzXwVOOqNyzH0yWCwH9CDWsd6nXkE/ssRDduW6UbcWwt9K1iFOc7CzeTq6ojj&#10;AkjZf4UKX2J7DxFoqG0XCERKCKKjVseLPiEbjofZMptl6OHoWqSz5SLql7D8fNlY5z8L6EjYFNSi&#10;/BGcHR6dD8mw/BwS3nKgZLWTSkXDNuVWWXJg2Cq7+MX8X4UpTfqC3mbzbKz/DRCd9NjzSnYFXU3D&#10;N3ZhYO2TrmJHeibVuMeUlT7RGJgbOfRDOYyqpWd5SqiOSKyFscdxJnHTgv1DSY/9XVD3e8+soER9&#10;0SjO7SxNw0BEI81u5mjYa0957WGaI1RBPSXjduvHIdobK5sWXxrbQcM9ClrLSHZQfszqlD/2cNTg&#10;NG9hSK7tGPX3r7B5AQAA//8DAFBLAwQUAAYACAAAACEALJSzyOAAAAALAQAADwAAAGRycy9kb3du&#10;cmV2LnhtbEyPwU7DMAyG70i8Q2QkLqhLCGN0pek0TSDOG1x2yxqvrWiStsnWjqfHnMbR/j/9/pyv&#10;JtuyMw6h8U7B40wAQ1d607hKwdfne5ICC1E7o1vvUMEFA6yK25tcZ8aPbovnXawYlbiQaQV1jF3G&#10;eShrtDrMfIeOsqMfrI40DhU3gx6p3LZcCrHgVjeOLtS6w02N5ffuZBX48e1iPfZCPux/7Mdm3W+P&#10;slfq/m5avwKLOMUrDH/6pA4FOR38yZnAWgXJfJlKYilJn4ERkczFkjYHBS/yCXiR8/8/FL8AAAD/&#10;/wMAUEsBAi0AFAAGAAgAAAAhALaDOJL+AAAA4QEAABMAAAAAAAAAAAAAAAAAAAAAAFtDb250ZW50&#10;X1R5cGVzXS54bWxQSwECLQAUAAYACAAAACEAOP0h/9YAAACUAQAACwAAAAAAAAAAAAAAAAAvAQAA&#10;X3JlbHMvLnJlbHNQSwECLQAUAAYACAAAACEAqUy6By0CAABdBAAADgAAAAAAAAAAAAAAAAAuAgAA&#10;ZHJzL2Uyb0RvYy54bWxQSwECLQAUAAYACAAAACEALJSzyOAAAAALAQAADwAAAAAAAAAAAAAAAACH&#10;BAAAZHJzL2Rvd25yZXYueG1sUEsFBgAAAAAEAAQA8wAAAJQFAAAAAA==&#10;" strokecolor="white">
                      <v:textbox>
                        <w:txbxContent>
                          <w:p w:rsidR="00F64E05" w:rsidRDefault="00F64E05" w:rsidP="00245CCF">
                            <w:r>
                              <w:t>3 мм</w:t>
                            </w:r>
                          </w:p>
                        </w:txbxContent>
                      </v:textbox>
                    </v:shape>
                  </w:pict>
                </mc:Fallback>
              </mc:AlternateContent>
            </w:r>
          </w:p>
        </w:tc>
      </w:tr>
      <w:tr w:rsidR="00245CCF" w:rsidRPr="00245CCF" w:rsidTr="008617E4">
        <w:trPr>
          <w:trHeight w:val="530"/>
        </w:trPr>
        <w:tc>
          <w:tcPr>
            <w:tcW w:w="4785" w:type="dxa"/>
            <w:tcBorders>
              <w:bottom w:val="single" w:sz="4" w:space="0" w:color="auto"/>
            </w:tcBorders>
          </w:tcPr>
          <w:p w:rsidR="00245CCF" w:rsidRPr="00245CCF" w:rsidRDefault="00245CCF" w:rsidP="00245CCF">
            <w:pPr>
              <w:tabs>
                <w:tab w:val="left" w:pos="993"/>
              </w:tabs>
              <w:ind w:left="709" w:hanging="709"/>
              <w:rPr>
                <w:rFonts w:ascii="Calibri" w:hAnsi="Calibri" w:cs="Calibri"/>
                <w:b/>
                <w:i/>
              </w:rPr>
            </w:pPr>
            <w:proofErr w:type="gramStart"/>
            <w:r w:rsidRPr="00245CCF">
              <w:rPr>
                <w:rFonts w:ascii="Calibri" w:hAnsi="Calibri" w:cs="Calibri"/>
                <w:b/>
                <w:i/>
              </w:rPr>
              <w:lastRenderedPageBreak/>
              <w:t>д</w:t>
            </w:r>
            <w:proofErr w:type="gramEnd"/>
            <w:r w:rsidRPr="00245CCF">
              <w:rPr>
                <w:rFonts w:ascii="Calibri" w:hAnsi="Calibri" w:cs="Calibri"/>
                <w:b/>
                <w:i/>
              </w:rPr>
              <w:t xml:space="preserve">) Определение </w:t>
            </w:r>
            <w:r w:rsidRPr="00245CCF">
              <w:rPr>
                <w:rFonts w:ascii="Calibri" w:hAnsi="Calibri" w:cs="Calibri"/>
                <w:position w:val="-12"/>
              </w:rPr>
              <w:object w:dxaOrig="440" w:dyaOrig="360">
                <v:shape id="_x0000_i1042" type="#_x0000_t75" style="width:22.6pt;height:20.1pt" o:ole="">
                  <v:imagedata r:id="rId70" o:title=""/>
                </v:shape>
                <o:OLEObject Type="Embed" ProgID="Equation.DSMT4" ShapeID="_x0000_i1042" DrawAspect="Content" ObjectID="_1602953959" r:id="rId71"/>
              </w:object>
            </w:r>
            <w:r w:rsidRPr="00245CCF">
              <w:rPr>
                <w:rFonts w:ascii="Calibri" w:hAnsi="Calibri" w:cs="Calibri"/>
                <w:b/>
                <w:i/>
              </w:rPr>
              <w:t xml:space="preserve"> кирпича</w:t>
            </w:r>
          </w:p>
          <w:p w:rsidR="00245CCF" w:rsidRPr="00245CCF" w:rsidRDefault="00D074C3" w:rsidP="00245CCF">
            <w:pPr>
              <w:tabs>
                <w:tab w:val="left" w:pos="1134"/>
              </w:tabs>
              <w:rPr>
                <w:rFonts w:ascii="Calibri" w:hAnsi="Calibri" w:cs="Calibri"/>
                <w:b/>
                <w:i/>
              </w:rPr>
            </w:pPr>
            <w:r>
              <w:rPr>
                <w:rFonts w:ascii="Calibri" w:hAnsi="Calibri" w:cs="Calibri"/>
                <w:noProof/>
              </w:rPr>
              <mc:AlternateContent>
                <mc:Choice Requires="wpg">
                  <w:drawing>
                    <wp:anchor distT="0" distB="0" distL="114300" distR="114300" simplePos="0" relativeHeight="251703296" behindDoc="0" locked="0" layoutInCell="1" allowOverlap="1">
                      <wp:simplePos x="0" y="0"/>
                      <wp:positionH relativeFrom="column">
                        <wp:posOffset>-65405</wp:posOffset>
                      </wp:positionH>
                      <wp:positionV relativeFrom="paragraph">
                        <wp:posOffset>177800</wp:posOffset>
                      </wp:positionV>
                      <wp:extent cx="2119630" cy="1040765"/>
                      <wp:effectExtent l="0" t="0" r="0" b="8255"/>
                      <wp:wrapSquare wrapText="bothSides"/>
                      <wp:docPr id="530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040765"/>
                                <a:chOff x="0" y="0"/>
                                <a:chExt cx="27428" cy="14115"/>
                              </a:xfrm>
                            </wpg:grpSpPr>
                            <wpg:grpSp>
                              <wpg:cNvPr id="5304" name="Group 315"/>
                              <wpg:cNvGrpSpPr>
                                <a:grpSpLocks/>
                              </wpg:cNvGrpSpPr>
                              <wpg:grpSpPr bwMode="auto">
                                <a:xfrm>
                                  <a:off x="4425" y="987"/>
                                  <a:ext cx="16163" cy="13128"/>
                                  <a:chOff x="0" y="0"/>
                                  <a:chExt cx="16162" cy="13128"/>
                                </a:xfrm>
                              </wpg:grpSpPr>
                              <wpg:grpSp>
                                <wpg:cNvPr id="5305" name="Group 310"/>
                                <wpg:cNvGrpSpPr>
                                  <a:grpSpLocks/>
                                </wpg:cNvGrpSpPr>
                                <wpg:grpSpPr bwMode="auto">
                                  <a:xfrm>
                                    <a:off x="0" y="0"/>
                                    <a:ext cx="16162" cy="13128"/>
                                    <a:chOff x="0" y="0"/>
                                    <a:chExt cx="16162" cy="13128"/>
                                  </a:xfrm>
                                </wpg:grpSpPr>
                                <wps:wsp>
                                  <wps:cNvPr id="5306" name="Text Box 308"/>
                                  <wps:cNvSpPr txBox="1">
                                    <a:spLocks noChangeArrowheads="1"/>
                                  </wps:cNvSpPr>
                                  <wps:spPr bwMode="auto">
                                    <a:xfrm>
                                      <a:off x="5373" y="10270"/>
                                      <a:ext cx="5849" cy="28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linkedTxbx id="56" seq="1"/>
                                  <wps:bodyPr rot="0" vert="horz" wrap="square" lIns="91440" tIns="45720" rIns="91440" bIns="45720" anchor="t" anchorCtr="0" upright="1">
                                    <a:noAutofit/>
                                  </wps:bodyPr>
                                </wps:wsp>
                                <wps:wsp>
                                  <wps:cNvPr id="5307" name="Text Box 307"/>
                                  <wps:cNvSpPr txBox="1">
                                    <a:spLocks noChangeArrowheads="1"/>
                                  </wps:cNvSpPr>
                                  <wps:spPr bwMode="auto">
                                    <a:xfrm>
                                      <a:off x="10314" y="0"/>
                                      <a:ext cx="5848" cy="28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linkedTxbx id="57" seq="1"/>
                                  <wps:bodyPr rot="0" vert="horz" wrap="square" lIns="91440" tIns="45720" rIns="91440" bIns="45720" anchor="t" anchorCtr="0" upright="1">
                                    <a:noAutofit/>
                                  </wps:bodyPr>
                                </wps:wsp>
                                <wpg:grpSp>
                                  <wpg:cNvPr id="5308" name="Group 296"/>
                                  <wpg:cNvGrpSpPr>
                                    <a:grpSpLocks/>
                                  </wpg:cNvGrpSpPr>
                                  <wpg:grpSpPr bwMode="auto">
                                    <a:xfrm>
                                      <a:off x="0" y="216"/>
                                      <a:ext cx="15944" cy="12865"/>
                                      <a:chOff x="0" y="0"/>
                                      <a:chExt cx="25521" cy="20608"/>
                                    </a:xfrm>
                                  </wpg:grpSpPr>
                                  <wps:wsp>
                                    <wps:cNvPr id="5309" name="Rectangle 250"/>
                                    <wps:cNvSpPr>
                                      <a:spLocks noChangeArrowheads="1"/>
                                    </wps:cNvSpPr>
                                    <wps:spPr bwMode="auto">
                                      <a:xfrm>
                                        <a:off x="0" y="4519"/>
                                        <a:ext cx="25521" cy="116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310" name="Trapezoid 251"/>
                                    <wps:cNvSpPr>
                                      <a:spLocks/>
                                    </wps:cNvSpPr>
                                    <wps:spPr bwMode="auto">
                                      <a:xfrm>
                                        <a:off x="10026" y="3424"/>
                                        <a:ext cx="5594" cy="1069"/>
                                      </a:xfrm>
                                      <a:custGeom>
                                        <a:avLst/>
                                        <a:gdLst>
                                          <a:gd name="T0" fmla="*/ 0 w 559435"/>
                                          <a:gd name="T1" fmla="*/ 106927 h 106927"/>
                                          <a:gd name="T2" fmla="*/ 101672 w 559435"/>
                                          <a:gd name="T3" fmla="*/ 0 h 106927"/>
                                          <a:gd name="T4" fmla="*/ 457763 w 559435"/>
                                          <a:gd name="T5" fmla="*/ 0 h 106927"/>
                                          <a:gd name="T6" fmla="*/ 559435 w 559435"/>
                                          <a:gd name="T7" fmla="*/ 106927 h 106927"/>
                                          <a:gd name="T8" fmla="*/ 0 w 559435"/>
                                          <a:gd name="T9" fmla="*/ 106927 h 1069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435" h="106927">
                                            <a:moveTo>
                                              <a:pt x="0" y="106927"/>
                                            </a:moveTo>
                                            <a:lnTo>
                                              <a:pt x="101672" y="0"/>
                                            </a:lnTo>
                                            <a:lnTo>
                                              <a:pt x="457763" y="0"/>
                                            </a:lnTo>
                                            <a:lnTo>
                                              <a:pt x="559435" y="106927"/>
                                            </a:lnTo>
                                            <a:lnTo>
                                              <a:pt x="0" y="106927"/>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311" name="Trapezoid 253"/>
                                    <wps:cNvSpPr>
                                      <a:spLocks/>
                                    </wps:cNvSpPr>
                                    <wps:spPr bwMode="auto">
                                      <a:xfrm rot="10800000">
                                        <a:off x="2294" y="16099"/>
                                        <a:ext cx="5595" cy="1066"/>
                                      </a:xfrm>
                                      <a:custGeom>
                                        <a:avLst/>
                                        <a:gdLst>
                                          <a:gd name="T0" fmla="*/ 0 w 559435"/>
                                          <a:gd name="T1" fmla="*/ 106680 h 106680"/>
                                          <a:gd name="T2" fmla="*/ 101437 w 559435"/>
                                          <a:gd name="T3" fmla="*/ 0 h 106680"/>
                                          <a:gd name="T4" fmla="*/ 457998 w 559435"/>
                                          <a:gd name="T5" fmla="*/ 0 h 106680"/>
                                          <a:gd name="T6" fmla="*/ 559435 w 559435"/>
                                          <a:gd name="T7" fmla="*/ 106680 h 106680"/>
                                          <a:gd name="T8" fmla="*/ 0 w 559435"/>
                                          <a:gd name="T9" fmla="*/ 106680 h 1066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435" h="106680">
                                            <a:moveTo>
                                              <a:pt x="0" y="106680"/>
                                            </a:moveTo>
                                            <a:lnTo>
                                              <a:pt x="101437" y="0"/>
                                            </a:lnTo>
                                            <a:lnTo>
                                              <a:pt x="457998" y="0"/>
                                            </a:lnTo>
                                            <a:lnTo>
                                              <a:pt x="559435" y="106680"/>
                                            </a:lnTo>
                                            <a:lnTo>
                                              <a:pt x="0" y="106680"/>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312" name="Trapezoid 254"/>
                                    <wps:cNvSpPr>
                                      <a:spLocks/>
                                    </wps:cNvSpPr>
                                    <wps:spPr bwMode="auto">
                                      <a:xfrm rot="10800000">
                                        <a:off x="17758" y="16099"/>
                                        <a:ext cx="5594" cy="1066"/>
                                      </a:xfrm>
                                      <a:custGeom>
                                        <a:avLst/>
                                        <a:gdLst>
                                          <a:gd name="T0" fmla="*/ 0 w 559435"/>
                                          <a:gd name="T1" fmla="*/ 106680 h 106680"/>
                                          <a:gd name="T2" fmla="*/ 101437 w 559435"/>
                                          <a:gd name="T3" fmla="*/ 0 h 106680"/>
                                          <a:gd name="T4" fmla="*/ 457998 w 559435"/>
                                          <a:gd name="T5" fmla="*/ 0 h 106680"/>
                                          <a:gd name="T6" fmla="*/ 559435 w 559435"/>
                                          <a:gd name="T7" fmla="*/ 106680 h 106680"/>
                                          <a:gd name="T8" fmla="*/ 0 w 559435"/>
                                          <a:gd name="T9" fmla="*/ 106680 h 1066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435" h="106680">
                                            <a:moveTo>
                                              <a:pt x="0" y="106680"/>
                                            </a:moveTo>
                                            <a:lnTo>
                                              <a:pt x="101437" y="0"/>
                                            </a:lnTo>
                                            <a:lnTo>
                                              <a:pt x="457998" y="0"/>
                                            </a:lnTo>
                                            <a:lnTo>
                                              <a:pt x="559435" y="106680"/>
                                            </a:lnTo>
                                            <a:lnTo>
                                              <a:pt x="0" y="106680"/>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313" name="Oval 255"/>
                                    <wps:cNvSpPr>
                                      <a:spLocks noChangeArrowheads="1"/>
                                    </wps:cNvSpPr>
                                    <wps:spPr bwMode="auto">
                                      <a:xfrm>
                                        <a:off x="11685" y="1129"/>
                                        <a:ext cx="2300" cy="23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314" name="Oval 256"/>
                                    <wps:cNvSpPr>
                                      <a:spLocks noChangeArrowheads="1"/>
                                    </wps:cNvSpPr>
                                    <wps:spPr bwMode="auto">
                                      <a:xfrm>
                                        <a:off x="3812" y="17158"/>
                                        <a:ext cx="2300" cy="23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315" name="Oval 257"/>
                                    <wps:cNvSpPr>
                                      <a:spLocks noChangeArrowheads="1"/>
                                    </wps:cNvSpPr>
                                    <wps:spPr bwMode="auto">
                                      <a:xfrm>
                                        <a:off x="19558" y="17158"/>
                                        <a:ext cx="2301" cy="23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316" name="Straight Connector 258"/>
                                    <wps:cNvCnPr>
                                      <a:cxnSpLocks noChangeShapeType="1"/>
                                    </wps:cNvCnPr>
                                    <wps:spPr bwMode="auto">
                                      <a:xfrm>
                                        <a:off x="1553" y="19453"/>
                                        <a:ext cx="6289" cy="0"/>
                                      </a:xfrm>
                                      <a:prstGeom prst="line">
                                        <a:avLst/>
                                      </a:prstGeom>
                                      <a:noFill/>
                                      <a:ln w="12700">
                                        <a:solidFill>
                                          <a:srgbClr val="000000"/>
                                        </a:solidFill>
                                        <a:round/>
                                        <a:headEnd/>
                                        <a:tailEnd/>
                                      </a:ln>
                                    </wps:spPr>
                                    <wps:bodyPr/>
                                  </wps:wsp>
                                  <wpg:grpSp>
                                    <wpg:cNvPr id="5317" name="Group 270"/>
                                    <wpg:cNvGrpSpPr>
                                      <a:grpSpLocks/>
                                    </wpg:cNvGrpSpPr>
                                    <wpg:grpSpPr bwMode="auto">
                                      <a:xfrm>
                                        <a:off x="1376" y="19453"/>
                                        <a:ext cx="6314" cy="1155"/>
                                        <a:chOff x="0" y="0"/>
                                        <a:chExt cx="6313" cy="1155"/>
                                      </a:xfrm>
                                    </wpg:grpSpPr>
                                    <wpg:grpSp>
                                      <wpg:cNvPr id="5318" name="Group 265"/>
                                      <wpg:cNvGrpSpPr>
                                        <a:grpSpLocks/>
                                      </wpg:cNvGrpSpPr>
                                      <wpg:grpSpPr bwMode="auto">
                                        <a:xfrm>
                                          <a:off x="0" y="21"/>
                                          <a:ext cx="5186" cy="1134"/>
                                          <a:chOff x="0" y="0"/>
                                          <a:chExt cx="518642" cy="113386"/>
                                        </a:xfrm>
                                      </wpg:grpSpPr>
                                      <wps:wsp>
                                        <wps:cNvPr id="5319" name="Straight Connector 260"/>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5320" name="Straight Connector 261"/>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5321" name="Straight Connector 262"/>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cNvPr id="5322" name="Group 266"/>
                                      <wpg:cNvGrpSpPr>
                                        <a:grpSpLocks/>
                                      </wpg:cNvGrpSpPr>
                                      <wpg:grpSpPr bwMode="auto">
                                        <a:xfrm>
                                          <a:off x="1126" y="0"/>
                                          <a:ext cx="5187" cy="1133"/>
                                          <a:chOff x="0" y="0"/>
                                          <a:chExt cx="518642" cy="113386"/>
                                        </a:xfrm>
                                      </wpg:grpSpPr>
                                      <wps:wsp>
                                        <wps:cNvPr id="5323" name="Straight Connector 267"/>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5324" name="Straight Connector 268"/>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5325" name="Straight Connector 269"/>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grpSp>
                                    <wpg:cNvPr id="5326" name="Group 284"/>
                                    <wpg:cNvGrpSpPr>
                                      <a:grpSpLocks/>
                                    </wpg:cNvGrpSpPr>
                                    <wpg:grpSpPr bwMode="auto">
                                      <a:xfrm>
                                        <a:off x="17158" y="19417"/>
                                        <a:ext cx="6730" cy="1156"/>
                                        <a:chOff x="0" y="0"/>
                                        <a:chExt cx="6729" cy="1155"/>
                                      </a:xfrm>
                                    </wpg:grpSpPr>
                                    <wps:wsp>
                                      <wps:cNvPr id="5327" name="Straight Connector 259"/>
                                      <wps:cNvCnPr>
                                        <a:cxnSpLocks noChangeShapeType="1"/>
                                      </wps:cNvCnPr>
                                      <wps:spPr bwMode="auto">
                                        <a:xfrm>
                                          <a:off x="0" y="43"/>
                                          <a:ext cx="6729" cy="0"/>
                                        </a:xfrm>
                                        <a:prstGeom prst="line">
                                          <a:avLst/>
                                        </a:prstGeom>
                                        <a:noFill/>
                                        <a:ln w="12700">
                                          <a:solidFill>
                                            <a:srgbClr val="000000"/>
                                          </a:solidFill>
                                          <a:round/>
                                          <a:headEnd/>
                                          <a:tailEnd/>
                                        </a:ln>
                                      </wps:spPr>
                                      <wps:bodyPr/>
                                    </wps:wsp>
                                    <wpg:grpSp>
                                      <wpg:cNvPr id="5328" name="Group 275"/>
                                      <wpg:cNvGrpSpPr>
                                        <a:grpSpLocks/>
                                      </wpg:cNvGrpSpPr>
                                      <wpg:grpSpPr bwMode="auto">
                                        <a:xfrm>
                                          <a:off x="0" y="0"/>
                                          <a:ext cx="6313" cy="1155"/>
                                          <a:chOff x="0" y="0"/>
                                          <a:chExt cx="6313" cy="1155"/>
                                        </a:xfrm>
                                      </wpg:grpSpPr>
                                      <wpg:grpSp>
                                        <wpg:cNvPr id="5329" name="Group 276"/>
                                        <wpg:cNvGrpSpPr>
                                          <a:grpSpLocks/>
                                        </wpg:cNvGrpSpPr>
                                        <wpg:grpSpPr bwMode="auto">
                                          <a:xfrm>
                                            <a:off x="0" y="21"/>
                                            <a:ext cx="5186" cy="1134"/>
                                            <a:chOff x="0" y="0"/>
                                            <a:chExt cx="518642" cy="113386"/>
                                          </a:xfrm>
                                        </wpg:grpSpPr>
                                        <wps:wsp>
                                          <wps:cNvPr id="5330" name="Straight Connector 277"/>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5331" name="Straight Connector 278"/>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5332" name="Straight Connector 279"/>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cNvPr id="5333" name="Group 280"/>
                                        <wpg:cNvGrpSpPr>
                                          <a:grpSpLocks/>
                                        </wpg:cNvGrpSpPr>
                                        <wpg:grpSpPr bwMode="auto">
                                          <a:xfrm>
                                            <a:off x="1126" y="0"/>
                                            <a:ext cx="5187" cy="1133"/>
                                            <a:chOff x="0" y="0"/>
                                            <a:chExt cx="518642" cy="113386"/>
                                          </a:xfrm>
                                        </wpg:grpSpPr>
                                        <wps:wsp>
                                          <wps:cNvPr id="5334" name="Straight Connector 281"/>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5335" name="Straight Connector 282"/>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5336" name="Straight Connector 283"/>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grpSp>
                                  <wpg:grpSp>
                                    <wpg:cNvPr id="5337" name="Group 285"/>
                                    <wpg:cNvGrpSpPr>
                                      <a:grpSpLocks/>
                                    </wpg:cNvGrpSpPr>
                                    <wpg:grpSpPr bwMode="auto">
                                      <a:xfrm rot="10800000">
                                        <a:off x="9779" y="0"/>
                                        <a:ext cx="6725" cy="1149"/>
                                        <a:chOff x="0" y="0"/>
                                        <a:chExt cx="6729" cy="1155"/>
                                      </a:xfrm>
                                    </wpg:grpSpPr>
                                    <wps:wsp>
                                      <wps:cNvPr id="5338" name="Straight Connector 286"/>
                                      <wps:cNvCnPr>
                                        <a:cxnSpLocks noChangeShapeType="1"/>
                                      </wps:cNvCnPr>
                                      <wps:spPr bwMode="auto">
                                        <a:xfrm>
                                          <a:off x="0" y="43"/>
                                          <a:ext cx="6729" cy="0"/>
                                        </a:xfrm>
                                        <a:prstGeom prst="line">
                                          <a:avLst/>
                                        </a:prstGeom>
                                        <a:noFill/>
                                        <a:ln w="12700">
                                          <a:solidFill>
                                            <a:srgbClr val="000000"/>
                                          </a:solidFill>
                                          <a:round/>
                                          <a:headEnd/>
                                          <a:tailEnd/>
                                        </a:ln>
                                      </wps:spPr>
                                      <wps:bodyPr/>
                                    </wps:wsp>
                                    <wpg:grpSp>
                                      <wpg:cNvPr id="5339" name="Group 287"/>
                                      <wpg:cNvGrpSpPr>
                                        <a:grpSpLocks/>
                                      </wpg:cNvGrpSpPr>
                                      <wpg:grpSpPr bwMode="auto">
                                        <a:xfrm>
                                          <a:off x="0" y="0"/>
                                          <a:ext cx="6313" cy="1155"/>
                                          <a:chOff x="0" y="0"/>
                                          <a:chExt cx="6313" cy="1155"/>
                                        </a:xfrm>
                                      </wpg:grpSpPr>
                                      <wpg:grpSp>
                                        <wpg:cNvPr id="5340" name="Group 288"/>
                                        <wpg:cNvGrpSpPr>
                                          <a:grpSpLocks/>
                                        </wpg:cNvGrpSpPr>
                                        <wpg:grpSpPr bwMode="auto">
                                          <a:xfrm>
                                            <a:off x="0" y="21"/>
                                            <a:ext cx="5186" cy="1134"/>
                                            <a:chOff x="0" y="0"/>
                                            <a:chExt cx="518642" cy="113386"/>
                                          </a:xfrm>
                                        </wpg:grpSpPr>
                                        <wps:wsp>
                                          <wps:cNvPr id="5341" name="Straight Connector 289"/>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5342" name="Straight Connector 290"/>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5343" name="Straight Connector 291"/>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cNvPr id="5344" name="Group 292"/>
                                        <wpg:cNvGrpSpPr>
                                          <a:grpSpLocks/>
                                        </wpg:cNvGrpSpPr>
                                        <wpg:grpSpPr bwMode="auto">
                                          <a:xfrm>
                                            <a:off x="1126" y="0"/>
                                            <a:ext cx="5187" cy="1133"/>
                                            <a:chOff x="0" y="0"/>
                                            <a:chExt cx="518642" cy="113386"/>
                                          </a:xfrm>
                                        </wpg:grpSpPr>
                                        <wps:wsp>
                                          <wps:cNvPr id="5345" name="Straight Connector 293"/>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5346" name="Straight Connector 294"/>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5347" name="Straight Connector 295"/>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grpSp>
                                </wpg:grpSp>
                                <wpg:grpSp>
                                  <wpg:cNvPr id="5348" name="Group 301"/>
                                  <wpg:cNvGrpSpPr>
                                    <a:grpSpLocks/>
                                  </wpg:cNvGrpSpPr>
                                  <wpg:grpSpPr bwMode="auto">
                                    <a:xfrm>
                                      <a:off x="8883" y="1993"/>
                                      <a:ext cx="4352" cy="1603"/>
                                      <a:chOff x="0" y="0"/>
                                      <a:chExt cx="435177" cy="160345"/>
                                    </a:xfrm>
                                  </wpg:grpSpPr>
                                  <wps:wsp>
                                    <wps:cNvPr id="5349" name="Straight Connector 297"/>
                                    <wps:cNvCnPr>
                                      <a:cxnSpLocks noChangeShapeType="1"/>
                                    </wps:cNvCnPr>
                                    <wps:spPr bwMode="auto">
                                      <a:xfrm>
                                        <a:off x="0" y="34670"/>
                                        <a:ext cx="4351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0" name="Straight Connector 298"/>
                                    <wps:cNvCnPr>
                                      <a:cxnSpLocks noChangeShapeType="1"/>
                                    </wps:cNvCnPr>
                                    <wps:spPr bwMode="auto">
                                      <a:xfrm>
                                        <a:off x="333691" y="0"/>
                                        <a:ext cx="0" cy="16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 name="Straight Connector 299"/>
                                    <wps:cNvCnPr>
                                      <a:cxnSpLocks noChangeShapeType="1"/>
                                    </wps:cNvCnPr>
                                    <wps:spPr bwMode="auto">
                                      <a:xfrm flipV="1">
                                        <a:off x="290354" y="0"/>
                                        <a:ext cx="75005" cy="75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2" name="Straight Connector 300"/>
                                    <wps:cNvCnPr>
                                      <a:cxnSpLocks noChangeShapeType="1"/>
                                    </wps:cNvCnPr>
                                    <wps:spPr bwMode="auto">
                                      <a:xfrm flipH="1">
                                        <a:off x="290354" y="73672"/>
                                        <a:ext cx="74930" cy="7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3" name="Group 302"/>
                                  <wpg:cNvGrpSpPr>
                                    <a:grpSpLocks/>
                                  </wpg:cNvGrpSpPr>
                                  <wpg:grpSpPr bwMode="auto">
                                    <a:xfrm rot="10800000">
                                      <a:off x="7800" y="9620"/>
                                      <a:ext cx="4350" cy="1600"/>
                                      <a:chOff x="0" y="0"/>
                                      <a:chExt cx="435177" cy="160345"/>
                                    </a:xfrm>
                                  </wpg:grpSpPr>
                                  <wps:wsp>
                                    <wps:cNvPr id="5354" name="Straight Connector 303"/>
                                    <wps:cNvCnPr>
                                      <a:cxnSpLocks noChangeShapeType="1"/>
                                    </wps:cNvCnPr>
                                    <wps:spPr bwMode="auto">
                                      <a:xfrm>
                                        <a:off x="0" y="34670"/>
                                        <a:ext cx="4351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5" name="Straight Connector 304"/>
                                    <wps:cNvCnPr>
                                      <a:cxnSpLocks noChangeShapeType="1"/>
                                    </wps:cNvCnPr>
                                    <wps:spPr bwMode="auto">
                                      <a:xfrm>
                                        <a:off x="333691" y="0"/>
                                        <a:ext cx="0" cy="16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6" name="Straight Connector 305"/>
                                    <wps:cNvCnPr>
                                      <a:cxnSpLocks noChangeShapeType="1"/>
                                    </wps:cNvCnPr>
                                    <wps:spPr bwMode="auto">
                                      <a:xfrm flipV="1">
                                        <a:off x="290354" y="0"/>
                                        <a:ext cx="75005" cy="75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7" name="Straight Connector 306"/>
                                    <wps:cNvCnPr>
                                      <a:cxnSpLocks noChangeShapeType="1"/>
                                    </wps:cNvCnPr>
                                    <wps:spPr bwMode="auto">
                                      <a:xfrm flipH="1">
                                        <a:off x="290354" y="73672"/>
                                        <a:ext cx="74930" cy="7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358" name="Freeform 311"/>
                                <wps:cNvSpPr>
                                  <a:spLocks/>
                                </wps:cNvSpPr>
                                <wps:spPr bwMode="auto">
                                  <a:xfrm>
                                    <a:off x="7020" y="2513"/>
                                    <a:ext cx="2167" cy="357"/>
                                  </a:xfrm>
                                  <a:custGeom>
                                    <a:avLst/>
                                    <a:gdLst>
                                      <a:gd name="T0" fmla="*/ 0 w 216682"/>
                                      <a:gd name="T1" fmla="*/ 31135 h 35720"/>
                                      <a:gd name="T2" fmla="*/ 8667 w 216682"/>
                                      <a:gd name="T3" fmla="*/ 9466 h 35720"/>
                                      <a:gd name="T4" fmla="*/ 52004 w 216682"/>
                                      <a:gd name="T5" fmla="*/ 26801 h 35720"/>
                                      <a:gd name="T6" fmla="*/ 65005 w 216682"/>
                                      <a:gd name="T7" fmla="*/ 31135 h 35720"/>
                                      <a:gd name="T8" fmla="*/ 86673 w 216682"/>
                                      <a:gd name="T9" fmla="*/ 13800 h 35720"/>
                                      <a:gd name="T10" fmla="*/ 99674 w 216682"/>
                                      <a:gd name="T11" fmla="*/ 18134 h 35720"/>
                                      <a:gd name="T12" fmla="*/ 108341 w 216682"/>
                                      <a:gd name="T13" fmla="*/ 31135 h 35720"/>
                                      <a:gd name="T14" fmla="*/ 138677 w 216682"/>
                                      <a:gd name="T15" fmla="*/ 22467 h 35720"/>
                                      <a:gd name="T16" fmla="*/ 164679 w 216682"/>
                                      <a:gd name="T17" fmla="*/ 35468 h 35720"/>
                                      <a:gd name="T18" fmla="*/ 173346 w 216682"/>
                                      <a:gd name="T19" fmla="*/ 22467 h 35720"/>
                                      <a:gd name="T20" fmla="*/ 177679 w 216682"/>
                                      <a:gd name="T21" fmla="*/ 9466 h 35720"/>
                                      <a:gd name="T22" fmla="*/ 199348 w 216682"/>
                                      <a:gd name="T23" fmla="*/ 22467 h 35720"/>
                                      <a:gd name="T24" fmla="*/ 216682 w 216682"/>
                                      <a:gd name="T25" fmla="*/ 22467 h 35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6682" h="35720">
                                        <a:moveTo>
                                          <a:pt x="0" y="31135"/>
                                        </a:moveTo>
                                        <a:cubicBezTo>
                                          <a:pt x="2889" y="23912"/>
                                          <a:pt x="1356" y="12125"/>
                                          <a:pt x="8667" y="9466"/>
                                        </a:cubicBezTo>
                                        <a:cubicBezTo>
                                          <a:pt x="72622" y="-13791"/>
                                          <a:pt x="36405" y="11202"/>
                                          <a:pt x="52004" y="26801"/>
                                        </a:cubicBezTo>
                                        <a:cubicBezTo>
                                          <a:pt x="55234" y="30031"/>
                                          <a:pt x="60671" y="29690"/>
                                          <a:pt x="65005" y="31135"/>
                                        </a:cubicBezTo>
                                        <a:cubicBezTo>
                                          <a:pt x="69636" y="26503"/>
                                          <a:pt x="80111" y="14893"/>
                                          <a:pt x="86673" y="13800"/>
                                        </a:cubicBezTo>
                                        <a:cubicBezTo>
                                          <a:pt x="91179" y="13049"/>
                                          <a:pt x="95340" y="16689"/>
                                          <a:pt x="99674" y="18134"/>
                                        </a:cubicBezTo>
                                        <a:cubicBezTo>
                                          <a:pt x="102563" y="22468"/>
                                          <a:pt x="103400" y="29488"/>
                                          <a:pt x="108341" y="31135"/>
                                        </a:cubicBezTo>
                                        <a:cubicBezTo>
                                          <a:pt x="111062" y="32042"/>
                                          <a:pt x="134633" y="23815"/>
                                          <a:pt x="138677" y="22467"/>
                                        </a:cubicBezTo>
                                        <a:cubicBezTo>
                                          <a:pt x="141415" y="24293"/>
                                          <a:pt x="159071" y="37712"/>
                                          <a:pt x="164679" y="35468"/>
                                        </a:cubicBezTo>
                                        <a:cubicBezTo>
                                          <a:pt x="169515" y="33534"/>
                                          <a:pt x="170457" y="26801"/>
                                          <a:pt x="173346" y="22467"/>
                                        </a:cubicBezTo>
                                        <a:cubicBezTo>
                                          <a:pt x="174790" y="18133"/>
                                          <a:pt x="173593" y="11509"/>
                                          <a:pt x="177679" y="9466"/>
                                        </a:cubicBezTo>
                                        <a:cubicBezTo>
                                          <a:pt x="188319" y="4146"/>
                                          <a:pt x="193029" y="20361"/>
                                          <a:pt x="199348" y="22467"/>
                                        </a:cubicBezTo>
                                        <a:cubicBezTo>
                                          <a:pt x="204830" y="24294"/>
                                          <a:pt x="210904" y="22467"/>
                                          <a:pt x="216682" y="22467"/>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59" name="Freeform 312"/>
                                <wps:cNvSpPr>
                                  <a:spLocks/>
                                </wps:cNvSpPr>
                                <wps:spPr bwMode="auto">
                                  <a:xfrm>
                                    <a:off x="2036" y="10357"/>
                                    <a:ext cx="2384" cy="433"/>
                                  </a:xfrm>
                                  <a:custGeom>
                                    <a:avLst/>
                                    <a:gdLst>
                                      <a:gd name="T0" fmla="*/ 0 w 238351"/>
                                      <a:gd name="T1" fmla="*/ 21668 h 43336"/>
                                      <a:gd name="T2" fmla="*/ 34669 w 238351"/>
                                      <a:gd name="T3" fmla="*/ 13001 h 43336"/>
                                      <a:gd name="T4" fmla="*/ 39003 w 238351"/>
                                      <a:gd name="T5" fmla="*/ 26002 h 43336"/>
                                      <a:gd name="T6" fmla="*/ 52004 w 238351"/>
                                      <a:gd name="T7" fmla="*/ 21668 h 43336"/>
                                      <a:gd name="T8" fmla="*/ 60671 w 238351"/>
                                      <a:gd name="T9" fmla="*/ 8667 h 43336"/>
                                      <a:gd name="T10" fmla="*/ 69339 w 238351"/>
                                      <a:gd name="T11" fmla="*/ 0 h 43336"/>
                                      <a:gd name="T12" fmla="*/ 95340 w 238351"/>
                                      <a:gd name="T13" fmla="*/ 30335 h 43336"/>
                                      <a:gd name="T14" fmla="*/ 117009 w 238351"/>
                                      <a:gd name="T15" fmla="*/ 21668 h 43336"/>
                                      <a:gd name="T16" fmla="*/ 130010 w 238351"/>
                                      <a:gd name="T17" fmla="*/ 17334 h 43336"/>
                                      <a:gd name="T18" fmla="*/ 156012 w 238351"/>
                                      <a:gd name="T19" fmla="*/ 43336 h 43336"/>
                                      <a:gd name="T20" fmla="*/ 169013 w 238351"/>
                                      <a:gd name="T21" fmla="*/ 34669 h 43336"/>
                                      <a:gd name="T22" fmla="*/ 186347 w 238351"/>
                                      <a:gd name="T23" fmla="*/ 30335 h 43336"/>
                                      <a:gd name="T24" fmla="*/ 199348 w 238351"/>
                                      <a:gd name="T25" fmla="*/ 21668 h 43336"/>
                                      <a:gd name="T26" fmla="*/ 225350 w 238351"/>
                                      <a:gd name="T27" fmla="*/ 30335 h 43336"/>
                                      <a:gd name="T28" fmla="*/ 238351 w 238351"/>
                                      <a:gd name="T29" fmla="*/ 13001 h 433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8351" h="43336">
                                        <a:moveTo>
                                          <a:pt x="0" y="21668"/>
                                        </a:moveTo>
                                        <a:cubicBezTo>
                                          <a:pt x="9458" y="15993"/>
                                          <a:pt x="22423" y="755"/>
                                          <a:pt x="34669" y="13001"/>
                                        </a:cubicBezTo>
                                        <a:cubicBezTo>
                                          <a:pt x="37899" y="16231"/>
                                          <a:pt x="37558" y="21668"/>
                                          <a:pt x="39003" y="26002"/>
                                        </a:cubicBezTo>
                                        <a:cubicBezTo>
                                          <a:pt x="43337" y="24557"/>
                                          <a:pt x="48437" y="24522"/>
                                          <a:pt x="52004" y="21668"/>
                                        </a:cubicBezTo>
                                        <a:cubicBezTo>
                                          <a:pt x="56071" y="18414"/>
                                          <a:pt x="57417" y="12734"/>
                                          <a:pt x="60671" y="8667"/>
                                        </a:cubicBezTo>
                                        <a:cubicBezTo>
                                          <a:pt x="63223" y="5476"/>
                                          <a:pt x="66450" y="2889"/>
                                          <a:pt x="69339" y="0"/>
                                        </a:cubicBezTo>
                                        <a:cubicBezTo>
                                          <a:pt x="79889" y="31652"/>
                                          <a:pt x="69143" y="23786"/>
                                          <a:pt x="95340" y="30335"/>
                                        </a:cubicBezTo>
                                        <a:cubicBezTo>
                                          <a:pt x="111500" y="46493"/>
                                          <a:pt x="97342" y="38057"/>
                                          <a:pt x="117009" y="21668"/>
                                        </a:cubicBezTo>
                                        <a:cubicBezTo>
                                          <a:pt x="120518" y="18744"/>
                                          <a:pt x="125676" y="18779"/>
                                          <a:pt x="130010" y="17334"/>
                                        </a:cubicBezTo>
                                        <a:cubicBezTo>
                                          <a:pt x="132955" y="21260"/>
                                          <a:pt x="146506" y="43336"/>
                                          <a:pt x="156012" y="43336"/>
                                        </a:cubicBezTo>
                                        <a:cubicBezTo>
                                          <a:pt x="161220" y="43336"/>
                                          <a:pt x="164226" y="36721"/>
                                          <a:pt x="169013" y="34669"/>
                                        </a:cubicBezTo>
                                        <a:cubicBezTo>
                                          <a:pt x="174487" y="32323"/>
                                          <a:pt x="180569" y="31780"/>
                                          <a:pt x="186347" y="30335"/>
                                        </a:cubicBezTo>
                                        <a:cubicBezTo>
                                          <a:pt x="190681" y="27446"/>
                                          <a:pt x="194140" y="21668"/>
                                          <a:pt x="199348" y="21668"/>
                                        </a:cubicBezTo>
                                        <a:cubicBezTo>
                                          <a:pt x="208484" y="21668"/>
                                          <a:pt x="225350" y="30335"/>
                                          <a:pt x="225350" y="30335"/>
                                        </a:cubicBezTo>
                                        <a:cubicBezTo>
                                          <a:pt x="235150" y="15634"/>
                                          <a:pt x="230334" y="21016"/>
                                          <a:pt x="238351" y="13001"/>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60" name="Freeform 314"/>
                                <wps:cNvSpPr>
                                  <a:spLocks/>
                                </wps:cNvSpPr>
                                <wps:spPr bwMode="auto">
                                  <a:xfrm>
                                    <a:off x="11570" y="10400"/>
                                    <a:ext cx="2471" cy="479"/>
                                  </a:xfrm>
                                  <a:custGeom>
                                    <a:avLst/>
                                    <a:gdLst>
                                      <a:gd name="T0" fmla="*/ 0 w 247018"/>
                                      <a:gd name="T1" fmla="*/ 30336 h 47870"/>
                                      <a:gd name="T2" fmla="*/ 21668 w 247018"/>
                                      <a:gd name="T3" fmla="*/ 47670 h 47870"/>
                                      <a:gd name="T4" fmla="*/ 39003 w 247018"/>
                                      <a:gd name="T5" fmla="*/ 21669 h 47870"/>
                                      <a:gd name="T6" fmla="*/ 47670 w 247018"/>
                                      <a:gd name="T7" fmla="*/ 13001 h 47870"/>
                                      <a:gd name="T8" fmla="*/ 56337 w 247018"/>
                                      <a:gd name="T9" fmla="*/ 30336 h 47870"/>
                                      <a:gd name="T10" fmla="*/ 65005 w 247018"/>
                                      <a:gd name="T11" fmla="*/ 39003 h 47870"/>
                                      <a:gd name="T12" fmla="*/ 78006 w 247018"/>
                                      <a:gd name="T13" fmla="*/ 26002 h 47870"/>
                                      <a:gd name="T14" fmla="*/ 104008 w 247018"/>
                                      <a:gd name="T15" fmla="*/ 13001 h 47870"/>
                                      <a:gd name="T16" fmla="*/ 121342 w 247018"/>
                                      <a:gd name="T17" fmla="*/ 34669 h 47870"/>
                                      <a:gd name="T18" fmla="*/ 130010 w 247018"/>
                                      <a:gd name="T19" fmla="*/ 43337 h 47870"/>
                                      <a:gd name="T20" fmla="*/ 138677 w 247018"/>
                                      <a:gd name="T21" fmla="*/ 30336 h 47870"/>
                                      <a:gd name="T22" fmla="*/ 156011 w 247018"/>
                                      <a:gd name="T23" fmla="*/ 47670 h 47870"/>
                                      <a:gd name="T24" fmla="*/ 169012 w 247018"/>
                                      <a:gd name="T25" fmla="*/ 34669 h 47870"/>
                                      <a:gd name="T26" fmla="*/ 186347 w 247018"/>
                                      <a:gd name="T27" fmla="*/ 0 h 47870"/>
                                      <a:gd name="T28" fmla="*/ 199348 w 247018"/>
                                      <a:gd name="T29" fmla="*/ 4334 h 47870"/>
                                      <a:gd name="T30" fmla="*/ 221016 w 247018"/>
                                      <a:gd name="T31" fmla="*/ 21669 h 47870"/>
                                      <a:gd name="T32" fmla="*/ 225350 w 247018"/>
                                      <a:gd name="T33" fmla="*/ 4334 h 47870"/>
                                      <a:gd name="T34" fmla="*/ 238351 w 247018"/>
                                      <a:gd name="T35" fmla="*/ 13001 h 47870"/>
                                      <a:gd name="T36" fmla="*/ 247018 w 247018"/>
                                      <a:gd name="T37" fmla="*/ 26002 h 4787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7018" h="47870">
                                        <a:moveTo>
                                          <a:pt x="0" y="30336"/>
                                        </a:moveTo>
                                        <a:cubicBezTo>
                                          <a:pt x="7223" y="36114"/>
                                          <a:pt x="12639" y="49676"/>
                                          <a:pt x="21668" y="47670"/>
                                        </a:cubicBezTo>
                                        <a:cubicBezTo>
                                          <a:pt x="31837" y="45410"/>
                                          <a:pt x="31638" y="29035"/>
                                          <a:pt x="39003" y="21669"/>
                                        </a:cubicBezTo>
                                        <a:lnTo>
                                          <a:pt x="47670" y="13001"/>
                                        </a:lnTo>
                                        <a:cubicBezTo>
                                          <a:pt x="50559" y="18779"/>
                                          <a:pt x="52753" y="24961"/>
                                          <a:pt x="56337" y="30336"/>
                                        </a:cubicBezTo>
                                        <a:cubicBezTo>
                                          <a:pt x="58603" y="33736"/>
                                          <a:pt x="60998" y="39804"/>
                                          <a:pt x="65005" y="39003"/>
                                        </a:cubicBezTo>
                                        <a:cubicBezTo>
                                          <a:pt x="71015" y="37801"/>
                                          <a:pt x="73298" y="29925"/>
                                          <a:pt x="78006" y="26002"/>
                                        </a:cubicBezTo>
                                        <a:cubicBezTo>
                                          <a:pt x="89206" y="16668"/>
                                          <a:pt x="90979" y="17344"/>
                                          <a:pt x="104008" y="13001"/>
                                        </a:cubicBezTo>
                                        <a:cubicBezTo>
                                          <a:pt x="124940" y="33935"/>
                                          <a:pt x="99469" y="7328"/>
                                          <a:pt x="121342" y="34669"/>
                                        </a:cubicBezTo>
                                        <a:cubicBezTo>
                                          <a:pt x="123895" y="37860"/>
                                          <a:pt x="127121" y="40448"/>
                                          <a:pt x="130010" y="43337"/>
                                        </a:cubicBezTo>
                                        <a:cubicBezTo>
                                          <a:pt x="132899" y="39003"/>
                                          <a:pt x="133841" y="32270"/>
                                          <a:pt x="138677" y="30336"/>
                                        </a:cubicBezTo>
                                        <a:cubicBezTo>
                                          <a:pt x="152273" y="24897"/>
                                          <a:pt x="153972" y="41552"/>
                                          <a:pt x="156011" y="47670"/>
                                        </a:cubicBezTo>
                                        <a:cubicBezTo>
                                          <a:pt x="160345" y="43336"/>
                                          <a:pt x="166271" y="40151"/>
                                          <a:pt x="169012" y="34669"/>
                                        </a:cubicBezTo>
                                        <a:cubicBezTo>
                                          <a:pt x="191155" y="-9616"/>
                                          <a:pt x="154320" y="32027"/>
                                          <a:pt x="186347" y="0"/>
                                        </a:cubicBezTo>
                                        <a:cubicBezTo>
                                          <a:pt x="190681" y="1445"/>
                                          <a:pt x="195781" y="1480"/>
                                          <a:pt x="199348" y="4334"/>
                                        </a:cubicBezTo>
                                        <a:cubicBezTo>
                                          <a:pt x="227351" y="26737"/>
                                          <a:pt x="188337" y="10775"/>
                                          <a:pt x="221016" y="21669"/>
                                        </a:cubicBezTo>
                                        <a:cubicBezTo>
                                          <a:pt x="222461" y="15891"/>
                                          <a:pt x="220023" y="6998"/>
                                          <a:pt x="225350" y="4334"/>
                                        </a:cubicBezTo>
                                        <a:cubicBezTo>
                                          <a:pt x="230008" y="2005"/>
                                          <a:pt x="234668" y="9318"/>
                                          <a:pt x="238351" y="13001"/>
                                        </a:cubicBezTo>
                                        <a:cubicBezTo>
                                          <a:pt x="242034" y="16684"/>
                                          <a:pt x="247018" y="26002"/>
                                          <a:pt x="247018" y="26002"/>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361" name="Group 332"/>
                              <wpg:cNvGrpSpPr>
                                <a:grpSpLocks/>
                              </wpg:cNvGrpSpPr>
                              <wpg:grpSpPr bwMode="auto">
                                <a:xfrm>
                                  <a:off x="0" y="0"/>
                                  <a:ext cx="27428" cy="12652"/>
                                  <a:chOff x="0" y="0"/>
                                  <a:chExt cx="27428" cy="12652"/>
                                </a:xfrm>
                              </wpg:grpSpPr>
                              <wps:wsp>
                                <wps:cNvPr id="5362" name="Text Box 331"/>
                                <wps:cNvSpPr txBox="1">
                                  <a:spLocks noChangeArrowheads="1"/>
                                </wps:cNvSpPr>
                                <wps:spPr bwMode="auto">
                                  <a:xfrm>
                                    <a:off x="4315" y="0"/>
                                    <a:ext cx="2960" cy="2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linkedTxbx id="58" seq="1"/>
                                <wps:bodyPr rot="0" vert="horz" wrap="square" lIns="91440" tIns="45720" rIns="91440" bIns="45720" anchor="t" anchorCtr="0" upright="1">
                                  <a:noAutofit/>
                                </wps:bodyPr>
                              </wps:wsp>
                              <wps:wsp>
                                <wps:cNvPr id="5363" name="Text Box 330"/>
                                <wps:cNvSpPr txBox="1">
                                  <a:spLocks noChangeArrowheads="1"/>
                                </wps:cNvSpPr>
                                <wps:spPr bwMode="auto">
                                  <a:xfrm>
                                    <a:off x="24469" y="6144"/>
                                    <a:ext cx="2959" cy="25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linkedTxbx id="59" seq="1"/>
                                <wps:bodyPr rot="0" vert="horz" wrap="square" lIns="91440" tIns="45720" rIns="91440" bIns="45720" anchor="t" anchorCtr="0" upright="1">
                                  <a:noAutofit/>
                                </wps:bodyPr>
                              </wps:wsp>
                              <wps:wsp>
                                <wps:cNvPr id="5364" name="Text Box 329"/>
                                <wps:cNvSpPr txBox="1">
                                  <a:spLocks noChangeArrowheads="1"/>
                                </wps:cNvSpPr>
                                <wps:spPr bwMode="auto">
                                  <a:xfrm>
                                    <a:off x="0" y="3840"/>
                                    <a:ext cx="2959" cy="25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linkedTxbx id="60" seq="1"/>
                                <wps:bodyPr rot="0" vert="horz" wrap="square" lIns="91440" tIns="45720" rIns="91440" bIns="45720" anchor="t" anchorCtr="0" upright="1">
                                  <a:noAutofit/>
                                </wps:bodyPr>
                              </wps:wsp>
                              <wpg:grpSp>
                                <wpg:cNvPr id="5365" name="Group 328"/>
                                <wpg:cNvGrpSpPr>
                                  <a:grpSpLocks/>
                                </wpg:cNvGrpSpPr>
                                <wpg:grpSpPr bwMode="auto">
                                  <a:xfrm>
                                    <a:off x="1938" y="1901"/>
                                    <a:ext cx="23306" cy="10751"/>
                                    <a:chOff x="0" y="0"/>
                                    <a:chExt cx="23305" cy="10750"/>
                                  </a:xfrm>
                                </wpg:grpSpPr>
                                <wps:wsp>
                                  <wps:cNvPr id="5366" name="Straight Connector 325"/>
                                  <wps:cNvCnPr>
                                    <a:cxnSpLocks noChangeShapeType="1"/>
                                  </wps:cNvCnPr>
                                  <wps:spPr bwMode="auto">
                                    <a:xfrm flipH="1" flipV="1">
                                      <a:off x="4059" y="0"/>
                                      <a:ext cx="1429" cy="10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67" name="Group 327"/>
                                  <wpg:cNvGrpSpPr>
                                    <a:grpSpLocks/>
                                  </wpg:cNvGrpSpPr>
                                  <wpg:grpSpPr bwMode="auto">
                                    <a:xfrm>
                                      <a:off x="0" y="0"/>
                                      <a:ext cx="23305" cy="10750"/>
                                      <a:chOff x="0" y="0"/>
                                      <a:chExt cx="23305" cy="10750"/>
                                    </a:xfrm>
                                  </wpg:grpSpPr>
                                  <wps:wsp>
                                    <wps:cNvPr id="5368" name="Straight Connector 320"/>
                                    <wps:cNvCnPr>
                                      <a:cxnSpLocks noChangeShapeType="1"/>
                                    </wps:cNvCnPr>
                                    <wps:spPr bwMode="auto">
                                      <a:xfrm flipH="1" flipV="1">
                                        <a:off x="0" y="3694"/>
                                        <a:ext cx="4033" cy="1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9" name="Straight Connector 321"/>
                                    <wps:cNvCnPr>
                                      <a:cxnSpLocks noChangeShapeType="1"/>
                                    </wps:cNvCnPr>
                                    <wps:spPr bwMode="auto">
                                      <a:xfrm>
                                        <a:off x="11301" y="1828"/>
                                        <a:ext cx="11998" cy="3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0" name="Straight Connector 322"/>
                                    <wps:cNvCnPr>
                                      <a:cxnSpLocks noChangeShapeType="1"/>
                                    </wps:cNvCnPr>
                                    <wps:spPr bwMode="auto">
                                      <a:xfrm flipV="1">
                                        <a:off x="6291" y="5596"/>
                                        <a:ext cx="16991" cy="3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1" name="Straight Connector 323"/>
                                    <wps:cNvCnPr>
                                      <a:cxnSpLocks noChangeShapeType="1"/>
                                    </wps:cNvCnPr>
                                    <wps:spPr bwMode="auto">
                                      <a:xfrm flipV="1">
                                        <a:off x="16093" y="5596"/>
                                        <a:ext cx="7212" cy="4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2" name="Straight Connector 324"/>
                                    <wps:cNvCnPr>
                                      <a:cxnSpLocks noChangeShapeType="1"/>
                                    </wps:cNvCnPr>
                                    <wps:spPr bwMode="auto">
                                      <a:xfrm flipH="1" flipV="1">
                                        <a:off x="4059" y="0"/>
                                        <a:ext cx="6230" cy="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3" name="Straight Connector 326"/>
                                    <wps:cNvCnPr>
                                      <a:cxnSpLocks noChangeShapeType="1"/>
                                    </wps:cNvCnPr>
                                    <wps:spPr bwMode="auto">
                                      <a:xfrm flipH="1" flipV="1">
                                        <a:off x="4059" y="0"/>
                                        <a:ext cx="11437" cy="10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id="Group 333" o:spid="_x0000_s1218" style="position:absolute;margin-left:-5.15pt;margin-top:14pt;width:166.9pt;height:81.95pt;z-index:251703296;mso-width-relative:margin;mso-height-relative:margin" coordsize="27428,1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mRLhwAAMjbAAAOAAAAZHJzL2Uyb0RvYy54bWzsXVtv40aWfl9g/4OgxwEcs0iKFyPOIH1x&#10;zwKZyWDj3Xe1JFtCZFEjqdtOBvvf9zvnFItVFIuiL5LjDjtAmmoW63buX52q+v6vD3fLwdfZZrso&#10;VpdD9V0wHMxWk2K6WN1eDv/n+uosGw62u/FqOl4Wq9nl8LfZdvjXH/7zP76/X1/MwmJeLKezzQCV&#10;rLYX9+vL4Xy3W1+cn28n89ndePtdsZ6t8PKm2NyNd/i5uT2fbsb3qP1ueR4GQXJ+X2ym600xmW23&#10;+NcP8nL4A9d/czOb7H6+udnOdoPl5RB92/H/N/z/z/T/8x++H1/cbsbr+WKiuzF+Qi/uxosVGjVV&#10;fRjvxoMvm8VeVXeLyabYFje77ybF3Xlxc7OYzHgMGI0KaqP5tCm+rHkstxf3t2szTZja2jw9udrJ&#10;P77+czNYTC+HoyiIhoPV+A5U4oYHURTR/Nyvby9Q7NNm/cv6nxsZJB5/Kia/bvH6vP6eft9K4cHn&#10;+78XU1Q4/rIreH4ebjZ3VAVGPnhgMvxmyDB72A0m+MdQqTyJQK0J3qkgDtJkJISazEHNve8m84/l&#10;l2kcguH4u1gp/up8fCGNckd1x2RU/MMMsJqHuDYPUlF9nETsl5qHOA5HwwGGm2epDLWcDJWoBHTh&#10;IUUKo2OOPTQR9FVY++oJE4E+OQyhWGCOORGg+j5DNI1mfPGicwDts60EbPs8AftlPl7PWG63JDkV&#10;YyXlfF4Ted8VD4MoYIrer7kkCdhg94AXYHyWl63I2WBVvJ+PV7ezHzeb4n4+G0/RRUW8AK42nxIr&#10;by+2VMkhwRtFKbiK5StMtRosWW6UxbnwTpiNuHuGdcYX681292lW3A3o4XK4gYbljo6//rTdUX+q&#10;IiTn22K5mF4tlkv+sbn9/H65GXwdQxtf8R8eQq3YckWFVwV9JjXKv6B/aIPeUU9Zu/47V2EcvAvz&#10;s6skS8/iq3h0lqdBdhao/F2eBHEef7j6P+qgii/mi+l0tvppsZqVml7F3QitbY7oaNb1g/vLYRKN&#10;AiGSd5AB/2ka5N1iB8O3XNxdDjNTaHxBpP24mrKQ78aLpTyfu93nWcYclH/zrDAjEO2FC5aL1a+z&#10;6fXD5wfR7hDl7exfmmmITT4X09/AKJsCVITUwYbjYV5sfh8O7mEPL4fbf30Zb2bDwfK/VmC2XMUx&#10;GVD+EY/SED829pvP9pvxaoKqLoe74UAe3+/E6H5Zbxa3c7Qk7L0qfoRluFkw51S90mwNkZTBnEI2&#10;0wbZZF1sCdhpZFMFkYIJ2teDEExt3SCY3LdeMNkZfMuCCZvwVgVT+3kNHhTY1HYcwjwhHXh8xyFU&#10;3JBYCPIl1SiPIUvsPoVZZz9yNAqVNoFBIibaiFrdjzyN6wCLLDP637C48ASWs0EI88OzajkAMKVH&#10;8hjEM4tHKqdGqxkOq7lSKgm4S2auKmfgqP4CWWMFP+Zk5viCPJKaxT2JQZ3sNm/GpCJa0Dx7DYdi&#10;9nuxmIJn2Wu1bCrxkuZZ8NUT3VkVBCEUKUxmFIexy6AjqACtAYKEmddiz8kXcWepF6ULi8Buqh3N&#10;22k5Aozl5m4JbOAv54NgcD+gWiMdllaloDRMKYXWwnQwH8iDdKoqivDMKqqSNPTWCk/dFA28FWKQ&#10;phQctDSJvBXCGTRF/RViQk0pGa63QjhPpuiBccM0mKL+iYS6M6UOVEhsZsoGA6igAP8fjSJtCqop&#10;VzZ52kva1Gkv6RKnrXWbQHt1gicN143nEkshxn1YaU7EE1xpID/XGC9x67rYEhJyLXr5WoJB/oLe&#10;WsXF0y6LY2CQkmtGdtAmytWKh07t6DMVL5GU/eKRU1xk8Lr0TfeLx05x8ALVXgolF5dO6VFTeFmH&#10;7qAAAd19Fnlaj3c0WTwheCRDoCVzMIdNYBHkJu+Kr7PrgsvtKgSpEk00WxVZruyiKiDp5K6W1q0s&#10;UP695jpF6joULLuIwTs9KKsr/5ZqhcKNBSfLYjsjtQl+wPDNA08JzaSl3p4Wij/ftALE1AGtL7jt&#10;rakFYfvAI1Je4gHa1lQjtE0e4COtqSABKtBoBEmKBmnDkAwo8WoS5DXvD5wMYyJAbcIKF1xXgrw2&#10;9728cU0ybbrwcMC4xlHqNV2u/mZr3VChrbsh5nmeeStsMK4NFT7duLaN+0nGta3C3riSgeqNK1mX&#10;feNKfE2KorKcNYulGb/duEI6O9hMkboOBV3jWvWgNKrl396ulgV64/os7PdNhapw7/aNKweSLxKq&#10;+o2rSlOssfitKwxPb10RGpXk6a0r4Q9tYSZYuWM47Lo+bXXa7s9e69DufehKcTQFXCZgf37o2ltX&#10;Wmgm/6IPXS+H8H9ozbVcWX1T1hWKRqzrz1j6BwbMcFKzYX3xTAcsSmQwGhS+qrAWvYYRlgzYvvKT&#10;ACll9FrLdJgtl4v1ltI6KqQYAl+W6tm0MQHgTbEprJzDpnrRsglceXE2jTIlEKNKlSTdWEtsPZse&#10;OU/lTbEptJnDpvUsFVZFR1oFVvmoDFca+bRcNSeO7dXpi+dTvSk+BcQpfPrLbjOmrK/B+2K1wopO&#10;sYEPYOc9vl9JYjG8Z51YbPQrw+HXv62RROzkO8on5EN0yndUWA8UJyCP8QTWrNRrEmY63/EAzyKn&#10;rtX+m5TFMVY0XnfhpAT/dQqdN1NHmbQ3yfnWyaDHzNRRUSrLhKqBFJz5xoAHKCZkOpTnm0QKpLW/&#10;gVv2yJRvBQhGeFVPg2QKHXMaZFUPaUYOL45UhsmRwUQ6keHQBNA3MZwH/VWEGmzV+yr5SsgSahH+&#10;hAVNBwBHEv7BDfz1v5HWIFlv228wyky2l1JRffoqF1+nML1dLXCSTDUKUv1qP2F+fwXKI8DjvSGI&#10;A/VqoUl3T1MKELX0BNh4YktPT/7NtGlvkm+ZmvImW8gf0uS+AvljZHEiZZpggD8n+SsrIHm4nr1P&#10;oVkIKQ2hDoKPtwcMsIz4A3XCKOyFKsVSu2xv0RSGBv1q8oMTO3rrTSFt0zTbYeDHOcjvczKJSKeT&#10;3jnlnhJkorbpwhNEQI1OUG8KhQ/MftojbfejLZ0tppCx6N4UQsbtbYEnkH7bFNrPFO35zKLBMrRZ&#10;zHRuwBHNIuNrvG6RxwjTocAsyCI1+6PViC00lh4PbI5GDquGObAzukzobY6TTxMoGOihyS6OTiAe&#10;e4FhXEeGzJR9s0GBn+XrkEiqV+2Ox/ICidTcwH14pwOrvwAkRMLiQEJArTh2Ofb4v1VIiDSW3xym&#10;vR98ekuoHeJjO0JRKyaQ9n5w0/kIJ3CETkV+gyk0Gfr0BIa+MQzqIaGaw+vxfXEKkGsIZbvFMddG&#10;vnVICCs7LaYwey2MvNH/6ldH9FlkjzpjywePY8twG+VfCx7vIaHTQELYk9xGfns33ymx4N4UWqbQ&#10;hoTsZ6uItn3mYC/awOTEilhQPEas6N9GkqfwoxpWtwD6mLVNnOrFINJbA4oig0Q0+Y+S7XBcHLUH&#10;itqYvw6UyBGGWkY+nezYyNcCiuhYNFf4dUDbA0Xtx5v6fKS4FS5Arh6rVs7KPqWR7L3jox+QSVls&#10;fogwZ2T4uJq+ESnovePTeMdYfmkj/2uFxb13XLP+HqCIDtpzDGGuw9njGcJvHSiKW+GC/LXixd4U&#10;Ht8UtiIFOJDndZyg3hSeyBQaRKEp5sWZS69D/t4UWqbQBod8z1ZxHRAb0IjOcrbNZRRoB+d45jLL&#10;MrhYtBU6F9tRZRThMMtyC0mCiyA6AUX4BseX6BxdfAVrhe+8u29OklVER9e3hBAnyDLYA4uiOKkf&#10;sW/P3EunFuUjQH7UCSd39mWT7Jhv9LmL1mH8Qf4x+5jFZ3GYfDyLgw8fzn68eh+fJVcqHX2IPrx/&#10;/0G5h/HTEf/PP4yfBmv23lln5cu9A+DHA2fly8m9xLp6RVy2KJzg1Hmc4NzGrSfIjLC4Ffe9JDmw&#10;l/09Euglb4/Zl/Hnb4/p2bW8meINsGsrMidnQ54An/nf2q6+MA+iEYLPfcZNR0Gg1z/okb1mY596&#10;3rVu2mpc3d6/9+QNq9o2bFEfV3AC3q3vSLV4N43omGH2vMq9iWmcl4ne8mj7Vz3//iH413b9W9x9&#10;On/AdfePg47514hTHO3LSjJPsEnX4TP4o5WN1+8OLRPbPixOBv5DeP9kBbzeP11wh1EfV8gtf0om&#10;u/f+e+/fcx8cduG0cesJMD6LW3vvvw9W5RJV37o8Npq1seupMMne+/933gMtuPb3McdS0NkPLY6B&#10;3tp18pyS3vt/60Ch7f3bzxpJPPbWKjqMT/j6ajOb0T3Zgwg3hVRuLl0pS1b+2VdspQGd7AOIBVd4&#10;6fWBMkrFrXt6FSDau5byyXeAoNIk0+Fwdfw3AChzuDUGGo1wHRYaLeOZqiCifVMwSxK6/6O5RoRl&#10;pmAeJ4mvQkQWptwIV4/H3hrh1ZmSIQ5xVr4qYU9NwYSQKm+VmF5TsnXYYAdTkIZNd4A1jxvrJKak&#10;ihAa+nrpXAGS50nqH7lzwZbKVBR7K7Xpg0tnolh5e0rHu5muto6erk01JTGoJPXTHZd6V2XDEGs0&#10;3r7adFIJSub+vjqUGsVJ5q3VJpVKI8SJ/lptYrX2lWS0mgFcAtfSVzqqyZRtY306FMgUpKXDmG6/&#10;aWYrOu3GlG3vqk0sqcxfa2di0VlCpv29o+rppHqtL69Dm1TtJW1StZe0CdVakmC9bv2k3bMdS9p0&#10;am/dplJ7SZtK7SVtGrWX7Ewj2ljRceytNALm3/GKAvAPmcvyujwxef4LgMBEdnEQABbSf7temDnF&#10;MbdUvFw237suD2cQ2LVj2qg4r2FjRHvFwVN2ccwIFed86cbi7s2ApOepvLgPjR+4dwPqA6uvxR1o&#10;/MC9HVDfan0N1Ss49v4I3PsBcZuvdMk/ZFnqLslF53jyGPyDdumrfZprOXShcQw1CmsSQ8/5xuDS&#10;mA6Boi5hUd76QFp6xi2HWvvSLYfi/xDlm+9hYpOpG69KTL58XkzezX63bzoMMzoJF70NoxzURX8h&#10;CXy1ITwtoYUKlYykfENeBn9DFqQcolN3U0tpmJBVQVNnOA8Wq85WW1ES06Id3iG9M3C6wY6X9JAc&#10;q87N4Y5i2nOLKrHSA4VqtZYESQoNS4POE0kxL4fGPpl8Ra5m59aSPKGNflQlqtDOsswjOk1OEo0t&#10;zsocHP2K3DV5Re5Y59ZypfTeL4UzLvUeL6kyH0W0O4VagzPtviJHTl6Rn9a5NRWEo0S6SdadMxTK&#10;+cLF9bFeYsCVgVntHfl43KDNjy5vuL805yncfCmsEoU4w9OmHTqe0PZ0mmkcoM8UMp1h90/ekXfX&#10;fYSxisk5pErj0KURrhMPNLdEaVoTEfYMZYTk+HVvMMlHusEoAsWcEaYBLv6QzpQcb0bITuNTRpjG&#10;KTid+QLEdxgUnugIY+Z3ahQ4PINkL/iT/O5Rwq6QdkYHAmNGMbf6uCpNXaxv0kk7NNlBJKfDmvGx&#10;pynvHkVBsElG/pWmoDOhoQpy5AHwu7LSssFSp9J35TtS1JY2w8+DF62aVCRzDHgeYHmNlOlTUrLo&#10;hpEP4+18gLtTLofb37Yfip2wSMfzEP94yVr+abjiP1p0rGJPzurqL44wCac4Um0fK2J9qpdEXwwr&#10;IlFmEYNFEESoSjSFoob4UTpZLJoHIlVeufN0sCjKkIsqUlFFeHbgxLKNWByN7l8MDvNiogyYlITj&#10;+8YqoRlNSZhbxnYaq8QYTcEoh9NBsW1jlXbYFOISttDXS0ypqdIgUI1V2lFT68DtoIkdIW8vwTum&#10;ccbTPFPpoEVJHkX+uXTQIoKfGieSogzTMjs03j66QFEAY+qt1CYP/KcgaOmmQyBypLy12hRi7qAL&#10;7puprmwaMfzjrdUmEk57DFTor9UmE0+nr1YXKILjq/wc6gBFIh8eYrlIUZZEMQNwjUzqIEXIzfBT&#10;i0IowwIV/tRca2dqOUhRGI6QAuOdVwcrau+rTS0hvb9Wm1qt2qRHi5bjy+FfDlx9+VJokY0SRjaN&#10;WlEtirQMl7aXtA1Te0lb+bWXtC1Te0lbmvZKwhp3RMpqaJP4236kDFG3DU5JROdHyiIXa0Kf4TH4&#10;kTK4Enbt4n20IGUuzqRRIz9oVEOZyrEaAIJu/2RADvcz3qKfcDHs7nRAylyUqQNS5qJMHZAyF0s8&#10;jJSBn+0xHEbKEN47H2gS+5EyBPPOB5rILlJmTys2iDsfaDJDO1vQmvOBS2fAr8xGiDitDyjEe9a1&#10;rdrCExYnLgx1skLaJNLV8Sj5D7rxqoQdYZbBKC5Hkt4Cc3BBCMSmZDshD2l5R5I0waZZ/G5yTcsx&#10;WuErRur80t+lGXL3qUKVhC46FqEJ6Qb7kVRl2UH2avkr9lo7t0ZTpBGNeFRGB9KROCvvgg/jEXwJ&#10;qzUL+bOm0B2N+0uqhL+kARuVAXxwqkzpXG0edpi6sEsFCjK8qZnFmbqmxpIo1JQZxXJccDlZSRJT&#10;hi2mmDFWa2DsI/Ob7pBfmpdAbaQS7NtzqlN0jAI1FKVyNlLZhwoNZA+mM8GAWGJxmuuMEySk283l&#10;mDiRc2CWLjHFrZauPIpkAH1xpRV/iCtAcKqANTyAz0l5fVhGZ17Z74jppZ/sUHcfYBTiWkPdUzCz&#10;U2kMCFf0jBWeCG+JMy4TU4aVpEwO8olKVKj16X6luMtLX4hC+wEcrFqxn84Niqxj9N0axDTSbSpg&#10;iyjEf84IQbhExD9SyBF335ELL9+Rh959SvMgwTmWzIdou4b5QRBr6rDkUfHu5btHMU0YZNAe7odl&#10;peLcu6Noe9dpSkMADlqkwQeu+sAueazn684EsM0Wl5bGgrStR0uj/R5k3F6MVXw5nO9266dt87DQ&#10;w9rJ2j3IeAHEr9vc3j8y0RLacx9kZBX+0iAjrBK2VZOGUQEtO7GMmZS0mKw+o4xiJCBTz0cZ4zSA&#10;YeKGmlFGknvKIIvTrNzyXRW0YzlB5QAONVZpx3JwJFIGx5qqhI4xIadBGRurrMMiua+XNoYlbft6&#10;CbtgGjfoRVMvYctNQajKiDGhxl7awXbrXLowY5k711inAzPKJHkI5ECNtFuKM7KaK7VJZFDbpsG7&#10;OWnEqZw81VyrTaXWKaV4z8wp1uThhRHM1FyrTSgD3zX21aYUt8+QWHOtNq3Yp/dxlAs1mqy8xlpd&#10;qLFVmmxxYk+MMwiba7Wp1SpQLtRI7pZ/XhGnVjRonVcHasRtrRoWbe6rTS2v4FMkW9HfpOQ111ij&#10;FCVlNiooB2UMsVKq/ALgZKWRNvMqFCA5VVcrnLWxq7SYb4YFpvJ31dZ8FczaXKlNp1apolUr07wI&#10;k1eqHLCxVQPQ+bWm1j3A7c8MNtpjp6POus0SoomuJV1ZwuIa0pwTXAWuPfLKNtNhPB1bt6WplZoU&#10;HXSrE0uXXUvawtTeui1K7SVtWWov2ZlGlC3mHzucsa4gswtzir/XAjK7ICcmC+6hH2SuQZwSsflB&#10;5hrAiSFS7X7w0YU3wWFU3IEeHazSBTcPp2MCGbHR0MMgM0TM+UCP15+OCUlzPtAjBmqmgYc67g2s&#10;wPlAjxnJP74PXPp2AJlrFNYk9oPMOvOmzBBtTse06QBhtMegsRhKF/eMAQCc84EetAsyOy24lNap&#10;SteCvBL4UJ9WbGu3WyCLynzNOE7jBy6lNRZxXQE4ey24lCZDyC04g5aWnpO0KvaZgXL2P2lUFQwu&#10;qJrIOHv/esarEi60JuXTEnNF+pgL8OJiYVq+w0BiZDu6KAyDS/yK4quStAeRu0hlGryORzFElGNB&#10;6QegWLL0aI139TmvKAFEXpGn1NjacmVn4rKTyl+ww6K/KMs0TcMoGFGCD5oHaOoCo6MwpdMnqGeY&#10;CAdR5HCMX9kT7tbv/pLBjjI6JY6qRDhXmlN5lQR5LvMQ5ZkcuVOCbVZCLc+IFqiDs57CFYXpodYQ&#10;ljkDSIHdlrOeu5nJHMHJsCmtpnHWm8aW5aFGfEEsN8MVG291AiQQ5hoyzaEdN2eTzG3A/SXzpUAU&#10;DYciW0ZEtJywHHmWQlSM082n5ZhP5oQyljqPTsFbxvmRejJrYHeInFZBbeMAiDFVWnZFwkH+jqO9&#10;7g2i53p5SZaMnEqRDSYNYumkhEz0vFQJvI/jTYWlI51JHSLJmlWYGcUoynHIDo0eSb7u0okEkfLu&#10;UUpBn37ClZbrAKbBJMGkSqVgYod3Gc6XzjwSzkfOt16wOINAO5pNjWLkSXOD+FuslukMh578rrvK&#10;UxWUr2K4EDb58lGqUX6kszva0ALyKY7rzC1EOnKHSVkhH94lHvKItfZVQSr3kZZDk3BVvvPq2Cbx&#10;CynVVxpUo8zdiYBFmkAv6CWk1KyhW2sKjxsfMP9AKyw6m8yukphAXuWwM+4rzm+kWXmccsFSMZLy&#10;eVrI4jlraRotkqnWCtJMp7bUTIZm5QlvoF+l6FcpkPEymReby+FktxnqH+93+A0d9GW9WdzOd2Ba&#10;9l9XxY9fdsXNYgem56M25eBN+9xNdwu993JiEljnMC24xKhUH7H7abP+RW97v6XHn4rJr1tp0z1b&#10;1xzXhRzpz/d/L6azy+EYXeTelssFxc3N4IGHA2HQOs4sM6QxIXF8OCb2+uiV+EMnZ4UNX0GaXvEu&#10;btpgI/N5TUN7VzwMIglHrFWbwe4BL0pi6gMFBqvi/RxJT7MfN5vifj4bT7GwxFaOKTz5x1chBdWz&#10;BVEOznMcaVevPtU5LS3RTIfYhEPUNlMGRYQ9Ep9mxd2AHi6Hm9lkxzQcf0W0IkXLIuTRPH5pkLZy&#10;0Jdmbwcal3/BfO0fhAufLngX5mdXSZaexVfx6CxPg+wsUPk7DAP+3ocr9yDcnxar2fMPwh3cXw4T&#10;OsqtfZD+q2XvFrvZZrBc3F0OsfyBP2KEiKwfV1NM5PhiN14s5dnak0HdZ4JgNsq/eVaYCYjucu7a&#10;crH6dTa9fvj8MFhML4e0s2k7+5dmGGIR0QhH3rSxe76eor6e4Hxg2mm3J5dMlJPLZYgsDglFEriB&#10;whdGDeYUemrZFOEv1Vkvm8H53XixGr452YRd62Vzsbr1HYeWwK2uy6ZgfieXTR3uZYARWEf3cjne&#10;ftfxROM3J5fQtG9VLv3+PAApx58XsOuY/rzKNVoLfEOjMkZsoogAQPbqg7TEbA569fgKwyi/cl3U&#10;Kq4pXaFTeA8YhMxqwyUykYClWlcd/SJFvlivfnQjznkQl6KmtxT23ftmcs+hgE85a3P2jctebsfu&#10;bxx4kRsH/MIMr94VZkbxjinMYgBrXBQ2CCQW1+Y/NwT0k/lHxL0TRLdNX5lI83XEGJ5YixjzqF9V&#10;jLX7kcitZNVW7xj5W6UYY921NWTvpbi42X03Ke7OgTctJrPzb+nuBQocWziYze9xOZiQCw3k4Sgf&#10;GHyG0rNyTa20/ArLFhrPw0rjgUi2Z9lvmGUptbyFZTXcfPQDg+seUxLqG5qw2K+X/QzvYokKfE3+&#10;Z4QbHnp1u1w9e3XG+I4W1vnHv6aJ1ptbeJezho6rbhu9fSyT65Ol9pkXG92wBEG8i7vjyqSjcgWm&#10;hO41ut/r3W9Z75qVqMaYlb3IE/Du32hNopGLfTErdk7DZBAHJ8ho6X3dP63yNUs2jQzMRvsPycBI&#10;nqTkmmb8qkddnrYJ9YUdiAp/4KQJA8Hs/fv97ZrXYW834/V8Mfkw3o3t3/z1xSws5sVyOtv88P8C&#10;AAAA//8DAFBLAwQUAAYACAAAACEAGBBgUeAAAAAKAQAADwAAAGRycy9kb3ducmV2LnhtbEyPTWvC&#10;QBCG74X+h2WE3nTzgUVjNiLS9iSFaqH0NmbHJJjdDdk1if++01N7HObhfZ83306mFQP1vnFWQbyI&#10;QJAtnW5speDz9DpfgfABrcbWWVJwJw/b4vEhx0y70X7QcAyV4BDrM1RQh9BlUvqyJoN+4Tqy/Lu4&#10;3mDgs6+k7nHkcNPKJIqepcHGckONHe1rKq/Hm1HwNuK4S+OX4XC97O/fp+X71yEmpZ5m024DItAU&#10;/mD41Wd1KNjp7G5We9EqmMdRyqiCZMWbGEiTdAnizOQ6XoMscvl/QvEDAAD//wMAUEsBAi0AFAAG&#10;AAgAAAAhALaDOJL+AAAA4QEAABMAAAAAAAAAAAAAAAAAAAAAAFtDb250ZW50X1R5cGVzXS54bWxQ&#10;SwECLQAUAAYACAAAACEAOP0h/9YAAACUAQAACwAAAAAAAAAAAAAAAAAvAQAAX3JlbHMvLnJlbHNQ&#10;SwECLQAUAAYACAAAACEAoASpkS4cAADI2wAADgAAAAAAAAAAAAAAAAAuAgAAZHJzL2Uyb0RvYy54&#10;bWxQSwECLQAUAAYACAAAACEAGBBgUeAAAAAKAQAADwAAAAAAAAAAAAAAAACIHgAAZHJzL2Rvd25y&#10;ZXYueG1sUEsFBgAAAAAEAAQA8wAAAJUfAAAAAA==&#10;">
                      <v:group id="Group 315" o:spid="_x0000_s1219" style="position:absolute;left:4425;top:987;width:16163;height:13128" coordsize="16162,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ylsYAAADdAAAADwAAAGRycy9kb3ducmV2LnhtbESPT4vCMBTE78J+h/CE&#10;vWna9Q9LNYqIu+xBBHVBvD2aZ1tsXkoT2/rtjSB4HGbmN8x82ZlSNFS7wrKCeBiBIE6tLjhT8H/8&#10;GXyDcB5ZY2mZFNzJwXLx0Ztjom3Le2oOPhMBwi5BBbn3VSKlS3My6Ia2Ig7exdYGfZB1JnWNbYCb&#10;Un5F0VQaLDgs5FjROqf0ergZBb8ttqtRvGm218v6fj5OdqdtTEp99rvVDISnzr/Dr/afVjAZR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4XKWxgAAAN0A&#10;AAAPAAAAAAAAAAAAAAAAAKoCAABkcnMvZG93bnJldi54bWxQSwUGAAAAAAQABAD6AAAAnQMAAAAA&#10;">
                        <v:group id="Group 310" o:spid="_x0000_s1220" style="position:absolute;width:16162;height:13128" coordsize="16162,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3XDcUAAADdAAAADwAAAGRycy9kb3ducmV2LnhtbESPQYvCMBSE7wv+h/AE&#10;b2tapYtUo4ioeJCFVUG8PZpnW2xeShPb+u/NwsIeh5n5hlmselOJlhpXWlYQjyMQxJnVJecKLufd&#10;5wyE88gaK8uk4EUOVsvBxwJTbTv+ofbkcxEg7FJUUHhfp1K6rCCDbmxr4uDdbWPQB9nkUjfYBbip&#10;5CSKvqTBksNCgTVtCsoep6dRsO+wW0/jbXt83Dev2zn5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t1w3FAAAA3QAA&#10;AA8AAAAAAAAAAAAAAAAAqgIAAGRycy9kb3ducmV2LnhtbFBLBQYAAAAABAAEAPoAAACcAwAAAAA=&#10;">
                          <v:shape id="Text Box 308" o:spid="_x0000_s1221" type="#_x0000_t202" style="position:absolute;left:5373;top:10270;width:584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RvMQA&#10;AADdAAAADwAAAGRycy9kb3ducmV2LnhtbESPwWrDMBBE74H+g9hCbonspDXFjRJKodBToInj82Jt&#10;LVNrZSTFcfL1UaHQ4zAzb5jNbrK9GMmHzrGCfJmBIG6c7rhVUB0/Fi8gQkTW2DsmBVcKsNs+zDZY&#10;anfhLxoPsRUJwqFEBSbGoZQyNIYshqUbiJP37bzFmKRvpfZ4SXDby1WWFdJix2nB4EDvhpqfw9kq&#10;qFt7q0/54I22/RPvb9dj5Tql5o/T2yuISFP8D/+1P7WC53VWwO+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0bzEAAAA3QAAAA8AAAAAAAAAAAAAAAAAmAIAAGRycy9k&#10;b3ducmV2LnhtbFBLBQYAAAAABAAEAPUAAACJAwAAAAA=&#10;" stroked="f" strokeweight=".5pt">
                            <v:textbox>
                              <w:txbxContent/>
                            </v:textbox>
                          </v:shape>
                          <v:shape id="Text Box 307" o:spid="_x0000_s1222" type="#_x0000_t202" style="position:absolute;left:10314;width:58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0J8MA&#10;AADdAAAADwAAAGRycy9kb3ducmV2LnhtbESPS4sCMRCE78L+h9AL3jTj+mTWKIsgeBLW17mZtJNh&#10;J50hiTr6642w4LGoqq+o+bK1tbiSD5VjBYN+BoK4cLriUsFhv+7NQISIrLF2TAruFGC5+OjMMdfu&#10;xr903cVSJAiHHBWYGJtcylAYshj6riFO3tl5izFJX0rt8ZbgtpZfWTaRFitOCwYbWhkq/nYXq+BU&#10;2sfpOGi80bYe8fZx3x9cpVT3s/35BhGpje/wf3ujFYyH2RRe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10J8MAAADdAAAADwAAAAAAAAAAAAAAAACYAgAAZHJzL2Rv&#10;d25yZXYueG1sUEsFBgAAAAAEAAQA9QAAAIgDAAAAAA==&#10;" stroked="f" strokeweight=".5pt">
                            <v:textbox>
                              <w:txbxContent/>
                            </v:textbox>
                          </v:shape>
                          <v:group id="Group 296" o:spid="_x0000_s1223" style="position:absolute;top:216;width:15944;height:12865" coordsize="25521,20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x4k8MAAADdAAAADwAAAGRycy9kb3ducmV2LnhtbERPTWvCQBC9F/wPywi9&#10;1U0qKSW6BhErPQShWhBvQ3ZMQrKzIbsm8d93DwWPj/e9zibTioF6V1tWEC8iEMSF1TWXCn7PX2+f&#10;IJxH1thaJgUPcpBtZi9rTLUd+YeGky9FCGGXooLK+y6V0hUVGXQL2xEH7mZ7gz7AvpS6xzGEm1a+&#10;R9GHNFhzaKiwo11FRXO6GwWHEcftMt4PeXPbPa7n5HjJY1LqdT5tVyA8Tf4p/nd/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rHiTwwAAAN0AAAAP&#10;AAAAAAAAAAAAAAAAAKoCAABkcnMvZG93bnJldi54bWxQSwUGAAAAAAQABAD6AAAAmgMAAAAA&#10;">
                            <v:rect id="Rectangle 250" o:spid="_x0000_s1224" style="position:absolute;top:4519;width:25521;height: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REsUA&#10;AADdAAAADwAAAGRycy9kb3ducmV2LnhtbESPQWvCQBSE74L/YXlCb7qrRanRVURa6MFLYg/t7ZF9&#10;TUKzb0N2axJ/vSsIHoeZ+YbZ7ntbiwu1vnKsYT5TIIhzZyouNHydP6ZvIHxANlg7Jg0DedjvxqMt&#10;JsZ1nNIlC4WIEPYJaihDaBIpfV6SRT9zDXH0fl1rMUTZFtK02EW4reVCqZW0WHFcKLGhY0n5X/Zv&#10;NWDW/wzD8N11Mq1V9X5Nm+yUav0y6Q8bEIH68Aw/2p9Gw/JVreH+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ZESxQAAAN0AAAAPAAAAAAAAAAAAAAAAAJgCAABkcnMv&#10;ZG93bnJldi54bWxQSwUGAAAAAAQABAD1AAAAigMAAAAA&#10;" strokeweight="1pt"/>
                            <v:shape id="Trapezoid 251" o:spid="_x0000_s1225" style="position:absolute;left:10026;top:3424;width:5594;height:1069;visibility:visible;mso-wrap-style:square;v-text-anchor:middle" coordsize="559435,10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94sMA&#10;AADdAAAADwAAAGRycy9kb3ducmV2LnhtbERPz2vCMBS+D/wfwhO8ralzSumMIgNhx62Vud0eyVtb&#10;bV5Kk9nOv94chB0/vt/r7WhbcaHeN44VzJMUBLF2puFKwaHcP2YgfEA22DomBX/kYbuZPKwxN27g&#10;D7oUoRIxhH2OCuoQulxKr2uy6BPXEUfux/UWQ4R9JU2PQwy3rXxK05W02HBsqLGj15r0ufi1Cr7b&#10;9/3V2fPnoXg+Vcey0EP5lSk1m467FxCBxvAvvrvfjILlYh73xzfx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94sMAAADdAAAADwAAAAAAAAAAAAAAAACYAgAAZHJzL2Rv&#10;d25yZXYueG1sUEsFBgAAAAAEAAQA9QAAAIgDAAAAAA==&#10;" path="m,106927l101672,,457763,,559435,106927,,106927xe" strokeweight="1pt">
                              <v:path arrowok="t" o:connecttype="custom" o:connectlocs="0,1069;1017,0;4577,0;5594,1069;0,1069" o:connectangles="0,0,0,0,0"/>
                            </v:shape>
                            <v:shape id="Trapezoid 253" o:spid="_x0000_s1226" style="position:absolute;left:2294;top:16099;width:5595;height:1066;rotation:180;visibility:visible;mso-wrap-style:square;v-text-anchor:middle" coordsize="559435,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qsYA&#10;AADdAAAADwAAAGRycy9kb3ducmV2LnhtbESPQWsCMRSE7wX/Q3iCt5pdbUvZGkVEQQTB2h7a22Pz&#10;mizdvKxJ1O2/N4VCj8PMfMPMFr1rxYVCbDwrKMcFCOLa64aNgve3zf0ziJiQNbaeScEPRVjMB3cz&#10;rLS/8itdjsmIDOFYoQKbUldJGWtLDuPYd8TZ+/LBYcoyGKkDXjPctXJSFE/SYcN5wWJHK0v19/Hs&#10;FJhud9qU3B4mJtj42e+XH+uHg1KjYb98AZGoT//hv/ZWK3icliX8vs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qsYAAADdAAAADwAAAAAAAAAAAAAAAACYAgAAZHJz&#10;L2Rvd25yZXYueG1sUEsFBgAAAAAEAAQA9QAAAIsDAAAAAA==&#10;" path="m,106680l101437,,457998,,559435,106680,,106680xe" strokeweight="1pt">
                              <v:path arrowok="t" o:connecttype="custom" o:connectlocs="0,1066;1014,0;4581,0;5595,1066;0,1066" o:connectangles="0,0,0,0,0"/>
                            </v:shape>
                            <v:shape id="Trapezoid 254" o:spid="_x0000_s1227" style="position:absolute;left:17758;top:16099;width:5594;height:1066;rotation:180;visibility:visible;mso-wrap-style:square;v-text-anchor:middle" coordsize="559435,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H3cYA&#10;AADdAAAADwAAAGRycy9kb3ducmV2LnhtbESPQUsDMRSE74L/ITyhN5vdrUrZNi1FWhBBqG0P7e2x&#10;eSaLm5c1Sdv13xtB8DjMzDfMfDm4TlwoxNazgnJcgCBuvG7ZKDjsN/dTEDEha+w8k4JvirBc3N7M&#10;sdb+yu902SUjMoRjjQpsSn0tZWwsOYxj3xNn78MHhynLYKQOeM1w18mqKJ6kw5bzgsWeni01n7uz&#10;U2D6169Nyd22MsHG0/C2Oq4ftkqN7obVDESiIf2H/9ovWsHjpKzg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H3cYAAADdAAAADwAAAAAAAAAAAAAAAACYAgAAZHJz&#10;L2Rvd25yZXYueG1sUEsFBgAAAAAEAAQA9QAAAIsDAAAAAA==&#10;" path="m,106680l101437,,457998,,559435,106680,,106680xe" strokeweight="1pt">
                              <v:path arrowok="t" o:connecttype="custom" o:connectlocs="0,1066;1014,0;4580,0;5594,1066;0,1066" o:connectangles="0,0,0,0,0"/>
                            </v:shape>
                            <v:oval id="Oval 255" o:spid="_x0000_s1228" style="position:absolute;left:11685;top:1129;width:2300;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GZ8UA&#10;AADdAAAADwAAAGRycy9kb3ducmV2LnhtbESP0YrCMBRE3xf8h3AFXxZNa9GVahQRBMEHWd0PuDbX&#10;ptrclCZq/fvNgrCPw8ycYRarztbiQa2vHCtIRwkI4sLpiksFP6ftcAbCB2SNtWNS8CIPq2XvY4G5&#10;dk/+pscxlCJC2OeowITQ5FL6wpBFP3INcfQurrUYomxLqVt8Rrit5ThJptJixXHBYEMbQ8XteLcK&#10;sv2t+ixO+9l0/GUm5+Zwv6ZrUmrQ79ZzEIG68B9+t3dawSRL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ZnxQAAAN0AAAAPAAAAAAAAAAAAAAAAAJgCAABkcnMv&#10;ZG93bnJldi54bWxQSwUGAAAAAAQABAD1AAAAigMAAAAA&#10;" strokeweight="1pt"/>
                            <v:oval id="Oval 256" o:spid="_x0000_s1229" style="position:absolute;left:3812;top:17158;width:2300;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eE8YA&#10;AADdAAAADwAAAGRycy9kb3ducmV2LnhtbESP3YrCMBSE74V9h3AWvBFNq+sP1SgiCAteLP48wLE5&#10;NtXmpDRR69tvFha8HGbmG2axam0lHtT40rGCdJCAIM6dLrlQcDpu+zMQPiBrrByTghd5WC0/OgvM&#10;tHvynh6HUIgIYZ+hAhNCnUnpc0MW/cDVxNG7uMZiiLIppG7wGeG2ksMkmUiLJccFgzVtDOW3w90q&#10;GO1uZS8/7maT4dSMz/XP/ZquSanuZ7uegwjUhnf4v/2tFYxH6Rf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eE8YAAADdAAAADwAAAAAAAAAAAAAAAACYAgAAZHJz&#10;L2Rvd25yZXYueG1sUEsFBgAAAAAEAAQA9QAAAIsDAAAAAA==&#10;" strokeweight="1pt"/>
                            <v:oval id="Oval 257" o:spid="_x0000_s1230" style="position:absolute;left:19558;top:17158;width:2301;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7iMUA&#10;AADdAAAADwAAAGRycy9kb3ducmV2LnhtbESP0YrCMBRE3xf8h3AFXxZNq9SVahQRBMEHWd0PuDbX&#10;ptrclCZq/fvNgrCPw8ycYRarztbiQa2vHCtIRwkI4sLpiksFP6ftcAbCB2SNtWNS8CIPq2XvY4G5&#10;dk/+pscxlCJC2OeowITQ5FL6wpBFP3INcfQurrUYomxLqVt8Rrit5ThJptJixXHBYEMbQ8XteLcK&#10;Jvtb9Vmc9rPp+Mtk5+Zwv6ZrUmrQ79ZzEIG68B9+t3daQTZJ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nuIxQAAAN0AAAAPAAAAAAAAAAAAAAAAAJgCAABkcnMv&#10;ZG93bnJldi54bWxQSwUGAAAAAAQABAD1AAAAigMAAAAA&#10;" strokeweight="1pt"/>
                            <v:line id="Straight Connector 258" o:spid="_x0000_s1231" style="position:absolute;visibility:visible;mso-wrap-style:square" from="1553,19453" to="7842,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g5sYAAADdAAAADwAAAGRycy9kb3ducmV2LnhtbESP0WoCMRRE3wX/IVyhbzW7lYpdjSLW&#10;QqUPovUDrpvbzdbNzZKkuvXrTaHg4zAzZ5jZorONOJMPtWMF+TADQVw6XXOl4PD59jgBESKyxsYx&#10;KfilAIt5vzfDQrsL7+i8j5VIEA4FKjAxtoWUoTRkMQxdS5y8L+ctxiR9JbXHS4LbRj5l2VharDkt&#10;GGxpZag87X+sgo0/fpzya2XkkTd+3WxfX4L9Vuph0C2nICJ18R7+b79rBc+jf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4ObGAAAA3QAAAA8AAAAAAAAA&#10;AAAAAAAAoQIAAGRycy9kb3ducmV2LnhtbFBLBQYAAAAABAAEAPkAAACUAwAAAAA=&#10;" strokeweight="1pt"/>
                            <v:group id="Group 270" o:spid="_x0000_s1232" style="position:absolute;left:1376;top:19453;width:6314;height:1155" coordsize="6313,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p6PMcAAADdAAAADwAAAGRycy9kb3ducmV2LnhtbESPQWvCQBSE7wX/w/IK&#10;3ppNlLSSZhWRKh5CoSqU3h7ZZxLMvg3ZbRL/fbdQ6HGYmW+YfDOZVgzUu8aygiSKQRCXVjdcKbic&#10;908rEM4ja2wtk4I7OdisZw85ZtqO/EHDyVciQNhlqKD2vsukdGVNBl1kO+LgXW1v0AfZV1L3OAa4&#10;aeUijp+lwYbDQo0d7Woqb6dvo+Aw4rhdJm9Dcbvu7l/n9P2zSEip+eO0fQXhafL/4b/2UStIl8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p6PMcAAADd&#10;AAAADwAAAAAAAAAAAAAAAACqAgAAZHJzL2Rvd25yZXYueG1sUEsFBgAAAAAEAAQA+gAAAJ4DAAAA&#10;AA==&#10;">
                              <v:group id="Group 265" o:spid="_x0000_s1233" style="position:absolute;top:21;width:5186;height:1134"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XuTsMAAADdAAAADwAAAGRycy9kb3ducmV2LnhtbERPy4rCMBTdC/MP4Qru&#10;NK2iSDUVkXFwIQM+YJjdpbl9YHNTmkxb/94shFkeznu7G0wtOmpdZVlBPItAEGdWV1wouN+O0zUI&#10;55E11pZJwZMc7NKP0RYTbXu+UHf1hQgh7BJUUHrfJFK6rCSDbmYb4sDltjXoA2wLqVvsQ7ip5TyK&#10;VtJgxaGhxIYOJWWP659R8NVjv1/En935kR+ev7fl9885JqUm42G/AeFp8P/it/ukFSwX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e5OwwAAAN0AAAAP&#10;AAAAAAAAAAAAAAAAAKoCAABkcnMvZG93bnJldi54bWxQSwUGAAAAAAQABAD6AAAAmgMAAAAA&#10;">
                                <v:line id="Straight Connector 260" o:spid="_x0000_s1234"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MQccAAADdAAAADwAAAGRycy9kb3ducmV2LnhtbESPS2vCQBSF9wX/w3CFbkqdpKVSo5Mg&#10;AUGELqqCurtkbvNo5k7IjCb9951CweXhPD7OKhtNK27Uu9qygngWgSAurK65VHA8bJ7fQTiPrLG1&#10;TAp+yEGWTh5WmGg78Cfd9r4UYYRdggoq77tESldUZNDNbEccvC/bG/RB9qXUPQ5h3LTyJYrm0mDN&#10;gVBhR3lFxff+agKkycvLR0PFaXHqdsM8fhrO56tSj9NxvQThafT38H97qxW8vcYL+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AxBxwAAAN0AAAAPAAAAAAAA&#10;AAAAAAAAAKECAABkcnMvZG93bnJldi54bWxQSwUGAAAAAAQABAD5AAAAlQMAAAAA&#10;" strokeweight="1pt"/>
                                <v:line id="Straight Connector 261" o:spid="_x0000_s1235"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vYcQAAADdAAAADwAAAGRycy9kb3ducmV2LnhtbERPTWvCQBC9F/oflil4KbpRqdToKiII&#10;IvRQW1BvQ3ZMotnZkF1N/PfOodDj433Pl52r1J2aUHo2MBwkoIgzb0vODfz+bPqfoEJEtlh5JgMP&#10;CrBcvL7MMbW+5W+672OuJIRDigaKGOtU65AV5DAMfE0s3Nk3DqPAJte2wVbCXaVHSTLRDkuWhgJr&#10;WheUXfc3JyWXdX76ulB2mB7qXTsZvrfH482Y3lu3moGK1MV/8Z97aw18jEe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m9hxAAAAN0AAAAPAAAAAAAAAAAA&#10;AAAAAKECAABkcnMvZG93bnJldi54bWxQSwUGAAAAAAQABAD5AAAAkgMAAAAA&#10;" strokeweight="1pt"/>
                                <v:line id="Straight Connector 262" o:spid="_x0000_s1236"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K+scAAADdAAAADwAAAGRycy9kb3ducmV2LnhtbESPzWrCQBSF94W+w3CFbkqdJMVQU0cp&#10;gYIIXVSF6O6SuU2imTshM5r07TsFweXh/HycxWo0rbhS7xrLCuJpBIK4tLrhSsF+9/nyBsJ5ZI2t&#10;ZVLwSw5Wy8eHBWbaDvxN162vRBhhl6GC2vsuk9KVNRl0U9sRB+/H9gZ9kH0ldY9DGDetTKIolQYb&#10;DoQaO8prKs/biwmQU14dv05UFvOi2wxp/DwcDhelnibjxzsIT6O/h2/ttVYwe01i+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sr6xwAAAN0AAAAPAAAAAAAA&#10;AAAAAAAAAKECAABkcnMvZG93bnJldi54bWxQSwUGAAAAAAQABAD5AAAAlQMAAAAA&#10;" strokeweight="1pt"/>
                              </v:group>
                              <v:group id="Group 266" o:spid="_x0000_s1237" style="position:absolute;left:1126;width:5187;height:1133"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line id="Straight Connector 267" o:spid="_x0000_s1238"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xFscAAADdAAAADwAAAGRycy9kb3ducmV2LnhtbESPzWrCQBSF94LvMFyhG6mTRCo2dQwS&#10;EErBRa2g3V0y1ySauRMyo0nf3ikUujycn4+zygbTiDt1rrasIJ5FIIgLq2suFRy+ts9LEM4ja2ws&#10;k4IfcpCtx6MVptr2/En3vS9FGGGXooLK+zaV0hUVGXQz2xIH72w7gz7IrpS6wz6Mm0YmUbSQBmsO&#10;hApbyisqrvubCZBLXn7vLlQcX4/tR7+Ip/3pdFPqaTJs3kB4Gvx/+K/9rhW8zJM5/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0PEWxwAAAN0AAAAPAAAAAAAA&#10;AAAAAAAAAKECAABkcnMvZG93bnJldi54bWxQSwUGAAAAAAQABAD5AAAAlQMAAAAA&#10;" strokeweight="1pt"/>
                                <v:line id="Straight Connector 268" o:spid="_x0000_s1239"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pYscAAADdAAAADwAAAGRycy9kb3ducmV2LnhtbESPS2vCQBSF9wX/w3CFbkqdmFapMWMo&#10;giBCF9WCdnfJXPMwcydkRpP+e6dQ6PJwHh8nzQbTiBt1rrKsYDqJQBDnVldcKPg6bJ7fQDiPrLGx&#10;TAp+yEG2Gj2kmGjb8yfd9r4QYYRdggpK79tESpeXZNBNbEscvLPtDPogu0LqDvswbhoZR9FcGqw4&#10;EEpsaV1SftlfTYDU6+L7o6b8uDi2u34+fepPp6tSj+PhfQnC0+D/w3/trVYwe4lf4fd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OWlixwAAAN0AAAAPAAAAAAAA&#10;AAAAAAAAAKECAABkcnMvZG93bnJldi54bWxQSwUGAAAAAAQABAD5AAAAlQMAAAAA&#10;" strokeweight="1pt"/>
                                <v:line id="Straight Connector 269" o:spid="_x0000_s1240"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M+cYAAADdAAAADwAAAGRycy9kb3ducmV2LnhtbESPzYrCMBSF98K8Q7gDbmRMVSxjNYoI&#10;gggu1AGd3aW5ttXmpjTRdt5+IgguD+fn48wWrSnFg2pXWFYw6EcgiFOrC84U/BzXX98gnEfWWFom&#10;BX/kYDH/6Mww0bbhPT0OPhNhhF2CCnLvq0RKl+Zk0PVtRRy8i60N+iDrTOoamzBuSjmMolgaLDgQ&#10;cqxolVN6O9xNgFxX2e/uSulpcqq2TTzoNefzXanuZ7ucgvDU+nf41d5oBePRcAz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1zPnGAAAA3QAAAA8AAAAAAAAA&#10;AAAAAAAAoQIAAGRycy9kb3ducmV2LnhtbFBLBQYAAAAABAAEAPkAAACUAwAAAAA=&#10;" strokeweight="1pt"/>
                              </v:group>
                            </v:group>
                            <v:group id="Group 284" o:spid="_x0000_s1241" style="position:absolute;left:17158;top:19417;width:6730;height:1156" coordsize="6729,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line id="Straight Connector 259" o:spid="_x0000_s1242" style="position:absolute;visibility:visible;mso-wrap-style:square" from="0,43" to="67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PwMYAAADdAAAADwAAAGRycy9kb3ducmV2LnhtbESP3WoCMRSE74W+QzgF7zSrYn+2Rin+&#10;gNKLUtsHOG5ON1s3J0sSdfXpTUHwcpiZb5jJrLW1OJIPlWMFg34GgrhwuuJSwc/3qvcCIkRkjbVj&#10;UnCmALPpQ2eCuXYn/qLjNpYiQTjkqMDE2ORShsKQxdB3DXHyfp23GJP0pdQeTwluaznMsidpseK0&#10;YLChuaFivz1YBRu/+9gPLqWRO974Zf25eA32T6nuY/v+BiJSG+/hW3utFYxHw2f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j8DGAAAA3QAAAA8AAAAAAAAA&#10;AAAAAAAAoQIAAGRycy9kb3ducmV2LnhtbFBLBQYAAAAABAAEAPkAAACUAwAAAAA=&#10;" strokeweight="1pt"/>
                              <v:group id="Group 275" o:spid="_x0000_s1243" style="position:absolute;width:6313;height:1155" coordsize="6313,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kk88MAAADdAAAADwAAAGRycy9kb3ducmV2LnhtbERPy4rCMBTdC/5DuII7&#10;Taso0jEVkRlxIQPqwDC7S3P7wOamNLGtf28WwiwP573dDaYWHbWusqwgnkcgiDOrKy4U/Ny+ZhsQ&#10;ziNrrC2Tgic52KXj0RYTbXu+UHf1hQgh7BJUUHrfJFK6rCSDbm4b4sDltjXoA2wLqVvsQ7ip5SKK&#10;1tJgxaGhxIYOJWX368MoOPbY75fxZ3e+54fn3231/XuOSanpZNh/gPA0+H/x233SCl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GSTzwwAAAN0AAAAP&#10;AAAAAAAAAAAAAAAAAKoCAABkcnMvZG93bnJldi54bWxQSwUGAAAAAAQABAD6AAAAmgMAAAAA&#10;">
                                <v:group id="Group 276" o:spid="_x0000_s1244" style="position:absolute;top:21;width:5186;height:1134"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WBaMYAAADdAAAADwAAAGRycy9kb3ducmV2LnhtbESPT4vCMBTE78J+h/AW&#10;9qZpFcWtRhFxlz2I4B9YvD2aZ1tsXkoT2/rtjSB4HGbmN8x82ZlSNFS7wrKCeBCBIE6tLjhTcDr+&#10;9KcgnEfWWFomBXdysFx89OaYaNvynpqDz0SAsEtQQe59lUjp0pwMuoGtiIN3sbVBH2SdSV1jG+Cm&#10;lMMomkiDBYeFHCta55ReDzej4LfFdjWKN832elnfz8fx7n8bk1Jfn91qBsJT59/hV/tPKxiPh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VYFoxgAAAN0A&#10;AAAPAAAAAAAAAAAAAAAAAKoCAABkcnMvZG93bnJldi54bWxQSwUGAAAAAAQABAD6AAAAnQMAAAAA&#10;">
                                  <v:line id="Straight Connector 277" o:spid="_x0000_s1245"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v5vMQAAADdAAAADwAAAGRycy9kb3ducmV2LnhtbERPTWvCQBC9F/wPywheim5UKjW6igiC&#10;CD3UFtTbkB2TaHY2ZFeT/vvOodDj430v152r1JOaUHo2MB4loIgzb0vODXx/7YbvoEJEtlh5JgM/&#10;FGC96r0sMbW+5U96HmOuJIRDigaKGOtU65AV5DCMfE0s3NU3DqPAJte2wVbCXaUnSTLTDkuWhgJr&#10;2haU3Y8PJyW3bX75uFF2mp/qQzsbv7bn88OYQb/bLEBF6uK/+M+9twbeplPZL2/k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m8xAAAAN0AAAAPAAAAAAAAAAAA&#10;AAAAAKECAABkcnMvZG93bnJldi54bWxQSwUGAAAAAAQABAD5AAAAkgMAAAAA&#10;" strokeweight="1pt"/>
                                  <v:line id="Straight Connector 278" o:spid="_x0000_s1246"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cJ8UAAADdAAAADwAAAGRycy9kb3ducmV2LnhtbESPzYrCMBSF9wO+Q7iCm0HTKopWo4gg&#10;yMAsRgV1d2mubbW5KU20nbefDAguD+fn4yxWrSnFk2pXWFYQDyIQxKnVBWcKjodtfwrCeWSNpWVS&#10;8EsOVsvOxwITbRv+oefeZyKMsEtQQe59lUjp0pwMuoGtiIN3tbVBH2SdSV1jE8ZNKYdRNJEGCw6E&#10;HCva5JTe9w8TILdNdvm+UXqanaqvZhJ/NufzQ6let13PQXhq/Tv8au+0gvFoFMP/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dcJ8UAAADdAAAADwAAAAAAAAAA&#10;AAAAAAChAgAAZHJzL2Rvd25yZXYueG1sUEsFBgAAAAAEAAQA+QAAAJMDAAAAAA==&#10;" strokeweight="1pt"/>
                                  <v:line id="Straight Connector 279" o:spid="_x0000_s1247"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CUMcAAADdAAAADwAAAGRycy9kb3ducmV2LnhtbESPzWrCQBSF94LvMFyhG6mTRCo2dQwS&#10;EErBRa2g3V0y1ySauRMyo0nf3ikUujycn4+zygbTiDt1rrasIJ5FIIgLq2suFRy+ts9LEM4ja2ws&#10;k4IfcpCtx6MVptr2/En3vS9FGGGXooLK+zaV0hUVGXQz2xIH72w7gz7IrpS6wz6Mm0YmUbSQBmsO&#10;hApbyisqrvubCZBLXn7vLlQcX4/tR7+Ip/3pdFPqaTJs3kB4Gvx/+K/9rhW8zOcJ/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cJQxwAAAN0AAAAPAAAAAAAA&#10;AAAAAAAAAKECAABkcnMvZG93bnJldi54bWxQSwUGAAAAAAQABAD5AAAAlQMAAAAA&#10;" strokeweight="1pt"/>
                                </v:group>
                                <v:group id="Group 280" o:spid="_x0000_s1248" style="position:absolute;left:1126;width:5187;height:1133"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QgX8UAAADdAAAADwAAAGRycy9kb3ducmV2LnhtbESPQYvCMBSE7wv+h/AE&#10;b2tai4tUo4ioeJCFVUG8PZpnW2xeShPb+u/NwsIeh5n5hlmselOJlhpXWlYQjyMQxJnVJecKLufd&#10;5wyE88gaK8uk4EUOVsvBxwJTbTv+ofbkcxEg7FJUUHhfp1K6rCCDbmxr4uDdbWPQB9nkUjfYBbip&#10;5CSKvqTBksNCgTVtCsoep6dRsO+wWyfxtj0+7pvX7Tz9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kIF/FAAAA3QAA&#10;AA8AAAAAAAAAAAAAAAAAqgIAAGRycy9kb3ducmV2LnhtbFBLBQYAAAAABAAEAPoAAACcAwAAAAA=&#10;">
                                  <v:line id="Straight Connector 281" o:spid="_x0000_s1249"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v8UAAADdAAAADwAAAGRycy9kb3ducmV2LnhtbESPS4vCMBSF9wP+h3AFN8OY+mSsRhFB&#10;GAQX6oDO7tJc22pzU5poO//eCILLw3l8nNmiMYW4U+Vyywp63QgEcWJ1zqmC38P66xuE88gaC8uk&#10;4J8cLOatjxnG2ta8o/vepyKMsItRQeZ9GUvpkowMuq4tiYN3tpVBH2SVSl1hHcZNIftRNJYGcw6E&#10;DEtaZZRc9zcTIJdV+re9UHKcHMtNPe591qfTTalOu1lOQXhq/Dv8av9oBaPBYAj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D/v8UAAADdAAAADwAAAAAAAAAA&#10;AAAAAAChAgAAZHJzL2Rvd25yZXYueG1sUEsFBgAAAAAEAAQA+QAAAJMDAAAAAA==&#10;" strokeweight="1pt"/>
                                  <v:line id="Straight Connector 282" o:spid="_x0000_s1250"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aJMYAAADdAAAADwAAAGRycy9kb3ducmV2LnhtbESPzYrCMBSF98K8Q7gDbkRTFYtWowzC&#10;wDDgYlRQd5fm2labm9JEW9/eCAMuD+fn4yxWrSnFnWpXWFYwHEQgiFOrC84U7Hff/SkI55E1lpZJ&#10;wYMcrJYfnQUm2jb8R/etz0QYYZeggtz7KpHSpTkZdANbEQfvbGuDPsg6k7rGJoybUo6iKJYGCw6E&#10;HCta55RetzcTIJd1dtpcKD3MDtVvEw97zfF4U6r72X7NQXhq/Tv83/7RCibj8Q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WiTGAAAA3QAAAA8AAAAAAAAA&#10;AAAAAAAAoQIAAGRycy9kb3ducmV2LnhtbFBLBQYAAAAABAAEAPkAAACUAwAAAAA=&#10;" strokeweight="1pt"/>
                                  <v:line id="Straight Connector 283" o:spid="_x0000_s1251"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7EU8UAAADdAAAADwAAAGRycy9kb3ducmV2LnhtbESPzYrCMBSF98K8Q7gDbkRTRyxajTII&#10;AyK40BlQd5fm2tZpbkoTbX17IwguD+fn48yXrSnFjWpXWFYwHEQgiFOrC84U/P3+9CcgnEfWWFom&#10;BXdysFx8dOaYaNvwjm57n4kwwi5BBbn3VSKlS3My6Aa2Ig7e2dYGfZB1JnWNTRg3pfyKolgaLDgQ&#10;cqxolVP6v7+aALmsstP2Qulheqg2TTzsNcfjVanuZ/s9A+Gp9e/wq73WCsajUQ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7EU8UAAADdAAAADwAAAAAAAAAA&#10;AAAAAAChAgAAZHJzL2Rvd25yZXYueG1sUEsFBgAAAAAEAAQA+QAAAJMDAAAAAA==&#10;" strokeweight="1pt"/>
                                </v:group>
                              </v:group>
                            </v:group>
                            <v:group id="Group 285" o:spid="_x0000_s1252" style="position:absolute;left:9779;width:6725;height:1149;rotation:180" coordsize="6729,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bASsUAAADdAAAADwAAAGRycy9kb3ducmV2LnhtbESPQWsCMRSE74X+h/AK&#10;3mq2rmtlNYoUinsSqkKvj81zs+3mZUlSXf+9EYQeh5n5hlmuB9uJM/nQOlbwNs5AENdOt9woOB4+&#10;X+cgQkTW2DkmBVcKsF49Py2x1O7CX3Tex0YkCIcSFZgY+1LKUBuyGMauJ07eyXmLMUnfSO3xkuC2&#10;k5Msm0mLLacFgz19GKp/939WgZ6G/EhVtfGT3c+haIutaU7fSo1ehs0CRKQh/ocf7UorKPL8He5v&#10;0hOQq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2wErFAAAA3QAA&#10;AA8AAAAAAAAAAAAAAAAAqgIAAGRycy9kb3ducmV2LnhtbFBLBQYAAAAABAAEAPoAAACcAwAAAAA=&#10;">
                              <v:line id="Straight Connector 286" o:spid="_x0000_s1253" style="position:absolute;visibility:visible;mso-wrap-style:square" from="0,43" to="67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aNb8MAAADdAAAADwAAAGRycy9kb3ducmV2LnhtbERP3WrCMBS+H/gO4Qy8m6mTiaumRfYD&#10;Ey9E3QMcm2PT2ZyUJGrn05uLwS4/vv9F2dtWXMiHxrGC8SgDQVw53XCt4Hv/+TQDESKyxtYxKfil&#10;AGUxeFhgrt2Vt3TZxVqkEA45KjAxdrmUoTJkMYxcR5y4o/MWY4K+ltrjNYXbVj5n2VRabDg1GOzo&#10;zVB12p2tgpU/rE/jW23kgVf+o928vwb7o9TwsV/OQUTq47/4z/2lFbxMJmlu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GjW/DAAAA3QAAAA8AAAAAAAAAAAAA&#10;AAAAoQIAAGRycy9kb3ducmV2LnhtbFBLBQYAAAAABAAEAPkAAACRAwAAAAA=&#10;" strokeweight="1pt"/>
                              <v:group id="Group 287" o:spid="_x0000_s1254" style="position:absolute;width:6313;height:1155" coordsize="6313,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wXtcYAAADdAAAADwAAAGRycy9kb3ducmV2LnhtbESPQWvCQBSE7wX/w/IE&#10;b3UTg6VGVxGp4kGEqiDeHtlnEsy+DdltEv99tyD0OMzMN8xi1ZtKtNS40rKCeByBIM6sLjlXcDlv&#10;3z9BOI+ssbJMCp7kYLUcvC0w1bbjb2pPPhcBwi5FBYX3dSqlywoy6Ma2Jg7e3TYGfZBNLnWDXYCb&#10;Sk6i6EMaLDksFFjTpqDscfoxCnYddusk/moPj/vmeTtPj9dDTEqNhv16DsJT7//Dr/ZeK5g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jBe1xgAAAN0A&#10;AAAPAAAAAAAAAAAAAAAAAKoCAABkcnMvZG93bnJldi54bWxQSwUGAAAAAAQABAD6AAAAnQMAAAAA&#10;">
                                <v:group id="Group 288" o:spid="_x0000_s1255" style="position:absolute;top:21;width:5186;height:1134"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DNVcIAAADdAAAADwAAAGRycy9kb3ducmV2LnhtbERPy4rCMBTdD/gP4Qru&#10;xrS+GDpGEVFxIYIPGGZ3aa5tsbkpTWzr35uF4PJw3vNlZ0rRUO0KywriYQSCOLW64EzB9bL9/gHh&#10;PLLG0jIpeJKD5aL3NcdE25ZP1Jx9JkIIuwQV5N5XiZQuzcmgG9qKOHA3Wxv0AdaZ1DW2IdyUchRF&#10;M2mw4NCQY0XrnNL7+WEU7FpsV+N40xzut/Xz/zI9/h1iUmrQ71a/IDx1/iN+u/dawX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wzVXCAAAA3QAAAA8A&#10;AAAAAAAAAAAAAAAAqgIAAGRycy9kb3ducmV2LnhtbFBLBQYAAAAABAAEAPoAAACZAwAAAAA=&#10;">
                                  <v:line id="Straight Connector 289" o:spid="_x0000_s1256"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vWscAAADdAAAADwAAAGRycy9kb3ducmV2LnhtbESPS2vCQBSF94X+h+EW3BSdRG3Q1FGK&#10;UCiCCx+g7i6Z2yQ2cydkRhP/vSMIXR7O4+PMFp2pxJUaV1pWEA8iEMSZ1SXnCva77/4EhPPIGivL&#10;pOBGDhbz15cZptq2vKHr1ucijLBLUUHhfZ1K6bKCDLqBrYmD92sbgz7IJpe6wTaMm0oOoyiRBksO&#10;hAJrWhaU/W0vJkDOy/y0PlN2mB7qVZvE7+3xeFGq99Z9fYLw1Pn/8LP9oxV8jMYx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kS9axwAAAN0AAAAPAAAAAAAA&#10;AAAAAAAAAKECAABkcnMvZG93bnJldi54bWxQSwUGAAAAAAQABAD5AAAAlQMAAAAA&#10;" strokeweight="1pt"/>
                                  <v:line id="Straight Connector 290" o:spid="_x0000_s1257"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xLccAAADdAAAADwAAAGRycy9kb3ducmV2LnhtbESPS2vCQBSF9wX/w3CFbkqdmFapMWMo&#10;giBCF9WCdnfJXPMwcydkRpP+e6dQ6PJwHh8nzQbTiBt1rrKsYDqJQBDnVldcKPg6bJ7fQDiPrLGx&#10;TAp+yEG2Gj2kmGjb8yfd9r4QYYRdggpK79tESpeXZNBNbEscvLPtDPogu0LqDvswbhoZR9FcGqw4&#10;EEpsaV1SftlfTYDU6+L7o6b8uDi2u34+fepPp6tSj+PhfQnC0+D/w3/trVYwe3mN4fd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7EtxwAAAN0AAAAPAAAAAAAA&#10;AAAAAAAAAKECAABkcnMvZG93bnJldi54bWxQSwUGAAAAAAQABAD5AAAAlQMAAAAA&#10;" strokeweight="1pt"/>
                                  <v:line id="Straight Connector 291" o:spid="_x0000_s1258"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UtsUAAADdAAAADwAAAGRycy9kb3ducmV2LnhtbESPS4vCMBSF9wP+h3AFN8OY+mSsRhFB&#10;GAQX6oDO7tJc22pzU5poO//eCILLw3l8nNmiMYW4U+Vyywp63QgEcWJ1zqmC38P66xuE88gaC8uk&#10;4J8cLOatjxnG2ta8o/vepyKMsItRQeZ9GUvpkowMuq4tiYN3tpVBH2SVSl1hHcZNIftRNJYGcw6E&#10;DEtaZZRc9zcTIJdV+re9UHKcHMtNPe591qfTTalOu1lOQXhq/Dv8av9oBaPBcAD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8UtsUAAADdAAAADwAAAAAAAAAA&#10;AAAAAAChAgAAZHJzL2Rvd25yZXYueG1sUEsFBgAAAAAEAAQA+QAAAJMDAAAAAA==&#10;" strokeweight="1pt"/>
                                </v:group>
                                <v:group id="Group 292" o:spid="_x0000_s1259" style="position:absolute;left:1126;width:5187;height:1133"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LVsYAAADdAAAADwAAAGRycy9kb3ducmV2LnhtbESPS4vCQBCE74L/YWhh&#10;bzrJ+kCio4jsLh5E8AHircm0STDTEzKzSfz3zsKCx6KqvqKW686UoqHaFZYVxKMIBHFqdcGZgsv5&#10;ezgH4TyyxtIyKXiSg/Wq31tiom3LR2pOPhMBwi5BBbn3VSKlS3My6Ea2Ig7e3dYGfZB1JnWNbYCb&#10;Un5G0UwaLDgs5FjRNqf0cfo1Cn5abDfj+KvZP+7b5+08PVz3MSn1Meg2CxCeOv8O/7d3WsF0PJ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8tWxgAAAN0A&#10;AAAPAAAAAAAAAAAAAAAAAKoCAABkcnMvZG93bnJldi54bWxQSwUGAAAAAAQABAD6AAAAnQMAAAAA&#10;">
                                  <v:line id="Straight Connector 293" o:spid="_x0000_s1260"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pWcYAAADdAAAADwAAAGRycy9kb3ducmV2LnhtbESPzYrCMBSF94LvEK7gRsZUHWWmGkUE&#10;QQQXo4LO7tJc22pzU5po69sbYWCWh/PzcWaLxhTiQZXLLSsY9CMQxInVOacKjof1xxcI55E1FpZJ&#10;wZMcLObt1gxjbWv+ocfepyKMsItRQeZ9GUvpkowMur4tiYN3sZVBH2SVSl1hHcZNIYdRNJEGcw6E&#10;DEtaZZTc9ncTINdV+ru7UnL6PpXbejLo1efzXalup1lOQXhq/H/4r73RCsajzzG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KVnGAAAA3QAAAA8AAAAAAAAA&#10;AAAAAAAAoQIAAGRycy9kb3ducmV2LnhtbFBLBQYAAAAABAAEAPkAAACUAwAAAAA=&#10;" strokeweight="1pt"/>
                                  <v:line id="Straight Connector 294" o:spid="_x0000_s1261"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3LscAAADdAAAADwAAAGRycy9kb3ducmV2LnhtbESPS2vCQBSF9wX/w3CFbopOrBpsmlGK&#10;UCgFF9pC7O6Suc2jmTshM5r47zuC4PJwHh8n3QymEWfqXGVZwWwagSDOra64UPD99T5ZgXAeWWNj&#10;mRRcyMFmPXpIMdG25z2dD74QYYRdggpK79tESpeXZNBNbUscvF/bGfRBdoXUHfZh3DTyOYpiabDi&#10;QCixpW1J+d/hZAKk3hY/u5ry7CVrP/t49tQfjyelHsfD2ysIT4O/h2/tD61gOV/E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eLcuxwAAAN0AAAAPAAAAAAAA&#10;AAAAAAAAAKECAABkcnMvZG93bnJldi54bWxQSwUGAAAAAAQABAD5AAAAlQMAAAAA&#10;" strokeweight="1pt"/>
                                  <v:line id="Straight Connector 295" o:spid="_x0000_s1262"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StcYAAADdAAAADwAAAGRycy9kb3ducmV2LnhtbESPzWrCQBSF9wXfYbiCm1InarUaHUUE&#10;QQQXakG7u2SuSTRzJ2RGE9/eKRS6PJyfjzNbNKYQD6pcbllBrxuBIE6szjlV8H1cf4xBOI+ssbBM&#10;Cp7kYDFvvc0w1rbmPT0OPhVhhF2MCjLvy1hKl2Rk0HVtSRy8i60M+iCrVOoK6zBuCtmPopE0mHMg&#10;ZFjSKqPkdribALmu0p/dlZLT5FRu61HvvT6f70p12s1yCsJT4//Df+2NVjAcfH7B75vwBO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0ErXGAAAA3QAAAA8AAAAAAAAA&#10;AAAAAAAAoQIAAGRycy9kb3ducmV2LnhtbFBLBQYAAAAABAAEAPkAAACUAwAAAAA=&#10;" strokeweight="1pt"/>
                                </v:group>
                              </v:group>
                            </v:group>
                          </v:group>
                          <v:group id="Group 301" o:spid="_x0000_s1263" style="position:absolute;left:8883;top:1993;width:4352;height:1603" coordsize="435177,16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bBU8IAAADdAAAADwAAAGRycy9kb3ducmV2LnhtbERPy4rCMBTdD/gP4Qru&#10;xrS+GDpGEVFxIYIPGGZ3aa5tsbkpTWzr35uF4PJw3vNlZ0rRUO0KywriYQSCOLW64EzB9bL9/gHh&#10;PLLG0jIpeJKD5aL3NcdE25ZP1Jx9JkIIuwQV5N5XiZQuzcmgG9qKOHA3Wxv0AdaZ1DW2IdyUchRF&#10;M2mw4NCQY0XrnNL7+WEU7FpsV+N40xzut/Xz/zI9/h1iUmrQ71a/IDx1/iN+u/dawX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wVPCAAAA3QAAAA8A&#10;AAAAAAAAAAAAAAAAqgIAAGRycy9kb3ducmV2LnhtbFBLBQYAAAAABAAEAPoAAACZAwAAAAA=&#10;">
                            <v:line id="Straight Connector 297" o:spid="_x0000_s1264" style="position:absolute;visibility:visible;mso-wrap-style:square" from="0,34670" to="435177,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EMM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fPoa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hDDJAAAA3QAAAA8AAAAA&#10;AAAAAAAAAAAAoQIAAGRycy9kb3ducmV2LnhtbFBLBQYAAAAABAAEAPkAAACXAwAAAAA=&#10;"/>
                            <v:line id="Straight Connector 298" o:spid="_x0000_s1265" style="position:absolute;visibility:visible;mso-wrap-style:square" from="333691,0" to="333691,16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7cMQAAADdAAAADwAAAGRycy9kb3ducmV2LnhtbERPz2vCMBS+C/4P4Q28aTrFIp1RZEPQ&#10;HWTqYDs+m7e2s3kpSWy7/94cBh4/vt/LdW9q0ZLzlWUFz5MEBHFudcWFgs/zdrwA4QOyxtoyKfgj&#10;D+vVcLDETNuOj9SeQiFiCPsMFZQhNJmUPi/JoJ/YhjhyP9YZDBG6QmqHXQw3tZwmSSoNVhwbSmzo&#10;taT8eroZBYfZR9pu9u+7/mufXvK34+X7t3NKjZ76zQuIQH14iP/dO61gPpv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btwxAAAAN0AAAAPAAAAAAAAAAAA&#10;AAAAAKECAABkcnMvZG93bnJldi54bWxQSwUGAAAAAAQABAD5AAAAkgMAAAAA&#10;"/>
                            <v:line id="Straight Connector 299" o:spid="_x0000_s1266" style="position:absolute;flip:y;visibility:visible;mso-wrap-style:square" from="290354,0" to="365359,7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FMgAAADdAAAADwAAAGRycy9kb3ducmV2LnhtbESPQWsCMRSE74X+h/AKXopmbavo1ihS&#10;EDx4qS0r3p6b52bZzcs2ibr9902h0OMwM98wi1VvW3ElH2rHCsajDARx6XTNlYLPj81wBiJEZI2t&#10;Y1LwTQFWy/u7Beba3fidrvtYiQThkKMCE2OXSxlKQxbDyHXEyTs7bzEm6SupPd4S3LbyKcum0mLN&#10;acFgR2+GymZ/sQrkbPf45denl6ZoDoe5KcqiO+6UGjz061cQkfr4H/5rb7WCyfNk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uFMgAAADdAAAADwAAAAAA&#10;AAAAAAAAAAChAgAAZHJzL2Rvd25yZXYueG1sUEsFBgAAAAAEAAQA+QAAAJYDAAAAAA==&#10;"/>
                            <v:line id="Straight Connector 300" o:spid="_x0000_s1267" style="position:absolute;flip:x;visibility:visible;mso-wrap-style:square" from="290354,73672" to="365284,1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wY8gAAADdAAAADwAAAGRycy9kb3ducmV2LnhtbESPQWsCMRSE74X+h/AKXopmq1V0axQp&#10;FHrwUltWvD03z82ym5dtEnX9902h0OMwM98wy3VvW3EhH2rHCp5GGQji0umaKwVfn2/DOYgQkTW2&#10;jknBjQKsV/d3S8y1u/IHXXaxEgnCIUcFJsYulzKUhiyGkeuIk3dy3mJM0ldSe7wmuG3lOMtm0mLN&#10;acFgR6+GymZ3tgrkfPv47TfH56Zo9vuFKcqiO2yVGjz0mxcQkfr4H/5rv2sF08l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jwY8gAAADdAAAADwAAAAAA&#10;AAAAAAAAAAChAgAAZHJzL2Rvd25yZXYueG1sUEsFBgAAAAAEAAQA+QAAAJYDAAAAAA==&#10;"/>
                          </v:group>
                          <v:group id="Group 302" o:spid="_x0000_s1268" style="position:absolute;left:7800;top:9620;width:4350;height:1600;rotation:180" coordsize="435177,16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j6cQAAADdAAAADwAAAGRycy9kb3ducmV2LnhtbESPQWsCMRSE7wX/Q3iC&#10;t5rV7RZZjSJCcU+FqtDrY/PcrG5eliTV9d+bQqHHYWa+YVabwXbiRj60jhXMphkI4trplhsFp+PH&#10;6wJEiMgaO8ek4EEBNuvRywpL7e78RbdDbESCcChRgYmxL6UMtSGLYep64uSdnbcYk/SN1B7vCW47&#10;Oc+yd2mx5bRgsKedofp6+LEK9FvIT1RVWz//vByLttib5vyt1GQ8bJcgIg3xP/zXrrSCIi9y+H2T&#10;noB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Ij6cQAAADdAAAA&#10;DwAAAAAAAAAAAAAAAACqAgAAZHJzL2Rvd25yZXYueG1sUEsFBgAAAAAEAAQA+gAAAJsDAAAAAA==&#10;">
                            <v:line id="Straight Connector 303" o:spid="_x0000_s1269" style="position:absolute;visibility:visible;mso-wrap-style:square" from="0,34670" to="435177,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a9c8gAAADdAAAADwAAAGRycy9kb3ducmV2LnhtbESPQWvCQBSE7wX/w/KE3urGWkNJXUVa&#10;CtqDqBXs8Zl9JtHs27C7TdJ/7xYKPQ4z8w0zW/SmFi05X1lWMB4lIIhzqysuFBw+3x+eQfiArLG2&#10;TAp+yMNiPribYaZtxztq96EQEcI+QwVlCE0mpc9LMuhHtiGO3tk6gyFKV0jtsItwU8vHJEmlwYrj&#10;QokNvZaUX/ffRsFmsk3b5fpj1R/X6Sl/252+Lp1T6n7YL19ABOrDf/ivvdIKpp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2a9c8gAAADdAAAADwAAAAAA&#10;AAAAAAAAAAChAgAAZHJzL2Rvd25yZXYueG1sUEsFBgAAAAAEAAQA+QAAAJYDAAAAAA==&#10;"/>
                            <v:line id="Straight Connector 304" o:spid="_x0000_s1270" style="position:absolute;visibility:visible;mso-wrap-style:square" from="333691,0" to="333691,16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Y6MgAAADdAAAADwAAAGRycy9kb3ducmV2LnhtbESPQWvCQBSE74X+h+UVvNVNlYQSXUVa&#10;BO2hqBX0+My+Jmmzb8PumqT/3i0Uehxm5htmvhxMIzpyvras4GmcgCAurK65VHD8WD8+g/ABWWNj&#10;mRT8kIfl4v5ujrm2Pe+pO4RSRAj7HBVUIbS5lL6oyKAf25Y4ep/WGQxRulJqh32Em0ZOkiSTBmuO&#10;CxW29FJR8X24GgXv013WrbZvm+G0zS7F6/5y/uqdUqOHYTUDEWgI/+G/9kYrS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oY6MgAAADdAAAADwAAAAAA&#10;AAAAAAAAAAChAgAAZHJzL2Rvd25yZXYueG1sUEsFBgAAAAAEAAQA+QAAAJYDAAAAAA==&#10;"/>
                            <v:line id="Straight Connector 305" o:spid="_x0000_s1271" style="position:absolute;flip:y;visibility:visible;mso-wrap-style:square" from="290354,0" to="365359,7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2YMgAAADdAAAADwAAAGRycy9kb3ducmV2LnhtbESPQWsCMRSE74X+h/AKvZSarVXRrVFE&#10;EDx40ZaV3p6b182ym5dtkur23xuh0OMwM98w82VvW3EmH2rHCl4GGQji0umaKwUf75vnKYgQkTW2&#10;jknBLwVYLu7v5phrd+E9nQ+xEgnCIUcFJsYulzKUhiyGgeuIk/flvMWYpK+k9nhJcNvKYZZNpMWa&#10;04LBjtaGyubwYxXI6e7p269Oo6ZojseZKcqi+9wp9fjQr95AROrjf/ivvdUKxq/jC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P2YMgAAADdAAAADwAAAAAA&#10;AAAAAAAAAAChAgAAZHJzL2Rvd25yZXYueG1sUEsFBgAAAAAEAAQA+QAAAJYDAAAAAA==&#10;"/>
                            <v:line id="Straight Connector 306" o:spid="_x0000_s1272" style="position:absolute;flip:x;visibility:visible;mso-wrap-style:square" from="290354,73672" to="365284,1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9T+8kAAADdAAAADwAAAGRycy9kb3ducmV2LnhtbESPT0sDMRTE74V+h/AEL6XNVu0f16al&#10;CIKHXqxlS2+vm+dm2c3LmsR2/fZGEDwOM/MbZrXpbSsu5EPtWMF0koEgLp2uuVJweH8ZL0GEiKyx&#10;dUwKvinAZj0crDDX7spvdNnHSiQIhxwVmBi7XMpQGrIYJq4jTt6H8xZjkr6S2uM1wW0r77JsLi3W&#10;nBYMdvRsqGz2X1aBXO5Gn357fmiK5nh8NEVZdKedUrc3/fYJRKQ+/of/2q9awex+toDfN+kJ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fU/vJAAAA3QAAAA8AAAAA&#10;AAAAAAAAAAAAoQIAAGRycy9kb3ducmV2LnhtbFBLBQYAAAAABAAEAPkAAACXAwAAAAA=&#10;"/>
                          </v:group>
                        </v:group>
                        <v:shape id="Freeform 311" o:spid="_x0000_s1273" style="position:absolute;left:7020;top:2513;width:2167;height:357;visibility:visible;mso-wrap-style:square;v-text-anchor:middle" coordsize="216682,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C8QA&#10;AADdAAAADwAAAGRycy9kb3ducmV2LnhtbERPy2oCMRTdF/oP4Rbc1UxbfDCakbYgiEKhU124u0zu&#10;POzkZppkdPz7ZiG4PJz3cjWYVpzJ+caygpdxAoK4sLrhSsH+Z/08B+EDssbWMim4kodV9viwxFTb&#10;C3/TOQ+ViCHsU1RQh9ClUvqiJoN+bDviyJXWGQwRukpqh5cYblr5miRTabDh2FBjR581Fb95bxR8&#10;HHj+Z2Xv3K48fl23x1m/Ps2UGj0N7wsQgYZwF9/cG61g8jaJc+Ob+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ygvEAAAA3QAAAA8AAAAAAAAAAAAAAAAAmAIAAGRycy9k&#10;b3ducmV2LnhtbFBLBQYAAAAABAAEAPUAAACJAwAAAAA=&#10;" path="m,31135c2889,23912,1356,12125,8667,9466v63955,-23257,27738,1736,43337,17335c55234,30031,60671,29690,65005,31135,69636,26503,80111,14893,86673,13800v4506,-751,8667,2889,13001,4334c102563,22468,103400,29488,108341,31135v2721,907,26292,-7320,30336,-8668c141415,24293,159071,37712,164679,35468v4836,-1934,5778,-8667,8667,-13001c174790,18133,173593,11509,177679,9466v10640,-5320,15350,10895,21669,13001c204830,24294,210904,22467,216682,22467e" filled="f" strokeweight="1.5pt">
                          <v:stroke dashstyle="1 1"/>
                          <v:path arrowok="t" o:connecttype="custom" o:connectlocs="0,311;87,95;520,268;650,311;867,138;997,181;1084,311;1387,225;1647,354;1734,225;1777,95;1994,225;2167,225" o:connectangles="0,0,0,0,0,0,0,0,0,0,0,0,0"/>
                        </v:shape>
                        <v:shape id="Freeform 312" o:spid="_x0000_s1274" style="position:absolute;left:2036;top:10357;width:2384;height:433;visibility:visible;mso-wrap-style:square;v-text-anchor:middle" coordsize="238351,4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k0sYA&#10;AADdAAAADwAAAGRycy9kb3ducmV2LnhtbESPQWvCQBSE74L/YXlCb3VTixKjq6go1IKHWsHrI/vM&#10;xmbfhuw2xn/vFgoeh5n5hpkvO1uJlhpfOlbwNkxAEOdOl1woOH3vXlMQPiBrrByTgjt5WC76vTlm&#10;2t34i9pjKESEsM9QgQmhzqT0uSGLfuhq4uhdXGMxRNkUUjd4i3BbyVGSTKTFkuOCwZo2hvKf469V&#10;gN190m73u9Xp6s9b87lJ14dzqtTLoFvNQATqwjP83/7QCsbv4yn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k0sYAAADdAAAADwAAAAAAAAAAAAAAAACYAgAAZHJz&#10;L2Rvd25yZXYueG1sUEsFBgAAAAAEAAQA9QAAAIsDAAAAAA==&#10;" path="m,21668c9458,15993,22423,755,34669,13001v3230,3230,2889,8667,4334,13001c43337,24557,48437,24522,52004,21668v4067,-3254,5413,-8934,8667,-13001c63223,5476,66450,2889,69339,v10550,31652,-196,23786,26001,30335c111500,46493,97342,38057,117009,21668v3509,-2924,8667,-2889,13001,-4334c132955,21260,146506,43336,156012,43336v5208,,8214,-6615,13001,-8667c174487,32323,180569,31780,186347,30335v4334,-2889,7793,-8667,13001,-8667c208484,21668,225350,30335,225350,30335v9800,-14701,4984,-9319,13001,-17334e" filled="f" strokeweight="1.5pt">
                          <v:stroke dashstyle="1 1"/>
                          <v:path arrowok="t" o:connecttype="custom" o:connectlocs="0,217;347,130;390,260;520,217;607,87;694,0;954,303;1170,217;1300,173;1560,433;1690,346;1864,303;1994,217;2254,303;2384,130" o:connectangles="0,0,0,0,0,0,0,0,0,0,0,0,0,0,0"/>
                        </v:shape>
                        <v:shape id="Freeform 314" o:spid="_x0000_s1275" style="position:absolute;left:11570;top:10400;width:2471;height:479;visibility:visible;mso-wrap-style:square;v-text-anchor:middle" coordsize="247018,4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t3cUA&#10;AADdAAAADwAAAGRycy9kb3ducmV2LnhtbERPy2rCQBTdC/2H4Rbc6aRaQ0idBBEUF1WsLbTdXTI3&#10;D5q5EzKjxn59ZyF0eTjvZT6YVlyod41lBU/TCARxYXXDlYKP980kAeE8ssbWMim4kYM8exgtMdX2&#10;ym90OflKhBB2KSqove9SKV1Rk0E3tR1x4ErbG/QB9pXUPV5DuGnlLIpiabDh0FBjR+uaip/T2Shw&#10;5fYgj9+/yfPnV3w8r/B1ty8TpcaPw+oFhKfB/4vv7p1WsJjH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a3dxQAAAN0AAAAPAAAAAAAAAAAAAAAAAJgCAABkcnMv&#10;ZG93bnJldi54bWxQSwUGAAAAAAQABAD1AAAAigMAAAAA&#10;" path="m,30336v7223,5778,12639,19340,21668,17334c31837,45410,31638,29035,39003,21669r8667,-8668c50559,18779,52753,24961,56337,30336v2266,3400,4661,9468,8668,8667c71015,37801,73298,29925,78006,26002,89206,16668,90979,17344,104008,13001v20932,20934,-4539,-5673,17334,21668c123895,37860,127121,40448,130010,43337v2889,-4334,3831,-11067,8667,-13001c152273,24897,153972,41552,156011,47670v4334,-4334,10260,-7519,13001,-13001c191155,-9616,154320,32027,186347,v4334,1445,9434,1480,13001,4334c227351,26737,188337,10775,221016,21669v1445,-5778,-993,-14671,4334,-17335c230008,2005,234668,9318,238351,13001v3683,3683,8667,13001,8667,13001e" filled="f" strokeweight="1.5pt">
                          <v:stroke dashstyle="1 1"/>
                          <v:path arrowok="t" o:connecttype="custom" o:connectlocs="0,304;217,477;390,217;477,130;564,304;650,390;780,260;1040,130;1214,347;1301,434;1387,304;1561,477;1691,347;1864,0;1994,43;2211,217;2254,43;2384,130;2471,260" o:connectangles="0,0,0,0,0,0,0,0,0,0,0,0,0,0,0,0,0,0,0"/>
                        </v:shape>
                      </v:group>
                      <v:group id="Group 332" o:spid="_x0000_s1276" style="position:absolute;width:27428;height:12652" coordsize="27428,1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k0rsUAAADdAAAADwAAAGRycy9kb3ducmV2LnhtbESPQYvCMBSE7wv7H8Jb&#10;8LamVZSlaxSRVTyIYF0Qb4/m2Rabl9LEtv57Iwgeh5n5hpktelOJlhpXWlYQDyMQxJnVJecK/o/r&#10;7x8QziNrrCyTgjs5WMw/P2aYaNvxgdrU5yJA2CWooPC+TqR0WUEG3dDWxMG72MagD7LJpW6wC3BT&#10;yVEUTaXBksNCgTWtCsqu6c0o2HTYLcfxX7u7Xlb383GyP+1iUmrw1S9/QXjq/Tv8am+1gsl4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JNK7FAAAA3QAA&#10;AA8AAAAAAAAAAAAAAAAAqgIAAGRycy9kb3ducmV2LnhtbFBLBQYAAAAABAAEAPoAAACcAwAAAAA=&#10;">
                        <v:shape id="Text Box 331" o:spid="_x0000_s1277" type="#_x0000_t202" style="position:absolute;left:4315;width:296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yH8QA&#10;AADdAAAADwAAAGRycy9kb3ducmV2LnhtbESPzWrDMBCE74W+g9hAbo2cpDHBjRJKodBTofnxebG2&#10;lom1MpKa2H76KhDIcZiZb5jNrretuJAPjWMF81kGgrhyuuFawfHw+bIGESKyxtYxKRgowG77/LTB&#10;Qrsr/9BlH2uRIBwKVGBi7AopQ2XIYpi5jjh5v85bjEn6WmqP1wS3rVxkWS4tNpwWDHb0Yag67/+s&#10;grK2Y3mad95o277y9zgcjq5Rajrp399AROrjI3xvf2kFq2W+gNub9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Mh/EAAAA3QAAAA8AAAAAAAAAAAAAAAAAmAIAAGRycy9k&#10;b3ducmV2LnhtbFBLBQYAAAAABAAEAPUAAACJAwAAAAA=&#10;" stroked="f" strokeweight=".5pt">
                          <v:textbox>
                            <w:txbxContent/>
                          </v:textbox>
                        </v:shape>
                        <v:shape id="Text Box 330" o:spid="_x0000_s1278" type="#_x0000_t202" style="position:absolute;left:24469;top:6144;width:29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XhMQA&#10;AADdAAAADwAAAGRycy9kb3ducmV2LnhtbESPQWvCQBSE7wX/w/IEb3VjbUOJriKFgiehanN+ZJ/Z&#10;YPZt2N1qkl/vFgo9DjPzDbPe9rYVN/KhcaxgMc9AEFdON1wrOJ8+n99BhIissXVMCgYKsN1MntZY&#10;aHfnL7odYy0ShEOBCkyMXSFlqAxZDHPXESfv4rzFmKSvpfZ4T3Dbypcsy6XFhtOCwY4+DFXX449V&#10;UNZ2LL8XnTfatq98GIfT2TVKzab9bgUiUh//w3/tvVbwtsyX8PsmP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l4TEAAAA3QAAAA8AAAAAAAAAAAAAAAAAmAIAAGRycy9k&#10;b3ducmV2LnhtbFBLBQYAAAAABAAEAPUAAACJAwAAAAA=&#10;" stroked="f" strokeweight=".5pt">
                          <v:textbox>
                            <w:txbxContent/>
                          </v:textbox>
                        </v:shape>
                        <v:shape id="Text Box 329" o:spid="_x0000_s1279" type="#_x0000_t202" style="position:absolute;top:3840;width:29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P8MQA&#10;AADdAAAADwAAAGRycy9kb3ducmV2LnhtbESPwWrDMBBE74H+g9hAb4mc1DXFjRJKoNBToYnr82Jt&#10;LRNrZSQ1cfz1VSDQ4zAzb5jNbrS9OJMPnWMFq2UGgrhxuuNWQXV8X7yACBFZY++YFFwpwG77MNtg&#10;qd2Fv+h8iK1IEA4lKjAxDqWUoTFkMSzdQJy8H+ctxiR9K7XHS4LbXq6zrJAWO04LBgfaG2pOh1+r&#10;oG7tVH+vBm+07XP+nK7HynVKPc7Ht1cQkcb4H763P7SC56cih9u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D/DEAAAA3QAAAA8AAAAAAAAAAAAAAAAAmAIAAGRycy9k&#10;b3ducmV2LnhtbFBLBQYAAAAABAAEAPUAAACJAwAAAAA=&#10;" stroked="f" strokeweight=".5pt">
                          <v:textbox>
                            <w:txbxContent/>
                          </v:textbox>
                        </v:shape>
                        <v:group id="Group 328" o:spid="_x0000_s1280" style="position:absolute;left:1938;top:1901;width:23306;height:10751" coordsize="23305,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yrcUAAADdAAAADwAAAGRycy9kb3ducmV2LnhtbESPQYvCMBSE7wv+h/CE&#10;va1plYpUo4io7EGEVUG8PZpnW2xeShPb+u83C8Ieh5n5hlmselOJlhpXWlYQjyIQxJnVJecKLufd&#10;1wyE88gaK8uk4EUOVsvBxwJTbTv+ofbkcxEg7FJUUHhfp1K6rCCDbmRr4uDdbWPQB9nkUjfYBbip&#10;5DiKptJgyWGhwJo2BWWP09Mo2HfYrSfxtj087pvX7Zwcr4eYlPoc9us5CE+9/w+/299aQTK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yMq3FAAAA3QAA&#10;AA8AAAAAAAAAAAAAAAAAqgIAAGRycy9kb3ducmV2LnhtbFBLBQYAAAAABAAEAPoAAACcAwAAAAA=&#10;">
                          <v:line id="Straight Connector 325" o:spid="_x0000_s1281" style="position:absolute;flip:x y;visibility:visible;mso-wrap-style:square" from="4059,0" to="5488,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8u8UAAADdAAAADwAAAGRycy9kb3ducmV2LnhtbESPS4vCQBCE7wv+h6GFvSw68RUkOooI&#10;K3tSfOG1ybRJMNMTMqOJ++sdYWGPRVV9Rc2XrSnFg2pXWFYw6EcgiFOrC84UnI7fvSkI55E1lpZJ&#10;wZMcLBedjzkm2ja8p8fBZyJA2CWoIPe+SqR0aU4GXd9WxMG72tqgD7LOpK6xCXBTymEUxdJgwWEh&#10;x4rWOaW3w90oQN7+jqbNgMZyQxc33O6+VuerUp/ddjUD4an1/+G/9o9WMBnFMbzfhCc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y8u8UAAADdAAAADwAAAAAAAAAA&#10;AAAAAAChAgAAZHJzL2Rvd25yZXYueG1sUEsFBgAAAAAEAAQA+QAAAJMDAAAAAA==&#10;"/>
                          <v:group id="Group 327" o:spid="_x0000_s1282" style="position:absolute;width:23305;height:10750" coordsize="23305,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wJQcYAAADdAAAADwAAAGRycy9kb3ducmV2LnhtbESPS4vCQBCE74L/YWhh&#10;bzrJig+io4jsLh5E8AHircm0STDTEzKzSfz3zsKCx6KqvqKW686UoqHaFZYVxKMIBHFqdcGZgsv5&#10;ezgH4TyyxtIyKXiSg/Wq31tiom3LR2pOPhMBwi5BBbn3VSKlS3My6Ea2Ig7e3dYGfZB1JnWNbYCb&#10;Un5G0VQaLDgs5FjRNqf0cfo1Cn5abDfj+KvZP+7b5+08OVz3MSn1Meg2CxCeOv8O/7d3WsFkPJ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7AlBxgAAAN0A&#10;AAAPAAAAAAAAAAAAAAAAAKoCAABkcnMvZG93bnJldi54bWxQSwUGAAAAAAQABAD6AAAAnQMAAAAA&#10;">
                            <v:line id="Straight Connector 320" o:spid="_x0000_s1283" style="position:absolute;flip:x y;visibility:visible;mso-wrap-style:square" from="0,3694" to="4033,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UsEAAADdAAAADwAAAGRycy9kb3ducmV2LnhtbERPy4rCMBTdC/5DuANuRFOfSKdRRFBm&#10;5eCL2V6a2wfT3JQm2o5fbxYDLg/nnWw6U4kHNa60rGAyjkAQp1aXnCu4XvajFQjnkTVWlknBHznY&#10;rPu9BGNtWz7R4+xzEULYxaig8L6OpXRpQQbd2NbEgctsY9AH2ORSN9iGcFPJaRQtpcGSQ0OBNe0K&#10;Sn/Pd6MA+ficrdoJzeWBftz0+D3c3jKlBh/d9hOEp86/xf/uL61gMVuGueFNe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41SwQAAAN0AAAAPAAAAAAAAAAAAAAAA&#10;AKECAABkcnMvZG93bnJldi54bWxQSwUGAAAAAAQABAD5AAAAjwMAAAAA&#10;"/>
                            <v:line id="Straight Connector 321" o:spid="_x0000_s1284" style="position:absolute;visibility:visible;mso-wrap-style:square" from="11301,1828" to="23299,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YUMgAAADdAAAADwAAAGRycy9kb3ducmV2LnhtbESPQWvCQBSE7wX/w/IKvdVNK4Y2uopY&#10;CtpDUVtoj8/sM4lm34bdNUn/vSsUPA4z8w0znfemFi05X1lW8DRMQBDnVldcKPj+en98AeEDssba&#10;Min4Iw/z2eBuipm2HW+p3YVCRAj7DBWUITSZlD4vyaAf2oY4egfrDIYoXSG1wy7CTS2fkySVBiuO&#10;CyU2tCwpP+3ORsHnaJO2i/XHqv9Zp/v8bbv/PXZOqYf7fjEBEagPt/B/e6UVjE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vYUMgAAADdAAAADwAAAAAA&#10;AAAAAAAAAAChAgAAZHJzL2Rvd25yZXYueG1sUEsFBgAAAAAEAAQA+QAAAJYDAAAAAA==&#10;"/>
                            <v:line id="Straight Connector 322" o:spid="_x0000_s1285" style="position:absolute;flip:y;visibility:visible;mso-wrap-style:square" from="6291,5596" to="23282,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X78UAAADdAAAADwAAAGRycy9kb3ducmV2LnhtbERPz0/CMBS+k/g/NI+EC5FOBcVBIYSE&#10;xAMXwYx4e67Pddn6OtsC87+3BxKPX77fy3VvW3EhH2rHCh4mGQji0umaKwUfx939HESIyBpbx6Tg&#10;lwKsV3eDJebaXfmdLodYiRTCIUcFJsYulzKUhiyGieuIE/ftvMWYoK+k9nhN4baVj1n2LC3WnBoM&#10;drQ1VDaHs1Ug5/vxj998TZuiOZ1eTVEW3edeqdGw3yxAROrjv/jmftMKZk8vaX96k5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OX78UAAADdAAAADwAAAAAAAAAA&#10;AAAAAAChAgAAZHJzL2Rvd25yZXYueG1sUEsFBgAAAAAEAAQA+QAAAJMDAAAAAA==&#10;"/>
                            <v:line id="Straight Connector 323" o:spid="_x0000_s1286" style="position:absolute;flip:y;visibility:visible;mso-wrap-style:square" from="16093,5596" to="2330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8ydMgAAADdAAAADwAAAGRycy9kb3ducmV2LnhtbESPT2sCMRTE7wW/Q3iFXopm7T/t1igi&#10;FDx4qS0rvb1uXjfLbl7WJOr67Y1Q6HGYmd8ws0VvW3EkH2rHCsajDARx6XTNlYKvz/fhFESIyBpb&#10;x6TgTAEW88HNDHPtTvxBx22sRIJwyFGBibHLpQylIYth5Dri5P06bzEm6SupPZ4S3LbyIctepMWa&#10;04LBjlaGymZ7sArkdHO/98ufp6ZodrtXU5RF971R6u62X76BiNTH//Bfe60VPD9Oxn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8ydMgAAADdAAAADwAAAAAA&#10;AAAAAAAAAAChAgAAZHJzL2Rvd25yZXYueG1sUEsFBgAAAAAEAAQA+QAAAJYDAAAAAA==&#10;"/>
                            <v:line id="Straight Connector 324" o:spid="_x0000_s1287" style="position:absolute;flip:x y;visibility:visible;mso-wrap-style:square" from="4059,0" to="1028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4sZcYAAADdAAAADwAAAGRycy9kb3ducmV2LnhtbESPW2vCQBSE3wv9D8sRfBHdGC+V1FWk&#10;oPRJ8VL6esgek2D2bMiuJvrru4LQx2FmvmHmy9aU4ka1KywrGA4iEMSp1QVnCk7HdX8GwnlkjaVl&#10;UnAnB8vF+9scE20b3tPt4DMRIOwSVJB7XyVSujQng25gK+LgnW1t0AdZZ1LX2AS4KWUcRVNpsOCw&#10;kGNFXzmll8PVKEDePkazZkhjuaFfF293vdXPWalup119gvDU+v/wq/2tFUxGHzE834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LGXGAAAA3QAAAA8AAAAAAAAA&#10;AAAAAAAAoQIAAGRycy9kb3ducmV2LnhtbFBLBQYAAAAABAAEAPkAAACUAwAAAAA=&#10;"/>
                            <v:line id="Straight Connector 326" o:spid="_x0000_s1288" style="position:absolute;flip:x y;visibility:visible;mso-wrap-style:square" from="4059,0" to="1549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J/sYAAADdAAAADwAAAGRycy9kb3ducmV2LnhtbESPT2vCQBTE70K/w/KEXkQ3mmolzSpS&#10;aOlJMVp6fWRf/mD2bchuTdpP3y0IHoeZ+Q2TbgfTiCt1rrasYD6LQBDnVtdcKjif3qZrEM4ja2ws&#10;k4IfcrDdPIxSTLTt+UjXzJciQNglqKDyvk2kdHlFBt3MtsTBK2xn0AfZlVJ32Ae4aeQiilbSYM1h&#10;ocKWXivKL9m3UYC8/43X/Zye5Dt9ucX+MNl9Fko9jofdCwhPg7+Hb+0PrWAZP8f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Sif7GAAAA3QAAAA8AAAAAAAAA&#10;AAAAAAAAoQIAAGRycy9kb3ducmV2LnhtbFBLBQYAAAAABAAEAPkAAACUAwAAAAA=&#10;"/>
                          </v:group>
                        </v:group>
                      </v:group>
                      <w10:wrap type="square"/>
                    </v:group>
                  </w:pict>
                </mc:Fallback>
              </mc:AlternateContent>
            </w:r>
            <w:r>
              <w:rPr>
                <w:rFonts w:ascii="Calibri" w:hAnsi="Calibri" w:cs="Calibri"/>
                <w:noProof/>
              </w:rPr>
              <mc:AlternateContent>
                <mc:Choice Requires="wps">
                  <w:drawing>
                    <wp:anchor distT="0" distB="0" distL="114300" distR="114300" simplePos="0" relativeHeight="251712512" behindDoc="0" locked="0" layoutInCell="1" allowOverlap="1">
                      <wp:simplePos x="0" y="0"/>
                      <wp:positionH relativeFrom="column">
                        <wp:posOffset>280670</wp:posOffset>
                      </wp:positionH>
                      <wp:positionV relativeFrom="paragraph">
                        <wp:posOffset>177800</wp:posOffset>
                      </wp:positionV>
                      <wp:extent cx="222250" cy="251460"/>
                      <wp:effectExtent l="9525" t="8255" r="6350" b="6985"/>
                      <wp:wrapNone/>
                      <wp:docPr id="5302" name="Text Box 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51460"/>
                              </a:xfrm>
                              <a:prstGeom prst="rect">
                                <a:avLst/>
                              </a:prstGeom>
                              <a:solidFill>
                                <a:srgbClr val="FFFFFF"/>
                              </a:solidFill>
                              <a:ln w="9525">
                                <a:solidFill>
                                  <a:srgbClr val="FFFFFF"/>
                                </a:solidFill>
                                <a:miter lim="800000"/>
                                <a:headEnd/>
                                <a:tailEnd/>
                              </a:ln>
                            </wps:spPr>
                            <wps:txbx>
                              <w:txbxContent>
                                <w:p w:rsidR="00F64E05" w:rsidRDefault="00F64E05" w:rsidP="00245CC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2" o:spid="_x0000_s1289" type="#_x0000_t202" style="position:absolute;margin-left:22.1pt;margin-top:14pt;width:17.5pt;height:1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z+KgIAAF0EAAAOAAAAZHJzL2Uyb0RvYy54bWysVNtu2zAMfR+wfxD0vthxkl6MOEWXLsOA&#10;7gK0+wBZlm1hkqhJSuzu60fJaRp0b8X0IIgmdXR4SHp9M2pFDsJ5Caai81lOiTAcGmm6iv583H24&#10;osQHZhqmwIiKPglPbzbv360HW4oCelCNcARBjC8HW9E+BFtmmee90MzPwAqDzhacZgFN12WNYwOi&#10;a5UVeX6RDeAa64AL7/Hr3eSkm4TftoKH723rRSCqosgtpN2lvY57tlmzsnPM9pIfabA3sNBMGnz0&#10;BHXHAiN7J/+B0pI78NCGGQedQdtKLlIOmM08f5XNQ8+sSLmgON6eZPL/D5Z/O/xwRDYVXS3yghLD&#10;NFbpUYyBfISRLC4XRdRosL7E0AeLwWFED9Y65evtPfBfnhjY9sx04tY5GHrBGuQ4jzezs6sTjo8g&#10;9fAVGnyJ7QMkoLF1OgqIkhBEx1o9neoT2XD8WOBaoYejq1jNlxepfhkrny9b58NnAZrEQ0Udlj+B&#10;s8O9D5EMK59D4lselGx2UqlkuK7eKkcODFtll1bi/ypMGTJU9HpVrKb83wChZcCeV1JX9CqPa+rC&#10;qNon06SODEyq6YyUlTnKGJWbNAxjPaaqTRJEjWtonlBYB1OP40zioQf3h5IB+7ui/veeOUGJ+mKw&#10;ONfz5TIORDKWq8sCDXfuqc89zHCEqmigZDpuwzREe+tk1+NLUzsYuMWCtjKJ/cLqyB97ONXgOG9x&#10;SM7tFPXyV9j8BQAA//8DAFBLAwQUAAYACAAAACEA0ZC8yNwAAAAHAQAADwAAAGRycy9kb3ducmV2&#10;LnhtbEyPwU7DMBBE70j8g7VIXBB1sKq0pHGqqgJxbsuFmxtvk6jxOondJuXrWU5wHM1o5k2+nlwr&#10;rjiExpOGl1kCAqn0tqFKw+fh/XkJIkRD1rSeUMMNA6yL+7vcZNaPtMPrPlaCSyhkRkMdY5dJGcoa&#10;nQkz3yGxd/KDM5HlUEk7mJHLXStVkqTSmYZ4oTYdbmssz/uL0+DHt5vz2Cfq6evbfWw3/e6keq0f&#10;H6bNCkTEKf6F4Ref0aFgpqO/kA2i1TCfK05qUEu+xP7ilfVRQ7pIQRa5/M9f/AAAAP//AwBQSwEC&#10;LQAUAAYACAAAACEAtoM4kv4AAADhAQAAEwAAAAAAAAAAAAAAAAAAAAAAW0NvbnRlbnRfVHlwZXNd&#10;LnhtbFBLAQItABQABgAIAAAAIQA4/SH/1gAAAJQBAAALAAAAAAAAAAAAAAAAAC8BAABfcmVscy8u&#10;cmVsc1BLAQItABQABgAIAAAAIQAy46z+KgIAAF0EAAAOAAAAAAAAAAAAAAAAAC4CAABkcnMvZTJv&#10;RG9jLnhtbFBLAQItABQABgAIAAAAIQDRkLzI3AAAAAcBAAAPAAAAAAAAAAAAAAAAAIQEAABkcnMv&#10;ZG93bnJldi54bWxQSwUGAAAAAAQABADzAAAAjQUAAAAA&#10;" strokecolor="white">
                      <v:textbox>
                        <w:txbxContent>
                          <w:p w:rsidR="00F64E05" w:rsidRDefault="00F64E05" w:rsidP="00245CCF">
                            <w:r>
                              <w:t>1</w:t>
                            </w:r>
                          </w:p>
                        </w:txbxContent>
                      </v:textbox>
                    </v:shape>
                  </w:pict>
                </mc:Fallback>
              </mc:AlternateContent>
            </w:r>
            <w:r>
              <w:rPr>
                <w:rFonts w:ascii="Calibri" w:hAnsi="Calibri" w:cs="Calibri"/>
                <w:noProof/>
              </w:rPr>
              <mc:AlternateContent>
                <mc:Choice Requires="wps">
                  <w:drawing>
                    <wp:anchor distT="0" distB="0" distL="114300" distR="114300" simplePos="0" relativeHeight="251711488" behindDoc="0" locked="0" layoutInCell="1" allowOverlap="1">
                      <wp:simplePos x="0" y="0"/>
                      <wp:positionH relativeFrom="column">
                        <wp:posOffset>2438400</wp:posOffset>
                      </wp:positionH>
                      <wp:positionV relativeFrom="paragraph">
                        <wp:posOffset>720725</wp:posOffset>
                      </wp:positionV>
                      <wp:extent cx="314325" cy="381635"/>
                      <wp:effectExtent l="5080" t="8255" r="13970" b="10160"/>
                      <wp:wrapNone/>
                      <wp:docPr id="5301" name="Text Box 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81635"/>
                              </a:xfrm>
                              <a:prstGeom prst="rect">
                                <a:avLst/>
                              </a:prstGeom>
                              <a:solidFill>
                                <a:srgbClr val="FFFFFF"/>
                              </a:solidFill>
                              <a:ln w="9525">
                                <a:solidFill>
                                  <a:srgbClr val="FFFFFF"/>
                                </a:solidFill>
                                <a:miter lim="800000"/>
                                <a:headEnd/>
                                <a:tailEnd/>
                              </a:ln>
                            </wps:spPr>
                            <wps:txbx>
                              <w:txbxContent>
                                <w:p w:rsidR="00F64E05" w:rsidRDefault="00F64E05" w:rsidP="00245CC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1" o:spid="_x0000_s1290" type="#_x0000_t202" style="position:absolute;margin-left:192pt;margin-top:56.75pt;width:24.75pt;height:3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KALAIAAF0EAAAOAAAAZHJzL2Uyb0RvYy54bWysVNtu2zAMfR+wfxD0vtiOkzQ14hRdugwD&#10;ugvQ7gNkWbaFyaImKbG7ry8lp1m2vRXzgyCK1BF5DunNzdgrchTWSdAlzWYpJUJzqKVuS/r9cf9u&#10;TYnzTNdMgRYlfRKO3mzfvtkMphBz6EDVwhIE0a4YTEk7702RJI53omduBkZodDZge+bRtG1SWzYg&#10;eq+SeZqukgFsbSxw4Rye3k1Ouo34TSO4/9o0TniiSoq5+bjauFZhTbYbVrSWmU7yUxrsFVn0TGp8&#10;9Ax1xzwjByv/geolt+Cg8TMOfQJNI7mINWA1WfpXNQ8dMyLWguQ4c6bJ/T9Y/uX4zRJZl3SZpxkl&#10;mvWo0qMYPXkPI8mv8ixwNBhXYOiDwWA/oge1jvU6cw/8hyMadh3Trbi1FoZOsBpzjDeTi6sTjgsg&#10;1fAZanyJHTxEoLGxfSAQKSGIjlo9nfUJ2XA8zLNFPl9SwtGVr7NVvgy5Jax4uWys8x8F9CRsSmpR&#10;/gjOjvfOT6EvIeEtB0rWe6lUNGxb7ZQlR4atso/fCf2PMKXJUNLrJebxWoheeux5JfuSrtPwTV0Y&#10;WPug69iRnkk17bE6pbHIQGNgbuLQj9UYVVud5amgfkJiLUw9jjOJmw7sL0oG7O+Sup8HZgUl6pNG&#10;ca6zxSIMRDQWy6s5GvbSU116mOYIVVJPybTd+WmIDsbKtsOXpnbQcIuCNjKSHVKesjrljz0c5TrN&#10;WxiSSztG/f4rbJ8BAAD//wMAUEsDBBQABgAIAAAAIQDNCiNr3wAAAAsBAAAPAAAAZHJzL2Rvd25y&#10;ZXYueG1sTI9Bb8IwDIXvk/gPkSdxmUZKyxjqmiKEQDvDdtktNKat1jhtE2jZr585bTfb7+n5e9l6&#10;tI24Yu9rRwrmswgEUuFMTaWCz4/98wqED5qMbhyhght6WOeTh0ynxg10wOsxlIJDyKdaQRVCm0rp&#10;iwqt9jPXIrF2dr3Vgde+lKbXA4fbRsZRtJRW18QfKt3itsLi+3ixCtywu1mHXRQ/ff3Y9+2mO5zj&#10;Tqnp47h5AxFwDH9muOMzOuTMdHIXMl40CpLVgrsEFubJCwh2LJL7cOLLa7IEmWfyf4f8FwAA//8D&#10;AFBLAQItABQABgAIAAAAIQC2gziS/gAAAOEBAAATAAAAAAAAAAAAAAAAAAAAAABbQ29udGVudF9U&#10;eXBlc10ueG1sUEsBAi0AFAAGAAgAAAAhADj9If/WAAAAlAEAAAsAAAAAAAAAAAAAAAAALwEAAF9y&#10;ZWxzLy5yZWxzUEsBAi0AFAAGAAgAAAAhAJ69AoAsAgAAXQQAAA4AAAAAAAAAAAAAAAAALgIAAGRy&#10;cy9lMm9Eb2MueG1sUEsBAi0AFAAGAAgAAAAhAM0KI2vfAAAACwEAAA8AAAAAAAAAAAAAAAAAhgQA&#10;AGRycy9kb3ducmV2LnhtbFBLBQYAAAAABAAEAPMAAACSBQAAAAA=&#10;" strokecolor="white">
                      <v:textbox>
                        <w:txbxContent>
                          <w:p w:rsidR="00F64E05" w:rsidRDefault="00F64E05" w:rsidP="00245CCF">
                            <w:r>
                              <w:t>3</w:t>
                            </w:r>
                          </w:p>
                        </w:txbxContent>
                      </v:textbox>
                    </v:shape>
                  </w:pict>
                </mc:Fallback>
              </mc:AlternateContent>
            </w:r>
          </w:p>
          <w:p w:rsidR="00245CCF" w:rsidRPr="00245CCF" w:rsidRDefault="00245CCF" w:rsidP="00245CCF">
            <w:pPr>
              <w:tabs>
                <w:tab w:val="left" w:pos="1134"/>
              </w:tabs>
            </w:pPr>
            <w:r w:rsidRPr="00245CCF">
              <w:t>1 – опоры</w:t>
            </w:r>
          </w:p>
          <w:p w:rsidR="00245CCF" w:rsidRPr="00245CCF" w:rsidRDefault="00245CCF" w:rsidP="00245CCF">
            <w:pPr>
              <w:tabs>
                <w:tab w:val="left" w:pos="1134"/>
              </w:tabs>
            </w:pPr>
            <w:r w:rsidRPr="00245CCF">
              <w:t>2 – кирпич</w:t>
            </w:r>
          </w:p>
          <w:p w:rsidR="00245CCF" w:rsidRPr="00245CCF" w:rsidRDefault="00245CCF" w:rsidP="00245CCF">
            <w:pPr>
              <w:tabs>
                <w:tab w:val="left" w:pos="1134"/>
              </w:tabs>
              <w:rPr>
                <w:rFonts w:ascii="Calibri" w:hAnsi="Calibri" w:cs="Calibri"/>
                <w:i/>
              </w:rPr>
            </w:pPr>
            <w:r w:rsidRPr="00245CCF">
              <w:t>3 - раствор</w:t>
            </w:r>
          </w:p>
        </w:tc>
        <w:tc>
          <w:tcPr>
            <w:tcW w:w="4786" w:type="dxa"/>
            <w:tcBorders>
              <w:bottom w:val="single" w:sz="4" w:space="0" w:color="auto"/>
            </w:tcBorders>
          </w:tcPr>
          <w:p w:rsidR="00245CCF" w:rsidRPr="00245CCF" w:rsidRDefault="00245CCF" w:rsidP="00245CCF">
            <w:pPr>
              <w:ind w:firstLine="35"/>
              <w:rPr>
                <w:rFonts w:ascii="Calibri" w:hAnsi="Calibri" w:cs="Calibri"/>
              </w:rPr>
            </w:pPr>
            <w:r w:rsidRPr="00245CCF">
              <w:rPr>
                <w:rFonts w:ascii="Calibri" w:hAnsi="Calibri" w:cs="Calibri"/>
                <w:position w:val="-40"/>
              </w:rPr>
              <w:object w:dxaOrig="4080" w:dyaOrig="980">
                <v:shape id="_x0000_i1043" type="#_x0000_t75" style="width:203.4pt;height:49.4pt" o:ole="">
                  <v:imagedata r:id="rId72" o:title=""/>
                </v:shape>
                <o:OLEObject Type="Embed" ProgID="Equation.DSMT4" ShapeID="_x0000_i1043" DrawAspect="Content" ObjectID="_1602953960" r:id="rId73"/>
              </w:object>
            </w:r>
          </w:p>
          <w:p w:rsidR="00245CCF" w:rsidRPr="00245CCF" w:rsidRDefault="00245CCF" w:rsidP="00245CCF">
            <w:pPr>
              <w:ind w:firstLine="35"/>
            </w:pPr>
            <w:r w:rsidRPr="00245CCF">
              <w:t xml:space="preserve">где </w:t>
            </w:r>
            <w:r w:rsidRPr="00245CCF">
              <w:rPr>
                <w:i/>
                <w:lang w:val="en-US"/>
              </w:rPr>
              <w:t>F</w:t>
            </w:r>
            <w:r w:rsidRPr="00245CCF">
              <w:t xml:space="preserve"> – разрушающая нагрузка (кгс);</w:t>
            </w:r>
          </w:p>
          <w:p w:rsidR="00245CCF" w:rsidRPr="00245CCF" w:rsidRDefault="00245CCF" w:rsidP="00245CCF">
            <w:pPr>
              <w:ind w:firstLine="35"/>
            </w:pPr>
            <w:r w:rsidRPr="00245CCF">
              <w:rPr>
                <w:position w:val="-4"/>
              </w:rPr>
              <w:object w:dxaOrig="180" w:dyaOrig="260">
                <v:shape id="_x0000_i1044" type="#_x0000_t75" style="width:10.05pt;height:12.55pt" o:ole="">
                  <v:imagedata r:id="rId74" o:title=""/>
                </v:shape>
                <o:OLEObject Type="Embed" ProgID="Equation.DSMT4" ShapeID="_x0000_i1044" DrawAspect="Content" ObjectID="_1602953961" r:id="rId75"/>
              </w:object>
            </w:r>
            <w:r w:rsidRPr="00245CCF">
              <w:t>- расстояние между опорами (20см.);</w:t>
            </w:r>
          </w:p>
          <w:p w:rsidR="00245CCF" w:rsidRPr="00245CCF" w:rsidRDefault="00245CCF" w:rsidP="00245CCF">
            <w:pPr>
              <w:ind w:firstLine="35"/>
            </w:pPr>
            <w:r w:rsidRPr="00245CCF">
              <w:rPr>
                <w:i/>
                <w:lang w:val="en-US"/>
              </w:rPr>
              <w:t>b</w:t>
            </w:r>
            <w:r w:rsidRPr="00245CCF">
              <w:t xml:space="preserve"> - ширина кирпича (см.);</w:t>
            </w:r>
          </w:p>
          <w:p w:rsidR="00245CCF" w:rsidRPr="00245CCF" w:rsidRDefault="00245CCF" w:rsidP="00245CCF">
            <w:pPr>
              <w:ind w:firstLine="35"/>
            </w:pPr>
            <w:r w:rsidRPr="00245CCF">
              <w:rPr>
                <w:i/>
                <w:lang w:val="en-US"/>
              </w:rPr>
              <w:t>h</w:t>
            </w:r>
            <w:r w:rsidRPr="00245CCF">
              <w:t xml:space="preserve"> - высота кирпича (см.).</w:t>
            </w:r>
          </w:p>
          <w:p w:rsidR="00245CCF" w:rsidRPr="00245CCF" w:rsidRDefault="00245CCF" w:rsidP="00245CCF">
            <w:pPr>
              <w:jc w:val="center"/>
              <w:rPr>
                <w:rFonts w:ascii="Calibri" w:hAnsi="Calibri" w:cs="Calibri"/>
              </w:rPr>
            </w:pPr>
          </w:p>
          <w:p w:rsidR="00245CCF" w:rsidRPr="00245CCF" w:rsidRDefault="00245CCF" w:rsidP="00245CCF">
            <w:pPr>
              <w:jc w:val="center"/>
              <w:rPr>
                <w:rFonts w:ascii="Calibri" w:hAnsi="Calibri" w:cs="Calibri"/>
              </w:rPr>
            </w:pPr>
            <w:r w:rsidRPr="00245CCF">
              <w:rPr>
                <w:rFonts w:ascii="Calibri" w:hAnsi="Calibri" w:cs="Calibri"/>
                <w:position w:val="-12"/>
              </w:rPr>
              <w:object w:dxaOrig="440" w:dyaOrig="360">
                <v:shape id="_x0000_i1045" type="#_x0000_t75" style="width:22.6pt;height:20.1pt" o:ole="">
                  <v:imagedata r:id="rId70" o:title=""/>
                </v:shape>
                <o:OLEObject Type="Embed" ProgID="Equation.DSMT4" ShapeID="_x0000_i1045" DrawAspect="Content" ObjectID="_1602953962" r:id="rId76"/>
              </w:object>
            </w:r>
            <w:r w:rsidRPr="00245CCF">
              <w:rPr>
                <w:rFonts w:ascii="Calibri" w:hAnsi="Calibri" w:cs="Calibri"/>
                <w:b/>
                <w:i/>
              </w:rPr>
              <w:t xml:space="preserve"> =          </w:t>
            </w:r>
            <w:r w:rsidRPr="00245CCF">
              <w:rPr>
                <w:rFonts w:ascii="Calibri" w:hAnsi="Calibri" w:cs="Calibri"/>
              </w:rPr>
              <w:t>МПа</w:t>
            </w:r>
          </w:p>
        </w:tc>
      </w:tr>
    </w:tbl>
    <w:p w:rsidR="00245CCF" w:rsidRPr="00245CCF" w:rsidRDefault="00245CCF" w:rsidP="00245CCF">
      <w:pPr>
        <w:rPr>
          <w:rFonts w:ascii="Calibri" w:hAnsi="Calibri" w:cs="Calibri"/>
          <w:b/>
          <w:i/>
        </w:rPr>
      </w:pPr>
      <w:r w:rsidRPr="00245CCF">
        <w:rPr>
          <w:rFonts w:ascii="Calibri" w:hAnsi="Calibri" w:cs="Calibri"/>
          <w:b/>
          <w:i/>
        </w:rPr>
        <w:t>3. Вывод</w:t>
      </w:r>
    </w:p>
    <w:p w:rsidR="00245CCF" w:rsidRPr="00245CCF" w:rsidRDefault="00245CCF" w:rsidP="00777CB8">
      <w:pPr>
        <w:numPr>
          <w:ilvl w:val="0"/>
          <w:numId w:val="9"/>
        </w:numPr>
        <w:tabs>
          <w:tab w:val="left" w:pos="709"/>
        </w:tabs>
        <w:spacing w:after="200"/>
        <w:ind w:left="709" w:hanging="425"/>
        <w:contextualSpacing/>
        <w:jc w:val="both"/>
        <w:rPr>
          <w:lang w:eastAsia="en-US"/>
        </w:rPr>
      </w:pPr>
      <w:r w:rsidRPr="00245CCF">
        <w:rPr>
          <w:lang w:eastAsia="en-US"/>
        </w:rPr>
        <w:t>М .  кирпича.</w:t>
      </w:r>
    </w:p>
    <w:p w:rsidR="00245CCF" w:rsidRPr="00245CCF" w:rsidRDefault="00245CCF" w:rsidP="00777CB8">
      <w:pPr>
        <w:numPr>
          <w:ilvl w:val="0"/>
          <w:numId w:val="9"/>
        </w:numPr>
        <w:tabs>
          <w:tab w:val="left" w:pos="709"/>
        </w:tabs>
        <w:spacing w:after="200"/>
        <w:ind w:left="709" w:hanging="425"/>
        <w:contextualSpacing/>
        <w:jc w:val="both"/>
        <w:rPr>
          <w:lang w:eastAsia="en-US"/>
        </w:rPr>
      </w:pPr>
      <w:r w:rsidRPr="00245CCF">
        <w:rPr>
          <w:lang w:eastAsia="en-US"/>
        </w:rPr>
        <w:t>Соответствие кирпича ГОСТу по внешнему виду и обмеру.</w:t>
      </w:r>
    </w:p>
    <w:p w:rsidR="00245CCF" w:rsidRPr="00245CCF" w:rsidRDefault="00245CCF" w:rsidP="00777CB8">
      <w:pPr>
        <w:numPr>
          <w:ilvl w:val="0"/>
          <w:numId w:val="9"/>
        </w:numPr>
        <w:tabs>
          <w:tab w:val="left" w:pos="709"/>
        </w:tabs>
        <w:spacing w:after="200"/>
        <w:ind w:left="709" w:hanging="425"/>
        <w:contextualSpacing/>
        <w:jc w:val="both"/>
        <w:rPr>
          <w:lang w:eastAsia="en-US"/>
        </w:rPr>
      </w:pPr>
      <w:r w:rsidRPr="00245CCF">
        <w:rPr>
          <w:lang w:eastAsia="en-US"/>
        </w:rPr>
        <w:t>Средняя плотность кирпича по ГОСТу 1600-</w:t>
      </w:r>
      <w:proofErr w:type="gramStart"/>
      <w:r w:rsidRPr="00245CCF">
        <w:rPr>
          <w:lang w:eastAsia="en-US"/>
        </w:rPr>
        <w:t xml:space="preserve">1800 </w:t>
      </w:r>
      <w:r w:rsidRPr="00245CCF">
        <w:rPr>
          <w:position w:val="-26"/>
          <w:lang w:eastAsia="en-US"/>
        </w:rPr>
        <w:object w:dxaOrig="400" w:dyaOrig="680">
          <v:shape id="_x0000_i1046" type="#_x0000_t75" style="width:20.1pt;height:35.15pt" o:ole="">
            <v:imagedata r:id="rId57" o:title=""/>
          </v:shape>
          <o:OLEObject Type="Embed" ProgID="Equation.DSMT4" ShapeID="_x0000_i1046" DrawAspect="Content" ObjectID="_1602953963" r:id="rId77"/>
        </w:object>
      </w:r>
      <w:r w:rsidRPr="00245CCF">
        <w:rPr>
          <w:lang w:eastAsia="en-US"/>
        </w:rPr>
        <w:t>.</w:t>
      </w:r>
      <w:proofErr w:type="gramEnd"/>
      <w:r w:rsidRPr="00245CCF">
        <w:rPr>
          <w:lang w:eastAsia="en-US"/>
        </w:rPr>
        <w:t xml:space="preserve"> Результат . . . , что соответствует (не соответствует) ГОСТу.</w:t>
      </w:r>
    </w:p>
    <w:p w:rsidR="00245CCF" w:rsidRPr="00245CCF" w:rsidRDefault="00245CCF" w:rsidP="00777CB8">
      <w:pPr>
        <w:numPr>
          <w:ilvl w:val="0"/>
          <w:numId w:val="9"/>
        </w:numPr>
        <w:tabs>
          <w:tab w:val="left" w:pos="709"/>
        </w:tabs>
        <w:spacing w:after="200"/>
        <w:ind w:left="709" w:hanging="425"/>
        <w:contextualSpacing/>
        <w:jc w:val="both"/>
        <w:rPr>
          <w:lang w:eastAsia="en-US"/>
        </w:rPr>
      </w:pPr>
      <w:r w:rsidRPr="00245CCF">
        <w:rPr>
          <w:lang w:eastAsia="en-US"/>
        </w:rPr>
        <w:t>Масса кирпича по ГОСТу не должна превышать 4 кг. – результат . . . , что соответствует (не соответствует) ГОСТу.</w:t>
      </w:r>
    </w:p>
    <w:p w:rsidR="00245CCF" w:rsidRPr="00245CCF" w:rsidRDefault="00245CCF" w:rsidP="00777CB8">
      <w:pPr>
        <w:numPr>
          <w:ilvl w:val="0"/>
          <w:numId w:val="9"/>
        </w:numPr>
        <w:tabs>
          <w:tab w:val="left" w:pos="709"/>
        </w:tabs>
        <w:spacing w:after="200"/>
        <w:ind w:left="709" w:hanging="425"/>
        <w:contextualSpacing/>
        <w:jc w:val="both"/>
        <w:rPr>
          <w:lang w:eastAsia="en-US"/>
        </w:rPr>
      </w:pPr>
      <w:proofErr w:type="spellStart"/>
      <w:r w:rsidRPr="00245CCF">
        <w:rPr>
          <w:lang w:eastAsia="en-US"/>
        </w:rPr>
        <w:t>Водопоглащение</w:t>
      </w:r>
      <w:proofErr w:type="spellEnd"/>
      <w:r w:rsidRPr="00245CCF">
        <w:rPr>
          <w:lang w:eastAsia="en-US"/>
        </w:rPr>
        <w:t xml:space="preserve"> по массе по ГОСТу 8-16% - результат . . . , что соответствует (не соответствует) ГОСТу.</w:t>
      </w:r>
    </w:p>
    <w:p w:rsidR="00245CCF" w:rsidRPr="00245CCF" w:rsidRDefault="00245CCF" w:rsidP="00777CB8">
      <w:pPr>
        <w:numPr>
          <w:ilvl w:val="0"/>
          <w:numId w:val="9"/>
        </w:numPr>
        <w:tabs>
          <w:tab w:val="left" w:pos="709"/>
        </w:tabs>
        <w:spacing w:after="200"/>
        <w:ind w:left="709" w:hanging="425"/>
        <w:contextualSpacing/>
        <w:jc w:val="both"/>
        <w:rPr>
          <w:lang w:eastAsia="en-US"/>
        </w:rPr>
      </w:pPr>
      <w:r w:rsidRPr="00245CCF">
        <w:rPr>
          <w:lang w:eastAsia="en-US"/>
        </w:rPr>
        <w:t>По ГОСТу марки по прочности: 75, 100, 125, 150, 200, 300 – результат . . , что соответствует (не соответствует) ГОСТу.</w:t>
      </w:r>
    </w:p>
    <w:p w:rsidR="00245CCF" w:rsidRPr="00245CCF" w:rsidRDefault="00245CCF" w:rsidP="00245CCF">
      <w:pPr>
        <w:tabs>
          <w:tab w:val="left" w:pos="1134"/>
        </w:tabs>
      </w:pPr>
      <w:r w:rsidRPr="00245CCF">
        <w:t>Если кирпич показал прочность, а другие параметры ну соответствует ГОСТу, то такой кирпич рекомендуется применять для неответственных сооружений.</w:t>
      </w:r>
    </w:p>
    <w:p w:rsidR="00245CCF" w:rsidRPr="00245CCF" w:rsidRDefault="00245CCF" w:rsidP="00245CCF">
      <w:pPr>
        <w:tabs>
          <w:tab w:val="left" w:pos="1134"/>
        </w:tabs>
      </w:pPr>
    </w:p>
    <w:p w:rsidR="00245CCF" w:rsidRPr="00245CCF" w:rsidRDefault="00245CCF" w:rsidP="00245CCF">
      <w:pPr>
        <w:ind w:firstLine="851"/>
        <w:rPr>
          <w:b/>
          <w:i/>
        </w:rPr>
      </w:pPr>
      <w:r w:rsidRPr="00245CCF">
        <w:rPr>
          <w:b/>
          <w:i/>
        </w:rPr>
        <w:t>Контрольные вопросы:</w:t>
      </w:r>
    </w:p>
    <w:p w:rsidR="00245CCF" w:rsidRPr="00245CCF" w:rsidRDefault="00245CCF" w:rsidP="00777CB8">
      <w:pPr>
        <w:numPr>
          <w:ilvl w:val="0"/>
          <w:numId w:val="10"/>
        </w:numPr>
        <w:spacing w:after="200"/>
        <w:contextualSpacing/>
        <w:rPr>
          <w:lang w:eastAsia="en-US"/>
        </w:rPr>
      </w:pPr>
      <w:r w:rsidRPr="00245CCF">
        <w:rPr>
          <w:lang w:eastAsia="en-US"/>
        </w:rPr>
        <w:t>Что называют керамикой?</w:t>
      </w:r>
    </w:p>
    <w:p w:rsidR="00245CCF" w:rsidRPr="00245CCF" w:rsidRDefault="00245CCF" w:rsidP="00777CB8">
      <w:pPr>
        <w:numPr>
          <w:ilvl w:val="0"/>
          <w:numId w:val="10"/>
        </w:numPr>
        <w:spacing w:after="200"/>
        <w:contextualSpacing/>
        <w:rPr>
          <w:lang w:eastAsia="en-US"/>
        </w:rPr>
      </w:pPr>
      <w:r w:rsidRPr="00245CCF">
        <w:rPr>
          <w:lang w:eastAsia="en-US"/>
        </w:rPr>
        <w:t>Что называют глиной и каолинами?</w:t>
      </w:r>
    </w:p>
    <w:p w:rsidR="00245CCF" w:rsidRPr="00245CCF" w:rsidRDefault="00245CCF" w:rsidP="00777CB8">
      <w:pPr>
        <w:numPr>
          <w:ilvl w:val="0"/>
          <w:numId w:val="10"/>
        </w:numPr>
        <w:spacing w:after="200"/>
        <w:contextualSpacing/>
        <w:rPr>
          <w:lang w:eastAsia="en-US"/>
        </w:rPr>
      </w:pPr>
      <w:r w:rsidRPr="00245CCF">
        <w:rPr>
          <w:lang w:eastAsia="en-US"/>
        </w:rPr>
        <w:t>Какие виды кирпича бывают и их размеры?</w:t>
      </w:r>
    </w:p>
    <w:p w:rsidR="00245CCF" w:rsidRPr="00245CCF" w:rsidRDefault="00245CCF" w:rsidP="00777CB8">
      <w:pPr>
        <w:numPr>
          <w:ilvl w:val="0"/>
          <w:numId w:val="10"/>
        </w:numPr>
        <w:spacing w:after="200"/>
        <w:contextualSpacing/>
        <w:rPr>
          <w:lang w:eastAsia="en-US"/>
        </w:rPr>
      </w:pPr>
      <w:r w:rsidRPr="00245CCF">
        <w:rPr>
          <w:lang w:eastAsia="en-US"/>
        </w:rPr>
        <w:t>Какому ГОСТу должен соответствовать кирпич глиняный обыкновенный?</w:t>
      </w:r>
    </w:p>
    <w:p w:rsidR="00245CCF" w:rsidRPr="00245CCF" w:rsidRDefault="00245CCF" w:rsidP="00777CB8">
      <w:pPr>
        <w:numPr>
          <w:ilvl w:val="0"/>
          <w:numId w:val="10"/>
        </w:numPr>
        <w:spacing w:after="200"/>
        <w:contextualSpacing/>
        <w:rPr>
          <w:lang w:eastAsia="en-US"/>
        </w:rPr>
      </w:pPr>
      <w:r w:rsidRPr="00245CCF">
        <w:rPr>
          <w:lang w:eastAsia="en-US"/>
        </w:rPr>
        <w:t>Как произвести внешний осмотр и обмер кирпича?</w:t>
      </w:r>
    </w:p>
    <w:p w:rsidR="00245CCF" w:rsidRPr="00245CCF" w:rsidRDefault="00245CCF" w:rsidP="00777CB8">
      <w:pPr>
        <w:numPr>
          <w:ilvl w:val="0"/>
          <w:numId w:val="10"/>
        </w:numPr>
        <w:spacing w:after="200"/>
        <w:contextualSpacing/>
        <w:rPr>
          <w:lang w:eastAsia="en-US"/>
        </w:rPr>
      </w:pPr>
      <w:r w:rsidRPr="00245CCF">
        <w:rPr>
          <w:lang w:eastAsia="en-US"/>
        </w:rPr>
        <w:t>Что называют прочностью, чем она характеризуется?</w:t>
      </w:r>
    </w:p>
    <w:p w:rsidR="00245CCF" w:rsidRPr="00245CCF" w:rsidRDefault="00245CCF" w:rsidP="00777CB8">
      <w:pPr>
        <w:numPr>
          <w:ilvl w:val="0"/>
          <w:numId w:val="10"/>
        </w:numPr>
        <w:spacing w:after="200"/>
        <w:contextualSpacing/>
        <w:rPr>
          <w:lang w:eastAsia="en-US"/>
        </w:rPr>
      </w:pPr>
      <w:r w:rsidRPr="00245CCF">
        <w:rPr>
          <w:lang w:eastAsia="en-US"/>
        </w:rPr>
        <w:t>По каким формулам вычисляют предел прочности при сжатии и изгибе?</w:t>
      </w:r>
    </w:p>
    <w:p w:rsidR="00245CCF" w:rsidRPr="00245CCF" w:rsidRDefault="00245CCF" w:rsidP="00777CB8">
      <w:pPr>
        <w:numPr>
          <w:ilvl w:val="0"/>
          <w:numId w:val="10"/>
        </w:numPr>
        <w:spacing w:after="200"/>
        <w:contextualSpacing/>
        <w:rPr>
          <w:lang w:eastAsia="en-US"/>
        </w:rPr>
      </w:pPr>
      <w:r w:rsidRPr="00245CCF">
        <w:rPr>
          <w:lang w:eastAsia="en-US"/>
        </w:rPr>
        <w:t xml:space="preserve">Что называется </w:t>
      </w:r>
      <w:proofErr w:type="spellStart"/>
      <w:r w:rsidRPr="00245CCF">
        <w:rPr>
          <w:lang w:eastAsia="en-US"/>
        </w:rPr>
        <w:t>водопоглощением</w:t>
      </w:r>
      <w:proofErr w:type="spellEnd"/>
      <w:r w:rsidRPr="00245CCF">
        <w:rPr>
          <w:lang w:eastAsia="en-US"/>
        </w:rPr>
        <w:t>?</w:t>
      </w:r>
    </w:p>
    <w:p w:rsidR="00245CCF" w:rsidRPr="00245CCF" w:rsidRDefault="00245CCF" w:rsidP="00777CB8">
      <w:pPr>
        <w:numPr>
          <w:ilvl w:val="0"/>
          <w:numId w:val="10"/>
        </w:numPr>
        <w:spacing w:after="200"/>
        <w:contextualSpacing/>
        <w:rPr>
          <w:lang w:eastAsia="en-US"/>
        </w:rPr>
      </w:pPr>
      <w:r w:rsidRPr="00245CCF">
        <w:rPr>
          <w:lang w:eastAsia="en-US"/>
        </w:rPr>
        <w:t xml:space="preserve">Формула </w:t>
      </w:r>
      <w:proofErr w:type="spellStart"/>
      <w:r w:rsidRPr="00245CCF">
        <w:rPr>
          <w:lang w:eastAsia="en-US"/>
        </w:rPr>
        <w:t>водопоглощения</w:t>
      </w:r>
      <w:proofErr w:type="spellEnd"/>
      <w:r w:rsidRPr="00245CCF">
        <w:rPr>
          <w:lang w:eastAsia="en-US"/>
        </w:rPr>
        <w:t>.</w:t>
      </w:r>
    </w:p>
    <w:p w:rsidR="00245CCF" w:rsidRPr="00245CCF" w:rsidRDefault="00245CCF" w:rsidP="00777CB8">
      <w:pPr>
        <w:numPr>
          <w:ilvl w:val="0"/>
          <w:numId w:val="10"/>
        </w:numPr>
        <w:spacing w:after="200"/>
        <w:contextualSpacing/>
        <w:jc w:val="both"/>
        <w:rPr>
          <w:sz w:val="28"/>
          <w:szCs w:val="28"/>
          <w:lang w:eastAsia="en-US"/>
        </w:rPr>
      </w:pPr>
      <w:r w:rsidRPr="00245CCF">
        <w:rPr>
          <w:lang w:eastAsia="en-US"/>
        </w:rPr>
        <w:t>Какие марки кирпича вы знаете?</w:t>
      </w:r>
    </w:p>
    <w:p w:rsidR="00245CCF" w:rsidRPr="00245CCF" w:rsidRDefault="00245CCF" w:rsidP="00245CCF">
      <w:pPr>
        <w:rPr>
          <w:b/>
        </w:rPr>
      </w:pPr>
      <w:r w:rsidRPr="00245CCF">
        <w:rPr>
          <w:b/>
        </w:rPr>
        <w:t xml:space="preserve">Задание 4. </w:t>
      </w:r>
    </w:p>
    <w:p w:rsidR="00245CCF" w:rsidRPr="00245CCF" w:rsidRDefault="00245CCF" w:rsidP="00245CCF">
      <w:pPr>
        <w:jc w:val="center"/>
        <w:rPr>
          <w:b/>
          <w:bCs/>
        </w:rPr>
      </w:pPr>
      <w:r w:rsidRPr="00245CCF">
        <w:rPr>
          <w:b/>
          <w:bCs/>
        </w:rPr>
        <w:t>Лабораторная работа № 4</w:t>
      </w:r>
    </w:p>
    <w:p w:rsidR="00245CCF" w:rsidRPr="00245CCF" w:rsidRDefault="00245CCF" w:rsidP="00245CCF">
      <w:pPr>
        <w:jc w:val="center"/>
        <w:rPr>
          <w:b/>
          <w:bCs/>
        </w:rPr>
      </w:pPr>
      <w:r w:rsidRPr="00245CCF">
        <w:rPr>
          <w:b/>
          <w:bCs/>
        </w:rPr>
        <w:t xml:space="preserve">Тема: Определение  сжатия, марки, </w:t>
      </w:r>
      <w:proofErr w:type="spellStart"/>
      <w:r w:rsidRPr="00245CCF">
        <w:rPr>
          <w:b/>
          <w:bCs/>
        </w:rPr>
        <w:t>водопоглощения</w:t>
      </w:r>
      <w:proofErr w:type="spellEnd"/>
    </w:p>
    <w:p w:rsidR="00245CCF" w:rsidRPr="00245CCF" w:rsidRDefault="00245CCF" w:rsidP="00245CCF">
      <w:pPr>
        <w:jc w:val="both"/>
        <w:rPr>
          <w:b/>
          <w:bCs/>
        </w:rPr>
      </w:pPr>
    </w:p>
    <w:p w:rsidR="00245CCF" w:rsidRPr="00245CCF" w:rsidRDefault="00245CCF" w:rsidP="00245CCF">
      <w:pPr>
        <w:jc w:val="both"/>
      </w:pPr>
      <w:r w:rsidRPr="00245CCF">
        <w:rPr>
          <w:b/>
          <w:i/>
        </w:rPr>
        <w:t>Цель работы:</w:t>
      </w:r>
      <w:r w:rsidRPr="00245CCF">
        <w:t xml:space="preserve"> формирование навыков определения основных свойствах, характеризующие пригодность материалов для строительных целей. </w:t>
      </w:r>
    </w:p>
    <w:p w:rsidR="00245CCF" w:rsidRPr="00245CCF" w:rsidRDefault="00245CCF" w:rsidP="00245CCF">
      <w:pPr>
        <w:jc w:val="both"/>
        <w:rPr>
          <w:b/>
          <w:i/>
        </w:rPr>
      </w:pPr>
    </w:p>
    <w:p w:rsidR="00245CCF" w:rsidRPr="00245CCF" w:rsidRDefault="00245CCF" w:rsidP="00245CCF">
      <w:pPr>
        <w:jc w:val="both"/>
      </w:pPr>
      <w:r w:rsidRPr="00245CCF">
        <w:rPr>
          <w:b/>
          <w:i/>
        </w:rPr>
        <w:t>Оборудование и приборы</w:t>
      </w:r>
      <w:r w:rsidRPr="00245CCF">
        <w:t>: Гидравлический пресс, весы лабораторные, опоры для испытания материалов на изгиб, разрывная машина, штангенциркуль, металлическая линейка, емкости для вымачивания образцов.</w:t>
      </w:r>
    </w:p>
    <w:p w:rsidR="00245CCF" w:rsidRPr="00245CCF" w:rsidRDefault="00245CCF" w:rsidP="00245CCF">
      <w:pPr>
        <w:jc w:val="both"/>
        <w:rPr>
          <w:b/>
          <w:i/>
        </w:rPr>
      </w:pPr>
    </w:p>
    <w:p w:rsidR="00245CCF" w:rsidRPr="00245CCF" w:rsidRDefault="00245CCF" w:rsidP="00245CCF">
      <w:pPr>
        <w:jc w:val="both"/>
      </w:pPr>
      <w:r w:rsidRPr="00245CCF">
        <w:rPr>
          <w:b/>
          <w:i/>
        </w:rPr>
        <w:t xml:space="preserve">Раздаточный материал: </w:t>
      </w:r>
      <w:r w:rsidRPr="00245CCF">
        <w:t>Образцы материалов правильной геометрической формы (куб, цилиндр, параллелепипед). Материалы в виде двусторонних лопаток</w:t>
      </w:r>
    </w:p>
    <w:p w:rsidR="00245CCF" w:rsidRPr="00245CCF" w:rsidRDefault="00245CCF" w:rsidP="00245CCF">
      <w:pPr>
        <w:rPr>
          <w:b/>
          <w:i/>
        </w:rPr>
      </w:pPr>
    </w:p>
    <w:p w:rsidR="00245CCF" w:rsidRPr="00245CCF" w:rsidRDefault="00245CCF" w:rsidP="00245CCF">
      <w:pPr>
        <w:rPr>
          <w:b/>
          <w:i/>
        </w:rPr>
      </w:pPr>
      <w:r w:rsidRPr="00245CCF">
        <w:rPr>
          <w:b/>
          <w:i/>
        </w:rPr>
        <w:t>Ход работы:</w:t>
      </w:r>
    </w:p>
    <w:p w:rsidR="00245CCF" w:rsidRPr="00245CCF" w:rsidRDefault="00245CCF" w:rsidP="00245CCF">
      <w:pPr>
        <w:jc w:val="both"/>
      </w:pPr>
    </w:p>
    <w:p w:rsidR="00245CCF" w:rsidRPr="00245CCF" w:rsidRDefault="00245CCF" w:rsidP="00245CCF">
      <w:pPr>
        <w:jc w:val="center"/>
        <w:rPr>
          <w:b/>
          <w:i/>
        </w:rPr>
      </w:pPr>
      <w:r w:rsidRPr="00245CCF">
        <w:rPr>
          <w:b/>
          <w:i/>
        </w:rPr>
        <w:t xml:space="preserve">1. Определение </w:t>
      </w:r>
      <w:proofErr w:type="spellStart"/>
      <w:r w:rsidRPr="00245CCF">
        <w:rPr>
          <w:b/>
          <w:i/>
        </w:rPr>
        <w:t>водопоглощения</w:t>
      </w:r>
      <w:proofErr w:type="spellEnd"/>
    </w:p>
    <w:p w:rsidR="00245CCF" w:rsidRPr="00245CCF" w:rsidRDefault="00245CCF" w:rsidP="00245CCF">
      <w:pPr>
        <w:jc w:val="both"/>
      </w:pPr>
      <w:proofErr w:type="spellStart"/>
      <w:r w:rsidRPr="00245CCF">
        <w:t>Водопоглощение</w:t>
      </w:r>
      <w:proofErr w:type="spellEnd"/>
      <w:r w:rsidRPr="00245CCF">
        <w:t xml:space="preserve"> – способность материала впитывать и удерживать в порах воду. Определяют массовое и объемное </w:t>
      </w:r>
      <w:proofErr w:type="spellStart"/>
      <w:r w:rsidRPr="00245CCF">
        <w:t>водопоглощение</w:t>
      </w:r>
      <w:proofErr w:type="spellEnd"/>
      <w:r w:rsidRPr="00245CCF">
        <w:t xml:space="preserve">. </w:t>
      </w:r>
    </w:p>
    <w:p w:rsidR="00245CCF" w:rsidRPr="00245CCF" w:rsidRDefault="00245CCF" w:rsidP="00245CCF">
      <w:pPr>
        <w:jc w:val="both"/>
      </w:pPr>
      <w:r w:rsidRPr="00245CCF">
        <w:t>1.1. Взвесить образцы в сухом состоянии.</w:t>
      </w:r>
    </w:p>
    <w:p w:rsidR="00245CCF" w:rsidRPr="00245CCF" w:rsidRDefault="00245CCF" w:rsidP="00245CCF">
      <w:pPr>
        <w:jc w:val="both"/>
      </w:pPr>
      <w:r w:rsidRPr="00245CCF">
        <w:t>1.2. Определить линейные размеры образцов в сухом состоянии.</w:t>
      </w:r>
    </w:p>
    <w:p w:rsidR="00245CCF" w:rsidRPr="00245CCF" w:rsidRDefault="00245CCF" w:rsidP="00245CCF">
      <w:pPr>
        <w:jc w:val="both"/>
      </w:pPr>
      <w:r w:rsidRPr="00245CCF">
        <w:t>1.3. Выдержать образцы в воде.</w:t>
      </w:r>
    </w:p>
    <w:p w:rsidR="00245CCF" w:rsidRPr="00245CCF" w:rsidRDefault="00245CCF" w:rsidP="00245CCF">
      <w:pPr>
        <w:jc w:val="both"/>
      </w:pPr>
      <w:r w:rsidRPr="00245CCF">
        <w:t>1.4. Взвесить образцы в насыщенном водой состоянии.</w:t>
      </w:r>
    </w:p>
    <w:p w:rsidR="00245CCF" w:rsidRPr="00245CCF" w:rsidRDefault="00245CCF" w:rsidP="00245CCF">
      <w:pPr>
        <w:jc w:val="both"/>
      </w:pPr>
      <w:r w:rsidRPr="00245CCF">
        <w:t>1.5. Записать результаты испытаний в таблицу.</w:t>
      </w:r>
    </w:p>
    <w:p w:rsidR="00245CCF" w:rsidRPr="00245CCF" w:rsidRDefault="00245CCF" w:rsidP="00245CCF">
      <w:pPr>
        <w:jc w:val="both"/>
        <w:rPr>
          <w:rFonts w:ascii="Calibri" w:hAnsi="Calibri" w:cs="Calibri"/>
          <w:color w:val="FF0000"/>
        </w:rPr>
      </w:pPr>
    </w:p>
    <w:tbl>
      <w:tblPr>
        <w:tblW w:w="0" w:type="auto"/>
        <w:jc w:val="center"/>
        <w:tblCellSpacing w:w="11"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594"/>
        <w:gridCol w:w="1971"/>
        <w:gridCol w:w="992"/>
        <w:gridCol w:w="992"/>
        <w:gridCol w:w="934"/>
        <w:gridCol w:w="1276"/>
        <w:gridCol w:w="1246"/>
        <w:gridCol w:w="1376"/>
      </w:tblGrid>
      <w:tr w:rsidR="00245CCF" w:rsidRPr="00245CCF" w:rsidTr="008617E4">
        <w:trPr>
          <w:cantSplit/>
          <w:trHeight w:val="1937"/>
          <w:tblCellSpacing w:w="11" w:type="dxa"/>
          <w:jc w:val="center"/>
        </w:trPr>
        <w:tc>
          <w:tcPr>
            <w:tcW w:w="561"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rPr>
                <w:sz w:val="20"/>
                <w:szCs w:val="20"/>
              </w:rPr>
            </w:pPr>
            <w:r w:rsidRPr="00245CCF">
              <w:rPr>
                <w:sz w:val="20"/>
                <w:szCs w:val="20"/>
              </w:rPr>
              <w:t>№ п/п</w:t>
            </w:r>
          </w:p>
        </w:tc>
        <w:tc>
          <w:tcPr>
            <w:tcW w:w="1949"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rPr>
                <w:sz w:val="20"/>
                <w:szCs w:val="20"/>
              </w:rPr>
            </w:pPr>
            <w:r w:rsidRPr="00245CCF">
              <w:rPr>
                <w:sz w:val="20"/>
                <w:szCs w:val="20"/>
              </w:rPr>
              <w:t xml:space="preserve">Материал </w:t>
            </w:r>
          </w:p>
        </w:tc>
        <w:tc>
          <w:tcPr>
            <w:tcW w:w="2896" w:type="dxa"/>
            <w:gridSpan w:val="3"/>
            <w:tcBorders>
              <w:top w:val="outset" w:sz="6" w:space="0" w:color="000000"/>
              <w:left w:val="outset" w:sz="6" w:space="0" w:color="000000"/>
              <w:bottom w:val="outset" w:sz="6" w:space="0" w:color="000000"/>
              <w:right w:val="outset" w:sz="6" w:space="0" w:color="000000"/>
            </w:tcBorders>
            <w:textDirection w:val="btLr"/>
          </w:tcPr>
          <w:p w:rsidR="00245CCF" w:rsidRPr="00245CCF" w:rsidRDefault="00245CCF" w:rsidP="00245CCF">
            <w:pPr>
              <w:rPr>
                <w:sz w:val="20"/>
                <w:szCs w:val="20"/>
              </w:rPr>
            </w:pPr>
            <w:r w:rsidRPr="00245CCF">
              <w:rPr>
                <w:sz w:val="20"/>
                <w:szCs w:val="20"/>
              </w:rPr>
              <w:t>Линейные размеры</w:t>
            </w:r>
          </w:p>
          <w:p w:rsidR="00245CCF" w:rsidRPr="00245CCF" w:rsidRDefault="00245CCF" w:rsidP="00245CCF">
            <w:pPr>
              <w:rPr>
                <w:sz w:val="20"/>
                <w:szCs w:val="20"/>
              </w:rPr>
            </w:pPr>
            <w:r w:rsidRPr="00245CCF">
              <w:rPr>
                <w:sz w:val="20"/>
                <w:szCs w:val="20"/>
              </w:rPr>
              <w:t>Сухого/влажного материала,</w:t>
            </w:r>
          </w:p>
          <w:p w:rsidR="00245CCF" w:rsidRPr="00245CCF" w:rsidRDefault="00245CCF" w:rsidP="00245CCF">
            <w:pPr>
              <w:rPr>
                <w:sz w:val="20"/>
                <w:szCs w:val="20"/>
              </w:rPr>
            </w:pPr>
            <w:r w:rsidRPr="00245CCF">
              <w:rPr>
                <w:sz w:val="20"/>
                <w:szCs w:val="20"/>
              </w:rPr>
              <w:t>см</w:t>
            </w:r>
          </w:p>
        </w:tc>
        <w:tc>
          <w:tcPr>
            <w:tcW w:w="1254"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jc w:val="center"/>
              <w:rPr>
                <w:sz w:val="20"/>
                <w:szCs w:val="20"/>
              </w:rPr>
            </w:pPr>
            <w:r w:rsidRPr="00245CCF">
              <w:rPr>
                <w:sz w:val="20"/>
                <w:szCs w:val="20"/>
              </w:rPr>
              <w:t xml:space="preserve">Масса </w:t>
            </w:r>
          </w:p>
          <w:p w:rsidR="00245CCF" w:rsidRPr="00245CCF" w:rsidRDefault="00245CCF" w:rsidP="00245CCF">
            <w:pPr>
              <w:jc w:val="center"/>
              <w:rPr>
                <w:sz w:val="20"/>
                <w:szCs w:val="20"/>
                <w:vertAlign w:val="subscript"/>
              </w:rPr>
            </w:pPr>
            <w:r w:rsidRPr="00245CCF">
              <w:rPr>
                <w:sz w:val="20"/>
                <w:szCs w:val="20"/>
              </w:rPr>
              <w:t>Сухого/влажного материала, г</w:t>
            </w:r>
          </w:p>
        </w:tc>
        <w:tc>
          <w:tcPr>
            <w:tcW w:w="1224"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rPr>
                <w:sz w:val="20"/>
                <w:szCs w:val="20"/>
              </w:rPr>
            </w:pPr>
            <w:proofErr w:type="spellStart"/>
            <w:r w:rsidRPr="00245CCF">
              <w:rPr>
                <w:sz w:val="20"/>
                <w:szCs w:val="20"/>
              </w:rPr>
              <w:t>Водопоглощение</w:t>
            </w:r>
            <w:proofErr w:type="spellEnd"/>
            <w:r w:rsidRPr="00245CCF">
              <w:rPr>
                <w:sz w:val="20"/>
                <w:szCs w:val="20"/>
              </w:rPr>
              <w:t xml:space="preserve"> материала по массе, %</w:t>
            </w:r>
          </w:p>
          <w:p w:rsidR="00245CCF" w:rsidRPr="00245CCF" w:rsidRDefault="00245CCF" w:rsidP="00245CCF">
            <w:pPr>
              <w:rPr>
                <w:i/>
                <w:sz w:val="20"/>
                <w:szCs w:val="20"/>
              </w:rPr>
            </w:pPr>
            <w:proofErr w:type="spellStart"/>
            <w:r w:rsidRPr="00245CCF">
              <w:rPr>
                <w:i/>
                <w:sz w:val="20"/>
                <w:szCs w:val="20"/>
                <w:lang w:val="en-US"/>
              </w:rPr>
              <w:t>W</w:t>
            </w:r>
            <w:r w:rsidRPr="00245CCF">
              <w:rPr>
                <w:i/>
                <w:sz w:val="20"/>
                <w:szCs w:val="20"/>
                <w:vertAlign w:val="subscript"/>
                <w:lang w:val="en-US"/>
              </w:rPr>
              <w:t>m</w:t>
            </w:r>
            <w:proofErr w:type="spellEnd"/>
            <w:r w:rsidRPr="00245CCF">
              <w:rPr>
                <w:i/>
                <w:sz w:val="20"/>
                <w:szCs w:val="20"/>
              </w:rPr>
              <w:t xml:space="preserve"> = [(</w:t>
            </w:r>
            <w:r w:rsidRPr="00245CCF">
              <w:rPr>
                <w:i/>
                <w:sz w:val="20"/>
                <w:szCs w:val="20"/>
                <w:lang w:val="en-US"/>
              </w:rPr>
              <w:t>m</w:t>
            </w:r>
            <w:proofErr w:type="spellStart"/>
            <w:r w:rsidRPr="00245CCF">
              <w:rPr>
                <w:i/>
                <w:sz w:val="20"/>
                <w:szCs w:val="20"/>
                <w:vertAlign w:val="subscript"/>
              </w:rPr>
              <w:t>вл</w:t>
            </w:r>
            <w:proofErr w:type="spellEnd"/>
            <w:r w:rsidRPr="00245CCF">
              <w:rPr>
                <w:i/>
                <w:sz w:val="20"/>
                <w:szCs w:val="20"/>
              </w:rPr>
              <w:t>-</w:t>
            </w:r>
            <w:r w:rsidRPr="00245CCF">
              <w:rPr>
                <w:i/>
                <w:sz w:val="20"/>
                <w:szCs w:val="20"/>
                <w:lang w:val="en-US"/>
              </w:rPr>
              <w:t>m</w:t>
            </w:r>
            <w:r w:rsidRPr="00245CCF">
              <w:rPr>
                <w:i/>
                <w:sz w:val="20"/>
                <w:szCs w:val="20"/>
                <w:vertAlign w:val="subscript"/>
              </w:rPr>
              <w:t>сух</w:t>
            </w:r>
            <w:r w:rsidRPr="00245CCF">
              <w:rPr>
                <w:i/>
                <w:sz w:val="20"/>
                <w:szCs w:val="20"/>
              </w:rPr>
              <w:t>)/</w:t>
            </w:r>
            <w:r w:rsidRPr="00245CCF">
              <w:rPr>
                <w:i/>
                <w:sz w:val="20"/>
                <w:szCs w:val="20"/>
                <w:lang w:val="en-US"/>
              </w:rPr>
              <w:t>m</w:t>
            </w:r>
            <w:r w:rsidRPr="00245CCF">
              <w:rPr>
                <w:i/>
                <w:sz w:val="20"/>
                <w:szCs w:val="20"/>
                <w:vertAlign w:val="subscript"/>
              </w:rPr>
              <w:t>сух</w:t>
            </w:r>
            <w:r w:rsidRPr="00245CCF">
              <w:rPr>
                <w:i/>
                <w:sz w:val="20"/>
                <w:szCs w:val="20"/>
              </w:rPr>
              <w:t>]·100%</w:t>
            </w:r>
          </w:p>
        </w:tc>
        <w:tc>
          <w:tcPr>
            <w:tcW w:w="1343" w:type="dxa"/>
            <w:tcBorders>
              <w:top w:val="outset" w:sz="6" w:space="0" w:color="000000"/>
              <w:left w:val="outset" w:sz="6" w:space="0" w:color="000000"/>
              <w:bottom w:val="outset" w:sz="6" w:space="0" w:color="000000"/>
              <w:right w:val="outset" w:sz="6" w:space="0" w:color="000000"/>
            </w:tcBorders>
            <w:textDirection w:val="btLr"/>
          </w:tcPr>
          <w:p w:rsidR="00245CCF" w:rsidRPr="00245CCF" w:rsidRDefault="00245CCF" w:rsidP="00245CCF">
            <w:pPr>
              <w:rPr>
                <w:sz w:val="20"/>
                <w:szCs w:val="20"/>
              </w:rPr>
            </w:pPr>
            <w:proofErr w:type="spellStart"/>
            <w:r w:rsidRPr="00245CCF">
              <w:rPr>
                <w:sz w:val="20"/>
                <w:szCs w:val="20"/>
              </w:rPr>
              <w:t>Водопоглощение</w:t>
            </w:r>
            <w:proofErr w:type="spellEnd"/>
            <w:r w:rsidRPr="00245CCF">
              <w:rPr>
                <w:sz w:val="20"/>
                <w:szCs w:val="20"/>
              </w:rPr>
              <w:t xml:space="preserve"> материала по объему, %</w:t>
            </w:r>
          </w:p>
          <w:p w:rsidR="00245CCF" w:rsidRPr="00245CCF" w:rsidRDefault="00245CCF" w:rsidP="00245CCF">
            <w:pPr>
              <w:jc w:val="center"/>
              <w:rPr>
                <w:sz w:val="20"/>
                <w:szCs w:val="20"/>
              </w:rPr>
            </w:pPr>
            <w:r w:rsidRPr="00245CCF">
              <w:rPr>
                <w:i/>
                <w:sz w:val="20"/>
                <w:szCs w:val="20"/>
                <w:lang w:val="en-US"/>
              </w:rPr>
              <w:t>W</w:t>
            </w:r>
            <w:r w:rsidRPr="00245CCF">
              <w:rPr>
                <w:i/>
                <w:sz w:val="20"/>
                <w:szCs w:val="20"/>
                <w:vertAlign w:val="subscript"/>
                <w:lang w:val="en-US"/>
              </w:rPr>
              <w:t>V</w:t>
            </w:r>
            <w:r w:rsidRPr="00245CCF">
              <w:rPr>
                <w:i/>
                <w:sz w:val="20"/>
                <w:szCs w:val="20"/>
              </w:rPr>
              <w:t xml:space="preserve"> = [(</w:t>
            </w:r>
            <w:r w:rsidRPr="00245CCF">
              <w:rPr>
                <w:i/>
                <w:sz w:val="20"/>
                <w:szCs w:val="20"/>
                <w:lang w:val="en-US"/>
              </w:rPr>
              <w:t>m</w:t>
            </w:r>
            <w:proofErr w:type="spellStart"/>
            <w:r w:rsidRPr="00245CCF">
              <w:rPr>
                <w:i/>
                <w:sz w:val="20"/>
                <w:szCs w:val="20"/>
                <w:vertAlign w:val="subscript"/>
              </w:rPr>
              <w:t>вл</w:t>
            </w:r>
            <w:proofErr w:type="spellEnd"/>
            <w:r w:rsidRPr="00245CCF">
              <w:rPr>
                <w:i/>
                <w:sz w:val="20"/>
                <w:szCs w:val="20"/>
              </w:rPr>
              <w:t>-</w:t>
            </w:r>
            <w:r w:rsidRPr="00245CCF">
              <w:rPr>
                <w:i/>
                <w:sz w:val="20"/>
                <w:szCs w:val="20"/>
                <w:lang w:val="en-US"/>
              </w:rPr>
              <w:t>m</w:t>
            </w:r>
            <w:r w:rsidRPr="00245CCF">
              <w:rPr>
                <w:i/>
                <w:sz w:val="20"/>
                <w:szCs w:val="20"/>
                <w:vertAlign w:val="subscript"/>
              </w:rPr>
              <w:t>сух</w:t>
            </w:r>
            <w:r w:rsidRPr="00245CCF">
              <w:rPr>
                <w:i/>
                <w:sz w:val="20"/>
                <w:szCs w:val="20"/>
              </w:rPr>
              <w:t>)/</w:t>
            </w:r>
            <w:r w:rsidRPr="00245CCF">
              <w:rPr>
                <w:i/>
                <w:sz w:val="20"/>
                <w:szCs w:val="20"/>
                <w:lang w:val="en-US"/>
              </w:rPr>
              <w:t>V</w:t>
            </w:r>
            <w:r w:rsidRPr="00245CCF">
              <w:rPr>
                <w:i/>
                <w:sz w:val="20"/>
                <w:szCs w:val="20"/>
                <w:vertAlign w:val="subscript"/>
              </w:rPr>
              <w:t>сух</w:t>
            </w:r>
            <w:r w:rsidRPr="00245CCF">
              <w:rPr>
                <w:i/>
                <w:sz w:val="20"/>
                <w:szCs w:val="20"/>
              </w:rPr>
              <w:t>]·100%</w:t>
            </w:r>
          </w:p>
        </w:tc>
      </w:tr>
      <w:tr w:rsidR="00245CCF" w:rsidRPr="00245CCF" w:rsidTr="008617E4">
        <w:trPr>
          <w:tblCellSpacing w:w="11" w:type="dxa"/>
          <w:jc w:val="center"/>
        </w:trPr>
        <w:tc>
          <w:tcPr>
            <w:tcW w:w="561"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194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97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rPr>
                <w:sz w:val="20"/>
                <w:szCs w:val="20"/>
                <w:vertAlign w:val="subscript"/>
              </w:rPr>
            </w:pPr>
            <w:proofErr w:type="spellStart"/>
            <w:r w:rsidRPr="00245CCF">
              <w:rPr>
                <w:i/>
                <w:iCs/>
                <w:sz w:val="20"/>
                <w:szCs w:val="20"/>
              </w:rPr>
              <w:t>а</w:t>
            </w:r>
            <w:r w:rsidRPr="00245CCF">
              <w:rPr>
                <w:i/>
                <w:iCs/>
                <w:sz w:val="20"/>
                <w:szCs w:val="20"/>
                <w:vertAlign w:val="subscript"/>
              </w:rPr>
              <w:t>сух</w:t>
            </w:r>
            <w:proofErr w:type="spellEnd"/>
            <w:r w:rsidRPr="00245CCF">
              <w:rPr>
                <w:i/>
                <w:iCs/>
                <w:sz w:val="20"/>
                <w:szCs w:val="20"/>
              </w:rPr>
              <w:t>/</w:t>
            </w:r>
            <w:proofErr w:type="spellStart"/>
            <w:r w:rsidRPr="00245CCF">
              <w:rPr>
                <w:i/>
                <w:iCs/>
                <w:sz w:val="20"/>
                <w:szCs w:val="20"/>
              </w:rPr>
              <w:t>а</w:t>
            </w:r>
            <w:r w:rsidRPr="00245CCF">
              <w:rPr>
                <w:i/>
                <w:iCs/>
                <w:sz w:val="20"/>
                <w:szCs w:val="20"/>
                <w:vertAlign w:val="subscript"/>
              </w:rPr>
              <w:t>вл</w:t>
            </w:r>
            <w:proofErr w:type="spellEnd"/>
          </w:p>
        </w:tc>
        <w:tc>
          <w:tcPr>
            <w:tcW w:w="970"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pPr>
              <w:spacing w:before="100" w:beforeAutospacing="1" w:after="100" w:afterAutospacing="1"/>
              <w:rPr>
                <w:i/>
                <w:sz w:val="20"/>
                <w:szCs w:val="20"/>
                <w:lang w:val="en-US"/>
              </w:rPr>
            </w:pPr>
            <w:r w:rsidRPr="00245CCF">
              <w:rPr>
                <w:i/>
                <w:sz w:val="20"/>
                <w:szCs w:val="20"/>
                <w:lang w:val="en-US"/>
              </w:rPr>
              <w:t>b</w:t>
            </w:r>
            <w:r w:rsidRPr="00245CCF">
              <w:rPr>
                <w:i/>
                <w:sz w:val="20"/>
                <w:szCs w:val="20"/>
                <w:vertAlign w:val="subscript"/>
              </w:rPr>
              <w:t>сух</w:t>
            </w:r>
            <w:r w:rsidRPr="00245CCF">
              <w:rPr>
                <w:i/>
                <w:sz w:val="20"/>
                <w:szCs w:val="20"/>
              </w:rPr>
              <w:t>/</w:t>
            </w:r>
            <w:r w:rsidRPr="00245CCF">
              <w:rPr>
                <w:i/>
                <w:sz w:val="20"/>
                <w:szCs w:val="20"/>
                <w:lang w:val="en-US"/>
              </w:rPr>
              <w:t>b</w:t>
            </w:r>
            <w:proofErr w:type="spellStart"/>
            <w:r w:rsidRPr="00245CCF">
              <w:rPr>
                <w:i/>
                <w:sz w:val="20"/>
                <w:szCs w:val="20"/>
                <w:vertAlign w:val="subscript"/>
              </w:rPr>
              <w:t>вл</w:t>
            </w:r>
            <w:proofErr w:type="spellEnd"/>
          </w:p>
        </w:tc>
        <w:tc>
          <w:tcPr>
            <w:tcW w:w="912"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rPr>
                <w:i/>
                <w:sz w:val="20"/>
                <w:szCs w:val="20"/>
                <w:vertAlign w:val="subscript"/>
              </w:rPr>
            </w:pPr>
            <w:r w:rsidRPr="00245CCF">
              <w:rPr>
                <w:i/>
                <w:sz w:val="20"/>
                <w:szCs w:val="20"/>
                <w:lang w:val="en-US"/>
              </w:rPr>
              <w:t>l</w:t>
            </w:r>
            <w:r w:rsidRPr="00245CCF">
              <w:rPr>
                <w:i/>
                <w:sz w:val="20"/>
                <w:szCs w:val="20"/>
                <w:vertAlign w:val="subscript"/>
              </w:rPr>
              <w:t>сух</w:t>
            </w:r>
            <w:r w:rsidRPr="00245CCF">
              <w:rPr>
                <w:i/>
                <w:sz w:val="20"/>
                <w:szCs w:val="20"/>
              </w:rPr>
              <w:t>/</w:t>
            </w:r>
            <w:r w:rsidRPr="00245CCF">
              <w:rPr>
                <w:i/>
                <w:sz w:val="20"/>
                <w:szCs w:val="20"/>
                <w:lang w:val="en-US"/>
              </w:rPr>
              <w:t>l</w:t>
            </w:r>
            <w:proofErr w:type="spellStart"/>
            <w:r w:rsidRPr="00245CCF">
              <w:rPr>
                <w:i/>
                <w:sz w:val="20"/>
                <w:szCs w:val="20"/>
                <w:vertAlign w:val="subscript"/>
              </w:rPr>
              <w:t>вл</w:t>
            </w:r>
            <w:proofErr w:type="spellEnd"/>
          </w:p>
        </w:tc>
        <w:tc>
          <w:tcPr>
            <w:tcW w:w="1254"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i/>
                <w:sz w:val="20"/>
                <w:szCs w:val="20"/>
                <w:vertAlign w:val="subscript"/>
              </w:rPr>
            </w:pPr>
            <w:r w:rsidRPr="00245CCF">
              <w:rPr>
                <w:i/>
                <w:sz w:val="20"/>
                <w:szCs w:val="20"/>
                <w:lang w:val="en-US"/>
              </w:rPr>
              <w:t>m</w:t>
            </w:r>
            <w:r w:rsidRPr="00245CCF">
              <w:rPr>
                <w:i/>
                <w:sz w:val="20"/>
                <w:szCs w:val="20"/>
                <w:vertAlign w:val="subscript"/>
              </w:rPr>
              <w:t>сух</w:t>
            </w:r>
            <w:r w:rsidRPr="00245CCF">
              <w:rPr>
                <w:i/>
                <w:sz w:val="20"/>
                <w:szCs w:val="20"/>
              </w:rPr>
              <w:t>/</w:t>
            </w:r>
            <w:r w:rsidRPr="00245CCF">
              <w:rPr>
                <w:i/>
                <w:sz w:val="20"/>
                <w:szCs w:val="20"/>
                <w:lang w:val="en-US"/>
              </w:rPr>
              <w:t>m</w:t>
            </w:r>
            <w:proofErr w:type="spellStart"/>
            <w:r w:rsidRPr="00245CCF">
              <w:rPr>
                <w:i/>
                <w:sz w:val="20"/>
                <w:szCs w:val="20"/>
                <w:vertAlign w:val="subscript"/>
              </w:rPr>
              <w:t>вл</w:t>
            </w:r>
            <w:proofErr w:type="spellEnd"/>
          </w:p>
        </w:tc>
        <w:tc>
          <w:tcPr>
            <w:tcW w:w="1224"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1343"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pPr>
              <w:rPr>
                <w:sz w:val="20"/>
                <w:szCs w:val="20"/>
              </w:rPr>
            </w:pPr>
          </w:p>
        </w:tc>
      </w:tr>
      <w:tr w:rsidR="00245CCF" w:rsidRPr="00245CCF" w:rsidTr="008617E4">
        <w:trPr>
          <w:tblCellSpacing w:w="11" w:type="dxa"/>
          <w:jc w:val="center"/>
        </w:trPr>
        <w:tc>
          <w:tcPr>
            <w:tcW w:w="561"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r w:rsidRPr="00245CCF">
              <w:rPr>
                <w:sz w:val="20"/>
                <w:szCs w:val="20"/>
              </w:rPr>
              <w:t xml:space="preserve">1 </w:t>
            </w:r>
          </w:p>
        </w:tc>
        <w:tc>
          <w:tcPr>
            <w:tcW w:w="194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97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970"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pPr>
              <w:rPr>
                <w:sz w:val="20"/>
                <w:szCs w:val="20"/>
              </w:rPr>
            </w:pPr>
          </w:p>
        </w:tc>
        <w:tc>
          <w:tcPr>
            <w:tcW w:w="912"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1254"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1224"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sz w:val="20"/>
                <w:szCs w:val="20"/>
              </w:rPr>
            </w:pPr>
          </w:p>
        </w:tc>
        <w:tc>
          <w:tcPr>
            <w:tcW w:w="1343"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pPr>
              <w:rPr>
                <w:sz w:val="20"/>
                <w:szCs w:val="20"/>
              </w:rPr>
            </w:pPr>
          </w:p>
        </w:tc>
      </w:tr>
      <w:tr w:rsidR="00245CCF" w:rsidRPr="00245CCF" w:rsidTr="008617E4">
        <w:trPr>
          <w:tblCellSpacing w:w="11" w:type="dxa"/>
          <w:jc w:val="center"/>
        </w:trPr>
        <w:tc>
          <w:tcPr>
            <w:tcW w:w="561"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r w:rsidRPr="00245CCF">
              <w:rPr>
                <w:rFonts w:ascii="Calibri" w:hAnsi="Calibri" w:cs="Calibri"/>
              </w:rPr>
              <w:t xml:space="preserve">2 </w:t>
            </w:r>
          </w:p>
        </w:tc>
        <w:tc>
          <w:tcPr>
            <w:tcW w:w="194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97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970"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pPr>
              <w:rPr>
                <w:rFonts w:ascii="Calibri" w:hAnsi="Calibri" w:cs="Calibri"/>
              </w:rPr>
            </w:pPr>
          </w:p>
        </w:tc>
        <w:tc>
          <w:tcPr>
            <w:tcW w:w="912"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1254"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1224"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1343"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pPr>
              <w:rPr>
                <w:rFonts w:ascii="Calibri" w:hAnsi="Calibri" w:cs="Calibri"/>
              </w:rPr>
            </w:pPr>
          </w:p>
        </w:tc>
      </w:tr>
      <w:tr w:rsidR="00245CCF" w:rsidRPr="00245CCF" w:rsidTr="008617E4">
        <w:trPr>
          <w:tblCellSpacing w:w="11" w:type="dxa"/>
          <w:jc w:val="center"/>
        </w:trPr>
        <w:tc>
          <w:tcPr>
            <w:tcW w:w="561"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r w:rsidRPr="00245CCF">
              <w:rPr>
                <w:rFonts w:ascii="Calibri" w:hAnsi="Calibri" w:cs="Calibri"/>
              </w:rPr>
              <w:t xml:space="preserve">3 </w:t>
            </w:r>
          </w:p>
        </w:tc>
        <w:tc>
          <w:tcPr>
            <w:tcW w:w="194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97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970"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pPr>
              <w:rPr>
                <w:rFonts w:ascii="Calibri" w:hAnsi="Calibri" w:cs="Calibri"/>
              </w:rPr>
            </w:pPr>
          </w:p>
        </w:tc>
        <w:tc>
          <w:tcPr>
            <w:tcW w:w="912"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rPr>
                <w:rFonts w:ascii="Calibri" w:hAnsi="Calibri" w:cs="Calibri"/>
              </w:rPr>
            </w:pPr>
          </w:p>
        </w:tc>
        <w:tc>
          <w:tcPr>
            <w:tcW w:w="1254" w:type="dxa"/>
            <w:tcBorders>
              <w:top w:val="single" w:sz="4" w:space="0" w:color="auto"/>
              <w:left w:val="single" w:sz="4" w:space="0" w:color="auto"/>
              <w:bottom w:val="single" w:sz="4" w:space="0" w:color="auto"/>
              <w:right w:val="single" w:sz="4" w:space="0" w:color="auto"/>
            </w:tcBorders>
            <w:hideMark/>
          </w:tcPr>
          <w:p w:rsidR="00245CCF" w:rsidRPr="00245CCF" w:rsidRDefault="00245CCF" w:rsidP="00245CCF">
            <w:pPr>
              <w:rPr>
                <w:rFonts w:ascii="Calibri" w:hAnsi="Calibri" w:cs="Calibri"/>
              </w:rPr>
            </w:pPr>
          </w:p>
        </w:tc>
        <w:tc>
          <w:tcPr>
            <w:tcW w:w="1224" w:type="dxa"/>
            <w:tcBorders>
              <w:top w:val="single" w:sz="4" w:space="0" w:color="auto"/>
              <w:left w:val="single" w:sz="4" w:space="0" w:color="auto"/>
              <w:bottom w:val="single" w:sz="4" w:space="0" w:color="auto"/>
              <w:right w:val="single" w:sz="4" w:space="0" w:color="auto"/>
            </w:tcBorders>
            <w:hideMark/>
          </w:tcPr>
          <w:p w:rsidR="00245CCF" w:rsidRPr="00245CCF" w:rsidRDefault="00245CCF" w:rsidP="00245CCF">
            <w:pPr>
              <w:rPr>
                <w:rFonts w:ascii="Calibri" w:hAnsi="Calibri" w:cs="Calibri"/>
              </w:rPr>
            </w:pPr>
          </w:p>
        </w:tc>
        <w:tc>
          <w:tcPr>
            <w:tcW w:w="1343" w:type="dxa"/>
            <w:tcBorders>
              <w:top w:val="single" w:sz="4" w:space="0" w:color="auto"/>
              <w:left w:val="single" w:sz="4" w:space="0" w:color="auto"/>
              <w:bottom w:val="single" w:sz="4" w:space="0" w:color="auto"/>
              <w:right w:val="single" w:sz="4" w:space="0" w:color="auto"/>
            </w:tcBorders>
          </w:tcPr>
          <w:p w:rsidR="00245CCF" w:rsidRPr="00245CCF" w:rsidRDefault="00245CCF" w:rsidP="00245CCF">
            <w:pPr>
              <w:rPr>
                <w:rFonts w:ascii="Calibri" w:hAnsi="Calibri" w:cs="Calibri"/>
              </w:rPr>
            </w:pPr>
          </w:p>
        </w:tc>
      </w:tr>
    </w:tbl>
    <w:p w:rsidR="00245CCF" w:rsidRPr="00245CCF" w:rsidRDefault="00245CCF" w:rsidP="00245CCF">
      <w:pPr>
        <w:jc w:val="center"/>
        <w:rPr>
          <w:b/>
          <w:i/>
        </w:rPr>
      </w:pPr>
      <w:r w:rsidRPr="00245CCF">
        <w:rPr>
          <w:b/>
          <w:i/>
        </w:rPr>
        <w:t>2. Определение коэффициента водостойкости</w:t>
      </w:r>
    </w:p>
    <w:p w:rsidR="00245CCF" w:rsidRPr="00245CCF" w:rsidRDefault="00245CCF" w:rsidP="00245CCF">
      <w:pPr>
        <w:jc w:val="both"/>
      </w:pPr>
      <w:r w:rsidRPr="00245CCF">
        <w:t xml:space="preserve">2.1. Взвесить образец с точностью до 1 г. Определить геометрические размеры образцов с точностью до 0,01 см. </w:t>
      </w:r>
    </w:p>
    <w:p w:rsidR="00245CCF" w:rsidRPr="00245CCF" w:rsidRDefault="00245CCF" w:rsidP="00245CCF">
      <w:pPr>
        <w:jc w:val="both"/>
      </w:pPr>
      <w:r w:rsidRPr="00245CCF">
        <w:t>2.2. Выдержать часть образцов в воде.</w:t>
      </w:r>
    </w:p>
    <w:p w:rsidR="00245CCF" w:rsidRPr="00245CCF" w:rsidRDefault="00245CCF" w:rsidP="00245CCF">
      <w:pPr>
        <w:jc w:val="both"/>
      </w:pPr>
      <w:r w:rsidRPr="00245CCF">
        <w:t>2.3. Провести испытание образцов в сухом состоянии и во влажном состоянии на сжатие на гидравлическом прессе:</w:t>
      </w:r>
    </w:p>
    <w:p w:rsidR="00245CCF" w:rsidRPr="00245CCF" w:rsidRDefault="00245CCF" w:rsidP="00245CCF">
      <w:pPr>
        <w:jc w:val="both"/>
      </w:pPr>
      <w:r w:rsidRPr="00245CCF">
        <w:t>- установить образец на нижнюю опорную плиту пресса точно по ее центру;</w:t>
      </w:r>
    </w:p>
    <w:p w:rsidR="00245CCF" w:rsidRPr="00245CCF" w:rsidRDefault="00245CCF" w:rsidP="00245CCF">
      <w:pPr>
        <w:jc w:val="both"/>
      </w:pPr>
      <w:r w:rsidRPr="00245CCF">
        <w:t xml:space="preserve">- установить на ноль стрелки </w:t>
      </w:r>
      <w:proofErr w:type="spellStart"/>
      <w:r w:rsidRPr="00245CCF">
        <w:t>силоизмерителя</w:t>
      </w:r>
      <w:proofErr w:type="spellEnd"/>
      <w:r w:rsidRPr="00245CCF">
        <w:t>;</w:t>
      </w:r>
    </w:p>
    <w:p w:rsidR="00245CCF" w:rsidRPr="00245CCF" w:rsidRDefault="00245CCF" w:rsidP="00245CCF">
      <w:pPr>
        <w:jc w:val="both"/>
      </w:pPr>
      <w:r w:rsidRPr="00245CCF">
        <w:t>- опустить верхнюю опорную плиту с помощью винта для плотного закрепления образца между опорными плитами;</w:t>
      </w:r>
    </w:p>
    <w:p w:rsidR="00245CCF" w:rsidRPr="00245CCF" w:rsidRDefault="00245CCF" w:rsidP="00245CCF">
      <w:pPr>
        <w:jc w:val="both"/>
      </w:pPr>
      <w:r w:rsidRPr="00245CCF">
        <w:t>- включить насос пресса, предварительно убедившись, что вентиль сброса масла закрыт, и дать на образец нагрузку, отрегулировав скорость ее приложения (зависит от вида материала и размеров образца);</w:t>
      </w:r>
    </w:p>
    <w:p w:rsidR="00245CCF" w:rsidRPr="00245CCF" w:rsidRDefault="00245CCF" w:rsidP="00245CCF">
      <w:pPr>
        <w:jc w:val="both"/>
      </w:pPr>
      <w:r w:rsidRPr="00245CCF">
        <w:t xml:space="preserve">- зафиксировать момент разрушения образца, при котором стрелка </w:t>
      </w:r>
      <w:proofErr w:type="spellStart"/>
      <w:r w:rsidRPr="00245CCF">
        <w:t>силоизмерителя</w:t>
      </w:r>
      <w:proofErr w:type="spellEnd"/>
      <w:r w:rsidRPr="00245CCF">
        <w:t xml:space="preserve"> останавливается и начинает двигаться обратно;</w:t>
      </w:r>
    </w:p>
    <w:p w:rsidR="00245CCF" w:rsidRPr="00245CCF" w:rsidRDefault="00245CCF" w:rsidP="00245CCF">
      <w:pPr>
        <w:jc w:val="both"/>
      </w:pPr>
      <w:r w:rsidRPr="00245CCF">
        <w:t>- выключить пресс и открыть вентиль сброса масла, вентиль подачи масла закрыть;</w:t>
      </w:r>
    </w:p>
    <w:p w:rsidR="00245CCF" w:rsidRPr="00245CCF" w:rsidRDefault="00245CCF" w:rsidP="00245CCF">
      <w:pPr>
        <w:jc w:val="both"/>
      </w:pPr>
      <w:r w:rsidRPr="00245CCF">
        <w:t>- поднять верхнюю опорную плиту, убрать разрушенный образец и тщательно очистить плиту от остатков материала.</w:t>
      </w:r>
    </w:p>
    <w:p w:rsidR="00245CCF" w:rsidRPr="00245CCF" w:rsidRDefault="00245CCF" w:rsidP="00245CCF">
      <w:pPr>
        <w:jc w:val="both"/>
      </w:pPr>
      <w:r w:rsidRPr="00245CCF">
        <w:t>Каждый материал испытать не менее, чем на трех образцах.</w:t>
      </w:r>
    </w:p>
    <w:p w:rsidR="00245CCF" w:rsidRPr="00245CCF" w:rsidRDefault="00245CCF" w:rsidP="00245CCF">
      <w:pPr>
        <w:jc w:val="both"/>
        <w:rPr>
          <w:rFonts w:ascii="Calibri" w:hAnsi="Calibri" w:cs="Calibri"/>
        </w:rPr>
      </w:pPr>
    </w:p>
    <w:p w:rsidR="00245CCF" w:rsidRPr="00245CCF" w:rsidRDefault="00245CCF" w:rsidP="00245CCF">
      <w:pPr>
        <w:jc w:val="both"/>
        <w:rPr>
          <w:rFonts w:ascii="Calibri" w:hAnsi="Calibri" w:cs="Calibri"/>
        </w:rPr>
      </w:pPr>
      <w:r w:rsidRPr="00245CCF">
        <w:rPr>
          <w:rFonts w:ascii="Calibri" w:hAnsi="Calibri" w:cs="Calibri"/>
        </w:rPr>
        <w:t>2.4 результаты испытаний записываются в таблицу:</w:t>
      </w:r>
    </w:p>
    <w:tbl>
      <w:tblPr>
        <w:tblW w:w="0" w:type="auto"/>
        <w:jc w:val="center"/>
        <w:tblCellSpacing w:w="11"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574"/>
        <w:gridCol w:w="1017"/>
        <w:gridCol w:w="951"/>
        <w:gridCol w:w="951"/>
        <w:gridCol w:w="1748"/>
        <w:gridCol w:w="1219"/>
        <w:gridCol w:w="1019"/>
        <w:gridCol w:w="820"/>
        <w:gridCol w:w="1365"/>
      </w:tblGrid>
      <w:tr w:rsidR="00245CCF" w:rsidRPr="00245CCF" w:rsidTr="008617E4">
        <w:trPr>
          <w:cantSplit/>
          <w:trHeight w:val="1924"/>
          <w:tblCellSpacing w:w="11" w:type="dxa"/>
          <w:jc w:val="center"/>
        </w:trPr>
        <w:tc>
          <w:tcPr>
            <w:tcW w:w="560"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jc w:val="center"/>
              <w:rPr>
                <w:sz w:val="18"/>
                <w:szCs w:val="18"/>
              </w:rPr>
            </w:pPr>
            <w:r w:rsidRPr="00245CCF">
              <w:rPr>
                <w:sz w:val="18"/>
                <w:szCs w:val="18"/>
              </w:rPr>
              <w:lastRenderedPageBreak/>
              <w:t>№ п/п</w:t>
            </w:r>
          </w:p>
        </w:tc>
        <w:tc>
          <w:tcPr>
            <w:tcW w:w="1165"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jc w:val="center"/>
              <w:rPr>
                <w:sz w:val="18"/>
                <w:szCs w:val="18"/>
              </w:rPr>
            </w:pPr>
            <w:r w:rsidRPr="00245CCF">
              <w:rPr>
                <w:sz w:val="18"/>
                <w:szCs w:val="18"/>
              </w:rPr>
              <w:t>Материал</w:t>
            </w:r>
          </w:p>
        </w:tc>
        <w:tc>
          <w:tcPr>
            <w:tcW w:w="1880" w:type="dxa"/>
            <w:gridSpan w:val="2"/>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jc w:val="center"/>
              <w:rPr>
                <w:sz w:val="18"/>
                <w:szCs w:val="18"/>
              </w:rPr>
            </w:pPr>
            <w:r w:rsidRPr="00245CCF">
              <w:rPr>
                <w:sz w:val="18"/>
                <w:szCs w:val="18"/>
              </w:rPr>
              <w:t>Размеры поперечного сечения</w:t>
            </w:r>
          </w:p>
          <w:p w:rsidR="00245CCF" w:rsidRPr="00245CCF" w:rsidRDefault="00245CCF" w:rsidP="00245CCF">
            <w:pPr>
              <w:jc w:val="center"/>
              <w:rPr>
                <w:sz w:val="18"/>
                <w:szCs w:val="18"/>
              </w:rPr>
            </w:pPr>
            <w:r w:rsidRPr="00245CCF">
              <w:rPr>
                <w:sz w:val="18"/>
                <w:szCs w:val="18"/>
              </w:rPr>
              <w:t>Сухого/влажного материала,</w:t>
            </w:r>
          </w:p>
          <w:p w:rsidR="00245CCF" w:rsidRPr="00245CCF" w:rsidRDefault="00245CCF" w:rsidP="00245CCF">
            <w:pPr>
              <w:jc w:val="center"/>
              <w:rPr>
                <w:sz w:val="18"/>
                <w:szCs w:val="18"/>
              </w:rPr>
            </w:pPr>
            <w:r w:rsidRPr="00245CCF">
              <w:rPr>
                <w:sz w:val="18"/>
                <w:szCs w:val="18"/>
              </w:rPr>
              <w:t>см</w:t>
            </w:r>
          </w:p>
        </w:tc>
        <w:tc>
          <w:tcPr>
            <w:tcW w:w="1898"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jc w:val="center"/>
              <w:rPr>
                <w:sz w:val="18"/>
                <w:szCs w:val="18"/>
              </w:rPr>
            </w:pPr>
            <w:r w:rsidRPr="00245CCF">
              <w:rPr>
                <w:sz w:val="18"/>
                <w:szCs w:val="18"/>
              </w:rPr>
              <w:t>Площадь поперечного сечения образца</w:t>
            </w:r>
          </w:p>
          <w:p w:rsidR="00245CCF" w:rsidRPr="00245CCF" w:rsidRDefault="00245CCF" w:rsidP="00245CCF">
            <w:pPr>
              <w:jc w:val="center"/>
              <w:rPr>
                <w:sz w:val="18"/>
                <w:szCs w:val="18"/>
              </w:rPr>
            </w:pPr>
            <w:r w:rsidRPr="00245CCF">
              <w:rPr>
                <w:sz w:val="18"/>
                <w:szCs w:val="18"/>
              </w:rPr>
              <w:t>Сухого/влажного,см</w:t>
            </w:r>
            <w:r w:rsidRPr="00245CCF">
              <w:rPr>
                <w:sz w:val="18"/>
                <w:szCs w:val="18"/>
                <w:vertAlign w:val="superscript"/>
              </w:rPr>
              <w:t>2</w:t>
            </w:r>
          </w:p>
          <w:p w:rsidR="00245CCF" w:rsidRPr="00245CCF" w:rsidRDefault="00245CCF" w:rsidP="00245CCF">
            <w:pPr>
              <w:jc w:val="center"/>
              <w:rPr>
                <w:sz w:val="18"/>
                <w:szCs w:val="18"/>
                <w:vertAlign w:val="subscript"/>
              </w:rPr>
            </w:pPr>
            <w:r>
              <w:rPr>
                <w:noProof/>
                <w:sz w:val="18"/>
                <w:szCs w:val="18"/>
                <w:vertAlign w:val="subscript"/>
              </w:rPr>
              <w:drawing>
                <wp:inline distT="0" distB="0" distL="0" distR="0">
                  <wp:extent cx="118745" cy="225425"/>
                  <wp:effectExtent l="0" t="0" r="0" b="0"/>
                  <wp:docPr id="4474" name="Рисунок 56" descr="0e927ece3c9ee2dce80b0a9797403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0e927ece3c9ee2dce80b0a97974032a5"/>
                          <pic:cNvPicPr>
                            <a:picLocks noChangeAspect="1" noChangeArrowheads="1"/>
                          </pic:cNvPicPr>
                        </pic:nvPicPr>
                        <pic:blipFill>
                          <a:blip r:embed="rId78" cstate="print"/>
                          <a:srcRect/>
                          <a:stretch>
                            <a:fillRect/>
                          </a:stretch>
                        </pic:blipFill>
                        <pic:spPr bwMode="auto">
                          <a:xfrm>
                            <a:off x="0" y="0"/>
                            <a:ext cx="118745" cy="225425"/>
                          </a:xfrm>
                          <a:prstGeom prst="rect">
                            <a:avLst/>
                          </a:prstGeom>
                          <a:noFill/>
                          <a:ln w="9525">
                            <a:noFill/>
                            <a:miter lim="800000"/>
                            <a:headEnd/>
                            <a:tailEnd/>
                          </a:ln>
                        </pic:spPr>
                      </pic:pic>
                    </a:graphicData>
                  </a:graphic>
                </wp:inline>
              </w:drawing>
            </w:r>
            <w:r>
              <w:rPr>
                <w:b/>
                <w:bCs/>
                <w:noProof/>
                <w:sz w:val="18"/>
                <w:szCs w:val="18"/>
                <w:vertAlign w:val="subscript"/>
              </w:rPr>
              <w:drawing>
                <wp:inline distT="0" distB="0" distL="0" distR="0">
                  <wp:extent cx="178435" cy="487045"/>
                  <wp:effectExtent l="19050" t="0" r="0" b="0"/>
                  <wp:docPr id="4475" name="Рисунок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79" cstate="print"/>
                          <a:srcRect/>
                          <a:stretch>
                            <a:fillRect/>
                          </a:stretch>
                        </pic:blipFill>
                        <pic:spPr bwMode="auto">
                          <a:xfrm>
                            <a:off x="0" y="0"/>
                            <a:ext cx="178435" cy="487045"/>
                          </a:xfrm>
                          <a:prstGeom prst="rect">
                            <a:avLst/>
                          </a:prstGeom>
                          <a:noFill/>
                          <a:ln w="9525">
                            <a:noFill/>
                            <a:miter lim="800000"/>
                            <a:headEnd/>
                            <a:tailEnd/>
                          </a:ln>
                        </pic:spPr>
                      </pic:pic>
                    </a:graphicData>
                  </a:graphic>
                </wp:inline>
              </w:drawing>
            </w:r>
          </w:p>
          <w:p w:rsidR="00245CCF" w:rsidRPr="00245CCF" w:rsidRDefault="00245CCF" w:rsidP="00245CCF">
            <w:pPr>
              <w:jc w:val="center"/>
              <w:rPr>
                <w:i/>
                <w:sz w:val="18"/>
                <w:szCs w:val="18"/>
                <w:vertAlign w:val="subscript"/>
              </w:rPr>
            </w:pPr>
            <w:proofErr w:type="spellStart"/>
            <w:r w:rsidRPr="00245CCF">
              <w:rPr>
                <w:i/>
                <w:sz w:val="18"/>
                <w:szCs w:val="18"/>
              </w:rPr>
              <w:t>А</w:t>
            </w:r>
            <w:r w:rsidRPr="00245CCF">
              <w:rPr>
                <w:i/>
                <w:sz w:val="18"/>
                <w:szCs w:val="18"/>
                <w:vertAlign w:val="subscript"/>
              </w:rPr>
              <w:t>сух</w:t>
            </w:r>
            <w:proofErr w:type="spellEnd"/>
            <w:r w:rsidRPr="00245CCF">
              <w:rPr>
                <w:i/>
                <w:sz w:val="18"/>
                <w:szCs w:val="18"/>
              </w:rPr>
              <w:t>/</w:t>
            </w:r>
            <w:proofErr w:type="spellStart"/>
            <w:r w:rsidRPr="00245CCF">
              <w:rPr>
                <w:i/>
                <w:sz w:val="18"/>
                <w:szCs w:val="18"/>
              </w:rPr>
              <w:t>А</w:t>
            </w:r>
            <w:r w:rsidRPr="00245CCF">
              <w:rPr>
                <w:i/>
                <w:sz w:val="18"/>
                <w:szCs w:val="18"/>
                <w:vertAlign w:val="subscript"/>
              </w:rPr>
              <w:t>вл</w:t>
            </w:r>
            <w:proofErr w:type="spellEnd"/>
          </w:p>
        </w:tc>
        <w:tc>
          <w:tcPr>
            <w:tcW w:w="1296" w:type="dxa"/>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jc w:val="center"/>
              <w:rPr>
                <w:sz w:val="18"/>
                <w:szCs w:val="18"/>
              </w:rPr>
            </w:pPr>
            <w:proofErr w:type="spellStart"/>
            <w:r w:rsidRPr="00245CCF">
              <w:rPr>
                <w:sz w:val="18"/>
                <w:szCs w:val="18"/>
              </w:rPr>
              <w:t>Разруш</w:t>
            </w:r>
            <w:proofErr w:type="spellEnd"/>
            <w:r w:rsidRPr="00245CCF">
              <w:rPr>
                <w:sz w:val="18"/>
                <w:szCs w:val="18"/>
              </w:rPr>
              <w:t>. нагрузка, кгс</w:t>
            </w:r>
          </w:p>
          <w:p w:rsidR="00245CCF" w:rsidRPr="00245CCF" w:rsidRDefault="00245CCF" w:rsidP="00245CCF">
            <w:pPr>
              <w:jc w:val="center"/>
              <w:rPr>
                <w:sz w:val="18"/>
                <w:szCs w:val="18"/>
              </w:rPr>
            </w:pPr>
            <w:r w:rsidRPr="00245CCF">
              <w:rPr>
                <w:sz w:val="18"/>
                <w:szCs w:val="18"/>
              </w:rPr>
              <w:t>Сухого/влажного</w:t>
            </w:r>
          </w:p>
          <w:p w:rsidR="00245CCF" w:rsidRPr="00245CCF" w:rsidRDefault="00245CCF" w:rsidP="00245CCF">
            <w:pPr>
              <w:jc w:val="center"/>
              <w:rPr>
                <w:sz w:val="18"/>
                <w:szCs w:val="18"/>
                <w:vertAlign w:val="subscript"/>
              </w:rPr>
            </w:pPr>
            <w:r w:rsidRPr="00245CCF">
              <w:rPr>
                <w:i/>
                <w:iCs/>
                <w:sz w:val="18"/>
                <w:szCs w:val="18"/>
                <w:lang w:val="en-US"/>
              </w:rPr>
              <w:t>F</w:t>
            </w:r>
            <w:r w:rsidRPr="00245CCF">
              <w:rPr>
                <w:i/>
                <w:iCs/>
                <w:sz w:val="18"/>
                <w:szCs w:val="18"/>
                <w:vertAlign w:val="subscript"/>
              </w:rPr>
              <w:t>сух</w:t>
            </w:r>
            <w:r w:rsidRPr="00245CCF">
              <w:rPr>
                <w:i/>
                <w:iCs/>
                <w:sz w:val="18"/>
                <w:szCs w:val="18"/>
              </w:rPr>
              <w:t>/</w:t>
            </w:r>
            <w:r w:rsidRPr="00245CCF">
              <w:rPr>
                <w:i/>
                <w:iCs/>
                <w:sz w:val="18"/>
                <w:szCs w:val="18"/>
                <w:lang w:val="en-US"/>
              </w:rPr>
              <w:t>F</w:t>
            </w:r>
            <w:proofErr w:type="spellStart"/>
            <w:r w:rsidRPr="00245CCF">
              <w:rPr>
                <w:i/>
                <w:iCs/>
                <w:sz w:val="18"/>
                <w:szCs w:val="18"/>
                <w:vertAlign w:val="subscript"/>
              </w:rPr>
              <w:t>вл</w:t>
            </w:r>
            <w:proofErr w:type="spellEnd"/>
          </w:p>
        </w:tc>
        <w:tc>
          <w:tcPr>
            <w:tcW w:w="1828" w:type="dxa"/>
            <w:gridSpan w:val="2"/>
            <w:tcBorders>
              <w:top w:val="outset" w:sz="6" w:space="0" w:color="000000"/>
              <w:left w:val="outset" w:sz="6" w:space="0" w:color="000000"/>
              <w:bottom w:val="outset" w:sz="6" w:space="0" w:color="000000"/>
              <w:right w:val="outset" w:sz="6" w:space="0" w:color="000000"/>
            </w:tcBorders>
            <w:textDirection w:val="btLr"/>
            <w:hideMark/>
          </w:tcPr>
          <w:p w:rsidR="00245CCF" w:rsidRPr="00245CCF" w:rsidRDefault="00245CCF" w:rsidP="00245CCF">
            <w:pPr>
              <w:jc w:val="center"/>
              <w:rPr>
                <w:sz w:val="18"/>
                <w:szCs w:val="18"/>
              </w:rPr>
            </w:pPr>
            <w:r w:rsidRPr="00245CCF">
              <w:rPr>
                <w:sz w:val="18"/>
                <w:szCs w:val="18"/>
              </w:rPr>
              <w:t>Предел прочности</w:t>
            </w:r>
          </w:p>
          <w:p w:rsidR="00245CCF" w:rsidRPr="00245CCF" w:rsidRDefault="00245CCF" w:rsidP="00245CCF">
            <w:pPr>
              <w:jc w:val="center"/>
              <w:rPr>
                <w:b/>
                <w:i/>
                <w:sz w:val="18"/>
                <w:szCs w:val="18"/>
              </w:rPr>
            </w:pPr>
            <w:r w:rsidRPr="00245CCF">
              <w:rPr>
                <w:b/>
                <w:i/>
                <w:sz w:val="18"/>
                <w:szCs w:val="18"/>
                <w:lang w:val="en-US"/>
              </w:rPr>
              <w:t>R</w:t>
            </w:r>
            <w:proofErr w:type="spellStart"/>
            <w:r w:rsidRPr="00245CCF">
              <w:rPr>
                <w:b/>
                <w:i/>
                <w:sz w:val="18"/>
                <w:szCs w:val="18"/>
                <w:vertAlign w:val="subscript"/>
              </w:rPr>
              <w:t>сж</w:t>
            </w:r>
            <w:proofErr w:type="spellEnd"/>
            <w:r w:rsidRPr="00245CCF">
              <w:rPr>
                <w:b/>
                <w:i/>
                <w:sz w:val="18"/>
                <w:szCs w:val="18"/>
              </w:rPr>
              <w:t xml:space="preserve"> = </w:t>
            </w:r>
            <w:r w:rsidRPr="00245CCF">
              <w:rPr>
                <w:b/>
                <w:i/>
                <w:sz w:val="18"/>
                <w:szCs w:val="18"/>
                <w:lang w:val="en-US"/>
              </w:rPr>
              <w:t>F</w:t>
            </w:r>
            <w:r w:rsidRPr="00245CCF">
              <w:rPr>
                <w:b/>
                <w:i/>
                <w:sz w:val="18"/>
                <w:szCs w:val="18"/>
              </w:rPr>
              <w:t>/</w:t>
            </w:r>
            <w:r w:rsidRPr="00245CCF">
              <w:rPr>
                <w:b/>
                <w:i/>
                <w:sz w:val="18"/>
                <w:szCs w:val="18"/>
                <w:lang w:val="en-US"/>
              </w:rPr>
              <w:t>A</w:t>
            </w:r>
          </w:p>
          <w:p w:rsidR="00245CCF" w:rsidRPr="00245CCF" w:rsidRDefault="00245CCF" w:rsidP="00245CCF">
            <w:pPr>
              <w:jc w:val="center"/>
              <w:rPr>
                <w:sz w:val="18"/>
                <w:szCs w:val="18"/>
              </w:rPr>
            </w:pPr>
            <w:r w:rsidRPr="00245CCF">
              <w:rPr>
                <w:sz w:val="18"/>
                <w:szCs w:val="18"/>
              </w:rPr>
              <w:t>Сухого/влажного</w:t>
            </w:r>
          </w:p>
          <w:p w:rsidR="00245CCF" w:rsidRPr="00245CCF" w:rsidRDefault="00245CCF" w:rsidP="00245CCF">
            <w:pPr>
              <w:jc w:val="center"/>
              <w:rPr>
                <w:i/>
                <w:sz w:val="18"/>
                <w:szCs w:val="18"/>
                <w:vertAlign w:val="subscript"/>
              </w:rPr>
            </w:pPr>
            <w:r w:rsidRPr="00245CCF">
              <w:rPr>
                <w:i/>
                <w:sz w:val="18"/>
                <w:szCs w:val="18"/>
                <w:lang w:val="en-US"/>
              </w:rPr>
              <w:t>R</w:t>
            </w:r>
            <w:r w:rsidRPr="00245CCF">
              <w:rPr>
                <w:i/>
                <w:sz w:val="18"/>
                <w:szCs w:val="18"/>
                <w:vertAlign w:val="subscript"/>
              </w:rPr>
              <w:t>сух</w:t>
            </w:r>
            <w:r w:rsidRPr="00245CCF">
              <w:rPr>
                <w:i/>
                <w:sz w:val="18"/>
                <w:szCs w:val="18"/>
              </w:rPr>
              <w:t>/</w:t>
            </w:r>
            <w:r w:rsidRPr="00245CCF">
              <w:rPr>
                <w:i/>
                <w:sz w:val="18"/>
                <w:szCs w:val="18"/>
                <w:lang w:val="en-US"/>
              </w:rPr>
              <w:t>R</w:t>
            </w:r>
            <w:proofErr w:type="spellStart"/>
            <w:r w:rsidRPr="00245CCF">
              <w:rPr>
                <w:i/>
                <w:sz w:val="18"/>
                <w:szCs w:val="18"/>
                <w:vertAlign w:val="subscript"/>
              </w:rPr>
              <w:t>вл</w:t>
            </w:r>
            <w:proofErr w:type="spellEnd"/>
          </w:p>
          <w:p w:rsidR="00245CCF" w:rsidRPr="00245CCF" w:rsidRDefault="00245CCF" w:rsidP="00245CCF">
            <w:pPr>
              <w:jc w:val="center"/>
              <w:rPr>
                <w:sz w:val="18"/>
                <w:szCs w:val="18"/>
              </w:rPr>
            </w:pPr>
          </w:p>
        </w:tc>
        <w:tc>
          <w:tcPr>
            <w:tcW w:w="1544" w:type="dxa"/>
            <w:tcBorders>
              <w:top w:val="outset" w:sz="6" w:space="0" w:color="000000"/>
              <w:left w:val="outset" w:sz="6" w:space="0" w:color="000000"/>
              <w:bottom w:val="outset" w:sz="6" w:space="0" w:color="000000"/>
              <w:right w:val="outset" w:sz="6" w:space="0" w:color="000000"/>
            </w:tcBorders>
            <w:textDirection w:val="btLr"/>
          </w:tcPr>
          <w:p w:rsidR="00245CCF" w:rsidRPr="00245CCF" w:rsidRDefault="00245CCF" w:rsidP="00245CCF">
            <w:pPr>
              <w:jc w:val="center"/>
              <w:rPr>
                <w:sz w:val="18"/>
                <w:szCs w:val="18"/>
              </w:rPr>
            </w:pPr>
            <w:r w:rsidRPr="00245CCF">
              <w:rPr>
                <w:sz w:val="18"/>
                <w:szCs w:val="18"/>
              </w:rPr>
              <w:t xml:space="preserve">Коэффициент </w:t>
            </w:r>
            <w:proofErr w:type="spellStart"/>
            <w:r w:rsidRPr="00245CCF">
              <w:rPr>
                <w:sz w:val="18"/>
                <w:szCs w:val="18"/>
              </w:rPr>
              <w:t>водосто-йкости</w:t>
            </w:r>
            <w:proofErr w:type="spellEnd"/>
          </w:p>
          <w:p w:rsidR="00245CCF" w:rsidRPr="00245CCF" w:rsidRDefault="00245CCF" w:rsidP="00245CCF">
            <w:pPr>
              <w:jc w:val="center"/>
              <w:rPr>
                <w:b/>
                <w:i/>
                <w:sz w:val="18"/>
                <w:szCs w:val="18"/>
                <w:vertAlign w:val="subscript"/>
              </w:rPr>
            </w:pPr>
            <w:proofErr w:type="spellStart"/>
            <w:r w:rsidRPr="00245CCF">
              <w:rPr>
                <w:b/>
                <w:i/>
                <w:sz w:val="18"/>
                <w:szCs w:val="18"/>
              </w:rPr>
              <w:t>К</w:t>
            </w:r>
            <w:r w:rsidRPr="00245CCF">
              <w:rPr>
                <w:b/>
                <w:i/>
                <w:sz w:val="18"/>
                <w:szCs w:val="18"/>
                <w:vertAlign w:val="subscript"/>
              </w:rPr>
              <w:t>разм</w:t>
            </w:r>
            <w:proofErr w:type="spellEnd"/>
            <w:r w:rsidRPr="00245CCF">
              <w:rPr>
                <w:b/>
                <w:i/>
                <w:sz w:val="18"/>
                <w:szCs w:val="18"/>
              </w:rPr>
              <w:t xml:space="preserve"> = </w:t>
            </w:r>
            <w:r w:rsidRPr="00245CCF">
              <w:rPr>
                <w:b/>
                <w:i/>
                <w:sz w:val="18"/>
                <w:szCs w:val="18"/>
                <w:lang w:val="en-US"/>
              </w:rPr>
              <w:t>R</w:t>
            </w:r>
            <w:proofErr w:type="spellStart"/>
            <w:r w:rsidRPr="00245CCF">
              <w:rPr>
                <w:b/>
                <w:i/>
                <w:sz w:val="18"/>
                <w:szCs w:val="18"/>
                <w:vertAlign w:val="subscript"/>
              </w:rPr>
              <w:t>вл</w:t>
            </w:r>
            <w:proofErr w:type="spellEnd"/>
            <w:r w:rsidRPr="00245CCF">
              <w:rPr>
                <w:b/>
                <w:i/>
                <w:sz w:val="18"/>
                <w:szCs w:val="18"/>
              </w:rPr>
              <w:t>/</w:t>
            </w:r>
            <w:r w:rsidRPr="00245CCF">
              <w:rPr>
                <w:b/>
                <w:i/>
                <w:sz w:val="18"/>
                <w:szCs w:val="18"/>
                <w:lang w:val="en-US"/>
              </w:rPr>
              <w:t>R</w:t>
            </w:r>
            <w:r w:rsidRPr="00245CCF">
              <w:rPr>
                <w:b/>
                <w:i/>
                <w:sz w:val="18"/>
                <w:szCs w:val="18"/>
                <w:vertAlign w:val="subscript"/>
              </w:rPr>
              <w:t>сух</w:t>
            </w:r>
          </w:p>
          <w:p w:rsidR="00245CCF" w:rsidRPr="00245CCF" w:rsidRDefault="00245CCF" w:rsidP="00245CCF">
            <w:pPr>
              <w:jc w:val="center"/>
              <w:rPr>
                <w:sz w:val="18"/>
                <w:szCs w:val="18"/>
              </w:rPr>
            </w:pPr>
          </w:p>
        </w:tc>
      </w:tr>
      <w:tr w:rsidR="00245CCF" w:rsidRPr="00245CCF" w:rsidTr="008617E4">
        <w:trPr>
          <w:tblCellSpacing w:w="11" w:type="dxa"/>
          <w:jc w:val="center"/>
        </w:trPr>
        <w:tc>
          <w:tcPr>
            <w:tcW w:w="56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165"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rPr>
                <w:vertAlign w:val="subscript"/>
              </w:rPr>
            </w:pPr>
            <w:proofErr w:type="spellStart"/>
            <w:r w:rsidRPr="00245CCF">
              <w:rPr>
                <w:i/>
                <w:iCs/>
              </w:rPr>
              <w:t>а</w:t>
            </w:r>
            <w:r w:rsidRPr="00245CCF">
              <w:rPr>
                <w:i/>
                <w:iCs/>
                <w:vertAlign w:val="subscript"/>
              </w:rPr>
              <w:t>сух</w:t>
            </w:r>
            <w:proofErr w:type="spellEnd"/>
            <w:r w:rsidRPr="00245CCF">
              <w:rPr>
                <w:i/>
                <w:iCs/>
              </w:rPr>
              <w:t>/</w:t>
            </w:r>
            <w:proofErr w:type="spellStart"/>
            <w:r w:rsidRPr="00245CCF">
              <w:rPr>
                <w:i/>
                <w:iCs/>
              </w:rPr>
              <w:t>а</w:t>
            </w:r>
            <w:r w:rsidRPr="00245CCF">
              <w:rPr>
                <w:i/>
                <w:iCs/>
                <w:vertAlign w:val="subscript"/>
              </w:rPr>
              <w:t>вл</w:t>
            </w:r>
            <w:proofErr w:type="spellEnd"/>
          </w:p>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rPr>
                <w:i/>
                <w:vertAlign w:val="subscript"/>
              </w:rPr>
            </w:pPr>
            <w:r w:rsidRPr="00245CCF">
              <w:rPr>
                <w:i/>
                <w:lang w:val="en-US"/>
              </w:rPr>
              <w:t>b</w:t>
            </w:r>
            <w:r w:rsidRPr="00245CCF">
              <w:rPr>
                <w:i/>
                <w:vertAlign w:val="subscript"/>
              </w:rPr>
              <w:t>сух</w:t>
            </w:r>
            <w:r w:rsidRPr="00245CCF">
              <w:rPr>
                <w:i/>
              </w:rPr>
              <w:t>/</w:t>
            </w:r>
            <w:r w:rsidRPr="00245CCF">
              <w:rPr>
                <w:i/>
                <w:lang w:val="en-US"/>
              </w:rPr>
              <w:t>b</w:t>
            </w:r>
            <w:proofErr w:type="spellStart"/>
            <w:r w:rsidRPr="00245CCF">
              <w:rPr>
                <w:i/>
                <w:vertAlign w:val="subscript"/>
              </w:rPr>
              <w:t>вл</w:t>
            </w:r>
            <w:proofErr w:type="spellEnd"/>
          </w:p>
        </w:tc>
        <w:tc>
          <w:tcPr>
            <w:tcW w:w="1898"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296"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97"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r w:rsidRPr="00245CCF">
              <w:t>кгс/см</w:t>
            </w:r>
            <w:r w:rsidRPr="00245CCF">
              <w:rPr>
                <w:vertAlign w:val="superscript"/>
              </w:rPr>
              <w:t>2</w:t>
            </w:r>
          </w:p>
        </w:tc>
        <w:tc>
          <w:tcPr>
            <w:tcW w:w="80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МПа </w:t>
            </w:r>
          </w:p>
        </w:tc>
        <w:tc>
          <w:tcPr>
            <w:tcW w:w="1544"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tc>
      </w:tr>
      <w:tr w:rsidR="00245CCF" w:rsidRPr="00245CCF" w:rsidTr="008617E4">
        <w:trPr>
          <w:tblCellSpacing w:w="11" w:type="dxa"/>
          <w:jc w:val="center"/>
        </w:trPr>
        <w:tc>
          <w:tcPr>
            <w:tcW w:w="56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1 </w:t>
            </w:r>
          </w:p>
        </w:tc>
        <w:tc>
          <w:tcPr>
            <w:tcW w:w="1165"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898"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296"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97"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80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544"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tc>
      </w:tr>
      <w:tr w:rsidR="00245CCF" w:rsidRPr="00245CCF" w:rsidTr="008617E4">
        <w:trPr>
          <w:tblCellSpacing w:w="11" w:type="dxa"/>
          <w:jc w:val="center"/>
        </w:trPr>
        <w:tc>
          <w:tcPr>
            <w:tcW w:w="56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2 </w:t>
            </w:r>
          </w:p>
        </w:tc>
        <w:tc>
          <w:tcPr>
            <w:tcW w:w="1165"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898"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296"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97"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80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544" w:type="dxa"/>
            <w:tcBorders>
              <w:top w:val="outset" w:sz="6" w:space="0" w:color="000000"/>
              <w:left w:val="outset" w:sz="6" w:space="0" w:color="000000"/>
              <w:bottom w:val="outset" w:sz="6" w:space="0" w:color="000000"/>
              <w:right w:val="outset" w:sz="6" w:space="0" w:color="000000"/>
            </w:tcBorders>
          </w:tcPr>
          <w:p w:rsidR="00245CCF" w:rsidRPr="00245CCF" w:rsidRDefault="00245CCF" w:rsidP="00245CCF"/>
        </w:tc>
      </w:tr>
      <w:tr w:rsidR="00245CCF" w:rsidRPr="00245CCF" w:rsidTr="008617E4">
        <w:trPr>
          <w:tblCellSpacing w:w="11" w:type="dxa"/>
          <w:jc w:val="center"/>
        </w:trPr>
        <w:tc>
          <w:tcPr>
            <w:tcW w:w="560"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3 </w:t>
            </w:r>
          </w:p>
        </w:tc>
        <w:tc>
          <w:tcPr>
            <w:tcW w:w="1165"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929"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898" w:type="dxa"/>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1296" w:type="dxa"/>
            <w:tcBorders>
              <w:top w:val="single" w:sz="4" w:space="0" w:color="auto"/>
              <w:left w:val="single" w:sz="4" w:space="0" w:color="auto"/>
              <w:bottom w:val="single" w:sz="4" w:space="0" w:color="auto"/>
              <w:right w:val="single" w:sz="4" w:space="0" w:color="auto"/>
            </w:tcBorders>
            <w:hideMark/>
          </w:tcPr>
          <w:p w:rsidR="00245CCF" w:rsidRPr="00245CCF" w:rsidRDefault="00245CCF" w:rsidP="00245CCF"/>
        </w:tc>
        <w:tc>
          <w:tcPr>
            <w:tcW w:w="997" w:type="dxa"/>
            <w:tcBorders>
              <w:top w:val="single" w:sz="4" w:space="0" w:color="auto"/>
              <w:left w:val="single" w:sz="4" w:space="0" w:color="auto"/>
              <w:bottom w:val="single" w:sz="4" w:space="0" w:color="auto"/>
              <w:right w:val="single" w:sz="4" w:space="0" w:color="auto"/>
            </w:tcBorders>
            <w:hideMark/>
          </w:tcPr>
          <w:p w:rsidR="00245CCF" w:rsidRPr="00245CCF" w:rsidRDefault="00245CCF" w:rsidP="00245CCF"/>
        </w:tc>
        <w:tc>
          <w:tcPr>
            <w:tcW w:w="809" w:type="dxa"/>
            <w:tcBorders>
              <w:top w:val="single" w:sz="4" w:space="0" w:color="auto"/>
              <w:left w:val="single" w:sz="4" w:space="0" w:color="auto"/>
              <w:bottom w:val="single" w:sz="4" w:space="0" w:color="auto"/>
              <w:right w:val="single" w:sz="4" w:space="0" w:color="auto"/>
            </w:tcBorders>
            <w:hideMark/>
          </w:tcPr>
          <w:p w:rsidR="00245CCF" w:rsidRPr="00245CCF" w:rsidRDefault="00245CCF" w:rsidP="00245CCF"/>
        </w:tc>
        <w:tc>
          <w:tcPr>
            <w:tcW w:w="1544" w:type="dxa"/>
            <w:tcBorders>
              <w:top w:val="single" w:sz="4" w:space="0" w:color="auto"/>
              <w:left w:val="single" w:sz="4" w:space="0" w:color="auto"/>
              <w:bottom w:val="single" w:sz="4" w:space="0" w:color="auto"/>
              <w:right w:val="single" w:sz="4" w:space="0" w:color="auto"/>
            </w:tcBorders>
          </w:tcPr>
          <w:p w:rsidR="00245CCF" w:rsidRPr="00245CCF" w:rsidRDefault="00245CCF" w:rsidP="00245CCF"/>
        </w:tc>
      </w:tr>
    </w:tbl>
    <w:p w:rsidR="00245CCF" w:rsidRPr="00245CCF" w:rsidRDefault="00245CCF" w:rsidP="00245CCF">
      <w:pPr>
        <w:rPr>
          <w:rFonts w:ascii="Calibri" w:hAnsi="Calibri" w:cs="Calibri"/>
        </w:rPr>
      </w:pPr>
    </w:p>
    <w:p w:rsidR="00245CCF" w:rsidRPr="00245CCF" w:rsidRDefault="00245CCF" w:rsidP="00245CCF">
      <w:pPr>
        <w:rPr>
          <w:b/>
          <w:i/>
        </w:rPr>
      </w:pPr>
      <w:r w:rsidRPr="00245CCF">
        <w:t>2.4. Сделать вывод являются ли рассмотренные материалы водостойкими, если у водостойкого материала коэффициент водостойкости должен быть К</w:t>
      </w:r>
      <w:r w:rsidRPr="00245CCF">
        <w:rPr>
          <w:vertAlign w:val="subscript"/>
        </w:rPr>
        <w:t>разм</w:t>
      </w:r>
      <w:r w:rsidRPr="00245CCF">
        <w:t>≥0,8</w:t>
      </w:r>
    </w:p>
    <w:p w:rsidR="00245CCF" w:rsidRPr="00245CCF" w:rsidRDefault="00245CCF" w:rsidP="00245CCF">
      <w:pPr>
        <w:jc w:val="center"/>
        <w:rPr>
          <w:b/>
          <w:i/>
        </w:rPr>
      </w:pPr>
    </w:p>
    <w:p w:rsidR="00245CCF" w:rsidRPr="00245CCF" w:rsidRDefault="00245CCF" w:rsidP="00245CCF">
      <w:pPr>
        <w:jc w:val="center"/>
        <w:rPr>
          <w:b/>
          <w:i/>
        </w:rPr>
      </w:pPr>
      <w:r w:rsidRPr="00245CCF">
        <w:rPr>
          <w:b/>
          <w:i/>
        </w:rPr>
        <w:t>3. Определение прочности на сжатие образцов</w:t>
      </w:r>
    </w:p>
    <w:p w:rsidR="00245CCF" w:rsidRPr="00245CCF" w:rsidRDefault="00245CCF" w:rsidP="00245CCF">
      <w:pPr>
        <w:jc w:val="both"/>
      </w:pPr>
      <w:r w:rsidRPr="00245CCF">
        <w:rPr>
          <w:b/>
          <w:bCs/>
          <w:i/>
          <w:iCs/>
        </w:rPr>
        <w:t>Прочность</w:t>
      </w:r>
      <w:r w:rsidRPr="00245CCF">
        <w:rPr>
          <w:b/>
          <w:bCs/>
        </w:rPr>
        <w:t xml:space="preserve"> </w:t>
      </w:r>
      <w:r w:rsidRPr="00245CCF">
        <w:t>– свойство материала сопротивляться внутренним напряжениям и деформациям, которые возникают под действием внешних факторов (силовых, тепловых и т.д.), не разрушаясь.</w:t>
      </w:r>
    </w:p>
    <w:p w:rsidR="00245CCF" w:rsidRPr="00245CCF" w:rsidRDefault="00245CCF" w:rsidP="00245CCF">
      <w:pPr>
        <w:jc w:val="both"/>
      </w:pPr>
      <w:r w:rsidRPr="00245CCF">
        <w:t>На практике предел прочности определяют путем разрушения стандартных образцов при сжатии, изгибе или разрыве.</w:t>
      </w:r>
    </w:p>
    <w:p w:rsidR="00245CCF" w:rsidRPr="00245CCF" w:rsidRDefault="00245CCF" w:rsidP="00245CCF">
      <w:r w:rsidRPr="00245CCF">
        <w:t>Предел прочности при сжатии:</w:t>
      </w:r>
    </w:p>
    <w:p w:rsidR="00245CCF" w:rsidRPr="00245CCF" w:rsidRDefault="00245CCF" w:rsidP="00245CCF">
      <w:pPr>
        <w:tabs>
          <w:tab w:val="left" w:pos="2980"/>
          <w:tab w:val="center" w:pos="4639"/>
        </w:tabs>
      </w:pPr>
      <w:r w:rsidRPr="00245CCF">
        <w:tab/>
      </w:r>
    </w:p>
    <w:p w:rsidR="00245CCF" w:rsidRPr="00245CCF" w:rsidRDefault="00245CCF" w:rsidP="00245CCF">
      <w:pPr>
        <w:tabs>
          <w:tab w:val="left" w:pos="2980"/>
          <w:tab w:val="center" w:pos="4639"/>
        </w:tabs>
      </w:pPr>
      <w:r w:rsidRPr="00245CCF">
        <w:tab/>
      </w:r>
      <w:r w:rsidRPr="00245CCF">
        <w:rPr>
          <w:lang w:val="en-US"/>
        </w:rPr>
        <w:t>R</w:t>
      </w:r>
      <w:proofErr w:type="spellStart"/>
      <w:r w:rsidRPr="00245CCF">
        <w:rPr>
          <w:vertAlign w:val="subscript"/>
        </w:rPr>
        <w:t>сж</w:t>
      </w:r>
      <w:proofErr w:type="spellEnd"/>
      <w:r w:rsidRPr="00245CCF">
        <w:t xml:space="preserve"> = </w:t>
      </w:r>
      <w:r w:rsidRPr="00245CCF">
        <w:rPr>
          <w:lang w:val="en-US"/>
        </w:rPr>
        <w:t>F</w:t>
      </w:r>
      <w:r w:rsidRPr="00245CCF">
        <w:t>/</w:t>
      </w:r>
      <w:r w:rsidRPr="00245CCF">
        <w:rPr>
          <w:lang w:val="en-US"/>
        </w:rPr>
        <w:t>A</w:t>
      </w:r>
      <w:r w:rsidRPr="00245CCF">
        <w:t>,    (кгс/см</w:t>
      </w:r>
      <w:r w:rsidRPr="00245CCF">
        <w:rPr>
          <w:vertAlign w:val="superscript"/>
        </w:rPr>
        <w:t>2</w:t>
      </w:r>
      <w:r w:rsidRPr="00245CCF">
        <w:t>, МПа),</w:t>
      </w:r>
    </w:p>
    <w:p w:rsidR="00245CCF" w:rsidRPr="00245CCF" w:rsidRDefault="00245CCF" w:rsidP="00245CCF">
      <w:pPr>
        <w:jc w:val="both"/>
      </w:pPr>
      <w:r w:rsidRPr="00245CCF">
        <w:t xml:space="preserve">где </w:t>
      </w:r>
      <w:r w:rsidRPr="00245CCF">
        <w:rPr>
          <w:lang w:val="en-US"/>
        </w:rPr>
        <w:t>F</w:t>
      </w:r>
      <w:r w:rsidRPr="00245CCF">
        <w:t xml:space="preserve"> – разрушающая нагрузка,</w:t>
      </w:r>
    </w:p>
    <w:p w:rsidR="00245CCF" w:rsidRPr="00245CCF" w:rsidRDefault="00245CCF" w:rsidP="00245CCF">
      <w:pPr>
        <w:jc w:val="both"/>
      </w:pPr>
      <w:r w:rsidRPr="00245CCF">
        <w:t xml:space="preserve">     А – площадь поперечного сечения.</w:t>
      </w:r>
    </w:p>
    <w:p w:rsidR="00245CCF" w:rsidRPr="00245CCF" w:rsidRDefault="00245CCF" w:rsidP="00245CCF">
      <w:pPr>
        <w:jc w:val="both"/>
      </w:pPr>
    </w:p>
    <w:p w:rsidR="00245CCF" w:rsidRPr="00245CCF" w:rsidRDefault="00245CCF" w:rsidP="00245CCF">
      <w:pPr>
        <w:jc w:val="both"/>
      </w:pPr>
      <w:r w:rsidRPr="00245CCF">
        <w:t xml:space="preserve">3.1. Взвесить образец с точностью до 1 г. Определить геометрические размеры образцов с точностью до 0,01 см. </w:t>
      </w:r>
    </w:p>
    <w:p w:rsidR="00245CCF" w:rsidRPr="00245CCF" w:rsidRDefault="00245CCF" w:rsidP="00245CCF">
      <w:pPr>
        <w:jc w:val="both"/>
      </w:pPr>
    </w:p>
    <w:p w:rsidR="00245CCF" w:rsidRPr="00245CCF" w:rsidRDefault="00245CCF" w:rsidP="00245CCF">
      <w:pPr>
        <w:jc w:val="both"/>
      </w:pPr>
      <w:r w:rsidRPr="00245CCF">
        <w:t>3.2. Провести испытание образцов на сжатие на гидравлическом прессе:</w:t>
      </w:r>
    </w:p>
    <w:p w:rsidR="00245CCF" w:rsidRPr="00245CCF" w:rsidRDefault="00245CCF" w:rsidP="00245CCF">
      <w:pPr>
        <w:jc w:val="both"/>
      </w:pPr>
      <w:r w:rsidRPr="00245CCF">
        <w:t>- установить образец на нижнюю опорную плиту пресса точно по ее центру;</w:t>
      </w:r>
    </w:p>
    <w:p w:rsidR="00245CCF" w:rsidRPr="00245CCF" w:rsidRDefault="00245CCF" w:rsidP="00245CCF">
      <w:pPr>
        <w:jc w:val="both"/>
      </w:pPr>
      <w:r w:rsidRPr="00245CCF">
        <w:t xml:space="preserve">- установить на ноль стрелки </w:t>
      </w:r>
      <w:proofErr w:type="spellStart"/>
      <w:r w:rsidRPr="00245CCF">
        <w:t>силоизмерителя</w:t>
      </w:r>
      <w:proofErr w:type="spellEnd"/>
      <w:r w:rsidRPr="00245CCF">
        <w:t>;</w:t>
      </w:r>
    </w:p>
    <w:p w:rsidR="00245CCF" w:rsidRPr="00245CCF" w:rsidRDefault="00245CCF" w:rsidP="00245CCF">
      <w:pPr>
        <w:jc w:val="both"/>
      </w:pPr>
      <w:r w:rsidRPr="00245CCF">
        <w:t>- опустить верхнюю опорную плиту с помощью винта для плотного закрепления образца между опорными плитами;</w:t>
      </w:r>
    </w:p>
    <w:p w:rsidR="00245CCF" w:rsidRPr="00245CCF" w:rsidRDefault="00245CCF" w:rsidP="00245CCF">
      <w:pPr>
        <w:jc w:val="both"/>
      </w:pPr>
      <w:r w:rsidRPr="00245CCF">
        <w:t>- включить насос пресса, предварительно убедившись, что вентиль сброса масла закрыт, и дать на образец нагрузку, отрегулировав скорость ее приложения (зависит от вида материала и размеров образца);</w:t>
      </w:r>
    </w:p>
    <w:p w:rsidR="00245CCF" w:rsidRPr="00245CCF" w:rsidRDefault="00245CCF" w:rsidP="00245CCF">
      <w:pPr>
        <w:jc w:val="both"/>
      </w:pPr>
      <w:r w:rsidRPr="00245CCF">
        <w:t xml:space="preserve">- зафиксировать момент разрушения образца, при котором стрелка </w:t>
      </w:r>
      <w:proofErr w:type="spellStart"/>
      <w:r w:rsidRPr="00245CCF">
        <w:t>силоизмерителя</w:t>
      </w:r>
      <w:proofErr w:type="spellEnd"/>
      <w:r w:rsidRPr="00245CCF">
        <w:t xml:space="preserve"> останавливается и начинает двигаться обратно;</w:t>
      </w:r>
    </w:p>
    <w:p w:rsidR="00245CCF" w:rsidRPr="00245CCF" w:rsidRDefault="00245CCF" w:rsidP="00245CCF">
      <w:pPr>
        <w:jc w:val="both"/>
      </w:pPr>
      <w:r w:rsidRPr="00245CCF">
        <w:t>- выключить пресс и открыть вентиль сброса масла, вентиль подачи масла закрыть;</w:t>
      </w:r>
    </w:p>
    <w:p w:rsidR="00245CCF" w:rsidRPr="00245CCF" w:rsidRDefault="00245CCF" w:rsidP="00245CCF">
      <w:pPr>
        <w:jc w:val="both"/>
      </w:pPr>
      <w:r w:rsidRPr="00245CCF">
        <w:t>- поднять верхнюю опорную плиту, убрать разрушенный образец и тщательно очистить плиту от остатков материала.</w:t>
      </w:r>
    </w:p>
    <w:p w:rsidR="00245CCF" w:rsidRPr="00245CCF" w:rsidRDefault="00245CCF" w:rsidP="00245CCF">
      <w:pPr>
        <w:jc w:val="both"/>
      </w:pPr>
      <w:r w:rsidRPr="00245CCF">
        <w:t>Каждый материал испытать не менее, чем на трех образцах.</w:t>
      </w:r>
    </w:p>
    <w:p w:rsidR="00245CCF" w:rsidRPr="00245CCF" w:rsidRDefault="00245CCF" w:rsidP="00245CCF">
      <w:pPr>
        <w:jc w:val="both"/>
        <w:rPr>
          <w:rFonts w:ascii="Calibri" w:hAnsi="Calibri" w:cs="Calibri"/>
        </w:rPr>
      </w:pPr>
    </w:p>
    <w:p w:rsidR="00245CCF" w:rsidRPr="00245CCF" w:rsidRDefault="00245CCF" w:rsidP="00245CCF">
      <w:pPr>
        <w:jc w:val="both"/>
      </w:pPr>
      <w:r w:rsidRPr="00245CCF">
        <w:t>3.3 результаты испытаний записываются в таблицу:</w:t>
      </w:r>
    </w:p>
    <w:p w:rsidR="00245CCF" w:rsidRPr="00245CCF" w:rsidRDefault="00245CCF" w:rsidP="00245CCF">
      <w:pPr>
        <w:jc w:val="both"/>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594"/>
        <w:gridCol w:w="1277"/>
        <w:gridCol w:w="899"/>
        <w:gridCol w:w="1209"/>
        <w:gridCol w:w="2342"/>
        <w:gridCol w:w="1440"/>
        <w:gridCol w:w="1053"/>
        <w:gridCol w:w="806"/>
      </w:tblGrid>
      <w:tr w:rsidR="00245CCF" w:rsidRPr="00245CCF" w:rsidTr="008617E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r w:rsidRPr="00245CCF">
              <w:lastRenderedPageBreak/>
              <w:t>№</w:t>
            </w:r>
          </w:p>
          <w:p w:rsidR="00245CCF" w:rsidRPr="00245CCF" w:rsidRDefault="00245CCF" w:rsidP="00245CCF">
            <w:pPr>
              <w:spacing w:before="100" w:beforeAutospacing="1" w:after="100" w:afterAutospacing="1"/>
            </w:pPr>
            <w:r w:rsidRPr="00245CCF">
              <w:t>п/п</w:t>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Материал </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Размеры поперечного сечения, см </w:t>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r w:rsidRPr="00245CCF">
              <w:t>Площадь поперечного сечения образца,см</w:t>
            </w:r>
            <w:r w:rsidRPr="00245CCF">
              <w:rPr>
                <w:vertAlign w:val="superscript"/>
              </w:rPr>
              <w:t>2</w:t>
            </w:r>
          </w:p>
          <w:p w:rsidR="00245CCF" w:rsidRPr="00245CCF" w:rsidRDefault="00245CCF" w:rsidP="00245CCF">
            <w:pPr>
              <w:spacing w:before="100" w:beforeAutospacing="1" w:after="100" w:afterAutospacing="1"/>
            </w:pPr>
            <w:r>
              <w:rPr>
                <w:noProof/>
                <w:vertAlign w:val="subscript"/>
              </w:rPr>
              <w:drawing>
                <wp:inline distT="0" distB="0" distL="0" distR="0">
                  <wp:extent cx="118745" cy="225425"/>
                  <wp:effectExtent l="0" t="0" r="0" b="0"/>
                  <wp:docPr id="4476" name="Рисунок 47" descr="0e927ece3c9ee2dce80b0a9797403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0e927ece3c9ee2dce80b0a97974032a5"/>
                          <pic:cNvPicPr>
                            <a:picLocks noChangeAspect="1" noChangeArrowheads="1"/>
                          </pic:cNvPicPr>
                        </pic:nvPicPr>
                        <pic:blipFill>
                          <a:blip r:embed="rId78" cstate="print"/>
                          <a:srcRect/>
                          <a:stretch>
                            <a:fillRect/>
                          </a:stretch>
                        </pic:blipFill>
                        <pic:spPr bwMode="auto">
                          <a:xfrm>
                            <a:off x="0" y="0"/>
                            <a:ext cx="118745" cy="225425"/>
                          </a:xfrm>
                          <a:prstGeom prst="rect">
                            <a:avLst/>
                          </a:prstGeom>
                          <a:noFill/>
                          <a:ln w="9525">
                            <a:noFill/>
                            <a:miter lim="800000"/>
                            <a:headEnd/>
                            <a:tailEnd/>
                          </a:ln>
                        </pic:spPr>
                      </pic:pic>
                    </a:graphicData>
                  </a:graphic>
                </wp:inline>
              </w:drawing>
            </w:r>
            <w:r>
              <w:rPr>
                <w:noProof/>
                <w:vertAlign w:val="subscript"/>
              </w:rPr>
              <w:drawing>
                <wp:inline distT="0" distB="0" distL="0" distR="0">
                  <wp:extent cx="487045" cy="178435"/>
                  <wp:effectExtent l="19050" t="0" r="0" b="0"/>
                  <wp:docPr id="4477" name="Рисунок 48" descr="4e7d4b2aa7c89e1de94e6ee034a2d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4e7d4b2aa7c89e1de94e6ee034a2dd6f"/>
                          <pic:cNvPicPr>
                            <a:picLocks noChangeAspect="1" noChangeArrowheads="1"/>
                          </pic:cNvPicPr>
                        </pic:nvPicPr>
                        <pic:blipFill>
                          <a:blip r:embed="rId79" cstate="print"/>
                          <a:srcRect/>
                          <a:stretch>
                            <a:fillRect/>
                          </a:stretch>
                        </pic:blipFill>
                        <pic:spPr bwMode="auto">
                          <a:xfrm>
                            <a:off x="0" y="0"/>
                            <a:ext cx="487045" cy="178435"/>
                          </a:xfrm>
                          <a:prstGeom prst="rect">
                            <a:avLst/>
                          </a:prstGeom>
                          <a:noFill/>
                          <a:ln w="9525">
                            <a:noFill/>
                            <a:miter lim="800000"/>
                            <a:headEnd/>
                            <a:tailEnd/>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proofErr w:type="spellStart"/>
            <w:r w:rsidRPr="00245CCF">
              <w:t>Разруш</w:t>
            </w:r>
            <w:proofErr w:type="spellEnd"/>
            <w:r w:rsidRPr="00245CCF">
              <w:t>. нагрузка,</w:t>
            </w:r>
          </w:p>
          <w:p w:rsidR="00245CCF" w:rsidRPr="00245CCF" w:rsidRDefault="00245CCF" w:rsidP="00245CCF">
            <w:pPr>
              <w:spacing w:before="100" w:beforeAutospacing="1" w:after="100" w:afterAutospacing="1"/>
            </w:pPr>
            <w:r w:rsidRPr="00245CCF">
              <w:t>кгс</w:t>
            </w:r>
          </w:p>
          <w:p w:rsidR="00245CCF" w:rsidRPr="00245CCF" w:rsidRDefault="00245CCF" w:rsidP="00245CCF">
            <w:pPr>
              <w:spacing w:before="100" w:beforeAutospacing="1" w:after="100" w:afterAutospacing="1"/>
              <w:jc w:val="center"/>
              <w:rPr>
                <w:lang w:val="en-US"/>
              </w:rPr>
            </w:pPr>
            <w:r w:rsidRPr="00245CCF">
              <w:rPr>
                <w:i/>
                <w:iCs/>
                <w:lang w:val="en-US"/>
              </w:rPr>
              <w:t>F</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r w:rsidRPr="00245CCF">
              <w:t>Предел прочности</w:t>
            </w:r>
          </w:p>
          <w:p w:rsidR="00245CCF" w:rsidRPr="00245CCF" w:rsidRDefault="00245CCF" w:rsidP="00245CCF">
            <w:pPr>
              <w:spacing w:before="100" w:beforeAutospacing="1" w:after="100" w:afterAutospacing="1"/>
            </w:pPr>
            <w:r w:rsidRPr="00245CCF">
              <w:rPr>
                <w:lang w:val="en-US"/>
              </w:rPr>
              <w:t>R</w:t>
            </w:r>
            <w:proofErr w:type="spellStart"/>
            <w:r w:rsidRPr="00245CCF">
              <w:rPr>
                <w:vertAlign w:val="subscript"/>
              </w:rPr>
              <w:t>сж</w:t>
            </w:r>
            <w:proofErr w:type="spellEnd"/>
            <w:r w:rsidRPr="00245CCF">
              <w:t xml:space="preserve"> = </w:t>
            </w:r>
            <w:r w:rsidRPr="00245CCF">
              <w:rPr>
                <w:lang w:val="en-US"/>
              </w:rPr>
              <w:t>F</w:t>
            </w:r>
            <w:r w:rsidRPr="00245CCF">
              <w:t>/</w:t>
            </w:r>
            <w:r w:rsidRPr="00245CCF">
              <w:rPr>
                <w:lang w:val="en-US"/>
              </w:rPr>
              <w:t>A</w:t>
            </w:r>
          </w:p>
        </w:tc>
      </w:tr>
      <w:tr w:rsidR="00245CCF" w:rsidRPr="00245CCF" w:rsidTr="008617E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r w:rsidRPr="00245CCF">
              <w:rPr>
                <w:i/>
                <w:iCs/>
              </w:rPr>
              <w:t>а</w:t>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r>
              <w:rPr>
                <w:noProof/>
                <w:vertAlign w:val="subscript"/>
              </w:rPr>
              <w:drawing>
                <wp:inline distT="0" distB="0" distL="0" distR="0">
                  <wp:extent cx="142240" cy="178435"/>
                  <wp:effectExtent l="19050" t="0" r="0" b="0"/>
                  <wp:docPr id="4478" name="Рисунок 49" descr="92185d12b154aeb6c15978e49338d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92185d12b154aeb6c15978e49338d139"/>
                          <pic:cNvPicPr>
                            <a:picLocks noChangeAspect="1" noChangeArrowheads="1"/>
                          </pic:cNvPicPr>
                        </pic:nvPicPr>
                        <pic:blipFill>
                          <a:blip r:embed="rId80" cstate="print"/>
                          <a:srcRect/>
                          <a:stretch>
                            <a:fillRect/>
                          </a:stretch>
                        </pic:blipFill>
                        <pic:spPr bwMode="auto">
                          <a:xfrm>
                            <a:off x="0" y="0"/>
                            <a:ext cx="142240" cy="178435"/>
                          </a:xfrm>
                          <a:prstGeom prst="rect">
                            <a:avLst/>
                          </a:prstGeom>
                          <a:noFill/>
                          <a:ln w="9525">
                            <a:noFill/>
                            <a:miter lim="800000"/>
                            <a:headEnd/>
                            <a:tailEnd/>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pPr>
              <w:spacing w:before="100" w:beforeAutospacing="1" w:after="100" w:afterAutospacing="1"/>
            </w:pPr>
            <w:r w:rsidRPr="00245CCF">
              <w:t>кгс/см</w:t>
            </w:r>
            <w:r w:rsidRPr="00245CCF">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МПа </w:t>
            </w:r>
          </w:p>
        </w:tc>
      </w:tr>
      <w:tr w:rsidR="00245CCF" w:rsidRPr="00245CCF" w:rsidTr="008617E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1 </w:t>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r>
      <w:tr w:rsidR="00245CCF" w:rsidRPr="00245CCF" w:rsidTr="008617E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2 </w:t>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r>
      <w:tr w:rsidR="00245CCF" w:rsidRPr="00245CCF" w:rsidTr="008617E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r w:rsidRPr="00245CCF">
              <w:t xml:space="preserve">3 </w:t>
            </w:r>
          </w:p>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outset" w:sz="6" w:space="0" w:color="000000"/>
              <w:left w:val="outset" w:sz="6" w:space="0" w:color="000000"/>
              <w:bottom w:val="outset" w:sz="6" w:space="0" w:color="000000"/>
              <w:right w:val="outset" w:sz="6" w:space="0" w:color="000000"/>
            </w:tcBorders>
            <w:hideMark/>
          </w:tcPr>
          <w:p w:rsidR="00245CCF" w:rsidRPr="00245CCF" w:rsidRDefault="00245CCF" w:rsidP="00245CCF"/>
        </w:tc>
        <w:tc>
          <w:tcPr>
            <w:tcW w:w="0" w:type="auto"/>
            <w:tcBorders>
              <w:top w:val="single" w:sz="4" w:space="0" w:color="auto"/>
              <w:left w:val="single" w:sz="4" w:space="0" w:color="auto"/>
              <w:bottom w:val="single" w:sz="4" w:space="0" w:color="auto"/>
              <w:right w:val="single" w:sz="4" w:space="0" w:color="auto"/>
            </w:tcBorders>
            <w:hideMark/>
          </w:tcPr>
          <w:p w:rsidR="00245CCF" w:rsidRPr="00245CCF" w:rsidRDefault="00245CCF" w:rsidP="00245CCF"/>
        </w:tc>
        <w:tc>
          <w:tcPr>
            <w:tcW w:w="0" w:type="auto"/>
            <w:tcBorders>
              <w:top w:val="single" w:sz="4" w:space="0" w:color="auto"/>
              <w:left w:val="single" w:sz="4" w:space="0" w:color="auto"/>
              <w:bottom w:val="single" w:sz="4" w:space="0" w:color="auto"/>
              <w:right w:val="single" w:sz="4" w:space="0" w:color="auto"/>
            </w:tcBorders>
            <w:hideMark/>
          </w:tcPr>
          <w:p w:rsidR="00245CCF" w:rsidRPr="00245CCF" w:rsidRDefault="00245CCF" w:rsidP="00245CCF"/>
        </w:tc>
        <w:tc>
          <w:tcPr>
            <w:tcW w:w="0" w:type="auto"/>
            <w:tcBorders>
              <w:top w:val="single" w:sz="4" w:space="0" w:color="auto"/>
              <w:left w:val="single" w:sz="4" w:space="0" w:color="auto"/>
              <w:bottom w:val="single" w:sz="4" w:space="0" w:color="auto"/>
              <w:right w:val="single" w:sz="4" w:space="0" w:color="auto"/>
            </w:tcBorders>
            <w:hideMark/>
          </w:tcPr>
          <w:p w:rsidR="00245CCF" w:rsidRPr="00245CCF" w:rsidRDefault="00245CCF" w:rsidP="00245CCF"/>
        </w:tc>
      </w:tr>
    </w:tbl>
    <w:p w:rsidR="00245CCF" w:rsidRPr="00245CCF" w:rsidRDefault="00245CCF" w:rsidP="00245CCF">
      <w:pPr>
        <w:jc w:val="both"/>
      </w:pPr>
    </w:p>
    <w:p w:rsidR="00245CCF" w:rsidRPr="00245CCF" w:rsidRDefault="00245CCF" w:rsidP="00245CCF">
      <w:pPr>
        <w:jc w:val="center"/>
        <w:rPr>
          <w:b/>
          <w:i/>
        </w:rPr>
      </w:pPr>
      <w:r w:rsidRPr="00245CCF">
        <w:rPr>
          <w:b/>
          <w:i/>
        </w:rPr>
        <w:t>4. Сделать вывод о проделанной работе.</w:t>
      </w:r>
    </w:p>
    <w:p w:rsidR="00245CCF" w:rsidRPr="00245CCF" w:rsidRDefault="00245CCF" w:rsidP="00245CCF">
      <w:pPr>
        <w:jc w:val="both"/>
      </w:pPr>
    </w:p>
    <w:p w:rsidR="00245CCF" w:rsidRPr="00245CCF" w:rsidRDefault="00245CCF" w:rsidP="00245CCF">
      <w:pPr>
        <w:jc w:val="center"/>
        <w:rPr>
          <w:b/>
        </w:rPr>
      </w:pPr>
      <w:r w:rsidRPr="00245CCF">
        <w:rPr>
          <w:b/>
        </w:rPr>
        <w:t>Контрольные вопросы:</w:t>
      </w:r>
    </w:p>
    <w:p w:rsidR="00245CCF" w:rsidRPr="00245CCF" w:rsidRDefault="00245CCF" w:rsidP="00245CCF">
      <w:pPr>
        <w:jc w:val="both"/>
      </w:pPr>
      <w:r w:rsidRPr="00245CCF">
        <w:t xml:space="preserve">1. Что такое </w:t>
      </w:r>
      <w:proofErr w:type="spellStart"/>
      <w:r w:rsidRPr="00245CCF">
        <w:t>водопоглощение</w:t>
      </w:r>
      <w:proofErr w:type="spellEnd"/>
      <w:r w:rsidRPr="00245CCF">
        <w:t xml:space="preserve"> материалов?</w:t>
      </w:r>
    </w:p>
    <w:p w:rsidR="00245CCF" w:rsidRPr="00245CCF" w:rsidRDefault="00245CCF" w:rsidP="00245CCF">
      <w:pPr>
        <w:jc w:val="both"/>
      </w:pPr>
      <w:r w:rsidRPr="00245CCF">
        <w:t>2. Что такое водостойкость?</w:t>
      </w:r>
    </w:p>
    <w:p w:rsidR="00245CCF" w:rsidRPr="00245CCF" w:rsidRDefault="00245CCF" w:rsidP="00245CCF">
      <w:pPr>
        <w:jc w:val="both"/>
      </w:pPr>
      <w:r w:rsidRPr="00245CCF">
        <w:t>3. Чем характеризуется водостойкость?</w:t>
      </w:r>
    </w:p>
    <w:p w:rsidR="00245CCF" w:rsidRPr="00245CCF" w:rsidRDefault="00245CCF" w:rsidP="00245CCF">
      <w:pPr>
        <w:jc w:val="both"/>
      </w:pPr>
      <w:r w:rsidRPr="00245CCF">
        <w:t>4. Каким должен быть коэффициент водостойкости для водостойкого материала?</w:t>
      </w:r>
    </w:p>
    <w:p w:rsidR="00245CCF" w:rsidRPr="00245CCF" w:rsidRDefault="00245CCF" w:rsidP="00245CCF">
      <w:pPr>
        <w:jc w:val="both"/>
      </w:pPr>
      <w:r w:rsidRPr="00245CCF">
        <w:t>5. Что такое прочность материалов?</w:t>
      </w:r>
    </w:p>
    <w:p w:rsidR="00245CCF" w:rsidRPr="00245CCF" w:rsidRDefault="00245CCF" w:rsidP="00245CCF">
      <w:pPr>
        <w:jc w:val="both"/>
      </w:pPr>
      <w:r w:rsidRPr="00245CCF">
        <w:t>6. Чем характеризуется прочность материалов?</w:t>
      </w:r>
    </w:p>
    <w:p w:rsidR="00245CCF" w:rsidRPr="00245CCF" w:rsidRDefault="00245CCF" w:rsidP="00245CCF">
      <w:pPr>
        <w:jc w:val="both"/>
      </w:pPr>
      <w:r w:rsidRPr="00245CCF">
        <w:t>7. Что влияет на прочность материалов?</w:t>
      </w:r>
    </w:p>
    <w:p w:rsidR="00245CCF" w:rsidRPr="00245CCF" w:rsidRDefault="00245CCF" w:rsidP="00245CCF">
      <w:pPr>
        <w:jc w:val="both"/>
      </w:pPr>
      <w:r w:rsidRPr="00245CCF">
        <w:t>8. Какие механические свойства вы еще знаете?</w:t>
      </w:r>
    </w:p>
    <w:p w:rsidR="00245CCF" w:rsidRPr="00245CCF" w:rsidRDefault="00245CCF" w:rsidP="00245CCF"/>
    <w:p w:rsidR="00245CCF" w:rsidRPr="00245CCF" w:rsidRDefault="00245CCF" w:rsidP="00245CCF">
      <w:pPr>
        <w:rPr>
          <w:b/>
          <w:bCs/>
        </w:rPr>
      </w:pPr>
      <w:r w:rsidRPr="00245CCF">
        <w:rPr>
          <w:b/>
          <w:bCs/>
        </w:rPr>
        <w:t xml:space="preserve">Задание 5. </w:t>
      </w:r>
    </w:p>
    <w:p w:rsidR="00245CCF" w:rsidRPr="00245CCF" w:rsidRDefault="00245CCF" w:rsidP="00245CCF">
      <w:pPr>
        <w:jc w:val="center"/>
        <w:rPr>
          <w:b/>
          <w:bCs/>
        </w:rPr>
      </w:pPr>
      <w:r w:rsidRPr="00245CCF">
        <w:rPr>
          <w:b/>
          <w:bCs/>
        </w:rPr>
        <w:t>Лабораторная работа № 5</w:t>
      </w:r>
    </w:p>
    <w:p w:rsidR="00245CCF" w:rsidRPr="00245CCF" w:rsidRDefault="00245CCF" w:rsidP="00245CCF">
      <w:pPr>
        <w:jc w:val="center"/>
        <w:rPr>
          <w:b/>
        </w:rPr>
      </w:pPr>
      <w:r w:rsidRPr="00245CCF">
        <w:rPr>
          <w:b/>
        </w:rPr>
        <w:t>Тема: Определение марки стали</w:t>
      </w:r>
    </w:p>
    <w:p w:rsidR="00245CCF" w:rsidRPr="00245CCF" w:rsidRDefault="00245CCF" w:rsidP="00245CCF">
      <w:r w:rsidRPr="00245CCF">
        <w:rPr>
          <w:b/>
        </w:rPr>
        <w:t>Цель работы:</w:t>
      </w:r>
      <w:r w:rsidRPr="00245CCF">
        <w:t xml:space="preserve"> формирование навыков определения марки стали.</w:t>
      </w:r>
    </w:p>
    <w:p w:rsidR="00245CCF" w:rsidRPr="00245CCF" w:rsidRDefault="00245CCF" w:rsidP="00245CCF"/>
    <w:p w:rsidR="00245CCF" w:rsidRPr="00245CCF" w:rsidRDefault="00245CCF" w:rsidP="00245CCF">
      <w:pPr>
        <w:jc w:val="both"/>
      </w:pPr>
      <w:r w:rsidRPr="00245CCF">
        <w:rPr>
          <w:b/>
        </w:rPr>
        <w:t>Оборудование и приборы</w:t>
      </w:r>
      <w:r w:rsidRPr="00245CCF">
        <w:t>: разрывная машина, гидравлический пресс для испытания на сжатие, весы лабораторные технические с приспособлением для гидростатического взвешивания, штангенциркуль, металлические линейки, зажимная установка.</w:t>
      </w:r>
    </w:p>
    <w:p w:rsidR="00245CCF" w:rsidRPr="00245CCF" w:rsidRDefault="00245CCF" w:rsidP="00245CCF">
      <w:pPr>
        <w:jc w:val="both"/>
        <w:rPr>
          <w:b/>
        </w:rPr>
      </w:pPr>
    </w:p>
    <w:p w:rsidR="00245CCF" w:rsidRPr="00245CCF" w:rsidRDefault="00245CCF" w:rsidP="00245CCF">
      <w:pPr>
        <w:jc w:val="both"/>
      </w:pPr>
      <w:r w:rsidRPr="00245CCF">
        <w:rPr>
          <w:b/>
        </w:rPr>
        <w:t>Раздаточные материалы:</w:t>
      </w:r>
      <w:r w:rsidRPr="00245CCF">
        <w:t xml:space="preserve"> стальные образцы</w:t>
      </w:r>
    </w:p>
    <w:p w:rsidR="00245CCF" w:rsidRPr="00245CCF" w:rsidRDefault="00245CCF" w:rsidP="00245CCF">
      <w:pPr>
        <w:rPr>
          <w:b/>
        </w:rPr>
      </w:pPr>
    </w:p>
    <w:p w:rsidR="00245CCF" w:rsidRPr="00245CCF" w:rsidRDefault="00245CCF" w:rsidP="00245CCF">
      <w:pPr>
        <w:rPr>
          <w:b/>
        </w:rPr>
      </w:pPr>
      <w:r w:rsidRPr="00245CCF">
        <w:rPr>
          <w:b/>
        </w:rPr>
        <w:t>Ход работы:</w:t>
      </w:r>
    </w:p>
    <w:p w:rsidR="00245CCF" w:rsidRPr="00245CCF" w:rsidRDefault="00245CCF" w:rsidP="00777CB8">
      <w:pPr>
        <w:numPr>
          <w:ilvl w:val="0"/>
          <w:numId w:val="11"/>
        </w:numPr>
        <w:spacing w:after="200"/>
        <w:ind w:left="1134" w:hanging="567"/>
        <w:contextualSpacing/>
        <w:rPr>
          <w:lang w:eastAsia="en-US"/>
        </w:rPr>
      </w:pPr>
      <w:r w:rsidRPr="00245CCF">
        <w:rPr>
          <w:lang w:eastAsia="en-US"/>
        </w:rPr>
        <w:t>Определение предела пропорциональности.</w:t>
      </w:r>
    </w:p>
    <w:p w:rsidR="00245CCF" w:rsidRPr="00245CCF" w:rsidRDefault="00245CCF" w:rsidP="00777CB8">
      <w:pPr>
        <w:numPr>
          <w:ilvl w:val="0"/>
          <w:numId w:val="11"/>
        </w:numPr>
        <w:spacing w:after="200"/>
        <w:ind w:left="1134" w:hanging="567"/>
        <w:contextualSpacing/>
        <w:rPr>
          <w:lang w:eastAsia="en-US"/>
        </w:rPr>
      </w:pPr>
      <w:r w:rsidRPr="00245CCF">
        <w:rPr>
          <w:lang w:eastAsia="en-US"/>
        </w:rPr>
        <w:t>Определение предела текучести.</w:t>
      </w:r>
    </w:p>
    <w:p w:rsidR="00245CCF" w:rsidRPr="00245CCF" w:rsidRDefault="00245CCF" w:rsidP="00777CB8">
      <w:pPr>
        <w:numPr>
          <w:ilvl w:val="0"/>
          <w:numId w:val="11"/>
        </w:numPr>
        <w:spacing w:after="200"/>
        <w:ind w:left="1134" w:hanging="567"/>
        <w:contextualSpacing/>
        <w:rPr>
          <w:lang w:eastAsia="en-US"/>
        </w:rPr>
      </w:pPr>
      <w:r w:rsidRPr="00245CCF">
        <w:rPr>
          <w:lang w:eastAsia="en-US"/>
        </w:rPr>
        <w:t>Определение предела прочности при растяжении.</w:t>
      </w:r>
    </w:p>
    <w:p w:rsidR="00245CCF" w:rsidRPr="00245CCF" w:rsidRDefault="00245CCF" w:rsidP="00777CB8">
      <w:pPr>
        <w:numPr>
          <w:ilvl w:val="0"/>
          <w:numId w:val="11"/>
        </w:numPr>
        <w:spacing w:after="200"/>
        <w:ind w:left="1134" w:hanging="567"/>
        <w:contextualSpacing/>
        <w:rPr>
          <w:lang w:eastAsia="en-US"/>
        </w:rPr>
      </w:pPr>
      <w:r w:rsidRPr="00245CCF">
        <w:rPr>
          <w:lang w:eastAsia="en-US"/>
        </w:rPr>
        <w:t>Определение относительного удлинения.</w:t>
      </w:r>
    </w:p>
    <w:p w:rsidR="00245CCF" w:rsidRPr="00245CCF" w:rsidRDefault="00245CCF" w:rsidP="00777CB8">
      <w:pPr>
        <w:numPr>
          <w:ilvl w:val="0"/>
          <w:numId w:val="11"/>
        </w:numPr>
        <w:spacing w:after="200"/>
        <w:ind w:left="1134" w:hanging="567"/>
        <w:contextualSpacing/>
        <w:rPr>
          <w:lang w:eastAsia="en-US"/>
        </w:rPr>
      </w:pPr>
      <w:r w:rsidRPr="00245CCF">
        <w:rPr>
          <w:lang w:eastAsia="en-US"/>
        </w:rPr>
        <w:t>Определение относительного сужения.</w:t>
      </w:r>
    </w:p>
    <w:p w:rsidR="00245CCF" w:rsidRPr="00245CCF" w:rsidRDefault="00245CCF" w:rsidP="00777CB8">
      <w:pPr>
        <w:numPr>
          <w:ilvl w:val="0"/>
          <w:numId w:val="11"/>
        </w:numPr>
        <w:spacing w:after="200"/>
        <w:ind w:left="1134" w:hanging="567"/>
        <w:contextualSpacing/>
        <w:rPr>
          <w:lang w:eastAsia="en-US"/>
        </w:rPr>
      </w:pPr>
      <w:r w:rsidRPr="00245CCF">
        <w:rPr>
          <w:lang w:eastAsia="en-US"/>
        </w:rPr>
        <w:t>Вывод.</w:t>
      </w:r>
    </w:p>
    <w:p w:rsidR="00245CCF" w:rsidRPr="00245CCF" w:rsidRDefault="00245CCF" w:rsidP="00245CCF">
      <w:pPr>
        <w:ind w:firstLine="851"/>
        <w:rPr>
          <w:b/>
          <w:i/>
        </w:rPr>
      </w:pPr>
      <w:r w:rsidRPr="00245CCF">
        <w:rPr>
          <w:b/>
          <w:i/>
        </w:rPr>
        <w:t>1. Определение предела пропорциональности.</w:t>
      </w:r>
    </w:p>
    <w:p w:rsidR="00245CCF" w:rsidRPr="00245CCF" w:rsidRDefault="00245CCF" w:rsidP="00245CCF">
      <w:pPr>
        <w:ind w:firstLine="851"/>
      </w:pPr>
      <w:r w:rsidRPr="00245CCF">
        <w:t>Для испытания стали на растяжение используют цилиндрические образцы.</w:t>
      </w:r>
    </w:p>
    <w:p w:rsidR="00245CCF" w:rsidRPr="00245CCF" w:rsidRDefault="00D074C3" w:rsidP="00245CCF">
      <w:pPr>
        <w:ind w:firstLine="851"/>
      </w:pPr>
      <w:r>
        <w:rPr>
          <w:noProof/>
        </w:rPr>
        <mc:AlternateContent>
          <mc:Choice Requires="wpg">
            <w:drawing>
              <wp:anchor distT="0" distB="0" distL="114300" distR="114300" simplePos="0" relativeHeight="251666432" behindDoc="1" locked="0" layoutInCell="1" allowOverlap="1">
                <wp:simplePos x="0" y="0"/>
                <wp:positionH relativeFrom="column">
                  <wp:posOffset>1064260</wp:posOffset>
                </wp:positionH>
                <wp:positionV relativeFrom="paragraph">
                  <wp:posOffset>88265</wp:posOffset>
                </wp:positionV>
                <wp:extent cx="2787650" cy="1081405"/>
                <wp:effectExtent l="10795" t="0" r="11430" b="0"/>
                <wp:wrapSquare wrapText="bothSides"/>
                <wp:docPr id="52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1081405"/>
                          <a:chOff x="0" y="0"/>
                          <a:chExt cx="37261" cy="15573"/>
                        </a:xfrm>
                      </wpg:grpSpPr>
                      <wpg:grpSp>
                        <wpg:cNvPr id="5270" name="Group 32"/>
                        <wpg:cNvGrpSpPr>
                          <a:grpSpLocks/>
                        </wpg:cNvGrpSpPr>
                        <wpg:grpSpPr bwMode="auto">
                          <a:xfrm>
                            <a:off x="560" y="0"/>
                            <a:ext cx="36304" cy="15573"/>
                            <a:chOff x="0" y="0"/>
                            <a:chExt cx="36303" cy="15573"/>
                          </a:xfrm>
                        </wpg:grpSpPr>
                        <wps:wsp>
                          <wps:cNvPr id="5271" name="Text Box 29"/>
                          <wps:cNvSpPr txBox="1">
                            <a:spLocks noChangeArrowheads="1"/>
                          </wps:cNvSpPr>
                          <wps:spPr bwMode="auto">
                            <a:xfrm>
                              <a:off x="21822" y="12112"/>
                              <a:ext cx="4135" cy="34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rsidRPr="00086F84">
                                  <w:rPr>
                                    <w:position w:val="-12"/>
                                  </w:rPr>
                                  <w:object w:dxaOrig="320" w:dyaOrig="360">
                                    <v:shape id="_x0000_i1286" type="#_x0000_t75" style="width:20.1pt;height:20.1pt" o:ole="">
                                      <v:imagedata r:id="rId81" o:title=""/>
                                    </v:shape>
                                    <o:OLEObject Type="Embed" ProgID="Equation.DSMT4" ShapeID="_x0000_i1286" DrawAspect="Content" ObjectID="_1602954203" r:id="rId82"/>
                                  </w:object>
                                </w:r>
                              </w:p>
                            </w:txbxContent>
                          </wps:txbx>
                          <wps:bodyPr rot="0" vert="horz" wrap="square" lIns="91440" tIns="45720" rIns="91440" bIns="45720" anchor="t" anchorCtr="0" upright="1">
                            <a:noAutofit/>
                          </wps:bodyPr>
                        </wps:wsp>
                        <wpg:grpSp>
                          <wpg:cNvPr id="5272" name="Group 31"/>
                          <wpg:cNvGrpSpPr>
                            <a:grpSpLocks/>
                          </wpg:cNvGrpSpPr>
                          <wpg:grpSpPr bwMode="auto">
                            <a:xfrm>
                              <a:off x="0" y="0"/>
                              <a:ext cx="36303" cy="15169"/>
                              <a:chOff x="0" y="0"/>
                              <a:chExt cx="36303" cy="15169"/>
                            </a:xfrm>
                          </wpg:grpSpPr>
                          <wps:wsp>
                            <wps:cNvPr id="5273" name="Text Box 30"/>
                            <wps:cNvSpPr txBox="1">
                              <a:spLocks noChangeArrowheads="1"/>
                            </wps:cNvSpPr>
                            <wps:spPr bwMode="auto">
                              <a:xfrm>
                                <a:off x="16100" y="0"/>
                                <a:ext cx="3665" cy="34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rsidRPr="00086F84">
                                    <w:rPr>
                                      <w:position w:val="-12"/>
                                    </w:rPr>
                                    <w:object w:dxaOrig="260" w:dyaOrig="360">
                                      <v:shape id="_x0000_i1287" type="#_x0000_t75" style="width:15.05pt;height:20.1pt" o:ole="">
                                        <v:imagedata r:id="rId83" o:title=""/>
                                      </v:shape>
                                      <o:OLEObject Type="Embed" ProgID="Equation.DSMT4" ShapeID="_x0000_i1287" DrawAspect="Content" ObjectID="_1602954204" r:id="rId84"/>
                                    </w:object>
                                  </w:r>
                                </w:p>
                              </w:txbxContent>
                            </wps:txbx>
                            <wps:bodyPr rot="0" vert="horz" wrap="square" lIns="91440" tIns="45720" rIns="91440" bIns="45720" anchor="t" anchorCtr="0" upright="1">
                              <a:noAutofit/>
                            </wps:bodyPr>
                          </wps:wsp>
                          <wpg:grpSp>
                            <wpg:cNvPr id="5274" name="Group 28"/>
                            <wpg:cNvGrpSpPr>
                              <a:grpSpLocks/>
                            </wpg:cNvGrpSpPr>
                            <wpg:grpSpPr bwMode="auto">
                              <a:xfrm>
                                <a:off x="0" y="2243"/>
                                <a:ext cx="36303" cy="12926"/>
                                <a:chOff x="0" y="0"/>
                                <a:chExt cx="36303" cy="12925"/>
                              </a:xfrm>
                            </wpg:grpSpPr>
                            <wpg:grpSp>
                              <wpg:cNvPr id="5275" name="Group 24"/>
                              <wpg:cNvGrpSpPr>
                                <a:grpSpLocks/>
                              </wpg:cNvGrpSpPr>
                              <wpg:grpSpPr bwMode="auto">
                                <a:xfrm>
                                  <a:off x="0" y="0"/>
                                  <a:ext cx="36303" cy="8622"/>
                                  <a:chOff x="0" y="0"/>
                                  <a:chExt cx="36303" cy="8622"/>
                                </a:xfrm>
                              </wpg:grpSpPr>
                              <wpg:grpSp>
                                <wpg:cNvPr id="5276" name="Group 2600"/>
                                <wpg:cNvGrpSpPr>
                                  <a:grpSpLocks/>
                                </wpg:cNvGrpSpPr>
                                <wpg:grpSpPr bwMode="auto">
                                  <a:xfrm>
                                    <a:off x="409" y="3889"/>
                                    <a:ext cx="35459" cy="4733"/>
                                    <a:chOff x="0" y="0"/>
                                    <a:chExt cx="35458" cy="4733"/>
                                  </a:xfrm>
                                </wpg:grpSpPr>
                                <wpg:grpSp>
                                  <wpg:cNvPr id="5277" name="Group 13"/>
                                  <wpg:cNvGrpSpPr>
                                    <a:grpSpLocks/>
                                  </wpg:cNvGrpSpPr>
                                  <wpg:grpSpPr bwMode="auto">
                                    <a:xfrm>
                                      <a:off x="0" y="0"/>
                                      <a:ext cx="35458" cy="4733"/>
                                      <a:chOff x="0" y="0"/>
                                      <a:chExt cx="35458" cy="4733"/>
                                    </a:xfrm>
                                  </wpg:grpSpPr>
                                  <wpg:grpSp>
                                    <wpg:cNvPr id="5278" name="Group 11"/>
                                    <wpg:cNvGrpSpPr>
                                      <a:grpSpLocks/>
                                    </wpg:cNvGrpSpPr>
                                    <wpg:grpSpPr bwMode="auto">
                                      <a:xfrm>
                                        <a:off x="0" y="0"/>
                                        <a:ext cx="35458" cy="4733"/>
                                        <a:chOff x="0" y="0"/>
                                        <a:chExt cx="35458" cy="4733"/>
                                      </a:xfrm>
                                    </wpg:grpSpPr>
                                    <wps:wsp>
                                      <wps:cNvPr id="5279" name="Straight Connector 8"/>
                                      <wps:cNvCnPr>
                                        <a:cxnSpLocks noChangeShapeType="1"/>
                                      </wps:cNvCnPr>
                                      <wps:spPr bwMode="auto">
                                        <a:xfrm flipH="1">
                                          <a:off x="4507" y="695"/>
                                          <a:ext cx="26422" cy="0"/>
                                        </a:xfrm>
                                        <a:prstGeom prst="line">
                                          <a:avLst/>
                                        </a:prstGeom>
                                        <a:noFill/>
                                        <a:ln w="25400">
                                          <a:solidFill>
                                            <a:srgbClr val="000000"/>
                                          </a:solidFill>
                                          <a:round/>
                                          <a:headEnd/>
                                          <a:tailEnd/>
                                        </a:ln>
                                      </wps:spPr>
                                      <wps:bodyPr/>
                                    </wps:wsp>
                                    <wpg:grpSp>
                                      <wpg:cNvPr id="5280" name="Group 10"/>
                                      <wpg:cNvGrpSpPr>
                                        <a:grpSpLocks/>
                                      </wpg:cNvGrpSpPr>
                                      <wpg:grpSpPr bwMode="auto">
                                        <a:xfrm>
                                          <a:off x="0" y="0"/>
                                          <a:ext cx="35458" cy="4733"/>
                                          <a:chOff x="0" y="0"/>
                                          <a:chExt cx="35458" cy="4733"/>
                                        </a:xfrm>
                                      </wpg:grpSpPr>
                                      <wps:wsp>
                                        <wps:cNvPr id="5281" name="Rectangle 1"/>
                                        <wps:cNvSpPr>
                                          <a:spLocks noChangeArrowheads="1"/>
                                        </wps:cNvSpPr>
                                        <wps:spPr bwMode="auto">
                                          <a:xfrm>
                                            <a:off x="0" y="51"/>
                                            <a:ext cx="3291" cy="4682"/>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282" name="Trapezoid 3"/>
                                        <wps:cNvSpPr>
                                          <a:spLocks/>
                                        </wps:cNvSpPr>
                                        <wps:spPr bwMode="auto">
                                          <a:xfrm rot="5400000">
                                            <a:off x="1558" y="1764"/>
                                            <a:ext cx="4679" cy="1225"/>
                                          </a:xfrm>
                                          <a:custGeom>
                                            <a:avLst/>
                                            <a:gdLst>
                                              <a:gd name="T0" fmla="*/ 0 w 467935"/>
                                              <a:gd name="T1" fmla="*/ 122457 h 122457"/>
                                              <a:gd name="T2" fmla="*/ 64772 w 467935"/>
                                              <a:gd name="T3" fmla="*/ 0 h 122457"/>
                                              <a:gd name="T4" fmla="*/ 403163 w 467935"/>
                                              <a:gd name="T5" fmla="*/ 0 h 122457"/>
                                              <a:gd name="T6" fmla="*/ 467935 w 467935"/>
                                              <a:gd name="T7" fmla="*/ 122457 h 122457"/>
                                              <a:gd name="T8" fmla="*/ 0 w 467935"/>
                                              <a:gd name="T9" fmla="*/ 122457 h 122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7935" h="122457">
                                                <a:moveTo>
                                                  <a:pt x="0" y="122457"/>
                                                </a:moveTo>
                                                <a:lnTo>
                                                  <a:pt x="64772" y="0"/>
                                                </a:lnTo>
                                                <a:lnTo>
                                                  <a:pt x="403163" y="0"/>
                                                </a:lnTo>
                                                <a:lnTo>
                                                  <a:pt x="467935" y="122457"/>
                                                </a:lnTo>
                                                <a:lnTo>
                                                  <a:pt x="0" y="122457"/>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g:cNvPr id="5283" name="Group 6"/>
                                        <wpg:cNvGrpSpPr>
                                          <a:grpSpLocks/>
                                        </wpg:cNvGrpSpPr>
                                        <wpg:grpSpPr bwMode="auto">
                                          <a:xfrm rot="10800000">
                                            <a:off x="30935" y="0"/>
                                            <a:ext cx="4523" cy="4694"/>
                                            <a:chOff x="0" y="0"/>
                                            <a:chExt cx="452359" cy="469461"/>
                                          </a:xfrm>
                                        </wpg:grpSpPr>
                                        <wps:wsp>
                                          <wps:cNvPr id="5284" name="Rectangle 4"/>
                                          <wps:cNvSpPr>
                                            <a:spLocks noChangeArrowheads="1"/>
                                          </wps:cNvSpPr>
                                          <wps:spPr bwMode="auto">
                                            <a:xfrm>
                                              <a:off x="0" y="1289"/>
                                              <a:ext cx="329184" cy="468172"/>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285" name="Trapezoid 5"/>
                                          <wps:cNvSpPr>
                                            <a:spLocks/>
                                          </wps:cNvSpPr>
                                          <wps:spPr bwMode="auto">
                                            <a:xfrm rot="5400000">
                                              <a:off x="157163" y="172739"/>
                                              <a:ext cx="467935" cy="122457"/>
                                            </a:xfrm>
                                            <a:custGeom>
                                              <a:avLst/>
                                              <a:gdLst>
                                                <a:gd name="T0" fmla="*/ 0 w 467935"/>
                                                <a:gd name="T1" fmla="*/ 122457 h 122457"/>
                                                <a:gd name="T2" fmla="*/ 64772 w 467935"/>
                                                <a:gd name="T3" fmla="*/ 0 h 122457"/>
                                                <a:gd name="T4" fmla="*/ 403163 w 467935"/>
                                                <a:gd name="T5" fmla="*/ 0 h 122457"/>
                                                <a:gd name="T6" fmla="*/ 467935 w 467935"/>
                                                <a:gd name="T7" fmla="*/ 122457 h 122457"/>
                                                <a:gd name="T8" fmla="*/ 0 w 467935"/>
                                                <a:gd name="T9" fmla="*/ 122457 h 122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7935" h="122457">
                                                  <a:moveTo>
                                                    <a:pt x="0" y="122457"/>
                                                  </a:moveTo>
                                                  <a:lnTo>
                                                    <a:pt x="64772" y="0"/>
                                                  </a:lnTo>
                                                  <a:lnTo>
                                                    <a:pt x="403163" y="0"/>
                                                  </a:lnTo>
                                                  <a:lnTo>
                                                    <a:pt x="467935" y="122457"/>
                                                  </a:lnTo>
                                                  <a:lnTo>
                                                    <a:pt x="0" y="122457"/>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s:wsp>
                                        <wps:cNvPr id="5286" name="Straight Connector 9"/>
                                        <wps:cNvCnPr>
                                          <a:cxnSpLocks noChangeShapeType="1"/>
                                        </wps:cNvCnPr>
                                        <wps:spPr bwMode="auto">
                                          <a:xfrm flipH="1">
                                            <a:off x="4507" y="4095"/>
                                            <a:ext cx="26422" cy="0"/>
                                          </a:xfrm>
                                          <a:prstGeom prst="line">
                                            <a:avLst/>
                                          </a:prstGeom>
                                          <a:noFill/>
                                          <a:ln w="25400">
                                            <a:solidFill>
                                              <a:srgbClr val="000000"/>
                                            </a:solidFill>
                                            <a:round/>
                                            <a:headEnd/>
                                            <a:tailEnd/>
                                          </a:ln>
                                        </wps:spPr>
                                        <wps:bodyPr/>
                                      </wps:wsp>
                                    </wpg:grpSp>
                                  </wpg:grpSp>
                                  <wps:wsp>
                                    <wps:cNvPr id="5287" name="Oval 12"/>
                                    <wps:cNvSpPr>
                                      <a:spLocks noChangeArrowheads="1"/>
                                    </wps:cNvSpPr>
                                    <wps:spPr bwMode="auto">
                                      <a:xfrm>
                                        <a:off x="16002" y="704"/>
                                        <a:ext cx="3423" cy="3424"/>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s:wsp>
                                  <wps:cNvPr id="5288" name="Straight Connector 14"/>
                                  <wps:cNvCnPr>
                                    <a:cxnSpLocks noChangeShapeType="1"/>
                                  </wps:cNvCnPr>
                                  <wps:spPr bwMode="auto">
                                    <a:xfrm flipH="1">
                                      <a:off x="16230" y="704"/>
                                      <a:ext cx="1581" cy="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 name="Straight Connector 15"/>
                                  <wps:cNvCnPr>
                                    <a:cxnSpLocks noChangeShapeType="1"/>
                                  </wps:cNvCnPr>
                                  <wps:spPr bwMode="auto">
                                    <a:xfrm flipH="1">
                                      <a:off x="16573" y="800"/>
                                      <a:ext cx="1830" cy="2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0" name="Straight Connector 16"/>
                                  <wps:cNvCnPr>
                                    <a:cxnSpLocks noChangeShapeType="1"/>
                                  </wps:cNvCnPr>
                                  <wps:spPr bwMode="auto">
                                    <a:xfrm flipH="1">
                                      <a:off x="17030" y="1104"/>
                                      <a:ext cx="1904" cy="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1" name="Straight Connector 17"/>
                                  <wps:cNvCnPr>
                                    <a:cxnSpLocks noChangeShapeType="1"/>
                                  </wps:cNvCnPr>
                                  <wps:spPr bwMode="auto">
                                    <a:xfrm flipH="1">
                                      <a:off x="17678" y="1676"/>
                                      <a:ext cx="1601" cy="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2" name="Straight Connector 18"/>
                                  <wps:cNvCnPr>
                                    <a:cxnSpLocks noChangeShapeType="1"/>
                                  </wps:cNvCnPr>
                                  <wps:spPr bwMode="auto">
                                    <a:xfrm flipH="1">
                                      <a:off x="18402" y="2343"/>
                                      <a:ext cx="1059" cy="1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3" name="Straight Connector 19"/>
                                  <wps:cNvCnPr>
                                    <a:cxnSpLocks noChangeShapeType="1"/>
                                  </wps:cNvCnPr>
                                  <wps:spPr bwMode="auto">
                                    <a:xfrm flipH="1">
                                      <a:off x="16002" y="800"/>
                                      <a:ext cx="1098" cy="1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4" name="Straight Connector 21"/>
                                <wps:cNvCnPr>
                                  <a:cxnSpLocks noChangeShapeType="1"/>
                                </wps:cNvCnPr>
                                <wps:spPr bwMode="auto">
                                  <a:xfrm flipV="1">
                                    <a:off x="409" y="0"/>
                                    <a:ext cx="0" cy="38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95" name="Straight Connector 22"/>
                                <wps:cNvCnPr>
                                  <a:cxnSpLocks noChangeShapeType="1"/>
                                </wps:cNvCnPr>
                                <wps:spPr bwMode="auto">
                                  <a:xfrm flipV="1">
                                    <a:off x="35893" y="0"/>
                                    <a:ext cx="0" cy="38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96" name="Straight Connector 23"/>
                                <wps:cNvCnPr>
                                  <a:cxnSpLocks noChangeShapeType="1"/>
                                </wps:cNvCnPr>
                                <wps:spPr bwMode="auto">
                                  <a:xfrm>
                                    <a:off x="0" y="750"/>
                                    <a:ext cx="363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97" name="Straight Arrow Connector 26"/>
                              <wps:cNvCnPr>
                                <a:cxnSpLocks noChangeShapeType="1"/>
                              </wps:cNvCnPr>
                              <wps:spPr bwMode="auto">
                                <a:xfrm flipH="1" flipV="1">
                                  <a:off x="18797" y="7954"/>
                                  <a:ext cx="2468" cy="4971"/>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98" name="Straight Connector 27"/>
                              <wps:cNvCnPr>
                                <a:cxnSpLocks noChangeShapeType="1"/>
                              </wps:cNvCnPr>
                              <wps:spPr bwMode="auto">
                                <a:xfrm>
                                  <a:off x="21245" y="12917"/>
                                  <a:ext cx="55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299" name="Straight Connector 33"/>
                        <wps:cNvCnPr>
                          <a:cxnSpLocks noChangeShapeType="1"/>
                        </wps:cNvCnPr>
                        <wps:spPr bwMode="auto">
                          <a:xfrm flipV="1">
                            <a:off x="0" y="2131"/>
                            <a:ext cx="1695" cy="1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 name="Straight Connector 34"/>
                        <wps:cNvCnPr>
                          <a:cxnSpLocks noChangeShapeType="1"/>
                        </wps:cNvCnPr>
                        <wps:spPr bwMode="auto">
                          <a:xfrm flipV="1">
                            <a:off x="35566" y="2243"/>
                            <a:ext cx="1695" cy="1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291" style="position:absolute;left:0;text-align:left;margin-left:83.8pt;margin-top:6.95pt;width:219.5pt;height:85.15pt;z-index:-251650048" coordsize="37261,1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EtewoAAN1RAAAOAAAAZHJzL2Uyb0RvYy54bWzsXFuP27oRfi/Q/yDoscDGou4y4hwke0kL&#10;pD0Hjdt3rS1fUFlyJW3snKL/vR+HF11sea/2Zhvvw1q2hhQ5HH78ZobU+1+2q9T4lhTlMs9GJntn&#10;mUaSTfLpMpuPzH+Mby5C0yirOJvGaZ4lI/N7Upq/fPjjH95v1sPEzhd5Ok0KA5Vk5XCzHpmLqloP&#10;B4NyskhWcfkuXycZbs7yYhVX+FrMB9Mi3qD2VTqwLcsfbPJiui7ySVKW+PVK3DQ/UP2zWTKpfp3N&#10;yqQy0pGJtlX0v6D/t/z/4MP7eDgv4vViOZHNiJ/QilW8zPBQXdVVXMXGXbHcqWq1nBR5mc+qd5N8&#10;Nchns+UkoT6gN8zq9OZzkd+tqS/z4Wa+1mqCajt6enK1k799+60wltOR6dl+ZBpZvMIo0YMNx+Pq&#10;2aznQ0h9LtZf178Voo+4/JJP/lXi9qB7n3+fC2HjdvPXfIr64rsqJ/VsZ8WKV4GOG1sahe96FJJt&#10;ZUzwox2Ege9hsCa4x6yQuRY1JB5OFhjMnXKTxbUs6QS2z2Q5zwsc3vxBPBQPpYbKhole0RfdQa2G&#10;AI9uqcE+tho8H4/cVYTjO5bb6c4DlIBSTqdUrxIw6crarsrn2dXXRbxOyFxLbjG1QjEmQqFjPsaf&#10;8q1hR0KnJMjtyqi2+B3jTWZSCvMysvxyEWfz5GNR5JtFEk/RQkajulnronwEy2HJK7nP3mwW2jap&#10;mtmM0bjGQ2V3LoPBk9E5LsyoaTvxcF2U1eckXxn8YmQWABZqafztS1kJUSXC7bvM0+X0Zpmm9KWY&#10;316mhfEtBgjd0J+svSWWZlw4y3kxUaP4Be3DM/g93lIClf9EzHatT3Z0ceOHwYV743oXUWCFFxaL&#10;PkW+5Ubu1c1/eQOZO1wsp9Mk+7LMEgVwzH3YQEuoFdBEEGdsRqbvYHJSv3o7adHfvk6ulhXwPl2u&#10;RmaoheIhH9vrbIpux8MqXqbietBuPk1m6EB9klYwrcXgCzOotrdbgjNfztpyeJtPv8M2ihzjhnmG&#10;xQoXi7z43TQ2AP6RWf77Li4S00j/ksG+Iua6EKvoi+sFNr4UzTu3zTtxNkFVI7MyDXF5WYnV5W5d&#10;LOcLPElYdJZ/BAbOlmQrvMmiVYSfNAkPQxKMtgVJZJ5d5OWrz1GRmQOShhaG5YLG615U3lPqlQEJ&#10;negAkkNUoIEqpwEk5jOrB/v9GozIlLXKzmBkDd4aGBEVqaf92wYjcJImGNkhx4Hjg5Ftu6TGesVu&#10;4pEd2f7j8QiliFvqyfVwlojp2dKCexotSJdFkZaGCkIf3OaxiKwKPUEBfkcBPpDsyIbgWnBRQJSd&#10;MJSLj9aD53q4x10GN3Ckndy7MqEQ/NNmoSfoIWjrgcm5fmKvydntywN8hd1CT1AAVNicCeyVyMlu&#10;X15WAafxlbQP/rUqYs4gjcs8y+Bu5IUhgZY8n8tMOOOTbSadce0tkR82/r6G491ylkQRxZf3O0vG&#10;LF2u/6xYq3TTXc+CkWNq+ZH0xNW0s32XO1R8BtHk19azQ1JS+B+HPCbt98TDNONuhu25AJSn+hmI&#10;nEh3os+1wGMk++auo/AeBCkHiJFXAdf4ICsPwdxahn90/NtPFf8vDD/UQYK/w9jh9KeJIYGk4enD&#10;sz5SaECo1qNHNhiGHcmAkuuHr0LDnz8VHuly98+LI7PWSVW8hBN9EpiGLcipP0YIIfk9X04NzfER&#10;+1KhUmmtClH0nXtAmGIVHP/wRxAogZh5nK8AbFngE9+sLdX1A8l/mN3htFgG70T0iqOpilghWjCV&#10;caX5VHUGs2C2ShEB/9PAsIyNwWsVYWAurqQwJbQUnoYgibEwxIUgoLUo9KRFfTcI7N5K4ZNrSau3&#10;PvgeWsq1HOY7vRWCoGvR/grBYrWU6G1vhVgDteg93cYoadF+PWLAtNQ9FbL2yIBrW5bhe54jnZ5a&#10;46Bfda2QOSDZHJzDku3BOVRnc4B26gQ90EYXL0TkFNa5zaQh4gphNKQ3xugvN9Z1XvJ4/1ig81jQ&#10;GSrB7zbERZRNiaNjmCRjmpF4JuQ64nardrSZiytPcFfcaYnDZLh4wG19b+1uS1zM2DE5LEpcfMpe&#10;82ByNz9VmAbyU7diOq3jiiuLFIJLviTIiWksgAU0A+mRq/xbMs5JrqrzJPXMxGNrkTRritLkpI4p&#10;Iqfuq881VSkm3UMEBXQQWokWCnWp6tSnqFYMcKulSmCS5mUiynJFkM61RrgiG+DWCqiXD427P3+N&#10;fQ7dfBvLqkzq6UCPzu6EOpgqsoYESC8eDRJKQjaQw1lrTXQsvkJxMyPDbayIno2mkXPvR3K1vC8i&#10;4KKMjiOgVCcP1I0OnYZr6HhbzYxlsOmEzJjZOyEXcOMQbRMaDllw5sdHTTG9KX6so6M1P6bllRNf&#10;zYK1N8fRvXWHf+nP6Aow2MuPAzBCAgOYY+B0goRq0eQW21pq1LaE5lJy5slgWDWtPPNk5RUdYr9n&#10;ntwg7WeeLKDoHkJ95snNHR9vO/xUE0QRUD7B7qoQ00xEofdkDGgBlCvrq2QMkLH76VIGTSNoXvNx&#10;OIVB6ITkr9hxhricyMru4106ZfRSG+wYFkcRfAmwdRG0rnbHHFe5Y7iie/DdFfFSe+fk9rokRRaq&#10;PJgvOnv6CAKJ3WlqD9qLOAivYbA6gbwHwVjT1T0lhDHfxqYwHlfYMWXm8WwV9yJsF9sDRWyqx5Qf&#10;nfeMPITv+cTpt3CKgajntsQeGIeiWSkjijyVKzeVWtF1eB26F67tX1+41tXVxcebS/fCv2GBd+Vc&#10;XV5esfamUr5V9fmbSnlndfq3sedT7J8FSqCJFPXDJzUaNtrc87k3a3saqD2UrWdNh/e0lsv3vnPL&#10;RbSsDcIs5DZNlivv9YPw2XI7xzR2t0O/XcuNYAa9rJHJGC5RhpNabmBJzGWsyx9YpA5DIO6oUjVn&#10;0H3qTv43bLpYe/tNl7Jyr+DxICMfyNy8H8ikrNolBVas+QLOTpz5Ag774WjHT2i68I36Tfe1tvch&#10;iyOdNtvpbrFmlkqH4aiCSmGfUfcnNF0wyn7Tfa04Ux1v2KW6VgQ8plSPH9LUOlPdHwt0XyHUgH0A&#10;/VZsN/ebHpP2/rO7v1oea+g4a9JTU4cdXtB8mR0cf2/1Ocjw7lHH8vuOTyOAfsBmm9HdU9qs44VR&#10;I71Vx3lrqyUWfLban5TqHkpLIRMAJ+i4Xhp3cFuvmQiE61VbauPs3Es7ZWeA1S8eeEYU9zUIgk6e&#10;6VwE5cYap7DEOdPjGm99DIuuuoSBhUEkTmQFkdfJs9k4qSI35UWB2jDd47GV8oyZPmImtlGrrU/A&#10;bpWYa4WL1BGtI1q5UdH5tZi/+APvaRiZq2SKNzQkeMkQvxIhlAPvxzinMvBepH3vFOplGYeScPYJ&#10;omoNvLbxdhOxpZch1kvPrlHb85A9Jr/uDNrivVk/rlfXBPDmNQfPE+yEiA6l58Qh8RPAeBe8QZB5&#10;5pg5nbOGeKEKjF4ELKKX5s7nrLJ6EdIz+MhpzNaBa97v8Dmn2g/RNVvH83yxoxOneYi/15h8Nl35&#10;lq0fdkMEoS/eIUj7KOT7DvlLCpvfaRN+/VbGD/8DAAD//wMAUEsDBBQABgAIAAAAIQBn1gbN4AAA&#10;AAoBAAAPAAAAZHJzL2Rvd25yZXYueG1sTI9BT8MwDIXvSPyHyEjcWNoNwihNp2kCThMSGxLiljVe&#10;W61xqiZru3+POcHN7/np+XO+mlwrBuxD40lDOktAIJXeNlRp+Ny/3i1BhGjImtYTarhggFVxfZWb&#10;zPqRPnDYxUpwCYXMaKhj7DIpQ1mjM2HmOyTeHX3vTGTZV9L2ZuRy18p5kijpTEN8oTYdbmosT7uz&#10;0/A2mnG9SF+G7em4uXzvH96/tilqfXszrZ9BRJziXxh+8RkdCmY6+DPZIFrW6lFxlIfFEwgOqESx&#10;cWBjeT8HWeTy/wvFDwAAAP//AwBQSwECLQAUAAYACAAAACEAtoM4kv4AAADhAQAAEwAAAAAAAAAA&#10;AAAAAAAAAAAAW0NvbnRlbnRfVHlwZXNdLnhtbFBLAQItABQABgAIAAAAIQA4/SH/1gAAAJQBAAAL&#10;AAAAAAAAAAAAAAAAAC8BAABfcmVscy8ucmVsc1BLAQItABQABgAIAAAAIQCbYLEtewoAAN1RAAAO&#10;AAAAAAAAAAAAAAAAAC4CAABkcnMvZTJvRG9jLnhtbFBLAQItABQABgAIAAAAIQBn1gbN4AAAAAoB&#10;AAAPAAAAAAAAAAAAAAAAANUMAABkcnMvZG93bnJldi54bWxQSwUGAAAAAAQABADzAAAA4g0AAAAA&#10;">
                <v:group id="Group 32" o:spid="_x0000_s1292" style="position:absolute;left:560;width:36304;height:15573" coordsize="36303,15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IdcQAAADdAAAADwAAAGRycy9kb3ducmV2LnhtbERPy2rCQBTdF/yH4Qrd&#10;NZMoqSV1FBEtXUhBI5TuLplrEszcCZkxj7/vLApdHs57vR1NI3rqXG1ZQRLFIIgLq2suFVzz48sb&#10;COeRNTaWScFEDrab2dMaM20HPlN/8aUIIewyVFB532ZSuqIigy6yLXHgbrYz6APsSqk7HEK4aeQi&#10;jl+lwZpDQ4Ut7Ssq7peHUfAx4LBbJof+dL/tp588/fo+JaTU83zcvYPwNPp/8Z/7UytIF6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IdcQAAADdAAAA&#10;DwAAAAAAAAAAAAAAAACqAgAAZHJzL2Rvd25yZXYueG1sUEsFBgAAAAAEAAQA+gAAAJsDAAAAAA==&#10;">
                  <v:shape id="Text Box 29" o:spid="_x0000_s1293" type="#_x0000_t202" style="position:absolute;left:21822;top:12112;width:4135;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1KMQA&#10;AADdAAAADwAAAGRycy9kb3ducmV2LnhtbESPS2vDMBCE74X+B7GB3hrZoUmLGyWUQqGnQJzHebG2&#10;lom1MpIaP359VCjkOMzMN8x6O9hWXMmHxrGCfJ6BIK6cbrhWcDx8Pb+BCBFZY+uYFIwUYLt5fFhj&#10;oV3Pe7qWsRYJwqFABSbGrpAyVIYshrnriJP347zFmKSvpfbYJ7ht5SLLVtJiw2nBYEefhqpL+WsV&#10;nGs7nU9554227QvvpvFwdI1ST7Ph4x1EpCHew//tb61guXjN4e9Ne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NSjEAAAA3QAAAA8AAAAAAAAAAAAAAAAAmAIAAGRycy9k&#10;b3ducmV2LnhtbFBLBQYAAAAABAAEAPUAAACJAwAAAAA=&#10;" stroked="f" strokeweight=".5pt">
                    <v:textbox>
                      <w:txbxContent>
                        <w:p w:rsidR="00F64E05" w:rsidRDefault="00F64E05" w:rsidP="00245CCF">
                          <w:r w:rsidRPr="00086F84">
                            <w:rPr>
                              <w:position w:val="-12"/>
                            </w:rPr>
                            <w:object w:dxaOrig="320" w:dyaOrig="360">
                              <v:shape id="_x0000_i1286" type="#_x0000_t75" style="width:20.1pt;height:20.1pt" o:ole="">
                                <v:imagedata r:id="rId81" o:title=""/>
                              </v:shape>
                              <o:OLEObject Type="Embed" ProgID="Equation.DSMT4" ShapeID="_x0000_i1286" DrawAspect="Content" ObjectID="_1602954203" r:id="rId85"/>
                            </w:object>
                          </w:r>
                        </w:p>
                      </w:txbxContent>
                    </v:textbox>
                  </v:shape>
                  <v:group id="Group 31" o:spid="_x0000_s1294" style="position:absolute;width:36303;height:15169" coordsize="36303,1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MzmcYAAADdAAAADwAAAGRycy9kb3ducmV2LnhtbESPQWvCQBSE7wX/w/IE&#10;b3WTiK1EVxGx4kGEqiDeHtlnEsy+DdltEv99tyD0OMzMN8xi1ZtKtNS40rKCeByBIM6sLjlXcDl/&#10;vc9AOI+ssbJMCp7kYLUcvC0w1bbjb2pPPhcBwi5FBYX3dSqlywoy6Ma2Jg7e3TYGfZBNLnWDXYCb&#10;SiZR9CENlhwWCqxpU1D2OP0YBbsOu/Uk3ra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ozOZxgAAAN0A&#10;AAAPAAAAAAAAAAAAAAAAAKoCAABkcnMvZG93bnJldi54bWxQSwUGAAAAAAQABAD6AAAAnQMAAAAA&#10;">
                    <v:shape id="Text Box 30" o:spid="_x0000_s1295" type="#_x0000_t202" style="position:absolute;left:16100;width:3665;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xMMA&#10;AADdAAAADwAAAGRycy9kb3ducmV2LnhtbESPzYoCMRCE7wu+Q2jB25pRd1cZjSKC4EnwZz03k3Yy&#10;OOkMSdTRpzcLwh6LqvqKmi1aW4sb+VA5VjDoZyCIC6crLhUcD+vPCYgQkTXWjknBgwIs5p2PGeba&#10;3XlHt30sRYJwyFGBibHJpQyFIYuh7xri5J2dtxiT9KXUHu8Jbms5zLIfabHitGCwoZWh4rK/WgWn&#10;0j5Pv4PGG23rL94+H4ejq5TqddvlFESkNv6H3+2NVvA9HI/g7016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xMMAAADdAAAADwAAAAAAAAAAAAAAAACYAgAAZHJzL2Rv&#10;d25yZXYueG1sUEsFBgAAAAAEAAQA9QAAAIgDAAAAAA==&#10;" stroked="f" strokeweight=".5pt">
                      <v:textbox>
                        <w:txbxContent>
                          <w:p w:rsidR="00F64E05" w:rsidRDefault="00F64E05" w:rsidP="00245CCF">
                            <w:r w:rsidRPr="00086F84">
                              <w:rPr>
                                <w:position w:val="-12"/>
                              </w:rPr>
                              <w:object w:dxaOrig="260" w:dyaOrig="360">
                                <v:shape id="_x0000_i1287" type="#_x0000_t75" style="width:15.05pt;height:20.1pt" o:ole="">
                                  <v:imagedata r:id="rId83" o:title=""/>
                                </v:shape>
                                <o:OLEObject Type="Embed" ProgID="Equation.DSMT4" ShapeID="_x0000_i1287" DrawAspect="Content" ObjectID="_1602954204" r:id="rId86"/>
                              </w:object>
                            </w:r>
                          </w:p>
                        </w:txbxContent>
                      </v:textbox>
                    </v:shape>
                    <v:group id="Group 28" o:spid="_x0000_s1296" style="position:absolute;top:2243;width:36303;height:12926" coordsize="36303,1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OdsYAAADdAAAADwAAAGRycy9kb3ducmV2LnhtbESPQWvCQBSE74X+h+UV&#10;vOkmWluJriKi4kGEakG8PbLPJJh9G7JrEv99VxB6HGbmG2a26EwpGqpdYVlBPIhAEKdWF5wp+D1t&#10;+hMQziNrLC2Tggc5WMzf32aYaNvyDzVHn4kAYZeggtz7KpHSpTkZdANbEQfvamuDPsg6k7rGNsBN&#10;KYdR9CUNFhwWcqxolVN6O96Ngm2L7XIUr5v97bp6XE7jw3kfk1K9j245BeGp8//hV3unFYy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g52xgAAAN0A&#10;AAAPAAAAAAAAAAAAAAAAAKoCAABkcnMvZG93bnJldi54bWxQSwUGAAAAAAQABAD6AAAAnQMAAAAA&#10;">
                      <v:group id="Group 24" o:spid="_x0000_s1297" style="position:absolute;width:36303;height:8622" coordsize="36303,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qr7cYAAADdAAAADwAAAGRycy9kb3ducmV2LnhtbESPQWvCQBSE7wX/w/KE&#10;3nQTS6xEVxFR8SCFqiDeHtlnEsy+Ddk1if++Wyj0OMzMN8xi1ZtKtNS40rKCeByBIM6sLjlXcDnv&#10;RjMQziNrrCyTghc5WC0HbwtMte34m9qTz0WAsEtRQeF9nUrpsoIMurGtiYN3t41BH2STS91gF+Cm&#10;kpMomkqDJYeFAmvaFJQ9Tk+jYN9ht/6It+3xcd+8bufk63qMSan3Yb+eg/DU+//wX/ugFSST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qvtxgAAAN0A&#10;AAAPAAAAAAAAAAAAAAAAAKoCAABkcnMvZG93bnJldi54bWxQSwUGAAAAAAQABAD6AAAAnQMAAAAA&#10;">
                        <v:group id="Group 2600" o:spid="_x0000_s1298" style="position:absolute;left:409;top:3889;width:35459;height:4733" coordsize="35458,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1msYAAADdAAAADwAAAGRycy9kb3ducmV2LnhtbESPT4vCMBTE78J+h/AW&#10;9qZpXdSlGkXEXTyI4B9YvD2aZ1tsXkoT2/rtjSB4HGbmN8xs0ZlSNFS7wrKCeBCBIE6tLjhTcDr+&#10;9n9AOI+ssbRMCu7kYDH/6M0w0bblPTUHn4kAYZeggtz7KpHSpTkZdANbEQfvYmuDPsg6k7rGNsBN&#10;KYdRNJYGCw4LOVa0yim9Hm5GwV+L7fI7Xjfb62V1Px9Hu/9tTEp9fXbLKQhPnX+HX+2NVjAa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axgAAAN0A&#10;AAAPAAAAAAAAAAAAAAAAAKoCAABkcnMvZG93bnJldi54bWxQSwUGAAAAAAQABAD6AAAAnQMAAAAA&#10;">
                          <v:group id="Group 13" o:spid="_x0000_s1299" style="position:absolute;width:35458;height:4733" coordsize="35458,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SQAcYAAADdAAAADwAAAGRycy9kb3ducmV2LnhtbESPT4vCMBTE78J+h/AW&#10;9qZpXdSlGkXEXTyI4B9YvD2aZ1tsXkoT2/rtjSB4HGbmN8xs0ZlSNFS7wrKCeBCBIE6tLjhTcDr+&#10;9n9AOI+ssbRMCu7kYDH/6M0w0bblPTUHn4kAYZeggtz7KpHSpTkZdANbEQfvYmuDPsg6k7rGNsBN&#10;KYdRNJYGCw4LOVa0yim9Hm5GwV+L7fI7Xjfb62V1Px9Hu/9tTEp9fXbLKQhPnX+HX+2NVjAa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1JABxgAAAN0A&#10;AAAPAAAAAAAAAAAAAAAAAKoCAABkcnMvZG93bnJldi54bWxQSwUGAAAAAAQABAD6AAAAnQMAAAAA&#10;">
                            <v:group id="Group 11" o:spid="_x0000_s1300" style="position:absolute;width:35458;height:4733" coordsize="35458,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line id="Straight Connector 8" o:spid="_x0000_s1301" style="position:absolute;flip:x;visibility:visible;mso-wrap-style:square" from="4507,695" to="3092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xI6sYAAADdAAAADwAAAGRycy9kb3ducmV2LnhtbESPzW7CMBCE75V4B2uReisOqcpPwCDE&#10;j4R6K/AAS7wkgXgdYhNSnh5XQupxNDPfaKbz1pSiodoVlhX0exEI4tTqgjMFh/3mYwTCeWSNpWVS&#10;8EsO5rPO2xQTbe/8Q83OZyJA2CWoIPe+SqR0aU4GXc9WxME72dqgD7LOpK7xHuCmlHEUDaTBgsNC&#10;jhUtc0ovu5tRsFpl++stHm2b9Ljm5bV42O/Ps1Lv3XYxAeGp9f/hV3urFXzFwzH8vQlP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sSOrGAAAA3QAAAA8AAAAAAAAA&#10;AAAAAAAAoQIAAGRycy9kb3ducmV2LnhtbFBLBQYAAAAABAAEAPkAAACUAwAAAAA=&#10;" strokeweight="2pt"/>
                              <v:group id="Group 10" o:spid="_x0000_s1302" style="position:absolute;width:35458;height:4733" coordsize="35458,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h4UsMAAADdAAAADwAAAGRycy9kb3ducmV2LnhtbERPy4rCMBTdC/5DuII7&#10;TeugSDUVEWdwIQM+YJjdpbm2pc1NaTJt/XuzEGZ5OO/tbjC16Kh1pWUF8TwCQZxZXXKu4H77nK1B&#10;OI+ssbZMCp7kYJeOR1tMtO35Qt3V5yKEsEtQQeF9k0jpsoIMurltiAP3sK1BH2CbS91iH8JNLRdR&#10;tJIGSw4NBTZ0KCirrn9GwVeP/f4jPnbn6nF4/t6W3z/nmJSaTob9BoSnwf+L3+6TVrBc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6HhSwwAAAN0AAAAP&#10;AAAAAAAAAAAAAAAAAKoCAABkcnMvZG93bnJldi54bWxQSwUGAAAAAAQABAD6AAAAmgMAAAAA&#10;">
                                <v:rect id="Rectangle 1" o:spid="_x0000_s1303" style="position:absolute;top:51;width:3291;height:4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aOMUA&#10;AADdAAAADwAAAGRycy9kb3ducmV2LnhtbESPQWsCMRSE7wX/Q3hCbzVxoWJXo4ilWCgW1u3F22Pz&#10;3F3cvCxJ1O2/bwShx2FmvmGW68F24ko+tI41TCcKBHHlTMu1hp/y42UOIkRkg51j0vBLAdar0dMS&#10;c+NuXND1EGuRIBxy1NDE2OdShqohi2HieuLknZy3GJP0tTQebwluO5kpNZMWW04LDfa0bag6Hy5W&#10;g8uqnS9Kme3L9/atODrVfX8prZ/Hw2YBItIQ/8OP9qfR8JrNp3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xo4xQAAAN0AAAAPAAAAAAAAAAAAAAAAAJgCAABkcnMv&#10;ZG93bnJldi54bWxQSwUGAAAAAAQABAD1AAAAigMAAAAA&#10;" strokeweight="2pt"/>
                                <v:shape id="Trapezoid 3" o:spid="_x0000_s1304" style="position:absolute;left:1558;top:1764;width:4679;height:1225;rotation:90;visibility:visible;mso-wrap-style:square;v-text-anchor:middle" coordsize="467935,12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lKw8YA&#10;AADdAAAADwAAAGRycy9kb3ducmV2LnhtbESPUWvCMBSF3wf+h3CFvc20hQ3pjCKCOBFc5wa+Xppr&#10;0625KUlWu3+/DAY+Hs453+EsVqPtxEA+tI4V5LMMBHHtdMuNgo/37cMcRIjIGjvHpOCHAqyWk7sF&#10;ltpd+Y2GU2xEgnAoUYGJsS+lDLUhi2HmeuLkXZy3GJP0jdQerwluO1lk2ZO02HJaMNjTxlD9dfq2&#10;Cl73m2LQx/xQVed893nw1dHs10rdT8f1M4hIY7yF/9svWsFjMS/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lKw8YAAADdAAAADwAAAAAAAAAAAAAAAACYAgAAZHJz&#10;L2Rvd25yZXYueG1sUEsFBgAAAAAEAAQA9QAAAIsDAAAAAA==&#10;" path="m,122457l64772,,403163,r64772,122457l,122457xe" strokeweight="2pt">
                                  <v:path arrowok="t" o:connecttype="custom" o:connectlocs="0,1225;648,0;4031,0;4679,1225;0,1225" o:connectangles="0,0,0,0,0"/>
                                </v:shape>
                                <v:group id="Group 6" o:spid="_x0000_s1305" style="position:absolute;left:30935;width:4523;height:4694;rotation:180" coordsize="452359,46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MAM8UAAADdAAAADwAAAGRycy9kb3ducmV2LnhtbESPwWrDMBBE74X+g9hC&#10;b41cpw7BtRJCodSnQpNAr4u1tpxYKyOpifP3USDQ4zAzb5hqPdlBnMiH3rGC11kGgrhxuudOwX73&#10;+bIEESKyxsExKbhQgPXq8aHCUrsz/9BpGzuRIBxKVGBiHEspQ2PIYpi5kTh5rfMWY5K+k9rjOcHt&#10;IPMsW0iLPacFgyN9GGqO2z+rQL+F+Z7qeuPz78Ou6Isv07W/Sj0/TZt3EJGm+B++t2utoMiXc7i9&#10;SU9Arq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TADPFAAAA3QAA&#10;AA8AAAAAAAAAAAAAAAAAqgIAAGRycy9kb3ducmV2LnhtbFBLBQYAAAAABAAEAPoAAACcAwAAAAA=&#10;">
                                  <v:rect id="Rectangle 4" o:spid="_x0000_s1306" style="position:absolute;top:1289;width:329184;height:468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5oMYA&#10;AADdAAAADwAAAGRycy9kb3ducmV2LnhtbESPQWsCMRSE74L/ITyhN01cqtjVKNJSKhSFdXvx9ti8&#10;7i7dvCxJqtt/3xQKHoeZ+YbZ7AbbiSv50DrWMJ8pEMSVMy3XGj7K1+kKRIjIBjvHpOGHAuy249EG&#10;c+NuXND1HGuRIBxy1NDE2OdShqohi2HmeuLkfTpvMSbpa2k83hLcdjJTaikttpwWGuzpuaHq6/xt&#10;NbisevNFKbNj+dI+FRenutO70vphMuzXICIN8R7+bx+MhkW2eo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5oMYAAADdAAAADwAAAAAAAAAAAAAAAACYAgAAZHJz&#10;L2Rvd25yZXYueG1sUEsFBgAAAAAEAAQA9QAAAIsDAAAAAA==&#10;" strokeweight="2pt"/>
                                  <v:shape id="Trapezoid 5" o:spid="_x0000_s1307" style="position:absolute;left:157163;top:172739;width:467935;height:122457;rotation:90;visibility:visible;mso-wrap-style:square;v-text-anchor:middle" coordsize="467935,12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St8YA&#10;AADdAAAADwAAAGRycy9kb3ducmV2LnhtbESPUWvCMBSF3wf7D+EKe5tpCw6pRhFhqAiucwNfL81d&#10;09nclCSr3b9fBoM9Hs453+Es16PtxEA+tI4V5NMMBHHtdMuNgve358c5iBCRNXaOScE3BViv7u+W&#10;WGp341cazrERCcKhRAUmxr6UMtSGLIap64mT9+G8xZikb6T2eEtw28kiy56kxZbTgsGetobq6/nL&#10;Kng5bItBn/JjVV3y3efRVydz2Cj1MBk3CxCRxvgf/mvvtYJZMZ/B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DSt8YAAADdAAAADwAAAAAAAAAAAAAAAACYAgAAZHJz&#10;L2Rvd25yZXYueG1sUEsFBgAAAAAEAAQA9QAAAIsDAAAAAA==&#10;" path="m,122457l64772,,403163,r64772,122457l,122457xe" strokeweight="2pt">
                                    <v:path arrowok="t" o:connecttype="custom" o:connectlocs="0,122457;64772,0;403163,0;467935,122457;0,122457" o:connectangles="0,0,0,0,0"/>
                                  </v:shape>
                                </v:group>
                                <v:line id="Straight Connector 9" o:spid="_x0000_s1308" style="position:absolute;flip:x;visibility:visible;mso-wrap-style:square" from="4507,4095" to="3092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sv8UAAADdAAAADwAAAGRycy9kb3ducmV2LnhtbESP3YrCMBSE7xd8h3AE79bUykqpRhF/&#10;QPZu1Qc4Nse2u81JbWKtPv1GELwcZuYbZrboTCVaalxpWcFoGIEgzqwuOVdwPGw/ExDOI2usLJOC&#10;OzlYzHsfM0y1vfEPtXufiwBhl6KCwvs6ldJlBRl0Q1sTB+9sG4M+yCaXusFbgJtKxlE0kQZLDgsF&#10;1rQqKPvbX42C9To/XK5xsmuz04ZXl/Jhv8e/Sg363XIKwlPn3+FXe6cVfMXJBJ5vwhO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asv8UAAADdAAAADwAAAAAAAAAA&#10;AAAAAAChAgAAZHJzL2Rvd25yZXYueG1sUEsFBgAAAAAEAAQA+QAAAJMDAAAAAA==&#10;" strokeweight="2pt"/>
                              </v:group>
                            </v:group>
                            <v:oval id="Oval 12" o:spid="_x0000_s1309" style="position:absolute;left:16002;top:704;width:3423;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Y08QA&#10;AADdAAAADwAAAGRycy9kb3ducmV2LnhtbESPT4vCMBTE78J+h/AW9iKaKv6jaxQRFhY8WYt4fDTP&#10;pmzzUppou9/eCILHYWZ+w6y3va3FnVpfOVYwGScgiAunKy4V5Kef0QqED8gaa8ek4J88bDcfgzWm&#10;2nV8pHsWShEh7FNUYEJoUil9YciiH7uGOHpX11oMUbal1C12EW5rOU2ShbRYcVww2NDeUPGX3ayC&#10;7pgvDtlOT0wuz/Pq5C6mGc6U+vrsd98gAvXhHX61f7WC+XS1hO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2NPEAAAA3QAAAA8AAAAAAAAAAAAAAAAAmAIAAGRycy9k&#10;b3ducmV2LnhtbFBLBQYAAAAABAAEAPUAAACJAwAAAAA=&#10;" strokeweight="2pt"/>
                          </v:group>
                          <v:line id="Straight Connector 14" o:spid="_x0000_s1310" style="position:absolute;flip:x;visibility:visible;mso-wrap-style:square" from="16230,704" to="17811,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kU8QAAADdAAAADwAAAGRycy9kb3ducmV2LnhtbERPz2vCMBS+D/wfwhN2GZpONqnVKDIY&#10;7OBlKhVvz+bZlDYvXZJp998vh8GOH9/v1WawnbiRD41jBc/TDARx5XTDtYLj4X2SgwgRWWPnmBT8&#10;UIDNevSwwkK7O3/SbR9rkUI4FKjAxNgXUobKkMUwdT1x4q7OW4wJ+lpqj/cUbjs5y7K5tNhwajDY&#10;05uhqt1/WwUy3z19+e3lpS3b02lhyqrszzulHsfDdgki0hD/xX/uD63gd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eRTxAAAAN0AAAAPAAAAAAAAAAAA&#10;AAAAAKECAABkcnMvZG93bnJldi54bWxQSwUGAAAAAAQABAD5AAAAkgMAAAAA&#10;"/>
                          <v:line id="Straight Connector 15" o:spid="_x0000_s1311" style="position:absolute;flip:x;visibility:visible;mso-wrap-style:square" from="16573,800" to="1840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ByMgAAADdAAAADwAAAGRycy9kb3ducmV2LnhtbESPQWsCMRSE74X+h/AKXqRmK21Zt0YR&#10;QfDgpVpWenvdvG6W3bysSdTtv28KQo/DzHzDzJeD7cSFfGgcK3iaZCCIK6cbrhV8HDaPOYgQkTV2&#10;jknBDwVYLu7v5lhod+V3uuxjLRKEQ4EKTIx9IWWoDFkME9cTJ+/beYsxSV9L7fGa4LaT0yx7lRYb&#10;TgsGe1obqtr92SqQ+W588quv57Zsj8eZKauy/9wpNXoYVm8gIg3xP3xrb7WCl2k+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1ByMgAAADdAAAADwAAAAAA&#10;AAAAAAAAAAChAgAAZHJzL2Rvd25yZXYueG1sUEsFBgAAAAAEAAQA+QAAAJYDAAAAAA==&#10;"/>
                          <v:line id="Straight Connector 16" o:spid="_x0000_s1312" style="position:absolute;flip:x;visibility:visible;mso-wrap-style:square" from="17030,1104" to="18934,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5+iMQAAADdAAAADwAAAGRycy9kb3ducmV2LnhtbERPz2vCMBS+D/wfwhN2GZoqTrQzigwG&#10;HrzoRmW3t+atKW1eapJp/e/NQdjx4/u92vS2FRfyoXasYDLOQBCXTtdcKfj6/BgtQISIrLF1TApu&#10;FGCzHjytMNfuyge6HGMlUgiHHBWYGLtcylAashjGriNO3K/zFmOCvpLa4zWF21ZOs2wuLdacGgx2&#10;9G6obI5/VoFc7F/Ofvsza4rmdFqaoiy6771Sz8N++wYiUh//xQ/3Tit4nS7T/v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n6IxAAAAN0AAAAPAAAAAAAAAAAA&#10;AAAAAKECAABkcnMvZG93bnJldi54bWxQSwUGAAAAAAQABAD5AAAAkgMAAAAA&#10;"/>
                          <v:line id="Straight Connector 17" o:spid="_x0000_s1313" style="position:absolute;flip:x;visibility:visible;mso-wrap-style:square" from="17678,1676" to="19279,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bE8cAAADdAAAADwAAAGRycy9kb3ducmV2LnhtbESPQWsCMRSE7wX/Q3iCl1KzSlt0NYoU&#10;BA9eqrLS2+vmuVl287JNom7/fVMo9DjMzDfMct3bVtzIh9qxgsk4A0FcOl1zpeB03D7NQISIrLF1&#10;TAq+KcB6NXhYYq7dnd/pdoiVSBAOOSowMXa5lKE0ZDGMXUecvIvzFmOSvpLa4z3BbSunWfYqLdac&#10;Fgx29GaobA5Xq0DO9o9ffvP53BTN+Tw3RVl0H3ulRsN+swARqY//4b/2Tit4mc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tsTxwAAAN0AAAAPAAAAAAAA&#10;AAAAAAAAAKECAABkcnMvZG93bnJldi54bWxQSwUGAAAAAAQABAD5AAAAlQMAAAAA&#10;"/>
                          <v:line id="Straight Connector 18" o:spid="_x0000_s1314" style="position:absolute;flip:x;visibility:visible;mso-wrap-style:square" from="18402,2343" to="1946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FZMcAAADdAAAADwAAAGRycy9kb3ducmV2LnhtbESPQUvDQBSE74L/YXmCF2k2BpU2zbYU&#10;QfDQi62k9PaafWZDsm/j7trGf+8KgsdhZr5hqvVkB3EmHzrHCu6zHARx43THrYL3/ctsDiJEZI2D&#10;Y1LwTQHWq+urCkvtLvxG511sRYJwKFGBiXEspQyNIYshcyNx8j6ctxiT9K3UHi8JbgdZ5PmTtNhx&#10;WjA40rOhpt99WQVyvr379JvTQ1/3h8PC1E09HrdK3d5MmyWISFP8D/+1X7WCx2JR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EVkxwAAAN0AAAAPAAAAAAAA&#10;AAAAAAAAAKECAABkcnMvZG93bnJldi54bWxQSwUGAAAAAAQABAD5AAAAlQMAAAAA&#10;"/>
                          <v:line id="Straight Connector 19" o:spid="_x0000_s1315" style="position:absolute;flip:x;visibility:visible;mso-wrap-style:square" from="16002,800" to="17100,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g/8gAAADdAAAADwAAAGRycy9kb3ducmV2LnhtbESPT2sCMRTE74V+h/AKvZSarf2Dbo0i&#10;hUIPXtSyi7fn5nWz7OZlm6S6fnsjCD0OM/MbZrYYbCcO5EPjWMHTKANBXDndcK3ge/v5OAERIrLG&#10;zjEpOFGAxfz2Zoa5dkde02ETa5EgHHJUYGLscylDZchiGLmeOHk/zluMSfpaao/HBLedHGfZm7TY&#10;cFow2NOHoard/FkFcrJ6+PXL/UtbtGU5NUVV9LuVUvd3w/IdRKQh/oev7S+t4HU8fYb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zg/8gAAADdAAAADwAAAAAA&#10;AAAAAAAAAAChAgAAZHJzL2Rvd25yZXYueG1sUEsFBgAAAAAEAAQA+QAAAJYDAAAAAA==&#10;"/>
                        </v:group>
                        <v:line id="Straight Connector 21" o:spid="_x0000_s1316" style="position:absolute;flip:y;visibility:visible;mso-wrap-style:square" from="409,0" to="409,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vGMcAAADdAAAADwAAAGRycy9kb3ducmV2LnhtbESPzWrCQBSF90LfYbhCN1Inig01dRKK&#10;UCgFF9pC0t0lc5tEM3dCZjTx7R2h0OXh/HycTTaaVlyod41lBYt5BIK4tLrhSsH31/vTCwjnkTW2&#10;lknBlRxk6cNkg4m2A+/pcvCVCCPsElRQe98lUrqyJoNubjvi4P3a3qAPsq+k7nEI46aVyyiKpcGG&#10;A6HGjrY1lafD2QTIcVv97I5U5uu8+xzixWwoirNSj9Px7RWEp9H/h//aH1rB83K9g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68YxwAAAN0AAAAPAAAAAAAA&#10;AAAAAAAAAKECAABkcnMvZG93bnJldi54bWxQSwUGAAAAAAQABAD5AAAAlQMAAAAA&#10;" strokeweight="1pt"/>
                        <v:line id="Straight Connector 22" o:spid="_x0000_s1317" style="position:absolute;flip:y;visibility:visible;mso-wrap-style:square" from="35893,0" to="35893,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Kg8UAAADdAAAADwAAAGRycy9kb3ducmV2LnhtbESPzYrCMBSF94LvEK4wG9G0gqIdowyF&#10;gUFwMSro7C7Nta02N6WJtr69GRBcHs7Px1muO1OJOzWutKwgHkcgiDOrS84VHPbfozkI55E1VpZJ&#10;wYMcrFf93hITbVv+pfvO5yKMsEtQQeF9nUjpsoIMurGtiYN3to1BH2STS91gG8ZNJSdRNJMGSw6E&#10;AmtKC8quu5sJkEua/20vlB0Xx3rTzuJhezrdlPoYdF+fIDx1/h1+tX+0gulkMYX/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Kg8UAAADdAAAADwAAAAAAAAAA&#10;AAAAAAChAgAAZHJzL2Rvd25yZXYueG1sUEsFBgAAAAAEAAQA+QAAAJMDAAAAAA==&#10;" strokeweight="1pt"/>
                        <v:line id="Straight Connector 23" o:spid="_x0000_s1318" style="position:absolute;visibility:visible;mso-wrap-style:square" from="0,750" to="363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sIcYAAADdAAAADwAAAGRycy9kb3ducmV2LnhtbESP0WoCMRRE3wv9h3ALfatZBaWuZhdp&#10;FSo+FG0/4Lq5blY3N0sSdduvN4WCj8PMnGHmZW9bcSEfGscKhoMMBHHldMO1gu+v1csriBCRNbaO&#10;ScEPBSiLx4c55tpdeUuXXaxFgnDIUYGJsculDJUhi2HgOuLkHZy3GJP0tdQerwluWznKsom02HBa&#10;MNjRm6HqtDtbBWu/35yGv7WRe177Zfv5Pg32qNTzU7+YgYjUx3v4v/2hFYxH0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S7CHGAAAA3QAAAA8AAAAAAAAA&#10;AAAAAAAAoQIAAGRycy9kb3ducmV2LnhtbFBLBQYAAAAABAAEAPkAAACUAwAAAAA=&#10;" strokeweight="1pt"/>
                      </v:group>
                      <v:shape id="Straight Arrow Connector 26" o:spid="_x0000_s1319" type="#_x0000_t32" style="position:absolute;left:18797;top:7954;width:2468;height:49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e5cYAAADdAAAADwAAAGRycy9kb3ducmV2LnhtbESPQWsCMRSE7wX/Q3gFbzWrUFtXo9iC&#10;UCgW1Or5kTw3azcv2010139vhEKPw8x8w8wWnavEhZpQelYwHGQgiLU3JRcKvnerp1cQISIbrDyT&#10;gisFWMx7DzPMjW95Q5dtLESCcMhRgY2xzqUM2pLDMPA1cfKOvnEYk2wKaRpsE9xVcpRlY+mw5LRg&#10;saZ3S/pne3YKOvxdjU/ria5Ob596s/vaH2w7VKr/2C2nICJ18T/81/4wCp5Hkxe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KXuXGAAAA3QAAAA8AAAAAAAAA&#10;AAAAAAAAoQIAAGRycy9kb3ducmV2LnhtbFBLBQYAAAAABAAEAPkAAACUAwAAAAA=&#10;" strokeweight="1pt">
                        <v:stroke endarrow="open"/>
                      </v:shape>
                      <v:line id="Straight Connector 27" o:spid="_x0000_s1320" style="position:absolute;visibility:visible;mso-wrap-style:square" from="21245,12917" to="26769,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dyMMAAADdAAAADwAAAGRycy9kb3ducmV2LnhtbERP3WrCMBS+H+wdwhnsbqYKE61NRfYD&#10;Ey9k1Qc4Nsem2pyUJNO6p18uhF1+fP/FcrCduJAPrWMF41EGgrh2uuVGwX73+TIDESKyxs4xKbhR&#10;gGX5+FBgrt2Vv+lSxUakEA45KjAx9rmUoTZkMYxcT5y4o/MWY4K+kdrjNYXbTk6ybCottpwaDPb0&#10;Zqg+Vz9WwdofNufxb2Pkgdf+o9u+z4M9KfX8NKwWICIN8V98d39pBa+TeZqb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B3cjDAAAA3QAAAA8AAAAAAAAAAAAA&#10;AAAAoQIAAGRycy9kb3ducmV2LnhtbFBLBQYAAAAABAAEAPkAAACRAwAAAAA=&#10;" strokeweight="1pt"/>
                    </v:group>
                  </v:group>
                </v:group>
                <v:line id="Straight Connector 33" o:spid="_x0000_s1321" style="position:absolute;flip:y;visibility:visible;mso-wrap-style:square" from="0,2131" to="1695,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XFcgAAADdAAAADwAAAGRycy9kb3ducmV2LnhtbESPQWsCMRSE74X+h/AKXqRmK21xt0YR&#10;QfDgpVpWenvdvG6W3bysSdTtv28KQo/DzHzDzJeD7cSFfGgcK3iaZCCIK6cbrhV8HDaPMxAhImvs&#10;HJOCHwqwXNzfzbHQ7srvdNnHWiQIhwIVmBj7QspQGbIYJq4nTt638xZjkr6W2uM1wW0np1n2Ki02&#10;nBYM9rQ2VLX7s1UgZ7vxya++ntuyPR5zU1Zl/7lTavQwrN5ARBrif/jW3moFL9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NTXFcgAAADdAAAADwAAAAAA&#10;AAAAAAAAAAChAgAAZHJzL2Rvd25yZXYueG1sUEsFBgAAAAAEAAQA+QAAAJYDAAAAAA==&#10;"/>
                <v:line id="Straight Connector 34" o:spid="_x0000_s1322" style="position:absolute;flip:y;visibility:visible;mso-wrap-style:square" from="35566,2243" to="37261,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XkksQAAADdAAAADwAAAGRycy9kb3ducmV2LnhtbERPy2oCMRTdC/5DuEI3UjPaB3ZqFBEE&#10;F260ZaS728ntZJjJzZikOv17syi4PJz3YtXbVlzIh9qxgukkA0FcOl1zpeDzY/s4BxEissbWMSn4&#10;owCr5XCwwFy7Kx/ocoyVSCEcclRgYuxyKUNpyGKYuI44cT/OW4wJ+kpqj9cUbls5y7JXabHm1GCw&#10;o42hsjn+WgVyvh+f/fr7uSma0+nNFGXRfe2Vehj163cQkfp4F/+7d1rBy1OW9q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eSSxAAAAN0AAAAPAAAAAAAAAAAA&#10;AAAAAKECAABkcnMvZG93bnJldi54bWxQSwUGAAAAAAQABAD5AAAAkgMAAAAA&#10;"/>
                <w10:wrap type="square"/>
              </v:group>
            </w:pict>
          </mc:Fallback>
        </mc:AlternateContent>
      </w: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D074C3" w:rsidP="00245CCF">
      <w:pPr>
        <w:jc w:val="both"/>
      </w:pPr>
      <w:r>
        <w:rPr>
          <w:rFonts w:ascii="Calibri" w:hAnsi="Calibri" w:cs="Calibri"/>
          <w:noProof/>
        </w:rPr>
        <mc:AlternateContent>
          <mc:Choice Requires="wpg">
            <w:drawing>
              <wp:anchor distT="0" distB="0" distL="114300" distR="114300" simplePos="0" relativeHeight="251667456" behindDoc="1" locked="0" layoutInCell="1" allowOverlap="1">
                <wp:simplePos x="0" y="0"/>
                <wp:positionH relativeFrom="column">
                  <wp:posOffset>-267335</wp:posOffset>
                </wp:positionH>
                <wp:positionV relativeFrom="paragraph">
                  <wp:posOffset>1865630</wp:posOffset>
                </wp:positionV>
                <wp:extent cx="2329180" cy="1753235"/>
                <wp:effectExtent l="12700" t="21590" r="20320" b="0"/>
                <wp:wrapSquare wrapText="bothSides"/>
                <wp:docPr id="524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753235"/>
                          <a:chOff x="0" y="0"/>
                          <a:chExt cx="33172" cy="27647"/>
                        </a:xfrm>
                      </wpg:grpSpPr>
                      <wpg:grpSp>
                        <wpg:cNvPr id="5243" name="Group 63"/>
                        <wpg:cNvGrpSpPr>
                          <a:grpSpLocks/>
                        </wpg:cNvGrpSpPr>
                        <wpg:grpSpPr bwMode="auto">
                          <a:xfrm>
                            <a:off x="127" y="2032"/>
                            <a:ext cx="29184" cy="16617"/>
                            <a:chOff x="0" y="0"/>
                            <a:chExt cx="29184" cy="16617"/>
                          </a:xfrm>
                        </wpg:grpSpPr>
                        <wps:wsp>
                          <wps:cNvPr id="5244" name="Text Box 62"/>
                          <wps:cNvSpPr txBox="1">
                            <a:spLocks noChangeArrowheads="1"/>
                          </wps:cNvSpPr>
                          <wps:spPr bwMode="auto">
                            <a:xfrm>
                              <a:off x="0" y="0"/>
                              <a:ext cx="5728" cy="38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rsidRPr="00086F84">
                                  <w:rPr>
                                    <w:position w:val="-14"/>
                                  </w:rPr>
                                  <w:object w:dxaOrig="440" w:dyaOrig="380">
                                    <v:shape id="_x0000_i1288" type="#_x0000_t75" style="width:30.15pt;height:22.6pt" o:ole="">
                                      <v:imagedata r:id="rId87" o:title=""/>
                                    </v:shape>
                                    <o:OLEObject Type="Embed" ProgID="Equation.DSMT4" ShapeID="_x0000_i1288" DrawAspect="Content" ObjectID="_1602954205" r:id="rId88"/>
                                  </w:object>
                                </w:r>
                              </w:p>
                            </w:txbxContent>
                          </wps:txbx>
                          <wps:bodyPr rot="0" vert="horz" wrap="square" lIns="91440" tIns="45720" rIns="91440" bIns="45720" anchor="t" anchorCtr="0" upright="1">
                            <a:noAutofit/>
                          </wps:bodyPr>
                        </wps:wsp>
                        <wps:wsp>
                          <wps:cNvPr id="5245" name="Text Box 61"/>
                          <wps:cNvSpPr txBox="1">
                            <a:spLocks noChangeArrowheads="1"/>
                          </wps:cNvSpPr>
                          <wps:spPr bwMode="auto">
                            <a:xfrm>
                              <a:off x="0" y="8382"/>
                              <a:ext cx="5251" cy="3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rsidRPr="005F2C6D">
                                  <w:rPr>
                                    <w:position w:val="-12"/>
                                  </w:rPr>
                                  <w:object w:dxaOrig="440" w:dyaOrig="360">
                                    <v:shape id="_x0000_i1289" type="#_x0000_t75" style="width:27.65pt;height:22.6pt" o:ole="">
                                      <v:imagedata r:id="rId89" o:title=""/>
                                    </v:shape>
                                    <o:OLEObject Type="Embed" ProgID="Equation.DSMT4" ShapeID="_x0000_i1289" DrawAspect="Content" ObjectID="_1602954206" r:id="rId90"/>
                                  </w:object>
                                </w:r>
                              </w:p>
                            </w:txbxContent>
                          </wps:txbx>
                          <wps:bodyPr rot="0" vert="horz" wrap="square" lIns="91440" tIns="45720" rIns="91440" bIns="45720" anchor="t" anchorCtr="0" upright="1">
                            <a:noAutofit/>
                          </wps:bodyPr>
                        </wps:wsp>
                        <wps:wsp>
                          <wps:cNvPr id="5246" name="Text Box 59"/>
                          <wps:cNvSpPr txBox="1">
                            <a:spLocks noChangeArrowheads="1"/>
                          </wps:cNvSpPr>
                          <wps:spPr bwMode="auto">
                            <a:xfrm>
                              <a:off x="0" y="12763"/>
                              <a:ext cx="4616" cy="38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rsidRPr="00086F84">
                                  <w:rPr>
                                    <w:position w:val="-14"/>
                                  </w:rPr>
                                  <w:object w:dxaOrig="360" w:dyaOrig="380">
                                    <v:shape id="_x0000_i1290" type="#_x0000_t75" style="width:22.6pt;height:22.6pt" o:ole="">
                                      <v:imagedata r:id="rId91" o:title=""/>
                                    </v:shape>
                                    <o:OLEObject Type="Embed" ProgID="Equation.DSMT4" ShapeID="_x0000_i1290" DrawAspect="Content" ObjectID="_1602954207" r:id="rId92"/>
                                  </w:object>
                                </w:r>
                              </w:p>
                            </w:txbxContent>
                          </wps:txbx>
                          <wps:bodyPr rot="0" vert="horz" wrap="square" lIns="91440" tIns="45720" rIns="91440" bIns="45720" anchor="t" anchorCtr="0" upright="1">
                            <a:noAutofit/>
                          </wps:bodyPr>
                        </wps:wsp>
                        <wps:wsp>
                          <wps:cNvPr id="5247" name="Text Box 54"/>
                          <wps:cNvSpPr txBox="1">
                            <a:spLocks noChangeArrowheads="1"/>
                          </wps:cNvSpPr>
                          <wps:spPr bwMode="auto">
                            <a:xfrm>
                              <a:off x="26478" y="4826"/>
                              <a:ext cx="2706" cy="2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5</w:t>
                                </w:r>
                              </w:p>
                            </w:txbxContent>
                          </wps:txbx>
                          <wps:bodyPr rot="0" vert="horz" wrap="square" lIns="91440" tIns="45720" rIns="91440" bIns="45720" anchor="t" anchorCtr="0" upright="1">
                            <a:noAutofit/>
                          </wps:bodyPr>
                        </wps:wsp>
                        <wps:wsp>
                          <wps:cNvPr id="5248" name="Text Box 53"/>
                          <wps:cNvSpPr txBox="1">
                            <a:spLocks noChangeArrowheads="1"/>
                          </wps:cNvSpPr>
                          <wps:spPr bwMode="auto">
                            <a:xfrm>
                              <a:off x="18922" y="698"/>
                              <a:ext cx="2707" cy="27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4</w:t>
                                </w:r>
                              </w:p>
                            </w:txbxContent>
                          </wps:txbx>
                          <wps:bodyPr rot="0" vert="horz" wrap="square" lIns="91440" tIns="45720" rIns="91440" bIns="45720" anchor="t" anchorCtr="0" upright="1">
                            <a:noAutofit/>
                          </wps:bodyPr>
                        </wps:wsp>
                        <wps:wsp>
                          <wps:cNvPr id="5249" name="Text Box 52"/>
                          <wps:cNvSpPr txBox="1">
                            <a:spLocks noChangeArrowheads="1"/>
                          </wps:cNvSpPr>
                          <wps:spPr bwMode="auto">
                            <a:xfrm>
                              <a:off x="9651" y="9144"/>
                              <a:ext cx="2707" cy="28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3</w:t>
                                </w:r>
                              </w:p>
                            </w:txbxContent>
                          </wps:txbx>
                          <wps:bodyPr rot="0" vert="horz" wrap="square" lIns="91440" tIns="45720" rIns="91440" bIns="45720" anchor="t" anchorCtr="0" upright="1">
                            <a:noAutofit/>
                          </wps:bodyPr>
                        </wps:wsp>
                        <wps:wsp>
                          <wps:cNvPr id="5250" name="Text Box 51"/>
                          <wps:cNvSpPr txBox="1">
                            <a:spLocks noChangeArrowheads="1"/>
                          </wps:cNvSpPr>
                          <wps:spPr bwMode="auto">
                            <a:xfrm>
                              <a:off x="7175" y="9398"/>
                              <a:ext cx="2707" cy="2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2</w:t>
                                </w:r>
                              </w:p>
                            </w:txbxContent>
                          </wps:txbx>
                          <wps:bodyPr rot="0" vert="horz" wrap="square" lIns="91440" tIns="45720" rIns="91440" bIns="45720" anchor="t" anchorCtr="0" upright="1">
                            <a:noAutofit/>
                          </wps:bodyPr>
                        </wps:wsp>
                        <wps:wsp>
                          <wps:cNvPr id="5251" name="Text Box 50"/>
                          <wps:cNvSpPr txBox="1">
                            <a:spLocks noChangeArrowheads="1"/>
                          </wps:cNvSpPr>
                          <wps:spPr bwMode="auto">
                            <a:xfrm>
                              <a:off x="4508" y="11366"/>
                              <a:ext cx="2707" cy="241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1</w:t>
                                </w:r>
                              </w:p>
                            </w:txbxContent>
                          </wps:txbx>
                          <wps:bodyPr rot="0" vert="horz" wrap="square" lIns="91440" tIns="45720" rIns="91440" bIns="45720" anchor="t" anchorCtr="0" upright="1">
                            <a:noAutofit/>
                          </wps:bodyPr>
                        </wps:wsp>
                      </wpg:grpSp>
                      <wpg:grpSp>
                        <wpg:cNvPr id="5252" name="Group 58"/>
                        <wpg:cNvGrpSpPr>
                          <a:grpSpLocks/>
                        </wpg:cNvGrpSpPr>
                        <wpg:grpSpPr bwMode="auto">
                          <a:xfrm>
                            <a:off x="0" y="0"/>
                            <a:ext cx="33172" cy="27647"/>
                            <a:chOff x="0" y="0"/>
                            <a:chExt cx="33175" cy="27651"/>
                          </a:xfrm>
                        </wpg:grpSpPr>
                        <wpg:grpSp>
                          <wpg:cNvPr id="5253" name="Group 2636"/>
                          <wpg:cNvGrpSpPr>
                            <a:grpSpLocks/>
                          </wpg:cNvGrpSpPr>
                          <wpg:grpSpPr bwMode="auto">
                            <a:xfrm>
                              <a:off x="4468" y="0"/>
                              <a:ext cx="28707" cy="27651"/>
                              <a:chOff x="0" y="0"/>
                              <a:chExt cx="28706" cy="27651"/>
                            </a:xfrm>
                          </wpg:grpSpPr>
                          <wpg:grpSp>
                            <wpg:cNvPr id="5254" name="Group 47"/>
                            <wpg:cNvGrpSpPr>
                              <a:grpSpLocks/>
                            </wpg:cNvGrpSpPr>
                            <wpg:grpSpPr bwMode="auto">
                              <a:xfrm>
                                <a:off x="0" y="0"/>
                                <a:ext cx="28706" cy="24086"/>
                                <a:chOff x="0" y="4762"/>
                                <a:chExt cx="31845" cy="26715"/>
                              </a:xfrm>
                            </wpg:grpSpPr>
                            <wpg:grpSp>
                              <wpg:cNvPr id="5255" name="Group 40"/>
                              <wpg:cNvGrpSpPr>
                                <a:grpSpLocks/>
                              </wpg:cNvGrpSpPr>
                              <wpg:grpSpPr bwMode="auto">
                                <a:xfrm>
                                  <a:off x="0" y="4762"/>
                                  <a:ext cx="31845" cy="26716"/>
                                  <a:chOff x="0" y="4762"/>
                                  <a:chExt cx="31849" cy="26718"/>
                                </a:xfrm>
                              </wpg:grpSpPr>
                              <wps:wsp>
                                <wps:cNvPr id="5256" name="Straight Arrow Connector 36"/>
                                <wps:cNvCnPr>
                                  <a:cxnSpLocks noChangeShapeType="1"/>
                                </wps:cNvCnPr>
                                <wps:spPr bwMode="auto">
                                  <a:xfrm flipV="1">
                                    <a:off x="68" y="4762"/>
                                    <a:ext cx="0" cy="26719"/>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7" name="Straight Arrow Connector 37"/>
                                <wps:cNvCnPr>
                                  <a:cxnSpLocks noChangeShapeType="1"/>
                                </wps:cNvCnPr>
                                <wps:spPr bwMode="auto">
                                  <a:xfrm>
                                    <a:off x="68" y="31389"/>
                                    <a:ext cx="31781"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8" name="Freeform 39"/>
                                <wps:cNvSpPr>
                                  <a:spLocks/>
                                </wps:cNvSpPr>
                                <wps:spPr bwMode="auto">
                                  <a:xfrm>
                                    <a:off x="0" y="10575"/>
                                    <a:ext cx="25470" cy="20857"/>
                                  </a:xfrm>
                                  <a:custGeom>
                                    <a:avLst/>
                                    <a:gdLst>
                                      <a:gd name="T0" fmla="*/ 0 w 2547064"/>
                                      <a:gd name="T1" fmla="*/ 2085757 h 2085757"/>
                                      <a:gd name="T2" fmla="*/ 221596 w 2547064"/>
                                      <a:gd name="T3" fmla="*/ 1195322 h 2085757"/>
                                      <a:gd name="T4" fmla="*/ 444579 w 2547064"/>
                                      <a:gd name="T5" fmla="*/ 939299 h 2085757"/>
                                      <a:gd name="T6" fmla="*/ 636843 w 2547064"/>
                                      <a:gd name="T7" fmla="*/ 929114 h 2085757"/>
                                      <a:gd name="T8" fmla="*/ 1023107 w 2547064"/>
                                      <a:gd name="T9" fmla="*/ 707296 h 2085757"/>
                                      <a:gd name="T10" fmla="*/ 1675403 w 2547064"/>
                                      <a:gd name="T11" fmla="*/ 11905 h 2085757"/>
                                      <a:gd name="T12" fmla="*/ 2547064 w 2547064"/>
                                      <a:gd name="T13" fmla="*/ 420779 h 20857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47064" h="2085757">
                                        <a:moveTo>
                                          <a:pt x="0" y="2085757"/>
                                        </a:moveTo>
                                        <a:cubicBezTo>
                                          <a:pt x="96769" y="1684655"/>
                                          <a:pt x="147500" y="1386398"/>
                                          <a:pt x="221596" y="1195322"/>
                                        </a:cubicBezTo>
                                        <a:cubicBezTo>
                                          <a:pt x="295693" y="1004246"/>
                                          <a:pt x="366043" y="946706"/>
                                          <a:pt x="444579" y="939299"/>
                                        </a:cubicBezTo>
                                        <a:cubicBezTo>
                                          <a:pt x="523115" y="931892"/>
                                          <a:pt x="551138" y="936191"/>
                                          <a:pt x="636843" y="929114"/>
                                        </a:cubicBezTo>
                                        <a:cubicBezTo>
                                          <a:pt x="722548" y="922037"/>
                                          <a:pt x="765216" y="980169"/>
                                          <a:pt x="1023107" y="707296"/>
                                        </a:cubicBezTo>
                                        <a:cubicBezTo>
                                          <a:pt x="1130209" y="544712"/>
                                          <a:pt x="1400009" y="84379"/>
                                          <a:pt x="1675403" y="11905"/>
                                        </a:cubicBezTo>
                                        <a:cubicBezTo>
                                          <a:pt x="1950797" y="-60569"/>
                                          <a:pt x="2423452" y="213050"/>
                                          <a:pt x="2547064" y="42077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259" name="Group 46"/>
                              <wpg:cNvGrpSpPr>
                                <a:grpSpLocks/>
                              </wpg:cNvGrpSpPr>
                              <wpg:grpSpPr bwMode="auto">
                                <a:xfrm>
                                  <a:off x="2194" y="10387"/>
                                  <a:ext cx="23438" cy="11754"/>
                                  <a:chOff x="0" y="0"/>
                                  <a:chExt cx="23440" cy="11754"/>
                                </a:xfrm>
                              </wpg:grpSpPr>
                              <wps:wsp>
                                <wps:cNvPr id="5260" name="Oval 41"/>
                                <wps:cNvSpPr>
                                  <a:spLocks noChangeArrowheads="1"/>
                                </wps:cNvSpPr>
                                <wps:spPr bwMode="auto">
                                  <a:xfrm>
                                    <a:off x="0" y="11297"/>
                                    <a:ext cx="529" cy="45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261" name="Oval 42"/>
                                <wps:cNvSpPr>
                                  <a:spLocks noChangeArrowheads="1"/>
                                </wps:cNvSpPr>
                                <wps:spPr bwMode="auto">
                                  <a:xfrm>
                                    <a:off x="2083" y="9426"/>
                                    <a:ext cx="457" cy="45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262" name="Oval 43"/>
                                <wps:cNvSpPr>
                                  <a:spLocks noChangeArrowheads="1"/>
                                </wps:cNvSpPr>
                                <wps:spPr bwMode="auto">
                                  <a:xfrm>
                                    <a:off x="5154" y="9213"/>
                                    <a:ext cx="457" cy="45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263" name="Oval 44"/>
                                <wps:cNvSpPr>
                                  <a:spLocks noChangeArrowheads="1"/>
                                </wps:cNvSpPr>
                                <wps:spPr bwMode="auto">
                                  <a:xfrm>
                                    <a:off x="15251" y="0"/>
                                    <a:ext cx="457" cy="45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264" name="Oval 45"/>
                                <wps:cNvSpPr>
                                  <a:spLocks noChangeArrowheads="1"/>
                                </wps:cNvSpPr>
                                <wps:spPr bwMode="auto">
                                  <a:xfrm>
                                    <a:off x="22983" y="4166"/>
                                    <a:ext cx="457" cy="45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grpSp>
                          <wps:wsp>
                            <wps:cNvPr id="5265" name="Text Box 48"/>
                            <wps:cNvSpPr txBox="1">
                              <a:spLocks noChangeArrowheads="1"/>
                            </wps:cNvSpPr>
                            <wps:spPr bwMode="auto">
                              <a:xfrm>
                                <a:off x="8119" y="24067"/>
                                <a:ext cx="12875" cy="35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582EFA" w:rsidRDefault="00F64E05" w:rsidP="00245CCF">
                                  <w:proofErr w:type="gramStart"/>
                                  <w:r>
                                    <w:t>удлинение</w:t>
                                  </w:r>
                                  <w:proofErr w:type="gramEnd"/>
                                  <w:r>
                                    <w:t xml:space="preserve">, </w:t>
                                  </w:r>
                                  <w:r w:rsidRPr="00086F84">
                                    <w:rPr>
                                      <w:position w:val="-6"/>
                                    </w:rPr>
                                    <w:object w:dxaOrig="300" w:dyaOrig="279">
                                      <v:shape id="_x0000_i1291" type="#_x0000_t75" style="width:15.05pt;height:15.05pt" o:ole="">
                                        <v:imagedata r:id="rId93" o:title=""/>
                                      </v:shape>
                                      <o:OLEObject Type="Embed" ProgID="Equation.DSMT4" ShapeID="_x0000_i1291" DrawAspect="Content" ObjectID="_1602954208" r:id="rId94"/>
                                    </w:object>
                                  </w:r>
                                </w:p>
                              </w:txbxContent>
                            </wps:txbx>
                            <wps:bodyPr rot="0" vert="horz" wrap="square" lIns="91440" tIns="45720" rIns="91440" bIns="45720" anchor="t" anchorCtr="0" upright="1">
                              <a:noAutofit/>
                            </wps:bodyPr>
                          </wps:wsp>
                        </wpg:grpSp>
                        <wps:wsp>
                          <wps:cNvPr id="5266" name="Straight Connector 55"/>
                          <wps:cNvCnPr>
                            <a:cxnSpLocks noChangeShapeType="1"/>
                          </wps:cNvCnPr>
                          <wps:spPr bwMode="auto">
                            <a:xfrm flipH="1">
                              <a:off x="0" y="15681"/>
                              <a:ext cx="666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67" name="Straight Connector 56"/>
                          <wps:cNvCnPr>
                            <a:cxnSpLocks noChangeShapeType="1"/>
                          </wps:cNvCnPr>
                          <wps:spPr bwMode="auto">
                            <a:xfrm flipH="1">
                              <a:off x="0" y="13778"/>
                              <a:ext cx="832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68" name="Straight Connector 57"/>
                          <wps:cNvCnPr>
                            <a:cxnSpLocks noChangeShapeType="1"/>
                          </wps:cNvCnPr>
                          <wps:spPr bwMode="auto">
                            <a:xfrm flipH="1">
                              <a:off x="0" y="5254"/>
                              <a:ext cx="206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4" o:spid="_x0000_s1323" style="position:absolute;left:0;text-align:left;margin-left:-21.05pt;margin-top:146.9pt;width:183.4pt;height:138.05pt;z-index:-251649024" coordsize="33172,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VKQsAAEtQAAAOAAAAZHJzL2Uyb0RvYy54bWzsXFmP28gRfg+Q/0DoMcCs2M3mJVhe2HM4&#10;CzjZBTzJO0eiDkQiFZJjjTfIf89XXc0WKQ3lydiSVwD3wUsNi33U8XVd5Jufn9Yr53NalMs8Gw/E&#10;T+7ASbNJPl1m8/HgH/d3V9HAKaskmyarPEvHgy9pOfj57Z//9Ga7GaUyX+SraVo4GCQrR9vNeLCo&#10;qs1oOCwni3SdlD/lmzTDzVlerJMKP4v5cFokW4y+Xg2l6wbDbV5MN0U+ScsSf73hm4O3evzZLJ1U&#10;v85mZVo5q/EAa6v0v4X+94H+Hb59k4zmRbJZLCdmGckrVrFOlhkmtUPdJFXiPBbLg6HWy0mRl/ms&#10;+mmSr4f5bLacpHoP2I1w93bzocgfN3ov89F2vrFsAmv3+PTqYSd///xb4Syn44EvlRw4WbKGlPTE&#10;TqCIPdvNfASqD8Xm0+a3gveIy4/55F8lbg/379PvORM7D9u/5VOMlzxWuWbP06xY0xDYuPOkpfDF&#10;SiF9qpwJ/ig9GYsIwprgngh9T3o+y2mygDAPnpssbs2TnidC7IGek2GgQnpqmIx4Ur1QszDelf5h&#10;N7hjg7fHBu/UbBAyHDi0aNeTvFPLC3BCGU4EgdA7SkZf4wPxb/+pTj7A7sqdapXfplqfFskm1Rpb&#10;ktLseIrlsGrd09be509OoLe63WhCUi2nesLfIXKtKSVrmJPl14skm6fviiLfLtJkihUKLdjGoyTE&#10;clTSIK9SOT+UwCnSGy/ytdZbdiWjTVFWH9J87dDFeFAAU/QKk88fy4o1rCYh1S7z1XJ6t1yt9I9i&#10;/nC9KpzPCfDnTv9nlLJFtsqIOMvpMR6R/wJeYQ66R1zTePKfWEjlvpfx1V0QhVfqTvlXcehGV66I&#10;38eBq2J1c/dfWqBQo8VyOk2zj8ssrbFNqJcJ2KAso5JGN2c7HgSe77J0Ojfp6v+e2+R6WQHqV8v1&#10;eBBZomREMr3Npth2MqqS5Yqvh+3lazsGD+r/a67AolnoLP7q6eFJI1mNW+XoIZ9+gU4UOeQGQME5&#10;hYtFXvw+cLbA/PGg/PdjUqQDZ/VLBr2KhVJ0SOgfCkqBH0XzzkPzTpJNMNR4UA0cvryu+GB53BTL&#10;+QIzsSZn+TvA32ypdYWWzKvS0KmNj5d/Div0D61Q21LDlM5phZEX7eGdL31hDDGINer3hqjdncs0&#10;RC3Bncr3hlh7WsGBIfoxYeYPMkQ4IIH2cvigIS9MBQKL7I/EnZd+0UdiUGtXfyS2HVN43nuOKTuA&#10;Z7dEiYAFTih8UBVJLa6dMcrQNcYoQ08Hrf2xeMHHog7j+mOxPu12USL0f98YTfB95ihRRLFEJgHG&#10;GMQRQWfLFoEZnGPw9ep6W7xgW9TS7W3x0BbjQ1v8MRmbOKCYEKZI4XmnLUZun7dBKvminVQbAvVO&#10;astJRdLt4Fz8MXmbEPl4tkXvyLnoY8Gcxqzz/XWCtM+hXkgONdQS7M/Fg3ORzqJ9H9XyCiWP81Uy&#10;lO9yvCiEFxwGjLWTqgSXS+o6WF/QcIcXVtAILdhfysG4K7ZSTtMUhPmyWRb09yrOvvHGz1xxfq5u&#10;/PUqKz2Fw9BUm4ELzSNvxwCqmR9jwV61WQaeydWdjglKBYwcGrgaoW0UujVshOR168D3q9VmPGWz&#10;U+YpGxK/nA+2QszNB1y9328uoAaL0zYfNDaj3MjA6h4LVMjFa9KR27r3ACX3WhuCULRrVy/ngq3Q&#10;GS6Yo+V0ugDXklKOdkdUaKb8v9fez//HCMSO2izACG3RnepwluYD31ZbPlVFQqVZR3cTONd5lqGa&#10;nxdObXM6zXSdcZ/L5CkzfS62C0H3N9x/2aCnhe3dpIn5EfrR3YTgzFbLzT/rqrDpgDGGeMh/yKVm&#10;oQ6LLAsPzu/SbMruhsvOHe0JtskgGa0yqumj9uO+vqiPDiVTu3+mju9UmlMJtW6g4j4erNMpau0p&#10;OsXoivHySKeDG99Gt5G6UjK4vVLuzc3Vu7trdRXcAXhvvJvr6xvR7nSg/olv73SgbJ9lU6MRgZs6&#10;IIivNCLwIU27I4VAXZ/remco8PtAb3ZOuzXdJp9xEJ9I04mBbf32hBdpNd4dNjg9I1Pr1yDXK3iv&#10;4LaPs6uPDA6iUfC7Ik2pLdTxbNbIRF+kfaZ7rLZBe+c4Qjf0lo9F4fpw8bQXVJ+L0leIjRmb3QgG&#10;xyhWJzomj9wsRkPVCAynZWrauObTOnjEGLP1Cr2mfxk6rrN19LjcuUT0NRksxJJJms8PnYVjrnhl&#10;O2J40ztiKfw46B4YbqelFSJGl6XsHhi+mSVWCp1RcffA8GAsbezFMo67x8XBbGnh90bK6x4X0GZp&#10;MaoQqntcaImlFa70hBt2DwxnxRLD/5XgWieHRVNsIgh95R5ZMiLv3dBgsusfGbklPFKyQHWvWTTF&#10;p6QbQiLdi26Kz3UCar5zAt9np6elbU3hHadsiu44ZVNwxymbYjtO2ZTZUUpq4bPSPaDEmWNNM1lw&#10;Oyec+qfMmCuu0NuHdut7oXTf4yYvqf/4HqPCa76vYz7QkcE3yP0WOZcS7+tq4SF50CKHvGj0OoY4&#10;JA9b5BAFkddQdEgetcg59LuvvcpD8rhFTiqv99q5WfCYdl/zRpjdQkcZG/UMYDX+b/hKPbT7HfnF&#10;wEFH/gNj2iapSBx6WFyS71gDpLOgRmmNhHradf45vc81ZbXrDa8peAU7msnjw3LyPv29+UQchAEU&#10;CpsUgCAYhlmDHk6o0Id/rO96UWDT3ht9V2qU5bsMovWeW/M8N6uM/SCGGdO0rqukMiEWD4yMnqv4&#10;bqwCCrCxE/BYz8oQrB9lhH3xpD6wELEpTRojwotN+yUP6/vIJLJ2xF4gYhP/802GZ35So++L5wwl&#10;RGeGldL1tJ7WW0GaQVKjGS0ocgXk0NingW59l5H5xZNiJ650Waq+UiGUsjmwIgzkuzh0wvasDOt6&#10;Vg3aL5809t0wBt5hN1eBC/k2J8X7FZ6ijBfuSiyPiyQ1I6x64y4D+jPTwojIMnQXtDURsqyG12Ej&#10;lzMEeGxdf8wIrtVgX76kD//Vod6J+1onFbDxW1vMdymo4+lIGAVHkCYBpYHnlGk4KWI+74TrRQYb&#10;rLPtKQIkSoQIxPym+r+XjTNJzF0qDmZGbfytp2Akz78GdJYMVIDlMFd/xZsgjtLISrGIDUxsyGJT&#10;Td/3hRchJIBJQ2DNXF9C1sQk+PMGa+ooZq9cm66QuSrpvZ5dUENQZF6MoT93WxshLQ5QhooWGeef&#10;AHynyj/t4ElnYig1x6mYs5RRvovZmgySffXvRO9nBbaqyQq63+mjRXyiN7LgqtWOzn7fK2lmr6Kn&#10;e3XpolQUnlMTQ/cbQ0+por7A2aN9VDhubRRtqGi71LHDR9P00qPoa96uuygVBY41VVT7K2c65gW/&#10;Oofj3PhD9THfUND+mD/B658XpaBAsaaC6kzHmRRUytic80rstyv1OnraV5S/i442I8jm9blcVNsa&#10;YT8hgKwSXPyG/p7n5eUIWSHO4ig32AuqhIzqpiDPx0cYOATpiKv6Twm8MnI826cE8DkRo2FnCRmr&#10;753nOU92A/lbPlU+1f01thfF4Wy6sdET9Rvozpq/IkekMxStb8sIP0CXAWS4azwI8CEVjirrrESH&#10;ea7w3YxjOY+DTGsMH0w/0EpztHKP3dkQyqbcJOWCvxWymtM1L/xojw0DzB8zBWsZ9OrMKu3OnC9n&#10;a6IBpB9RZ5MPPXmjWIc6eyFeEm6pc4TvI/Xq3PeEdbXMUIdhNzpr9+WHoTPw0uT062hVuoGLRA+l&#10;pXt0vqgWx2ZIoK/xxTpdqDRf16NP4jV/a2TffQPw7f8AAAD//wMAUEsDBBQABgAIAAAAIQBmkB8i&#10;4wAAAAsBAAAPAAAAZHJzL2Rvd25yZXYueG1sTI9NS8NAEIbvgv9hGcFbu/loq4nZlFLUUynYCuJt&#10;mkyT0OxuyG6T9N87nvQ4zMP7Pm+2nnQrBupdY42CcB6AIFPYsjGVgs/j2+wZhPNoSmytIQU3crDO&#10;7+8yTEs7mg8aDr4SHGJcigpq77tUSlfUpNHNbUeGf2fba/R89pUsexw5XLcyCoKV1NgYbqixo21N&#10;xeVw1QreRxw3cfg67C7n7e37uNx/7UJS6vFh2ryA8DT5Pxh+9VkdcnY62aspnWgVzBZRyKiCKIl5&#10;AxNxtHgCcVKwXCUJyDyT/zfkPwAAAP//AwBQSwECLQAUAAYACAAAACEAtoM4kv4AAADhAQAAEwAA&#10;AAAAAAAAAAAAAAAAAAAAW0NvbnRlbnRfVHlwZXNdLnhtbFBLAQItABQABgAIAAAAIQA4/SH/1gAA&#10;AJQBAAALAAAAAAAAAAAAAAAAAC8BAABfcmVscy8ucmVsc1BLAQItABQABgAIAAAAIQDYnj+VKQsA&#10;AEtQAAAOAAAAAAAAAAAAAAAAAC4CAABkcnMvZTJvRG9jLnhtbFBLAQItABQABgAIAAAAIQBmkB8i&#10;4wAAAAsBAAAPAAAAAAAAAAAAAAAAAIMNAABkcnMvZG93bnJldi54bWxQSwUGAAAAAAQABADzAAAA&#10;kw4AAAAA&#10;">
                <v:group id="Group 63" o:spid="_x0000_s1324" style="position:absolute;left:127;top:2032;width:29184;height:16617" coordsize="29184,16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Ncv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1y/xgAAAN0A&#10;AAAPAAAAAAAAAAAAAAAAAKoCAABkcnMvZG93bnJldi54bWxQSwUGAAAAAAQABAD6AAAAnQMAAAAA&#10;">
                  <v:shape id="Text Box 62" o:spid="_x0000_s1325" type="#_x0000_t202" style="position:absolute;width:5728;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DcQA&#10;AADdAAAADwAAAGRycy9kb3ducmV2LnhtbESPzWrDMBCE74W8g9hCbo2c4JbgWAklUOipkD+fF2tr&#10;mVorI6mJ7aePAoUeh5n5hil3g+3ElXxoHStYLjIQxLXTLTcKzqePlzWIEJE1do5JwUgBdtvZU4mF&#10;djc+0PUYG5EgHApUYGLsCylDbchiWLieOHnfzluMSfpGao+3BLedXGXZm7TYclow2NPeUP1z/LUK&#10;qsZO1WXZe6Ntl/PXNJ7OrlVq/jy8b0BEGuJ/+K/9qRW8rvIcHm/SE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XA3EAAAA3QAAAA8AAAAAAAAAAAAAAAAAmAIAAGRycy9k&#10;b3ducmV2LnhtbFBLBQYAAAAABAAEAPUAAACJAwAAAAA=&#10;" stroked="f" strokeweight=".5pt">
                    <v:textbox>
                      <w:txbxContent>
                        <w:p w:rsidR="00F64E05" w:rsidRDefault="00F64E05" w:rsidP="00245CCF">
                          <w:r w:rsidRPr="00086F84">
                            <w:rPr>
                              <w:position w:val="-14"/>
                            </w:rPr>
                            <w:object w:dxaOrig="440" w:dyaOrig="380">
                              <v:shape id="_x0000_i1288" type="#_x0000_t75" style="width:30.15pt;height:22.6pt" o:ole="">
                                <v:imagedata r:id="rId87" o:title=""/>
                              </v:shape>
                              <o:OLEObject Type="Embed" ProgID="Equation.DSMT4" ShapeID="_x0000_i1288" DrawAspect="Content" ObjectID="_1602954205" r:id="rId95"/>
                            </w:object>
                          </w:r>
                        </w:p>
                      </w:txbxContent>
                    </v:textbox>
                  </v:shape>
                  <v:shape id="Text Box 61" o:spid="_x0000_s1326" type="#_x0000_t202" style="position:absolute;top:8382;width:5251;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5lsMA&#10;AADdAAAADwAAAGRycy9kb3ducmV2LnhtbESPQWsCMRSE7wX/Q3iCt25W0VJWo4hQ6Emo2j0/Ns9k&#10;cfOyJFFXf31TKPQ4zMw3zGozuE7cKMTWs4JpUYIgbrxu2Sg4HT9e30HEhKyx80wKHhRhsx69rLDS&#10;/s5fdDskIzKEY4UKbEp9JWVsLDmMhe+Js3f2wWHKMhipA94z3HVyVpZv0mHLecFiTztLzeVwdQpq&#10;457197QPVrtuzvvn43jyrVKT8bBdgkg0pP/wX/tTK1jM5gv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5lsMAAADdAAAADwAAAAAAAAAAAAAAAACYAgAAZHJzL2Rv&#10;d25yZXYueG1sUEsFBgAAAAAEAAQA9QAAAIgDAAAAAA==&#10;" stroked="f" strokeweight=".5pt">
                    <v:textbox>
                      <w:txbxContent>
                        <w:p w:rsidR="00F64E05" w:rsidRDefault="00F64E05" w:rsidP="00245CCF">
                          <w:r w:rsidRPr="005F2C6D">
                            <w:rPr>
                              <w:position w:val="-12"/>
                            </w:rPr>
                            <w:object w:dxaOrig="440" w:dyaOrig="360">
                              <v:shape id="_x0000_i1289" type="#_x0000_t75" style="width:27.65pt;height:22.6pt" o:ole="">
                                <v:imagedata r:id="rId89" o:title=""/>
                              </v:shape>
                              <o:OLEObject Type="Embed" ProgID="Equation.DSMT4" ShapeID="_x0000_i1289" DrawAspect="Content" ObjectID="_1602954206" r:id="rId96"/>
                            </w:object>
                          </w:r>
                        </w:p>
                      </w:txbxContent>
                    </v:textbox>
                  </v:shape>
                  <v:shape id="Text Box 59" o:spid="_x0000_s1327" type="#_x0000_t202" style="position:absolute;top:12763;width:4616;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n4cIA&#10;AADdAAAADwAAAGRycy9kb3ducmV2LnhtbESPT4vCMBTE78J+h/AWvGmqqEjXtMiC4Enw7/nRvG2K&#10;zUtJslr99EZY2OMwM79hVmVvW3EjHxrHCibjDARx5XTDtYLTcTNagggRWWPrmBQ8KEBZfAxWmGt3&#10;5z3dDrEWCcIhRwUmxi6XMlSGLIax64iT9+O8xZikr6X2eE9w28ppli2kxYbTgsGOvg1V18OvVXCp&#10;7fNynnTeaNvOePd8HE+uUWr42a+/QETq43/4r73VCubT2QLeb9IT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mfhwgAAAN0AAAAPAAAAAAAAAAAAAAAAAJgCAABkcnMvZG93&#10;bnJldi54bWxQSwUGAAAAAAQABAD1AAAAhwMAAAAA&#10;" stroked="f" strokeweight=".5pt">
                    <v:textbox>
                      <w:txbxContent>
                        <w:p w:rsidR="00F64E05" w:rsidRDefault="00F64E05" w:rsidP="00245CCF">
                          <w:r w:rsidRPr="00086F84">
                            <w:rPr>
                              <w:position w:val="-14"/>
                            </w:rPr>
                            <w:object w:dxaOrig="360" w:dyaOrig="380">
                              <v:shape id="_x0000_i1290" type="#_x0000_t75" style="width:22.6pt;height:22.6pt" o:ole="">
                                <v:imagedata r:id="rId91" o:title=""/>
                              </v:shape>
                              <o:OLEObject Type="Embed" ProgID="Equation.DSMT4" ShapeID="_x0000_i1290" DrawAspect="Content" ObjectID="_1602954207" r:id="rId97"/>
                            </w:object>
                          </w:r>
                        </w:p>
                      </w:txbxContent>
                    </v:textbox>
                  </v:shape>
                  <v:shape id="Text Box 54" o:spid="_x0000_s1328" type="#_x0000_t202" style="position:absolute;left:26478;top:4826;width:27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CesQA&#10;AADdAAAADwAAAGRycy9kb3ducmV2LnhtbESPT4vCMBTE7wt+h/AEb2tqcf9QjSLCgqeFVdfzo3nb&#10;FJuXkmRr20+/EYQ9DjPzG2a97W0jOvKhdqxgMc9AEJdO11wpOJ8+nt9BhIissXFMCgYKsN1MntZY&#10;aHfjL+qOsRIJwqFABSbGtpAylIYshrlriZP347zFmKSvpPZ4S3DbyDzLXqXFmtOCwZb2hsrr8dcq&#10;uFR2vHwvWm+0bZb8OQ6ns6uVmk373QpEpD7+hx/tg1bwki/f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wnrEAAAA3QAAAA8AAAAAAAAAAAAAAAAAmAIAAGRycy9k&#10;b3ducmV2LnhtbFBLBQYAAAAABAAEAPUAAACJAwAAAAA=&#10;" stroked="f" strokeweight=".5pt">
                    <v:textbox>
                      <w:txbxContent>
                        <w:p w:rsidR="00F64E05" w:rsidRDefault="00F64E05" w:rsidP="00245CCF">
                          <w:r>
                            <w:t>5</w:t>
                          </w:r>
                        </w:p>
                      </w:txbxContent>
                    </v:textbox>
                  </v:shape>
                  <v:shape id="Text Box 53" o:spid="_x0000_s1329" type="#_x0000_t202" style="position:absolute;left:18922;top:698;width:270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WCMEA&#10;AADdAAAADwAAAGRycy9kb3ducmV2LnhtbERPz2vCMBS+D/wfwhN2m6nSyehMRYTBToNV5/nRvDXF&#10;5qUksbb965fDwOPH93u3H20nBvKhdaxgvcpAENdOt9woOJ8+Xt5AhIissXNMCiYKsC8XTzsstLvz&#10;Nw1VbEQK4VCgAhNjX0gZakMWw8r1xIn7dd5iTNA3Unu8p3DbyU2WbaXFllODwZ6OhuprdbMKLo2d&#10;Lz/r3httu5y/5ul0dq1Sz8vx8A4i0hgf4n/3p1bwusnT3PQmPQ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VgjBAAAA3QAAAA8AAAAAAAAAAAAAAAAAmAIAAGRycy9kb3du&#10;cmV2LnhtbFBLBQYAAAAABAAEAPUAAACGAwAAAAA=&#10;" stroked="f" strokeweight=".5pt">
                    <v:textbox>
                      <w:txbxContent>
                        <w:p w:rsidR="00F64E05" w:rsidRDefault="00F64E05" w:rsidP="00245CCF">
                          <w:r>
                            <w:t>4</w:t>
                          </w:r>
                        </w:p>
                      </w:txbxContent>
                    </v:textbox>
                  </v:shape>
                  <v:shape id="Text Box 52" o:spid="_x0000_s1330" type="#_x0000_t202" style="position:absolute;left:9651;top:9144;width:2707;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zk8QA&#10;AADdAAAADwAAAGRycy9kb3ducmV2LnhtbESPQWvCQBSE7wX/w/IEb3VjsKWNriJCwVOhaj0/sq/Z&#10;YPZt2N3GJL++Kwg9DjPzDbPe9rYRHflQO1awmGcgiEuna64UnE8fz28gQkTW2DgmBQMF2G4mT2ss&#10;tLvxF3XHWIkE4VCgAhNjW0gZSkMWw9y1xMn7cd5iTNJXUnu8JbhtZJ5lr9JizWnBYEt7Q+X1+GsV&#10;XCo7Xr4XrTfaNkv+HIfT2dVKzab9bgUiUh//w4/2QSt4yZfvcH+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85PEAAAA3QAAAA8AAAAAAAAAAAAAAAAAmAIAAGRycy9k&#10;b3ducmV2LnhtbFBLBQYAAAAABAAEAPUAAACJAwAAAAA=&#10;" stroked="f" strokeweight=".5pt">
                    <v:textbox>
                      <w:txbxContent>
                        <w:p w:rsidR="00F64E05" w:rsidRDefault="00F64E05" w:rsidP="00245CCF">
                          <w:r>
                            <w:t>3</w:t>
                          </w:r>
                        </w:p>
                      </w:txbxContent>
                    </v:textbox>
                  </v:shape>
                  <v:shape id="Text Box 51" o:spid="_x0000_s1331" type="#_x0000_t202" style="position:absolute;left:7175;top:9398;width:2707;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M08AA&#10;AADdAAAADwAAAGRycy9kb3ducmV2LnhtbERPy4rCMBTdC/5DuII7myqjSMe0yMDArAZ8ri/NnabY&#10;3JQko9WvNwvB5eG8N9VgO3ElH1rHCuZZDoK4drrlRsHx8D1bgwgRWWPnmBTcKUBVjkcbLLS78Y6u&#10;+9iIFMKhQAUmxr6QMtSGLIbM9cSJ+3PeYkzQN1J7vKVw28lFnq+kxZZTg8GevgzVl/2/VXBu7ON8&#10;mvfeaNt98O/jfji6VqnpZNh+gog0xLf45f7RCpaLZdqf3qQnI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bM08AAAADdAAAADwAAAAAAAAAAAAAAAACYAgAAZHJzL2Rvd25y&#10;ZXYueG1sUEsFBgAAAAAEAAQA9QAAAIUDAAAAAA==&#10;" stroked="f" strokeweight=".5pt">
                    <v:textbox>
                      <w:txbxContent>
                        <w:p w:rsidR="00F64E05" w:rsidRDefault="00F64E05" w:rsidP="00245CCF">
                          <w:r>
                            <w:t>2</w:t>
                          </w:r>
                        </w:p>
                      </w:txbxContent>
                    </v:textbox>
                  </v:shape>
                  <v:shape id="Text Box 50" o:spid="_x0000_s1332" type="#_x0000_t202" style="position:absolute;left:4508;top:11366;width:2707;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pSMMA&#10;AADdAAAADwAAAGRycy9kb3ducmV2LnhtbESPT4vCMBTE78J+h/CEvdm0ssrSNYosCJ6E9d/50Tyb&#10;YvNSkqjVT78RBI/DzPyGmS1624or+dA4VlBkOQjiyumGawX73Wr0DSJEZI2tY1JwpwCL+cdghqV2&#10;N/6j6zbWIkE4lKjAxNiVUobKkMWQuY44eSfnLcYkfS21x1uC21aO83wqLTacFgx29GuoOm8vVsGx&#10;to/joei80bb94s3jvtu7RqnPYb/8ARGpj+/wq73WCibjSQHPN+k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ppSMMAAADdAAAADwAAAAAAAAAAAAAAAACYAgAAZHJzL2Rv&#10;d25yZXYueG1sUEsFBgAAAAAEAAQA9QAAAIgDAAAAAA==&#10;" stroked="f" strokeweight=".5pt">
                    <v:textbox>
                      <w:txbxContent>
                        <w:p w:rsidR="00F64E05" w:rsidRDefault="00F64E05" w:rsidP="00245CCF">
                          <w:r>
                            <w:t>1</w:t>
                          </w:r>
                        </w:p>
                      </w:txbxContent>
                    </v:textbox>
                  </v:shape>
                </v:group>
                <v:group id="Group 58" o:spid="_x0000_s1333" style="position:absolute;width:33172;height:27647" coordsize="33175,27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group id="Group 2636" o:spid="_x0000_s1334" style="position:absolute;left:4468;width:28707;height:27651" coordsize="28706,27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KYsUAAADdAAAADwAAAGRycy9kb3ducmV2LnhtbESPQYvCMBSE7wv+h/AE&#10;b2tapctSjSLiigcRVhfE26N5tsXmpTTZtv57Iwgeh5n5hpkve1OJlhpXWlYQjyMQxJnVJecK/k4/&#10;n98gnEfWWFkmBXdysFwMPuaYatvxL7VHn4sAYZeigsL7OpXSZQUZdGNbEwfvahuDPsgml7rBLsBN&#10;JSdR9CUNlhwWCqxpXVB2O/4bBdsOu9U03rT723V9v5yS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aymLFAAAA3QAA&#10;AA8AAAAAAAAAAAAAAAAAqgIAAGRycy9kb3ducmV2LnhtbFBLBQYAAAAABAAEAPoAAACcAwAAAAA=&#10;">
                    <v:group id="Group 47" o:spid="_x0000_s1335" style="position:absolute;width:28706;height:24086" coordorigin=",4762" coordsize="31845,2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NSFs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1IWxgAAAN0A&#10;AAAPAAAAAAAAAAAAAAAAAKoCAABkcnMvZG93bnJldi54bWxQSwUGAAAAAAQABAD6AAAAnQMAAAAA&#10;">
                      <v:group id="Group 40" o:spid="_x0000_s1336" style="position:absolute;top:4762;width:31845;height:26716" coordorigin=",4762" coordsize="31849,26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3jcUAAADdAAAADwAAAGRycy9kb3ducmV2LnhtbESPQYvCMBSE7wv+h/AE&#10;b2tapYtUo4ioeJCFVUG8PZpnW2xeShPb+u/NwsIeh5n5hlmselOJlhpXWlYQjyMQxJnVJecKLufd&#10;5wyE88gaK8uk4EUOVsvBxwJTbTv+ofbkcxEg7FJUUHhfp1K6rCCDbmxr4uDdbWPQB9nkUjfYBbip&#10;5CSKvqTBksNCgTVtCsoep6dRsO+wW0/jbXt83Dev2zn5vh5jUmo07NdzEJ56/x/+ax+0gmS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943FAAAA3QAA&#10;AA8AAAAAAAAAAAAAAAAAqgIAAGRycy9kb3ducmV2LnhtbFBLBQYAAAAABAAEAPoAAACcAwAAAAA=&#10;">
                        <v:shape id="Straight Arrow Connector 36" o:spid="_x0000_s1337" type="#_x0000_t32" style="position:absolute;left:68;top:4762;width:0;height:26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VJ8UAAADdAAAADwAAAGRycy9kb3ducmV2LnhtbESPUWvCQBCE34X+h2MLvtVLFbVETykt&#10;Yi0Imgq+Lrk1Ceb2Qvaq8d97hYKPw8x8w8yXnavVhVqpPBt4HSSgiHNvKy4MHH5WL2+gJCBbrD2T&#10;gRsJLBdPvTmm1l95T5csFCpCWFI0UIbQpFpLXpJDGfiGOHon3zoMUbaFti1eI9zVepgkE+2w4rhQ&#10;YkMfJeXn7NcZGInLRNYjmRafZ51tv4+b3WZtTP+5e5+BCtSFR/i//WUNjIfjCfy9iU9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VJ8UAAADdAAAADwAAAAAAAAAA&#10;AAAAAAChAgAAZHJzL2Rvd25yZXYueG1sUEsFBgAAAAAEAAQA+QAAAJMDAAAAAA==&#10;" strokeweight="1pt">
                          <v:stroke endarrow="open"/>
                        </v:shape>
                        <v:shape id="Straight Arrow Connector 37" o:spid="_x0000_s1338" type="#_x0000_t32" style="position:absolute;left:68;top:31389;width:31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4mckAAADdAAAADwAAAGRycy9kb3ducmV2LnhtbESPW2sCMRSE3wv9D+EU+laz2nphaxSR&#10;WtsqiBdoH083x93Fzck2ibr996ZQ8HGYmW+Y4bgxlTiR86VlBe1WAoI4s7rkXMFuO3sYgPABWWNl&#10;mRT8kofx6PZmiKm2Z17TaRNyESHsU1RQhFCnUvqsIIO+ZWvi6O2tMxiidLnUDs8RbirZSZKeNFhy&#10;XCiwpmlB2WFzNAq+5h9udXg92qf39nK+/3lZPPLnt1L3d83kGUSgJlzD/+03raDb6fbh7018AnJ0&#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65+JnJAAAA3QAAAA8AAAAA&#10;AAAAAAAAAAAAoQIAAGRycy9kb3ducmV2LnhtbFBLBQYAAAAABAAEAPkAAACXAwAAAAA=&#10;" strokeweight="1pt">
                          <v:stroke endarrow="open"/>
                        </v:shape>
                        <v:shape id="Freeform 39" o:spid="_x0000_s1339" style="position:absolute;top:10575;width:25470;height:20857;visibility:visible;mso-wrap-style:square;v-text-anchor:middle" coordsize="2547064,208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z78IA&#10;AADdAAAADwAAAGRycy9kb3ducmV2LnhtbERPXWvCMBR9F/wP4Qq+2dRCZVSjjIEgbAp2A1/vmru2&#10;tLkpSdS6X788CHs8nO/NbjS9uJHzrWUFyyQFQVxZ3XKt4Otzv3gB4QOyxt4yKXiQh912Otlgoe2d&#10;z3QrQy1iCPsCFTQhDIWUvmrIoE/sQBy5H+sMhghdLbXDeww3vczSdCUNthwbGhzoraGqK69GgV92&#10;v4fj2F3yd/lxqjErXfn9UGo+G1/XIAKN4V/8dB+0gjzL49z4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bPvwgAAAN0AAAAPAAAAAAAAAAAAAAAAAJgCAABkcnMvZG93&#10;bnJldi54bWxQSwUGAAAAAAQABAD1AAAAhwMAAAAA&#10;" path="m,2085757c96769,1684655,147500,1386398,221596,1195322,295693,1004246,366043,946706,444579,939299v78536,-7407,106559,-3108,192264,-10185c722548,922037,765216,980169,1023107,707296,1130209,544712,1400009,84379,1675403,11905v275394,-72474,748049,201145,871661,408874e" filled="f" strokeweight="1pt">
                          <v:path arrowok="t" o:connecttype="custom" o:connectlocs="0,20857;2216,11953;4446,9393;6368,9291;10231,7073;16754,119;25470,4208" o:connectangles="0,0,0,0,0,0,0"/>
                        </v:shape>
                      </v:group>
                      <v:group id="Group 46" o:spid="_x0000_s1340" style="position:absolute;left:2194;top:10387;width:23438;height:11754" coordsize="23440,1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L9iMYAAADdAAAADwAAAGRycy9kb3ducmV2LnhtbESPQWvCQBSE7wX/w/KE&#10;3nQTS6RGVxFR8SCFqiDeHtlnEsy+Ddk1if++Wyj0OMzMN8xi1ZtKtNS40rKCeByBIM6sLjlXcDnv&#10;Rp8gnEfWWFkmBS9ysFoO3haYatvxN7Unn4sAYZeigsL7OpXSZQUZdGNbEwfvbhuDPsgml7rBLsBN&#10;JSdRNJUGSw4LBda0KSh7nJ5Gwb7Dbv0Rb9vj47553c7J1/UYk1Lvw349B+Gp9//hv/ZBK0gm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sv2IxgAAAN0A&#10;AAAPAAAAAAAAAAAAAAAAAKoCAABkcnMvZG93bnJldi54bWxQSwUGAAAAAAQABAD6AAAAnQMAAAAA&#10;">
                        <v:oval id="Oval 41" o:spid="_x0000_s1341" style="position:absolute;top:11297;width:52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tEsIA&#10;AADdAAAADwAAAGRycy9kb3ducmV2LnhtbERPTWvCQBC9C/6HZQRvujFisKmraKXgNWkt9DZkxySY&#10;nY3ZbUz/vXsQPD7e92Y3mEb01LnasoLFPAJBXFhdc6ng++tztgbhPLLGxjIp+CcHu+14tMFU2ztn&#10;1Oe+FCGEXYoKKu/bVEpXVGTQzW1LHLiL7Qz6ALtS6g7vIdw0Mo6iRBqsOTRU2NJHRcU1/zMKyuUx&#10;6y+nn3jx1v9mxXmZ5Ad9U2o6GfbvIDwN/iV+uk9awSpOwv7wJjw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60SwgAAAN0AAAAPAAAAAAAAAAAAAAAAAJgCAABkcnMvZG93&#10;bnJldi54bWxQSwUGAAAAAAQABAD1AAAAhwMAAAAA&#10;" fillcolor="black" strokeweight="2pt"/>
                        <v:oval id="Oval 42" o:spid="_x0000_s1342" style="position:absolute;left:2083;top:942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IicYA&#10;AADdAAAADwAAAGRycy9kb3ducmV2LnhtbESPQWvCQBSE74L/YXlCb80mkYY2dRW1FLwmtoXeHtln&#10;Epp9G7PbmP57Vyh4HGbmG2a1mUwnRhpca1lBEsUgiCurW64VfBzfH59BOI+ssbNMCv7IwWY9n60w&#10;1/bCBY2lr0WAsMtRQeN9n0vpqoYMusj2xME72cGgD3KopR7wEuCmk2kcZ9Jgy2GhwZ72DVU/5a9R&#10;UC/fivF0+EqTl/G7qD6XWbnTZ6UeFtP2FYSnyd/D/+2DVvCUZgnc3o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sIicYAAADdAAAADwAAAAAAAAAAAAAAAACYAgAAZHJz&#10;L2Rvd25yZXYueG1sUEsFBgAAAAAEAAQA9QAAAIsDAAAAAA==&#10;" fillcolor="black" strokeweight="2pt"/>
                        <v:oval id="Oval 43" o:spid="_x0000_s1343" style="position:absolute;left:5154;top:9213;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W/sUA&#10;AADdAAAADwAAAGRycy9kb3ducmV2LnhtbESPT4vCMBTE74LfITxhb2tqxbJWo+wfFry2roK3R/Ns&#10;i81Lt8nW+u2NsOBxmJnfMOvtYBrRU+dqywpm0wgEcWF1zaWCn/336xsI55E1NpZJwY0cbDfj0RpT&#10;ba+cUZ/7UgQIuxQVVN63qZSuqMigm9qWOHhn2xn0QXal1B1eA9w0Mo6iRBqsOSxU2NJnRcUl/zMK&#10;yvlX1p93x3i27E9ZcZgn+Yf+VeplMryvQHga/DP8395pBYs4ie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Zb+xQAAAN0AAAAPAAAAAAAAAAAAAAAAAJgCAABkcnMv&#10;ZG93bnJldi54bWxQSwUGAAAAAAQABAD1AAAAigMAAAAA&#10;" fillcolor="black" strokeweight="2pt"/>
                        <v:oval id="Oval 44" o:spid="_x0000_s1344" style="position:absolute;left:1525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zZcUA&#10;AADdAAAADwAAAGRycy9kb3ducmV2LnhtbESPQWvCQBSE74X+h+UVvNWNCQabuopaBK+JttDbI/tM&#10;QrNvY3Yb4793hUKPw8x8wyzXo2nFQL1rLCuYTSMQxKXVDVcKTsf96wKE88gaW8uk4EYO1qvnpyVm&#10;2l45p6HwlQgQdhkqqL3vMildWZNBN7UdcfDOtjfog+wrqXu8BrhpZRxFqTTYcFiosaNdTeVP8WsU&#10;VMlHPpwPX/HsbfjOy88kLbb6otTkZdy8g/A0+v/wX/ugFczjNIH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TNlxQAAAN0AAAAPAAAAAAAAAAAAAAAAAJgCAABkcnMv&#10;ZG93bnJldi54bWxQSwUGAAAAAAQABAD1AAAAigMAAAAA&#10;" fillcolor="black" strokeweight="2pt"/>
                        <v:oval id="Oval 45" o:spid="_x0000_s1345" style="position:absolute;left:22983;top:416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EcYA&#10;AADdAAAADwAAAGRycy9kb3ducmV2LnhtbESPQWvCQBSE74X+h+UVems2RhtsdBXbUvCa2Aq9PbLP&#10;JJh9G7PbGP+9KxQ8DjPzDbNcj6YVA/WusaxgEsUgiEurG64UfO++XuYgnEfW2FomBRdysF49Piwx&#10;0/bMOQ2Fr0SAsMtQQe19l0npypoMush2xME72N6gD7KvpO7xHOCmlUkcp9Jgw2Ghxo4+aiqPxZ9R&#10;UE0/8+Gw3SeTt+E3L3+mafGuT0o9P42bBQhPo7+H/9tbreA1SWdwe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EcYAAADdAAAADwAAAAAAAAAAAAAAAACYAgAAZHJz&#10;L2Rvd25yZXYueG1sUEsFBgAAAAAEAAQA9QAAAIsDAAAAAA==&#10;" fillcolor="black" strokeweight="2pt"/>
                      </v:group>
                    </v:group>
                    <v:shape id="Text Box 48" o:spid="_x0000_s1346" type="#_x0000_t202" style="position:absolute;left:8119;top:24067;width:12875;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l9sQA&#10;AADdAAAADwAAAGRycy9kb3ducmV2LnhtbESPzWrDMBCE74W+g9hCbo1s04TgRjGlEMip0PydF2sr&#10;mVorI6mJ46ePCoUeh5n5hlk3o+vFhULsPCso5wUI4tbrjo2C42H7vAIRE7LG3jMpuFGEZvP4sMZa&#10;+yt/0mWfjMgQjjUqsCkNtZSxteQwzv1AnL0vHxymLIOROuA1w10vq6JYSocd5wWLA71bar/3P07B&#10;2bjpfCqHYLXrX/hjuh2OvlNq9jS+vYJINKb/8F97pxUsquUCf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pfbEAAAA3QAAAA8AAAAAAAAAAAAAAAAAmAIAAGRycy9k&#10;b3ducmV2LnhtbFBLBQYAAAAABAAEAPUAAACJAwAAAAA=&#10;" stroked="f" strokeweight=".5pt">
                      <v:textbox>
                        <w:txbxContent>
                          <w:p w:rsidR="00F64E05" w:rsidRPr="00582EFA" w:rsidRDefault="00F64E05" w:rsidP="00245CCF">
                            <w:proofErr w:type="gramStart"/>
                            <w:r>
                              <w:t>удлинение</w:t>
                            </w:r>
                            <w:proofErr w:type="gramEnd"/>
                            <w:r>
                              <w:t xml:space="preserve">, </w:t>
                            </w:r>
                            <w:r w:rsidRPr="00086F84">
                              <w:rPr>
                                <w:position w:val="-6"/>
                              </w:rPr>
                              <w:object w:dxaOrig="300" w:dyaOrig="279">
                                <v:shape id="_x0000_i1291" type="#_x0000_t75" style="width:15.05pt;height:15.05pt" o:ole="">
                                  <v:imagedata r:id="rId93" o:title=""/>
                                </v:shape>
                                <o:OLEObject Type="Embed" ProgID="Equation.DSMT4" ShapeID="_x0000_i1291" DrawAspect="Content" ObjectID="_1602954208" r:id="rId98"/>
                              </w:object>
                            </w:r>
                          </w:p>
                        </w:txbxContent>
                      </v:textbox>
                    </v:shape>
                  </v:group>
                  <v:line id="Straight Connector 55" o:spid="_x0000_s1347" style="position:absolute;flip:x;visibility:visible;mso-wrap-style:square" from="0,15681" to="6661,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k8YAAADdAAAADwAAAGRycy9kb3ducmV2LnhtbESPQWvCQBSE70L/w/IK3nSToGlJs5FW&#10;EaXmUtveH9nXJJh9G7Krpv++WxA8DjPzDZOvRtOJCw2utawgnkcgiCurW64VfH1uZ88gnEfW2Fkm&#10;Bb/kYFU8THLMtL3yB12OvhYBwi5DBY33fSalqxoy6Oa2Jw7ejx0M+iCHWuoBrwFuOplEUSoNthwW&#10;Guxp3VB1Op6NgrJ8q052PKS7ffnUJov3eMPxt1LTx/H1BYSn0d/Dt/ZeK1gmaQr/b8IT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n5PGAAAA3QAAAA8AAAAAAAAA&#10;AAAAAAAAoQIAAGRycy9kb3ducmV2LnhtbFBLBQYAAAAABAAEAPkAAACUAwAAAAA=&#10;">
                    <v:stroke dashstyle="longDash"/>
                  </v:line>
                  <v:line id="Straight Connector 56" o:spid="_x0000_s1348" style="position:absolute;flip:x;visibility:visible;mso-wrap-style:square" from="0,13778" to="8323,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06CMYAAADdAAAADwAAAGRycy9kb3ducmV2LnhtbESPQWvCQBSE70L/w/IK3nSTYGNJs5Gq&#10;iGJzqW3vj+xrEsy+DdlV03/fLQg9DjPzDZOvRtOJKw2utawgnkcgiCurW64VfH7sZs8gnEfW2Fkm&#10;BT/kYFU8THLMtL3xO11PvhYBwi5DBY33fSalqxoy6Oa2Jw7etx0M+iCHWuoBbwFuOplEUSoNthwW&#10;Guxp01B1Pl2MgrJcV2c7vqX7Q7lsk8Ux3nL8pdT0cXx9AeFp9P/he/ugFTwl6RL+3o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9OgjGAAAA3QAAAA8AAAAAAAAA&#10;AAAAAAAAoQIAAGRycy9kb3ducmV2LnhtbFBLBQYAAAAABAAEAPkAAACUAwAAAAA=&#10;">
                    <v:stroke dashstyle="longDash"/>
                  </v:line>
                  <v:line id="Straight Connector 57" o:spid="_x0000_s1349" style="position:absolute;flip:x;visibility:visible;mso-wrap-style:square" from="0,5254" to="20602,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uesMAAADdAAAADwAAAGRycy9kb3ducmV2LnhtbERPTWvCQBC9F/wPywi96SbBxpK6EVsp&#10;Fc2lau9DdkxCsrMhu9X037sHocfH+16tR9OJKw2usawgnkcgiEurG64UnE+fs1cQziNr7CyTgj9y&#10;sM4nTyvMtL3xN12PvhIhhF2GCmrv+0xKV9Zk0M1tTxy4ix0M+gCHSuoBbyHcdDKJolQabDg01NjT&#10;R01le/w1CorivWzteEi/dsWySRb7eMvxj1LP03HzBsLT6P/FD/dOK3hJ0jA3vAlP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rnrDAAAA3QAAAA8AAAAAAAAAAAAA&#10;AAAAoQIAAGRycy9kb3ducmV2LnhtbFBLBQYAAAAABAAEAPkAAACRAwAAAAA=&#10;">
                    <v:stroke dashstyle="longDash"/>
                  </v:line>
                </v:group>
                <w10:wrap type="square"/>
              </v:group>
            </w:pict>
          </mc:Fallback>
        </mc:AlternateContent>
      </w:r>
      <w:r w:rsidR="00245CCF" w:rsidRPr="00245CCF">
        <w:t xml:space="preserve">Нормальными называют образцы, у которых длина рабочей части </w:t>
      </w:r>
      <w:r w:rsidR="00245CCF" w:rsidRPr="00245CCF">
        <w:rPr>
          <w:position w:val="-12"/>
        </w:rPr>
        <w:object w:dxaOrig="260" w:dyaOrig="360">
          <v:shape id="_x0000_i1047" type="#_x0000_t75" style="width:12.55pt;height:20.1pt" o:ole="">
            <v:imagedata r:id="rId99" o:title=""/>
          </v:shape>
          <o:OLEObject Type="Embed" ProgID="Equation.DSMT4" ShapeID="_x0000_i1047" DrawAspect="Content" ObjectID="_1602953964" r:id="rId100"/>
        </w:object>
      </w:r>
      <w:r w:rsidR="00245CCF" w:rsidRPr="00245CCF">
        <w:t xml:space="preserve">в 5 или в 10 раз больше </w:t>
      </w:r>
      <w:proofErr w:type="gramStart"/>
      <w:r w:rsidR="00245CCF" w:rsidRPr="00245CCF">
        <w:t xml:space="preserve">диаметра </w:t>
      </w:r>
      <w:r w:rsidR="00245CCF" w:rsidRPr="00245CCF">
        <w:rPr>
          <w:position w:val="-12"/>
        </w:rPr>
        <w:object w:dxaOrig="320" w:dyaOrig="360">
          <v:shape id="_x0000_i1048" type="#_x0000_t75" style="width:15.05pt;height:20.1pt" o:ole="">
            <v:imagedata r:id="rId101" o:title=""/>
          </v:shape>
          <o:OLEObject Type="Embed" ProgID="Equation.DSMT4" ShapeID="_x0000_i1048" DrawAspect="Content" ObjectID="_1602953965" r:id="rId102"/>
        </w:object>
      </w:r>
      <w:r w:rsidR="00245CCF" w:rsidRPr="00245CCF">
        <w:t>.</w:t>
      </w:r>
      <w:proofErr w:type="gramEnd"/>
      <w:r w:rsidR="00245CCF" w:rsidRPr="00245CCF">
        <w:t xml:space="preserve"> Форма головок образцов может быть различной в зависимости от типа захватов разрывной машины. Перед испытанием образцы измеряют при помощи штангенциркуля с точностью до 0,05 см следующим образом: </w:t>
      </w:r>
      <w:proofErr w:type="gramStart"/>
      <w:r w:rsidR="00245CCF" w:rsidRPr="00245CCF">
        <w:t xml:space="preserve">диаметр </w:t>
      </w:r>
      <w:r w:rsidR="00245CCF" w:rsidRPr="00245CCF">
        <w:rPr>
          <w:position w:val="-12"/>
        </w:rPr>
        <w:object w:dxaOrig="320" w:dyaOrig="360">
          <v:shape id="_x0000_i1049" type="#_x0000_t75" style="width:15.05pt;height:20.1pt" o:ole="">
            <v:imagedata r:id="rId103" o:title=""/>
          </v:shape>
          <o:OLEObject Type="Embed" ProgID="Equation.DSMT4" ShapeID="_x0000_i1049" DrawAspect="Content" ObjectID="_1602953966" r:id="rId104"/>
        </w:object>
      </w:r>
      <w:r w:rsidR="00245CCF" w:rsidRPr="00245CCF">
        <w:t xml:space="preserve"> измеряется</w:t>
      </w:r>
      <w:proofErr w:type="gramEnd"/>
      <w:r w:rsidR="00245CCF" w:rsidRPr="00245CCF">
        <w:t xml:space="preserve"> в двух взаимно перпендикулярных направлениях в трех местах по длине рабочей части. Длину образца </w:t>
      </w:r>
      <w:r w:rsidR="00245CCF" w:rsidRPr="00245CCF">
        <w:rPr>
          <w:position w:val="-12"/>
        </w:rPr>
        <w:object w:dxaOrig="260" w:dyaOrig="360">
          <v:shape id="_x0000_i1050" type="#_x0000_t75" style="width:12.55pt;height:20.1pt" o:ole="">
            <v:imagedata r:id="rId105" o:title=""/>
          </v:shape>
          <o:OLEObject Type="Embed" ProgID="Equation.DSMT4" ShapeID="_x0000_i1050" DrawAspect="Content" ObjectID="_1602953967" r:id="rId106"/>
        </w:object>
      </w:r>
      <w:r w:rsidR="00245CCF" w:rsidRPr="00245CCF">
        <w:t xml:space="preserve">измеряют с точностью до 0,1 мм. Подлежащий испытанию образец помещают в захват машины и испытывают образец на растяжение до полного разрушения. При этом следят за нарастанием нагрузки  по движению стрелки </w:t>
      </w:r>
      <w:proofErr w:type="spellStart"/>
      <w:r w:rsidR="00245CCF" w:rsidRPr="00245CCF">
        <w:t>силоизмерителя</w:t>
      </w:r>
      <w:proofErr w:type="spellEnd"/>
      <w:r w:rsidR="00245CCF" w:rsidRPr="00245CCF">
        <w:t>. Результаты испытания стального образца на растяжение получают в виде зависимости между нагрузкой и деформацией.</w:t>
      </w:r>
    </w:p>
    <w:p w:rsidR="00245CCF" w:rsidRPr="00245CCF" w:rsidRDefault="00245CCF" w:rsidP="00245CCF">
      <w:pPr>
        <w:jc w:val="both"/>
      </w:pPr>
      <w:r w:rsidRPr="00245CCF">
        <w:t xml:space="preserve">Прямой участок диаграммы от начала координат до точки 1 показывает удлинение образца </w:t>
      </w:r>
      <w:r w:rsidRPr="00245CCF">
        <w:rPr>
          <w:position w:val="-6"/>
        </w:rPr>
        <w:object w:dxaOrig="320" w:dyaOrig="300">
          <v:shape id="_x0000_i1051" type="#_x0000_t75" style="width:15.05pt;height:15.05pt" o:ole="">
            <v:imagedata r:id="rId107" o:title=""/>
          </v:shape>
          <o:OLEObject Type="Embed" ProgID="Equation.DSMT4" ShapeID="_x0000_i1051" DrawAspect="Content" ObjectID="_1602953968" r:id="rId108"/>
        </w:object>
      </w:r>
      <w:r w:rsidRPr="00245CCF">
        <w:t>возрастает пропорционально приложенной нагрузке.</w:t>
      </w:r>
    </w:p>
    <w:p w:rsidR="00245CCF" w:rsidRPr="00245CCF" w:rsidRDefault="00245CCF" w:rsidP="00245CCF">
      <w:pPr>
        <w:jc w:val="both"/>
      </w:pPr>
      <w:r w:rsidRPr="00245CCF">
        <w:t>Точка 1 на кривой растяжения соответствует пределу пропорциональности – наибольшему напряжению, при котором растяжение металла прямо пропорционально нагрузке. Это напряжение</w:t>
      </w:r>
      <w:r w:rsidRPr="00245CCF">
        <w:rPr>
          <w:position w:val="-14"/>
        </w:rPr>
        <w:object w:dxaOrig="400" w:dyaOrig="380">
          <v:shape id="_x0000_i1052" type="#_x0000_t75" style="width:20.1pt;height:20.1pt" o:ole="">
            <v:imagedata r:id="rId109" o:title=""/>
          </v:shape>
          <o:OLEObject Type="Embed" ProgID="Equation.DSMT4" ShapeID="_x0000_i1052" DrawAspect="Content" ObjectID="_1602953969" r:id="rId110"/>
        </w:object>
      </w:r>
      <w:r w:rsidRPr="00245CCF">
        <w:t>.</w:t>
      </w:r>
    </w:p>
    <w:p w:rsidR="00245CCF" w:rsidRPr="00245CCF" w:rsidRDefault="00245CCF" w:rsidP="00245CCF">
      <w:pPr>
        <w:spacing w:line="360" w:lineRule="auto"/>
        <w:jc w:val="center"/>
        <w:rPr>
          <w:rFonts w:ascii="Calibri" w:hAnsi="Calibri" w:cs="Calibri"/>
        </w:rPr>
      </w:pPr>
      <w:r w:rsidRPr="00245CCF">
        <w:rPr>
          <w:rFonts w:ascii="Calibri" w:hAnsi="Calibri" w:cs="Calibri"/>
          <w:position w:val="-42"/>
        </w:rPr>
        <w:object w:dxaOrig="1420" w:dyaOrig="1020">
          <v:shape id="_x0000_i1053" type="#_x0000_t75" style="width:1in;height:49.4pt" o:ole="">
            <v:imagedata r:id="rId111" o:title=""/>
          </v:shape>
          <o:OLEObject Type="Embed" ProgID="Equation.DSMT4" ShapeID="_x0000_i1053" DrawAspect="Content" ObjectID="_1602953970" r:id="rId112"/>
        </w:object>
      </w:r>
    </w:p>
    <w:p w:rsidR="00245CCF" w:rsidRPr="00245CCF" w:rsidRDefault="00245CCF" w:rsidP="00245CCF">
      <w:pPr>
        <w:ind w:firstLine="851"/>
      </w:pPr>
      <w:proofErr w:type="gramStart"/>
      <w:r w:rsidRPr="00245CCF">
        <w:t xml:space="preserve">где </w:t>
      </w:r>
      <w:r w:rsidRPr="00245CCF">
        <w:rPr>
          <w:position w:val="-14"/>
        </w:rPr>
        <w:object w:dxaOrig="380" w:dyaOrig="380">
          <v:shape id="_x0000_i1054" type="#_x0000_t75" style="width:20.1pt;height:20.1pt" o:ole="">
            <v:imagedata r:id="rId113" o:title=""/>
          </v:shape>
          <o:OLEObject Type="Embed" ProgID="Equation.DSMT4" ShapeID="_x0000_i1054" DrawAspect="Content" ObjectID="_1602953971" r:id="rId114"/>
        </w:object>
      </w:r>
      <w:r w:rsidRPr="00245CCF">
        <w:t xml:space="preserve"> -</w:t>
      </w:r>
      <w:proofErr w:type="gramEnd"/>
      <w:r w:rsidRPr="00245CCF">
        <w:t xml:space="preserve"> нагрузка на пределе пропорциональности, кгс;</w:t>
      </w:r>
    </w:p>
    <w:p w:rsidR="00245CCF" w:rsidRPr="00245CCF" w:rsidRDefault="00245CCF" w:rsidP="00245CCF">
      <w:pPr>
        <w:ind w:firstLine="851"/>
      </w:pPr>
      <w:r w:rsidRPr="00245CCF">
        <w:rPr>
          <w:position w:val="-12"/>
        </w:rPr>
        <w:object w:dxaOrig="300" w:dyaOrig="360">
          <v:shape id="_x0000_i1055" type="#_x0000_t75" style="width:15.05pt;height:20.1pt" o:ole="">
            <v:imagedata r:id="rId115" o:title=""/>
          </v:shape>
          <o:OLEObject Type="Embed" ProgID="Equation.DSMT4" ShapeID="_x0000_i1055" DrawAspect="Content" ObjectID="_1602953972" r:id="rId116"/>
        </w:object>
      </w:r>
      <w:r w:rsidRPr="00245CCF">
        <w:t xml:space="preserve"> - первоначальная площадь поперечного сечения образца</w:t>
      </w:r>
      <w:proofErr w:type="gramStart"/>
      <w:r w:rsidRPr="00245CCF">
        <w:t xml:space="preserve">, </w:t>
      </w:r>
      <w:r w:rsidRPr="00245CCF">
        <w:rPr>
          <w:position w:val="-6"/>
        </w:rPr>
        <w:object w:dxaOrig="440" w:dyaOrig="340">
          <v:shape id="_x0000_i1056" type="#_x0000_t75" style="width:22.6pt;height:17.6pt" o:ole="">
            <v:imagedata r:id="rId117" o:title=""/>
          </v:shape>
          <o:OLEObject Type="Embed" ProgID="Equation.DSMT4" ShapeID="_x0000_i1056" DrawAspect="Content" ObjectID="_1602953973" r:id="rId118"/>
        </w:object>
      </w:r>
      <w:r w:rsidRPr="00245CCF">
        <w:t>.</w:t>
      </w:r>
      <w:proofErr w:type="gramEnd"/>
    </w:p>
    <w:p w:rsidR="00245CCF" w:rsidRPr="00245CCF" w:rsidRDefault="00245CCF" w:rsidP="00245CCF">
      <w:pPr>
        <w:ind w:firstLine="851"/>
        <w:rPr>
          <w:b/>
          <w:i/>
        </w:rPr>
      </w:pPr>
      <w:r w:rsidRPr="00245CCF">
        <w:rPr>
          <w:b/>
          <w:i/>
        </w:rPr>
        <w:t>2. Определение предела текучести.</w:t>
      </w:r>
    </w:p>
    <w:p w:rsidR="00245CCF" w:rsidRPr="00245CCF" w:rsidRDefault="00245CCF" w:rsidP="00245CCF">
      <w:pPr>
        <w:ind w:firstLine="851"/>
        <w:jc w:val="both"/>
      </w:pPr>
      <w:r w:rsidRPr="00245CCF">
        <w:t>При увеличении нагрузки образец удлиняется быстрее, чем возрастает нагрузка. Кривая 1-2 переходит в горизонтальную 2-3. Образец самопроизвольно вытягивается (течёт), хотя нагрузка остается постоянной.</w:t>
      </w:r>
    </w:p>
    <w:p w:rsidR="00245CCF" w:rsidRPr="00245CCF" w:rsidRDefault="00245CCF" w:rsidP="00245CCF">
      <w:r w:rsidRPr="00245CCF">
        <w:rPr>
          <w:b/>
          <w:i/>
        </w:rPr>
        <w:t>Предел текучести</w:t>
      </w:r>
      <w:r w:rsidRPr="00245CCF">
        <w:t xml:space="preserve"> – наименьшее напряжение, при котором образец деформируется без видимого увеличения нагрузки.</w:t>
      </w:r>
    </w:p>
    <w:p w:rsidR="00245CCF" w:rsidRPr="00245CCF" w:rsidRDefault="00245CCF" w:rsidP="00245CCF">
      <w:pPr>
        <w:ind w:firstLine="851"/>
        <w:jc w:val="both"/>
      </w:pPr>
      <w:r w:rsidRPr="00245CCF">
        <w:t xml:space="preserve">Как только сталь достигает предела текучести, стрелка прибора останавливается, затем вновь начинает двигаться. Значение </w:t>
      </w:r>
      <w:proofErr w:type="gramStart"/>
      <w:r w:rsidRPr="00245CCF">
        <w:t xml:space="preserve">нагрузки </w:t>
      </w:r>
      <w:r w:rsidRPr="00245CCF">
        <w:rPr>
          <w:position w:val="-12"/>
        </w:rPr>
        <w:object w:dxaOrig="480" w:dyaOrig="360">
          <v:shape id="_x0000_i1057" type="#_x0000_t75" style="width:22.6pt;height:20.1pt" o:ole="">
            <v:imagedata r:id="rId119" o:title=""/>
          </v:shape>
          <o:OLEObject Type="Embed" ProgID="Equation.DSMT4" ShapeID="_x0000_i1057" DrawAspect="Content" ObjectID="_1602953974" r:id="rId120"/>
        </w:object>
      </w:r>
      <w:r w:rsidRPr="00245CCF">
        <w:t xml:space="preserve"> в</w:t>
      </w:r>
      <w:proofErr w:type="gramEnd"/>
      <w:r w:rsidRPr="00245CCF">
        <w:t xml:space="preserve"> момент остановки стрелки фиксируют и принимают за нагрузку, соответствующую пределу текучести.</w:t>
      </w:r>
    </w:p>
    <w:p w:rsidR="00245CCF" w:rsidRPr="00245CCF" w:rsidRDefault="00245CCF" w:rsidP="00245CCF">
      <w:pPr>
        <w:jc w:val="center"/>
      </w:pPr>
      <w:r w:rsidRPr="00245CCF">
        <w:rPr>
          <w:position w:val="-42"/>
        </w:rPr>
        <w:object w:dxaOrig="1680" w:dyaOrig="980">
          <v:shape id="_x0000_i1058" type="#_x0000_t75" style="width:84.6pt;height:49.4pt" o:ole="">
            <v:imagedata r:id="rId121" o:title=""/>
          </v:shape>
          <o:OLEObject Type="Embed" ProgID="Equation.DSMT4" ShapeID="_x0000_i1058" DrawAspect="Content" ObjectID="_1602953975" r:id="rId122"/>
        </w:object>
      </w:r>
    </w:p>
    <w:p w:rsidR="00245CCF" w:rsidRPr="00245CCF" w:rsidRDefault="00245CCF" w:rsidP="00245CCF">
      <w:pPr>
        <w:ind w:firstLine="851"/>
      </w:pPr>
      <w:proofErr w:type="gramStart"/>
      <w:r w:rsidRPr="00245CCF">
        <w:t xml:space="preserve">где </w:t>
      </w:r>
      <w:r w:rsidRPr="00245CCF">
        <w:rPr>
          <w:position w:val="-12"/>
        </w:rPr>
        <w:object w:dxaOrig="480" w:dyaOrig="360">
          <v:shape id="_x0000_i1059" type="#_x0000_t75" style="width:22.6pt;height:20.1pt" o:ole="">
            <v:imagedata r:id="rId123" o:title=""/>
          </v:shape>
          <o:OLEObject Type="Embed" ProgID="Equation.DSMT4" ShapeID="_x0000_i1059" DrawAspect="Content" ObjectID="_1602953976" r:id="rId124"/>
        </w:object>
      </w:r>
      <w:r w:rsidRPr="00245CCF">
        <w:t xml:space="preserve"> -</w:t>
      </w:r>
      <w:proofErr w:type="gramEnd"/>
      <w:r w:rsidRPr="00245CCF">
        <w:t xml:space="preserve"> нагрузка при пределе текучести, кгс; </w:t>
      </w:r>
      <w:r w:rsidRPr="00245CCF">
        <w:rPr>
          <w:position w:val="-12"/>
        </w:rPr>
        <w:object w:dxaOrig="320" w:dyaOrig="360">
          <v:shape id="_x0000_i1060" type="#_x0000_t75" style="width:15.05pt;height:20.1pt" o:ole="">
            <v:imagedata r:id="rId125" o:title=""/>
          </v:shape>
          <o:OLEObject Type="Embed" ProgID="Equation.DSMT4" ShapeID="_x0000_i1060" DrawAspect="Content" ObjectID="_1602953977" r:id="rId126"/>
        </w:object>
      </w:r>
      <w:r w:rsidRPr="00245CCF">
        <w:t xml:space="preserve"> - первоначальная площадь поперечного сечения образца, </w:t>
      </w:r>
      <w:r w:rsidRPr="00245CCF">
        <w:rPr>
          <w:position w:val="-6"/>
        </w:rPr>
        <w:object w:dxaOrig="440" w:dyaOrig="340">
          <v:shape id="_x0000_i1061" type="#_x0000_t75" style="width:22.6pt;height:17.6pt" o:ole="">
            <v:imagedata r:id="rId117" o:title=""/>
          </v:shape>
          <o:OLEObject Type="Embed" ProgID="Equation.DSMT4" ShapeID="_x0000_i1061" DrawAspect="Content" ObjectID="_1602953978" r:id="rId127"/>
        </w:object>
      </w:r>
      <w:r w:rsidRPr="00245CCF">
        <w:t>.</w:t>
      </w:r>
    </w:p>
    <w:p w:rsidR="00245CCF" w:rsidRPr="00245CCF" w:rsidRDefault="00245CCF" w:rsidP="00245CCF">
      <w:pPr>
        <w:ind w:firstLine="851"/>
        <w:rPr>
          <w:b/>
          <w:i/>
        </w:rPr>
      </w:pPr>
      <w:r w:rsidRPr="00245CCF">
        <w:rPr>
          <w:b/>
          <w:i/>
        </w:rPr>
        <w:t>3. Определение предела прочности при растяжении.</w:t>
      </w:r>
    </w:p>
    <w:p w:rsidR="00245CCF" w:rsidRPr="00245CCF" w:rsidRDefault="00245CCF" w:rsidP="00245CCF">
      <w:pPr>
        <w:ind w:firstLine="851"/>
        <w:jc w:val="both"/>
      </w:pPr>
      <w:r w:rsidRPr="00245CCF">
        <w:rPr>
          <w:b/>
          <w:i/>
        </w:rPr>
        <w:t>Пределом прочности при растяжении</w:t>
      </w:r>
      <w:r w:rsidRPr="00245CCF">
        <w:t xml:space="preserve"> называют напряжение, которое соответствует максимальной нагрузке, предшествующей разрушению образца.</w:t>
      </w:r>
    </w:p>
    <w:p w:rsidR="00245CCF" w:rsidRPr="00245CCF" w:rsidRDefault="00245CCF" w:rsidP="00245CCF">
      <w:pPr>
        <w:ind w:firstLine="851"/>
        <w:jc w:val="both"/>
      </w:pPr>
      <w:r w:rsidRPr="00245CCF">
        <w:t>На диаграмме точной 4 зафиксирована максимальная нагрузка, которую выдерживает образец. Начиная с этой точки деформация концентрируется в каком-либо одном месте, которое быстро начинает растягиваться и уменьшать площадь поперечного сечения. При этом нагрузка падает до точки 5, где происходит разрыв образца.</w:t>
      </w:r>
    </w:p>
    <w:p w:rsidR="00245CCF" w:rsidRPr="00245CCF" w:rsidRDefault="00245CCF" w:rsidP="00245CCF">
      <w:pPr>
        <w:jc w:val="center"/>
      </w:pPr>
      <w:r w:rsidRPr="00245CCF">
        <w:rPr>
          <w:position w:val="-42"/>
        </w:rPr>
        <w:object w:dxaOrig="1640" w:dyaOrig="1020">
          <v:shape id="_x0000_i1062" type="#_x0000_t75" style="width:82.1pt;height:49.4pt" o:ole="">
            <v:imagedata r:id="rId128" o:title=""/>
          </v:shape>
          <o:OLEObject Type="Embed" ProgID="Equation.DSMT4" ShapeID="_x0000_i1062" DrawAspect="Content" ObjectID="_1602953979" r:id="rId129"/>
        </w:object>
      </w:r>
    </w:p>
    <w:p w:rsidR="00245CCF" w:rsidRPr="00245CCF" w:rsidRDefault="00245CCF" w:rsidP="00245CCF">
      <w:pPr>
        <w:ind w:firstLine="851"/>
      </w:pPr>
      <w:proofErr w:type="gramStart"/>
      <w:r w:rsidRPr="00245CCF">
        <w:t xml:space="preserve">где </w:t>
      </w:r>
      <w:r w:rsidRPr="00245CCF">
        <w:rPr>
          <w:position w:val="-14"/>
        </w:rPr>
        <w:object w:dxaOrig="460" w:dyaOrig="380">
          <v:shape id="_x0000_i1063" type="#_x0000_t75" style="width:22.6pt;height:20.1pt" o:ole="">
            <v:imagedata r:id="rId130" o:title=""/>
          </v:shape>
          <o:OLEObject Type="Embed" ProgID="Equation.DSMT4" ShapeID="_x0000_i1063" DrawAspect="Content" ObjectID="_1602953980" r:id="rId131"/>
        </w:object>
      </w:r>
      <w:r w:rsidRPr="00245CCF">
        <w:t xml:space="preserve"> -</w:t>
      </w:r>
      <w:proofErr w:type="gramEnd"/>
      <w:r w:rsidRPr="00245CCF">
        <w:t xml:space="preserve"> наибольшая нагрузка, предшествующая разрыву образца, кгс; </w:t>
      </w:r>
      <w:r w:rsidRPr="00245CCF">
        <w:rPr>
          <w:position w:val="-12"/>
        </w:rPr>
        <w:object w:dxaOrig="320" w:dyaOrig="360">
          <v:shape id="_x0000_i1064" type="#_x0000_t75" style="width:15.05pt;height:20.1pt" o:ole="">
            <v:imagedata r:id="rId125" o:title=""/>
          </v:shape>
          <o:OLEObject Type="Embed" ProgID="Equation.DSMT4" ShapeID="_x0000_i1064" DrawAspect="Content" ObjectID="_1602953981" r:id="rId132"/>
        </w:object>
      </w:r>
      <w:r w:rsidRPr="00245CCF">
        <w:t xml:space="preserve"> - первоначальная площадь поперечного сечения образца, </w:t>
      </w:r>
      <w:r w:rsidRPr="00245CCF">
        <w:rPr>
          <w:position w:val="-6"/>
        </w:rPr>
        <w:object w:dxaOrig="440" w:dyaOrig="340">
          <v:shape id="_x0000_i1065" type="#_x0000_t75" style="width:22.6pt;height:17.6pt" o:ole="">
            <v:imagedata r:id="rId117" o:title=""/>
          </v:shape>
          <o:OLEObject Type="Embed" ProgID="Equation.DSMT4" ShapeID="_x0000_i1065" DrawAspect="Content" ObjectID="_1602953982" r:id="rId133"/>
        </w:object>
      </w:r>
      <w:r w:rsidRPr="00245CCF">
        <w:t>.</w:t>
      </w:r>
    </w:p>
    <w:p w:rsidR="00245CCF" w:rsidRPr="00245CCF" w:rsidRDefault="00245CCF" w:rsidP="00245CCF">
      <w:pPr>
        <w:ind w:firstLine="851"/>
        <w:rPr>
          <w:b/>
          <w:i/>
        </w:rPr>
      </w:pPr>
      <w:r w:rsidRPr="00245CCF">
        <w:rPr>
          <w:b/>
          <w:i/>
        </w:rPr>
        <w:t>4. Определение относительного удлинения.</w:t>
      </w:r>
    </w:p>
    <w:p w:rsidR="00245CCF" w:rsidRPr="00245CCF" w:rsidRDefault="00245CCF" w:rsidP="00245CCF">
      <w:pPr>
        <w:ind w:firstLine="851"/>
        <w:jc w:val="both"/>
      </w:pPr>
      <w:r w:rsidRPr="00245CCF">
        <w:rPr>
          <w:b/>
          <w:i/>
        </w:rPr>
        <w:t xml:space="preserve">Относительным удлинением </w:t>
      </w:r>
      <w:r w:rsidRPr="00245CCF">
        <w:t xml:space="preserve">называют отношение приращения расчетной длины образца после разрыва к её первоначальной длине. Обе части плотно прикладывают одну к другой и измеряют длину образца после </w:t>
      </w:r>
      <w:proofErr w:type="gramStart"/>
      <w:r w:rsidRPr="00245CCF">
        <w:t xml:space="preserve">разрыва </w:t>
      </w:r>
      <w:r w:rsidRPr="00245CCF">
        <w:rPr>
          <w:position w:val="-12"/>
        </w:rPr>
        <w:object w:dxaOrig="180" w:dyaOrig="360">
          <v:shape id="_x0000_i1066" type="#_x0000_t75" style="width:7.55pt;height:20.1pt" o:ole="">
            <v:imagedata r:id="rId134" o:title=""/>
          </v:shape>
          <o:OLEObject Type="Embed" ProgID="Equation.DSMT4" ShapeID="_x0000_i1066" DrawAspect="Content" ObjectID="_1602953983" r:id="rId135"/>
        </w:object>
      </w:r>
      <w:r w:rsidRPr="00245CCF">
        <w:t>.</w:t>
      </w:r>
      <w:proofErr w:type="gramEnd"/>
      <w:r w:rsidRPr="00245CCF">
        <w:t xml:space="preserve"> Относительное </w:t>
      </w:r>
      <w:proofErr w:type="gramStart"/>
      <w:r w:rsidRPr="00245CCF">
        <w:t xml:space="preserve">удлинение </w:t>
      </w:r>
      <w:r w:rsidRPr="00245CCF">
        <w:rPr>
          <w:position w:val="-6"/>
        </w:rPr>
        <w:object w:dxaOrig="220" w:dyaOrig="279">
          <v:shape id="_x0000_i1067" type="#_x0000_t75" style="width:12.55pt;height:15.05pt" o:ole="">
            <v:imagedata r:id="rId136" o:title=""/>
          </v:shape>
          <o:OLEObject Type="Embed" ProgID="Equation.DSMT4" ShapeID="_x0000_i1067" DrawAspect="Content" ObjectID="_1602953984" r:id="rId137"/>
        </w:object>
      </w:r>
      <w:r w:rsidRPr="00245CCF">
        <w:t xml:space="preserve"> вычисляют</w:t>
      </w:r>
      <w:proofErr w:type="gramEnd"/>
      <w:r w:rsidRPr="00245CCF">
        <w:t xml:space="preserve"> по формуле:</w:t>
      </w:r>
    </w:p>
    <w:p w:rsidR="00245CCF" w:rsidRPr="00245CCF" w:rsidRDefault="00245CCF" w:rsidP="00245CCF">
      <w:pPr>
        <w:ind w:firstLine="851"/>
      </w:pPr>
    </w:p>
    <w:p w:rsidR="00245CCF" w:rsidRPr="00245CCF" w:rsidRDefault="00245CCF" w:rsidP="00245CCF">
      <w:pPr>
        <w:jc w:val="center"/>
      </w:pPr>
      <w:r w:rsidRPr="00245CCF">
        <w:rPr>
          <w:position w:val="-46"/>
        </w:rPr>
        <w:object w:dxaOrig="3019" w:dyaOrig="1100">
          <v:shape id="_x0000_i1068" type="#_x0000_t75" style="width:151.55pt;height:54.4pt" o:ole="">
            <v:imagedata r:id="rId138" o:title=""/>
          </v:shape>
          <o:OLEObject Type="Embed" ProgID="Equation.DSMT4" ShapeID="_x0000_i1068" DrawAspect="Content" ObjectID="_1602953985" r:id="rId139"/>
        </w:object>
      </w:r>
    </w:p>
    <w:p w:rsidR="00245CCF" w:rsidRPr="00245CCF" w:rsidRDefault="00245CCF" w:rsidP="00245CCF">
      <w:pPr>
        <w:ind w:firstLine="851"/>
        <w:jc w:val="both"/>
      </w:pPr>
      <w:proofErr w:type="gramStart"/>
      <w:r w:rsidRPr="00245CCF">
        <w:t xml:space="preserve">где </w:t>
      </w:r>
      <w:r w:rsidRPr="00245CCF">
        <w:rPr>
          <w:position w:val="-12"/>
        </w:rPr>
        <w:object w:dxaOrig="180" w:dyaOrig="360">
          <v:shape id="_x0000_i1069" type="#_x0000_t75" style="width:7.55pt;height:20.1pt" o:ole="">
            <v:imagedata r:id="rId140" o:title=""/>
          </v:shape>
          <o:OLEObject Type="Embed" ProgID="Equation.DSMT4" ShapeID="_x0000_i1069" DrawAspect="Content" ObjectID="_1602953986" r:id="rId141"/>
        </w:object>
      </w:r>
      <w:r w:rsidRPr="00245CCF">
        <w:t xml:space="preserve"> -</w:t>
      </w:r>
      <w:proofErr w:type="gramEnd"/>
      <w:r w:rsidRPr="00245CCF">
        <w:t xml:space="preserve"> длина образца после разрыва, мм; </w:t>
      </w:r>
      <w:r w:rsidRPr="00245CCF">
        <w:rPr>
          <w:position w:val="-12"/>
        </w:rPr>
        <w:object w:dxaOrig="220" w:dyaOrig="360">
          <v:shape id="_x0000_i1070" type="#_x0000_t75" style="width:12.55pt;height:20.1pt" o:ole="">
            <v:imagedata r:id="rId142" o:title=""/>
          </v:shape>
          <o:OLEObject Type="Embed" ProgID="Equation.DSMT4" ShapeID="_x0000_i1070" DrawAspect="Content" ObjectID="_1602953987" r:id="rId143"/>
        </w:object>
      </w:r>
      <w:r w:rsidRPr="00245CCF">
        <w:t xml:space="preserve"> - расчётная (начальная) длина образца, мм.</w:t>
      </w:r>
    </w:p>
    <w:p w:rsidR="00245CCF" w:rsidRPr="00245CCF" w:rsidRDefault="00D074C3" w:rsidP="00245CCF">
      <w:pPr>
        <w:spacing w:line="360" w:lineRule="auto"/>
        <w:ind w:firstLine="851"/>
        <w:rPr>
          <w:rFonts w:ascii="Calibri" w:hAnsi="Calibri" w:cs="Calibri"/>
        </w:rPr>
      </w:pPr>
      <w:r>
        <w:rPr>
          <w:noProof/>
        </w:rPr>
        <mc:AlternateContent>
          <mc:Choice Requires="wpg">
            <w:drawing>
              <wp:anchor distT="0" distB="0" distL="114300" distR="114300" simplePos="0" relativeHeight="251668480" behindDoc="0" locked="0" layoutInCell="1" allowOverlap="1">
                <wp:simplePos x="0" y="0"/>
                <wp:positionH relativeFrom="column">
                  <wp:posOffset>1185545</wp:posOffset>
                </wp:positionH>
                <wp:positionV relativeFrom="paragraph">
                  <wp:posOffset>56515</wp:posOffset>
                </wp:positionV>
                <wp:extent cx="2919095" cy="674370"/>
                <wp:effectExtent l="8255" t="0" r="6350" b="31115"/>
                <wp:wrapNone/>
                <wp:docPr id="5225" name="Group 2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095" cy="674370"/>
                          <a:chOff x="0" y="0"/>
                          <a:chExt cx="37247" cy="10792"/>
                        </a:xfrm>
                      </wpg:grpSpPr>
                      <wps:wsp>
                        <wps:cNvPr id="5226" name="Text Box 69"/>
                        <wps:cNvSpPr txBox="1">
                          <a:spLocks noChangeArrowheads="1"/>
                        </wps:cNvSpPr>
                        <wps:spPr bwMode="auto">
                          <a:xfrm>
                            <a:off x="16607" y="0"/>
                            <a:ext cx="3099" cy="34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rsidRPr="00086F84">
                                <w:rPr>
                                  <w:position w:val="-12"/>
                                </w:rPr>
                                <w:object w:dxaOrig="180" w:dyaOrig="360">
                                  <v:shape id="_x0000_i1292" type="#_x0000_t75" style="width:10.05pt;height:20.1pt" o:ole="">
                                    <v:imagedata r:id="rId144" o:title=""/>
                                  </v:shape>
                                  <o:OLEObject Type="Embed" ProgID="Equation.DSMT4" ShapeID="_x0000_i1292" DrawAspect="Content" ObjectID="_1602954209" r:id="rId145"/>
                                </w:object>
                              </w:r>
                            </w:p>
                          </w:txbxContent>
                        </wps:txbx>
                        <wps:bodyPr rot="0" vert="horz" wrap="square" lIns="91440" tIns="45720" rIns="91440" bIns="45720" anchor="t" anchorCtr="0" upright="1">
                          <a:noAutofit/>
                        </wps:bodyPr>
                      </wps:wsp>
                      <wpg:grpSp>
                        <wpg:cNvPr id="5227" name="Group 102"/>
                        <wpg:cNvGrpSpPr>
                          <a:grpSpLocks/>
                        </wpg:cNvGrpSpPr>
                        <wpg:grpSpPr bwMode="auto">
                          <a:xfrm>
                            <a:off x="0" y="2121"/>
                            <a:ext cx="37247" cy="3962"/>
                            <a:chOff x="0" y="0"/>
                            <a:chExt cx="37247" cy="3961"/>
                          </a:xfrm>
                        </wpg:grpSpPr>
                        <wps:wsp>
                          <wps:cNvPr id="5228" name="Straight Connector 90"/>
                          <wps:cNvCnPr>
                            <a:cxnSpLocks noChangeShapeType="1"/>
                          </wps:cNvCnPr>
                          <wps:spPr bwMode="auto">
                            <a:xfrm flipV="1">
                              <a:off x="950" y="73"/>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9" name="Straight Connector 91"/>
                          <wps:cNvCnPr>
                            <a:cxnSpLocks noChangeShapeType="1"/>
                          </wps:cNvCnPr>
                          <wps:spPr bwMode="auto">
                            <a:xfrm flipV="1">
                              <a:off x="36429" y="73"/>
                              <a:ext cx="0" cy="3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0" name="Straight Connector 92"/>
                          <wps:cNvCnPr>
                            <a:cxnSpLocks noChangeShapeType="1"/>
                          </wps:cNvCnPr>
                          <wps:spPr bwMode="auto">
                            <a:xfrm>
                              <a:off x="512" y="877"/>
                              <a:ext cx="36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1" name="Straight Connector 95"/>
                          <wps:cNvCnPr>
                            <a:cxnSpLocks noChangeShapeType="1"/>
                          </wps:cNvCnPr>
                          <wps:spPr bwMode="auto">
                            <a:xfrm flipV="1">
                              <a:off x="0" y="0"/>
                              <a:ext cx="1695"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2" name="Straight Connector 96"/>
                          <wps:cNvCnPr>
                            <a:cxnSpLocks noChangeShapeType="1"/>
                          </wps:cNvCnPr>
                          <wps:spPr bwMode="auto">
                            <a:xfrm flipV="1">
                              <a:off x="35551" y="73"/>
                              <a:ext cx="1696"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33" name="Group 101"/>
                        <wpg:cNvGrpSpPr>
                          <a:grpSpLocks/>
                        </wpg:cNvGrpSpPr>
                        <wpg:grpSpPr bwMode="auto">
                          <a:xfrm>
                            <a:off x="950" y="6071"/>
                            <a:ext cx="35449" cy="4721"/>
                            <a:chOff x="0" y="0"/>
                            <a:chExt cx="35448" cy="4720"/>
                          </a:xfrm>
                        </wpg:grpSpPr>
                        <wps:wsp>
                          <wps:cNvPr id="5234" name="Rectangle 77"/>
                          <wps:cNvSpPr>
                            <a:spLocks noChangeArrowheads="1"/>
                          </wps:cNvSpPr>
                          <wps:spPr bwMode="auto">
                            <a:xfrm>
                              <a:off x="0" y="46"/>
                              <a:ext cx="3290" cy="4674"/>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5235" name="Trapezoid 78"/>
                          <wps:cNvSpPr>
                            <a:spLocks/>
                          </wps:cNvSpPr>
                          <wps:spPr bwMode="auto">
                            <a:xfrm rot="5400000">
                              <a:off x="1531" y="1763"/>
                              <a:ext cx="4672" cy="1224"/>
                            </a:xfrm>
                            <a:custGeom>
                              <a:avLst/>
                              <a:gdLst>
                                <a:gd name="T0" fmla="*/ 0 w 467213"/>
                                <a:gd name="T1" fmla="*/ 122413 h 122413"/>
                                <a:gd name="T2" fmla="*/ 64749 w 467213"/>
                                <a:gd name="T3" fmla="*/ 0 h 122413"/>
                                <a:gd name="T4" fmla="*/ 402464 w 467213"/>
                                <a:gd name="T5" fmla="*/ 0 h 122413"/>
                                <a:gd name="T6" fmla="*/ 467213 w 467213"/>
                                <a:gd name="T7" fmla="*/ 122413 h 122413"/>
                                <a:gd name="T8" fmla="*/ 0 w 467213"/>
                                <a:gd name="T9" fmla="*/ 122413 h 1224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7213" h="122413">
                                  <a:moveTo>
                                    <a:pt x="0" y="122413"/>
                                  </a:moveTo>
                                  <a:lnTo>
                                    <a:pt x="64749" y="0"/>
                                  </a:lnTo>
                                  <a:lnTo>
                                    <a:pt x="402464" y="0"/>
                                  </a:lnTo>
                                  <a:lnTo>
                                    <a:pt x="467213" y="122413"/>
                                  </a:lnTo>
                                  <a:lnTo>
                                    <a:pt x="0" y="122413"/>
                                  </a:lnTo>
                                  <a:close/>
                                </a:path>
                              </a:pathLst>
                            </a:cu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5236" name="Freeform 97"/>
                          <wps:cNvSpPr>
                            <a:spLocks/>
                          </wps:cNvSpPr>
                          <wps:spPr bwMode="auto">
                            <a:xfrm>
                              <a:off x="4479" y="673"/>
                              <a:ext cx="13231" cy="3348"/>
                            </a:xfrm>
                            <a:custGeom>
                              <a:avLst/>
                              <a:gdLst>
                                <a:gd name="T0" fmla="*/ 3120 w 1323736"/>
                                <a:gd name="T1" fmla="*/ 42 h 335512"/>
                                <a:gd name="T2" fmla="*/ 683685 w 1323736"/>
                                <a:gd name="T3" fmla="*/ 42 h 335512"/>
                                <a:gd name="T4" fmla="*/ 1256576 w 1323736"/>
                                <a:gd name="T5" fmla="*/ 125918 h 335512"/>
                                <a:gd name="T6" fmla="*/ 1316877 w 1323736"/>
                                <a:gd name="T7" fmla="*/ 215598 h 335512"/>
                                <a:gd name="T8" fmla="*/ 1172792 w 1323736"/>
                                <a:gd name="T9" fmla="*/ 318039 h 335512"/>
                                <a:gd name="T10" fmla="*/ 0 w 1323736"/>
                                <a:gd name="T11" fmla="*/ 334835 h 3355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23736" h="335512">
                                  <a:moveTo>
                                    <a:pt x="3121" y="42"/>
                                  </a:moveTo>
                                  <a:lnTo>
                                    <a:pt x="684012" y="42"/>
                                  </a:lnTo>
                                  <a:cubicBezTo>
                                    <a:pt x="913924" y="-2230"/>
                                    <a:pt x="1151595" y="90174"/>
                                    <a:pt x="1257177" y="126173"/>
                                  </a:cubicBezTo>
                                  <a:cubicBezTo>
                                    <a:pt x="1362760" y="162172"/>
                                    <a:pt x="1307183" y="196935"/>
                                    <a:pt x="1317507" y="216034"/>
                                  </a:cubicBezTo>
                                  <a:cubicBezTo>
                                    <a:pt x="1302777" y="242662"/>
                                    <a:pt x="1392937" y="298769"/>
                                    <a:pt x="1173353" y="318682"/>
                                  </a:cubicBezTo>
                                  <a:cubicBezTo>
                                    <a:pt x="953769" y="338595"/>
                                    <a:pt x="870224" y="323647"/>
                                    <a:pt x="0" y="335512"/>
                                  </a:cubicBezTo>
                                </a:path>
                              </a:pathLst>
                            </a:custGeom>
                            <a:solidFill>
                              <a:srgbClr val="FFFFFF"/>
                            </a:solidFill>
                            <a:ln w="19050">
                              <a:solidFill>
                                <a:srgbClr val="000000"/>
                              </a:solidFill>
                              <a:round/>
                              <a:headEnd/>
                              <a:tailEnd/>
                            </a:ln>
                          </wps:spPr>
                          <wps:bodyPr rot="0" vert="horz" wrap="square" lIns="91440" tIns="45720" rIns="91440" bIns="45720" anchor="ctr" anchorCtr="0" upright="1">
                            <a:noAutofit/>
                          </wps:bodyPr>
                        </wps:wsp>
                        <wpg:grpSp>
                          <wpg:cNvPr id="5237" name="Group 100"/>
                          <wpg:cNvGrpSpPr>
                            <a:grpSpLocks/>
                          </wpg:cNvGrpSpPr>
                          <wpg:grpSpPr bwMode="auto">
                            <a:xfrm>
                              <a:off x="17429" y="0"/>
                              <a:ext cx="18019" cy="4693"/>
                              <a:chOff x="-169" y="0"/>
                              <a:chExt cx="18019" cy="4693"/>
                            </a:xfrm>
                          </wpg:grpSpPr>
                          <wpg:grpSp>
                            <wpg:cNvPr id="5238" name="Group 79"/>
                            <wpg:cNvGrpSpPr>
                              <a:grpSpLocks/>
                            </wpg:cNvGrpSpPr>
                            <wpg:grpSpPr bwMode="auto">
                              <a:xfrm rot="10800000">
                                <a:off x="13327" y="0"/>
                                <a:ext cx="4523" cy="4693"/>
                                <a:chOff x="0" y="0"/>
                                <a:chExt cx="452359" cy="469461"/>
                              </a:xfrm>
                            </wpg:grpSpPr>
                            <wps:wsp>
                              <wps:cNvPr id="5239" name="Rectangle 80"/>
                              <wps:cNvSpPr>
                                <a:spLocks noChangeArrowheads="1"/>
                              </wps:cNvSpPr>
                              <wps:spPr bwMode="auto">
                                <a:xfrm>
                                  <a:off x="0" y="1289"/>
                                  <a:ext cx="329184" cy="468172"/>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5240" name="Trapezoid 81"/>
                              <wps:cNvSpPr>
                                <a:spLocks/>
                              </wps:cNvSpPr>
                              <wps:spPr bwMode="auto">
                                <a:xfrm rot="5400000">
                                  <a:off x="157163" y="172739"/>
                                  <a:ext cx="467935" cy="122457"/>
                                </a:xfrm>
                                <a:custGeom>
                                  <a:avLst/>
                                  <a:gdLst>
                                    <a:gd name="T0" fmla="*/ 0 w 467935"/>
                                    <a:gd name="T1" fmla="*/ 122457 h 122457"/>
                                    <a:gd name="T2" fmla="*/ 64772 w 467935"/>
                                    <a:gd name="T3" fmla="*/ 0 h 122457"/>
                                    <a:gd name="T4" fmla="*/ 403163 w 467935"/>
                                    <a:gd name="T5" fmla="*/ 0 h 122457"/>
                                    <a:gd name="T6" fmla="*/ 467935 w 467935"/>
                                    <a:gd name="T7" fmla="*/ 122457 h 122457"/>
                                    <a:gd name="T8" fmla="*/ 0 w 467935"/>
                                    <a:gd name="T9" fmla="*/ 122457 h 122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7935" h="122457">
                                      <a:moveTo>
                                        <a:pt x="0" y="122457"/>
                                      </a:moveTo>
                                      <a:lnTo>
                                        <a:pt x="64772" y="0"/>
                                      </a:lnTo>
                                      <a:lnTo>
                                        <a:pt x="403163" y="0"/>
                                      </a:lnTo>
                                      <a:lnTo>
                                        <a:pt x="467935" y="122457"/>
                                      </a:lnTo>
                                      <a:lnTo>
                                        <a:pt x="0" y="122457"/>
                                      </a:lnTo>
                                      <a:close/>
                                    </a:path>
                                  </a:pathLst>
                                </a:custGeom>
                                <a:solidFill>
                                  <a:srgbClr val="FFFFFF"/>
                                </a:solidFill>
                                <a:ln w="19050">
                                  <a:solidFill>
                                    <a:srgbClr val="000000"/>
                                  </a:solidFill>
                                  <a:round/>
                                  <a:headEnd/>
                                  <a:tailEnd/>
                                </a:ln>
                              </wps:spPr>
                              <wps:bodyPr rot="0" vert="horz" wrap="square" lIns="91440" tIns="45720" rIns="91440" bIns="45720" anchor="ctr" anchorCtr="0" upright="1">
                                <a:noAutofit/>
                              </wps:bodyPr>
                            </wps:wsp>
                          </wpg:grpSp>
                          <wps:wsp>
                            <wps:cNvPr id="5241" name="Freeform 99"/>
                            <wps:cNvSpPr>
                              <a:spLocks/>
                            </wps:cNvSpPr>
                            <wps:spPr bwMode="auto">
                              <a:xfrm>
                                <a:off x="-169" y="569"/>
                                <a:ext cx="13486" cy="3358"/>
                              </a:xfrm>
                              <a:custGeom>
                                <a:avLst/>
                                <a:gdLst>
                                  <a:gd name="T0" fmla="*/ 1348643 w 1348643"/>
                                  <a:gd name="T1" fmla="*/ 17650 h 335811"/>
                                  <a:gd name="T2" fmla="*/ 475946 w 1348643"/>
                                  <a:gd name="T3" fmla="*/ 12767 h 335811"/>
                                  <a:gd name="T4" fmla="*/ 35915 w 1348643"/>
                                  <a:gd name="T5" fmla="*/ 167962 h 335811"/>
                                  <a:gd name="T6" fmla="*/ 43431 w 1348643"/>
                                  <a:gd name="T7" fmla="*/ 275686 h 335811"/>
                                  <a:gd name="T8" fmla="*/ 186227 w 1348643"/>
                                  <a:gd name="T9" fmla="*/ 323285 h 335811"/>
                                  <a:gd name="T10" fmla="*/ 1343632 w 1348643"/>
                                  <a:gd name="T11" fmla="*/ 335811 h 3358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48643" h="335811">
                                    <a:moveTo>
                                      <a:pt x="1348643" y="17650"/>
                                    </a:moveTo>
                                    <a:cubicBezTo>
                                      <a:pt x="905639" y="5124"/>
                                      <a:pt x="694734" y="-12285"/>
                                      <a:pt x="475946" y="12767"/>
                                    </a:cubicBezTo>
                                    <a:cubicBezTo>
                                      <a:pt x="257158" y="37819"/>
                                      <a:pt x="108001" y="124142"/>
                                      <a:pt x="35915" y="167962"/>
                                    </a:cubicBezTo>
                                    <a:cubicBezTo>
                                      <a:pt x="-36171" y="211782"/>
                                      <a:pt x="18379" y="249799"/>
                                      <a:pt x="43431" y="275686"/>
                                    </a:cubicBezTo>
                                    <a:cubicBezTo>
                                      <a:pt x="68483" y="301573"/>
                                      <a:pt x="-30473" y="313264"/>
                                      <a:pt x="186227" y="323285"/>
                                    </a:cubicBezTo>
                                    <a:cubicBezTo>
                                      <a:pt x="402927" y="333306"/>
                                      <a:pt x="1151984" y="333723"/>
                                      <a:pt x="1343632" y="335811"/>
                                    </a:cubicBezTo>
                                  </a:path>
                                </a:pathLst>
                              </a:custGeom>
                              <a:solidFill>
                                <a:srgbClr val="FFFFFF"/>
                              </a:solidFill>
                              <a:ln w="19050">
                                <a:solidFill>
                                  <a:srgbClr val="000000"/>
                                </a:solidFill>
                                <a:round/>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652" o:spid="_x0000_s1350" style="position:absolute;left:0;text-align:left;margin-left:93.35pt;margin-top:4.45pt;width:229.85pt;height:53.1pt;z-index:251668480" coordsize="37247,1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snzwsAAG0/AAAOAAAAZHJzL2Uyb0RvYy54bWzsW11v28oRfS/Q/0DosYBi7ge/hDgXiR0H&#10;BdL2onH7TkuUJVQiVUqOnRT97z2zs0suJVFyYse5F1UeYskczu7OzpyZObt+/cvDchF8Lur1vCrP&#10;B+JVOAiKclxN5uXt+eAf11fDdBCsN3k5yRdVWZwPvhTrwS9v/viH1/erUSGrWbWYFHUAJeV6dL86&#10;H8w2m9Xo7Gw9nhXLfP2qWhUlHk6replv8LW+PZvU+T20LxdnMgzjs/uqnqzqalys1/jtJT8cvDH6&#10;p9NivPnbdLouNsHifIC5bcz/tfn/hv4/e/M6H93W+Wo2H9tp5N8xi2U+LzFoo+oy3+TBXT3fUbWc&#10;j+tqXU03r8bV8qyaTufjwqwBqxHh1mo+1NXdyqzldnR/u2rMBNNu2em71Y7/+vnXOphPzgeRlNEg&#10;KPMldskMHMg4kmSg+9XtCHIf6tWn1a81rxIfP1bjf63x+Gz7OX2/ZeHg5v4v1QQa87tNZQz0MK2X&#10;pAJLDx7MPnxp9qF42ARj/FJmIgszzGaMZ3GiVWI3ajzDbu68Np69ty+qROqEXxNhkpnZn+UjHtPM&#10;086LFgWHW7c2XT/Npp9m+aowW7UmW7U2jZ1Nr2l176qHIM7YqEaQLBpsHvB7RI8x0JoNG5TVxSwv&#10;b4u3dV3dz4p8ghkKehPraF7ldaxJyTFLizgOYZtda6swy9hmSsddk+WjVb3efCiqZUAfzgc1AsrM&#10;Mv/8cb2hybQitKvrajGfXM0XC/Olvr25WNTB5xzBd2X+mflviS1KEi4reo018m9gL4xBz8hyJpj+&#10;kwmpw3cyG17FaTLUVzoaZkmYDkORvcviUGf68uq/NEGhR7P5ZFKUH+dl4QJb6MdtsoUYDkkT2sE9&#10;HFFFIe9Q7yJD82/fIpfzDXBuMV+eD9JGKB/Rvr4vJ1h2Ptrk8wV/PutO31gZNnA/jVWMF9DGswts&#10;Hm4eTBgnynnXTTX5Ar+oK+wboA8gjQ+zqv46CO4BeOeD9b/v8roYBIs/l/CtTGhNCGm+6CiR+FL7&#10;T278J3k5hqrzwWYQ8MeLDaPq3aqe384wEntzWb1F5E/nxlfIcXlW1osRgAwvJiz5Yyd64LA+Ionw&#10;hQBJCmlijX2PMMmDFpVxmOSjb8AjvMTR+3PhCOmYDfppU+e0UcFFVZaI6qoOMoOyFl0uSob68UNp&#10;ob5BJIN1119WgPUOIPEr9H4/IAXTxXz1T+cdNglkCCwCJvbd1ub4LWUAlaapjSmXPbZgaYEgPwRL&#10;Dbjko0VJsZxFSHYUdP2A1R/LyMo2ZPvCF6NY3NpFsDB7n75P9VDL+P1Qh5eXw7dXF3oYX4kkulSX&#10;FxeXootghItPRzCaT2MGD2AYrAHjRwCG49alHxu4L5NCkZ36fdZ44E/wWRVriYkd9Nro5LVU1yOb&#10;fW/e/f16rQJ49XutTWOmjvtBSEums/gaCWk8NU0S8sgWYFUsM1svG+xvauW2qrOF3wlht3q23Rrx&#10;d+yr4pCvGhT7CQjLNYHt/KgFoDJMxK4vNJ+4XzhVBf+H+ApI68fX2DVB6CZ+EL7urWRVFEUIpj1V&#10;AdwVVACVsyfH/W2Wsy0/dLAnVco5HrNkIrQl6I8jyVx/BALHjOUl8EhrS97oxLWsR7tSvIQ+kHwR&#10;L3UTf2sExyy8AEmmtDPp39GJgvRaFAGXKjbtEEtG6fVHcWOcarRBDc+4Eh0xmwkk5OFa/scQY9Sq&#10;ggp9Od7JNK5b1NKL8EjjTf0cTNKLNKSq4cmvwaMVX6v5JEgMQ7HfXV3TjFzEjkxiBygSw9hFmmlC&#10;r4wXkeLcIpLYsHytq+o4QT402UXKbVcd3zGHS6ocb4uTionlJm4nNpFew9unywXOP/50FoTBfUBa&#10;hR2plcIcGimB0YQKZgF/4O6iFcWcGtFYJzrrVQpQbSTDXn3AiUZKh1LHulch9qgR7VeIlNxI8Wp7&#10;FaJPakSPLBvg2oj22xG43UgdUSi6OxOTawRxFCmLWK3Fhb87kDkg6W/OYcnu5hzS6W/Qjk50l43T&#10;5TN4n+lFQTBaR8QnkMk43LrGeslZV9WaDnvIL5GrrplsBOv6YNg1T5y5ZieOhZG4cVyMuSsuO9ox&#10;ZxJ3ZM2uuOqIw2VI3HTSe7Xrjjh8gcTNmY8T55921ZQ5tk8n60GA08kbDqdVviFjGYPgI+UEG5jB&#10;DOnBRKAZcll9Lq4rI7dpD8nayMSwrcii9EVNcJqZunLAPXc/V0YlB91jBBk6aO2dCTh17ier5Q3e&#10;KzheVOuC2zwyBJ84OYuQIT1w6ydzD50+PT3JPpIQPuVVPqTvOysFmtlMdFUXBZ35B2CnsPfPklYp&#10;LiwfpnXC1G28feIglKQca04dFIpkdjzHL/i+9uhEqoSkHECakz147SUBLZH4FFpI0HUYmNDSZWYf&#10;q+NUxWnUr9JH6wMqfagWMoqjJO7X6WdTCGci7Z2qn1KFEjinTfr1+klViijK+vX6SVWIROJ4v1+v&#10;n1uVSEOV9c53K7f275SfWRWcQ0X9Ov392smD/saivGqrgMOS/oYdlvR367Ckv1mHJf2d2pEEDj82&#10;s3dz79HM3s29RzN7N/cezex8BujqhqOZPT6a2U214YqYpCNOfkaVACo0RhVTaDy5FHC4QrWAxQ6C&#10;jjbRc4YFCsF/Mb422HKoFEh1aM8LGlmXrcd3N/Pxu+KrXzpkQmVoOUj3UEocexjo4lGFiEREhC0e&#10;ZqHgJhp1naklgCOJQJtPD4WMBWOxSen+KPvGFDi4SGJbNcQSaNAZVYEnSRFYpDiLM/Rr/pwUDlrt&#10;TRgp4hDkg92PzuL2DxvKxM5Y4vzWXQOw64EdMsXrkVma8D2fZrVYn4p4UkCkOHX70B2o+40VZ5Ei&#10;ZbQcpVKyp7ecNAmp4zMPJQ4l7QkPv8kWalPKlnHx9VRTwUbfeOflmbgKe0lu99YL+RBT245hNEG1&#10;fc0OmEuX7J7lGh5C055m2/htzltSXK1yJFhmuYCGYByCyzauZ99qb+Ih526/B2/bfxGv3xDI+b4h&#10;ULXB85/dDnxFSoT2YpZXKAqlJAf0lll0JBHKhkEFvnA8NlbhqNsxCb0TtbbUv4X7QArzYQu3zGtq&#10;Zr6/5m7uAD3XrUSL4TI1W9sSWgp3QFPAGps4tQjfuBCA6yUuJj69NfzGe38n/tW7zN3XJ9I1RXba&#10;ln9N7SGMdzO2OS6g9N5xZ/ryXfxrIkC8mrIC/Qdix+RhB5UgZajUaFjYyFFET2ofLX/YFDFtT+j3&#10;I0SdRAn6Ef7AE2tF/XYEJUJCnZOdrllCK4nlNaSko015IX7XgsBspHSIJk/1Kuz2In0T9PsQnliv&#10;QuBxM/aRZfstY78dAYGPVbjVKx5iQv3d2emXfFtSrd2Mf1iyuzmHRvc3aEcnUPSx3dqJhz3Gw5qQ&#10;tzwsAmVf7+VyHIUoRSbs37ZnrrXigt0EZ1tRQdI9dz9ZjoPuMYIWlEyP5U3AqXM//X6hxRBv/BMP&#10;+6R78s/SM7SH88yJvsDRvAaOca5tOVlbhT9DqvVK7aaViFzf7PKqANeG/MCcbPQsnKxRqSlp2U/b&#10;CdNHb5y2RpQK0UanTN748O2jt06iTDOLiinrnZNTH78FCAxK2Pu1+viNpkEw3btXqZ9gBaI9tizy&#10;nrl2sqzSSvQbwM+yMoniNO6dq59lQWxIyXzv3sn6uRaEuASP3WeCTq7FNqlYMeG7V3Hn3JNt2q/Z&#10;37Od7Ohv7omdRd44cO56YmePHNQ6eLHsLMXkvgqhEaM0TXCzUybs5QXDKKYGHi/hyMjQmI5tjDOd&#10;0K0qPBoinacdypBhyjw0KGQH6w7R/cblARG2AGDDNSYp+B3TPPAzQ58ANmkFuBPC1LGbjoEwfmYQ&#10;6tEjDhV4YdYqcejDpKnTCo7XnuNJnSX4I0ZvOprgzYzI6PXoEeMUJzu8xFBE7nyQ1zhUIczKD8G7&#10;xx2TM/TxQ4Nsjx4Sh+qZpZkU/oX2Uoe1Kyj0jJgQGBYPE/BO3jItLtqnLj+hbPO3D19PNC+K8J9B&#10;8/ol285n/E236Qbs35/TH4373w1t0f6V/Jv/AQAA//8DAFBLAwQUAAYACAAAACEAGFkpwd8AAAAJ&#10;AQAADwAAAGRycy9kb3ducmV2LnhtbEyPQUvDQBCF74L/YRnBm92stjGN2ZRS1FMRbAXpbZtMk9Ds&#10;bMhuk/TfO570+Pgeb77JVpNtxYC9bxxpULMIBFLhyoYqDV/7t4cEhA+GStM6Qg1X9LDKb28yk5Zu&#10;pE8cdqESPEI+NRrqELpUSl/UaI2fuQ6J2cn11gSOfSXL3ow8blv5GEWxtKYhvlCbDjc1FufdxWp4&#10;H824flKvw/Z82lwP+8XH91ah1vd30/oFRMAp/JXhV5/VIWeno7tQ6UXLOYmfuaohWYJgHs/jOYgj&#10;A7VQIPNM/v8g/wEAAP//AwBQSwECLQAUAAYACAAAACEAtoM4kv4AAADhAQAAEwAAAAAAAAAAAAAA&#10;AAAAAAAAW0NvbnRlbnRfVHlwZXNdLnhtbFBLAQItABQABgAIAAAAIQA4/SH/1gAAAJQBAAALAAAA&#10;AAAAAAAAAAAAAC8BAABfcmVscy8ucmVsc1BLAQItABQABgAIAAAAIQANTTsnzwsAAG0/AAAOAAAA&#10;AAAAAAAAAAAAAC4CAABkcnMvZTJvRG9jLnhtbFBLAQItABQABgAIAAAAIQAYWSnB3wAAAAkBAAAP&#10;AAAAAAAAAAAAAAAAACkOAABkcnMvZG93bnJldi54bWxQSwUGAAAAAAQABADzAAAANQ8AAAAA&#10;">
                <v:shape id="Text Box 69" o:spid="_x0000_s1351" type="#_x0000_t202" style="position:absolute;left:16607;width:3099;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CQcMA&#10;AADdAAAADwAAAGRycy9kb3ducmV2LnhtbESPT4vCMBTE78J+h/AWvNnUoiLVKMuC4ElY/50fzdum&#10;bPNSkqjVT78RBI/DzPyGWa5724or+dA4VjDOchDEldMN1wqOh81oDiJEZI2tY1JwpwDr1cdgiaV2&#10;N/6h6z7WIkE4lKjAxNiVUobKkMWQuY44eb/OW4xJ+lpqj7cEt60s8nwmLTacFgx29G2o+ttfrIJz&#10;bR/n07jzRtt2wrvH/XB0jVLDz/5rASJSH9/hV3urFUyLYgb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WCQcMAAADdAAAADwAAAAAAAAAAAAAAAACYAgAAZHJzL2Rv&#10;d25yZXYueG1sUEsFBgAAAAAEAAQA9QAAAIgDAAAAAA==&#10;" stroked="f" strokeweight=".5pt">
                  <v:textbox>
                    <w:txbxContent>
                      <w:p w:rsidR="00F64E05" w:rsidRDefault="00F64E05" w:rsidP="00245CCF">
                        <w:r w:rsidRPr="00086F84">
                          <w:rPr>
                            <w:position w:val="-12"/>
                          </w:rPr>
                          <w:object w:dxaOrig="180" w:dyaOrig="360">
                            <v:shape id="_x0000_i1292" type="#_x0000_t75" style="width:10.05pt;height:20.1pt" o:ole="">
                              <v:imagedata r:id="rId144" o:title=""/>
                            </v:shape>
                            <o:OLEObject Type="Embed" ProgID="Equation.DSMT4" ShapeID="_x0000_i1292" DrawAspect="Content" ObjectID="_1602954209" r:id="rId146"/>
                          </w:object>
                        </w:r>
                      </w:p>
                    </w:txbxContent>
                  </v:textbox>
                </v:shape>
                <v:group id="Group 102" o:spid="_x0000_s1352" style="position:absolute;top:2121;width:37247;height:3962" coordsize="37247,3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e/HMYAAADdAAAADwAAAGRycy9kb3ducmV2LnhtbESPQWvCQBSE7wX/w/IE&#10;b3WTiK1EVxGx4kGEqiDeHtlnEsy+DdltEv99tyD0OMzMN8xi1ZtKtNS40rKCeByBIM6sLjlXcDl/&#10;vc9AOI+ssbJMCp7kYLUcvC0w1bbjb2pPPhcBwi5FBYX3dSqlywoy6Ma2Jg7e3TYGfZBNLnWDXYCb&#10;SiZR9CENlhwWCqxpU1D2OP0YBbsOu/Uk3ra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Z78cxgAAAN0A&#10;AAAPAAAAAAAAAAAAAAAAAKoCAABkcnMvZG93bnJldi54bWxQSwUGAAAAAAQABAD6AAAAnQMAAAAA&#10;">
                  <v:line id="Straight Connector 90" o:spid="_x0000_s1353" style="position:absolute;flip:y;visibility:visible;mso-wrap-style:square" from="950,73" to="950,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acQAAADdAAAADwAAAGRycy9kb3ducmV2LnhtbERPz2vCMBS+D/wfwhN2GZqubKLVKDIY&#10;7OBlKhVvz+bZlDYvXZJp998vh8GOH9/v1WawnbiRD41jBc/TDARx5XTDtYLj4X0yBxEissbOMSn4&#10;oQCb9ehhhYV2d/6k2z7WIoVwKFCBibEvpAyVIYth6nrixF2dtxgT9LXUHu8p3HYyz7KZtNhwajDY&#10;05uhqt1/WwVyvnv68tvLS1u2p9PClFXZn3dKPY6H7RJEpCH+i//cH1rBa56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7tpxAAAAN0AAAAPAAAAAAAAAAAA&#10;AAAAAKECAABkcnMvZG93bnJldi54bWxQSwUGAAAAAAQABAD5AAAAkgMAAAAA&#10;"/>
                  <v:line id="Straight Connector 91" o:spid="_x0000_s1354" style="position:absolute;flip:y;visibility:visible;mso-wrap-style:square" from="36429,73" to="36429,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e8scAAADdAAAADwAAAGRycy9kb3ducmV2LnhtbESPQUvDQBSE74L/YXmCF2k2BpU2zbYU&#10;QfDQi62k9PaafWZDsm/j7trGf+8KgsdhZr5hqvVkB3EmHzrHCu6zHARx43THrYL3/ctsDiJEZI2D&#10;Y1LwTQHWq+urCkvtLvxG511sRYJwKFGBiXEspQyNIYshcyNx8j6ctxiT9K3UHi8JbgdZ5PmTtNhx&#10;WjA40rOhpt99WQVyvr379JvTQ1/3h8PC1E09HrdK3d5MmyWISFP8D/+1X7WCx6J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x7yxwAAAN0AAAAPAAAAAAAA&#10;AAAAAAAAAKECAABkcnMvZG93bnJldi54bWxQSwUGAAAAAAQABAD5AAAAlQMAAAAA&#10;"/>
                  <v:line id="Straight Connector 92" o:spid="_x0000_s1355" style="position:absolute;visibility:visible;mso-wrap-style:square" from="512,877" to="3680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NRTcUAAADdAAAADwAAAGRycy9kb3ducmV2LnhtbERPy2rCQBTdC/7DcAvd6aRKg6SOIkpB&#10;uxAfhXZ5zdwmqZk7YWaapH/vLASXh/OeL3tTi5acrywreBknIIhzqysuFHye30czED4ga6wtk4J/&#10;8rBcDAdzzLTt+EjtKRQihrDPUEEZQpNJ6fOSDPqxbYgj92OdwRChK6R22MVwU8tJkqTSYMWxocSG&#10;1iXl19OfUbCfHtJ2tfvY9l+79JJvjpfv384p9fzUr95ABOrDQ3x3b7WC18k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NRTcUAAADdAAAADwAAAAAAAAAA&#10;AAAAAAChAgAAZHJzL2Rvd25yZXYueG1sUEsFBgAAAAAEAAQA+QAAAJMDAAAAAA==&#10;"/>
                  <v:line id="Straight Connector 95" o:spid="_x0000_s1356" style="position:absolute;flip:y;visibility:visible;mso-wrap-style:square" from="0,0" to="1695,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EKcgAAADdAAAADwAAAGRycy9kb3ducmV2LnhtbESPQWsCMRSE74X+h/AKvYhmtVZ0axQp&#10;CD14qS0r3p6b52bZzcs2ibr9902h0OMwM98wy3VvW3ElH2rHCsajDARx6XTNlYLPj+1wDiJEZI2t&#10;Y1LwTQHWq/u7Jeba3fidrvtYiQThkKMCE2OXSxlKQxbDyHXEyTs7bzEm6SupPd4S3LZykmUzabHm&#10;tGCwo1dDZbO/WAVyvht8+c1p2hTN4bAwRVl0x51Sjw/95gVEpD7+h//ab1rB8+Rp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SEKcgAAADdAAAADwAAAAAA&#10;AAAAAAAAAAChAgAAZHJzL2Rvd25yZXYueG1sUEsFBgAAAAAEAAQA+QAAAJYDAAAAAA==&#10;"/>
                  <v:line id="Straight Connector 96" o:spid="_x0000_s1357" style="position:absolute;flip:y;visibility:visible;mso-wrap-style:square" from="35551,73" to="37247,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aXsgAAADdAAAADwAAAGRycy9kb3ducmV2LnhtbESPQUsDMRSE74L/ITzBi7RZtyrt2rQU&#10;QeihF6ts6e1189wsu3lZk9hu/30jFDwOM/MNM18OthNH8qFxrOBxnIEgrpxuuFbw9fk+moIIEVlj&#10;55gUnCnAcnF7M8dCuxN/0HEba5EgHApUYGLsCylDZchiGLueOHnfzluMSfpaao+nBLedzLPsRVps&#10;OC0Y7OnNUNVuf60COd08/PjV4akt291uZsqq7Pcbpe7vhtUriEhD/A9f22ut4Dmf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YaXsgAAADdAAAADwAAAAAA&#10;AAAAAAAAAAChAgAAZHJzL2Rvd25yZXYueG1sUEsFBgAAAAAEAAQA+QAAAJYDAAAAAA==&#10;"/>
                </v:group>
                <v:group id="Group 101" o:spid="_x0000_s1358" style="position:absolute;left:950;top:6071;width:35449;height:4721" coordsize="3544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UvwsUAAADdAAAADwAAAGRycy9kb3ducmV2LnhtbESPQYvCMBSE7wv+h/AE&#10;b2tai8tSjSLiigcRVhfE26N5tsXmpTTZtv57Iwgeh5n5hpkve1OJlhpXWlYQjyMQxJnVJecK/k4/&#10;n98gnEfWWFkmBXdysFwMPuaYatvxL7VHn4sAYZeigsL7OpXSZQUZdGNbEwfvahuDPsgml7rBLsBN&#10;JSdR9CUNlhwWCqxpXVB2O/4bBdsOu1U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L8LFAAAA3QAA&#10;AA8AAAAAAAAAAAAAAAAAqgIAAGRycy9kb3ducmV2LnhtbFBLBQYAAAAABAAEAPoAAACcAwAAAAA=&#10;">
                  <v:rect id="Rectangle 77" o:spid="_x0000_s1359" style="position:absolute;top:46;width:3290;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2gsYA&#10;AADdAAAADwAAAGRycy9kb3ducmV2LnhtbESPT2sCMRTE7wW/Q3gFL1IT/5W6NYoIQi8W1hZ6fWye&#10;m8XNy7KJ6/rtG0HwOMzMb5jVpne16KgNlWcNk7ECQVx4U3Gp4fdn//YBIkRkg7Vn0nCjAJv14GWF&#10;mfFXzqk7xlIkCIcMNdgYm0zKUFhyGMa+IU7eybcOY5JtKU2L1wR3tZwq9S4dVpwWLDa0s1Scjxen&#10;4Xu2XZxyZbvz31zdlqPRwbm41Hr42m8/QUTq4zP8aH8ZDYvpbA73N+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r2gsYAAADdAAAADwAAAAAAAAAAAAAAAACYAgAAZHJz&#10;L2Rvd25yZXYueG1sUEsFBgAAAAAEAAQA9QAAAIsDAAAAAA==&#10;" strokeweight="1.5pt"/>
                  <v:shape id="Trapezoid 78" o:spid="_x0000_s1360" style="position:absolute;left:1531;top:1763;width:4672;height:1224;rotation:90;visibility:visible;mso-wrap-style:square;v-text-anchor:middle" coordsize="467213,12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RsMcA&#10;AADdAAAADwAAAGRycy9kb3ducmV2LnhtbESPT2vCQBTE7wW/w/KE3upGi8WmrqKRQk6Fqgi9vWaf&#10;STT7NmS3+dNP7wqFHoeZ+Q2zXPemEi01rrSsYDqJQBBnVpecKzge3p8WIJxH1lhZJgUDOVivRg9L&#10;jLXt+JPavc9FgLCLUUHhfR1L6bKCDLqJrYmDd7aNQR9kk0vdYBfgppKzKHqRBksOCwXWlBSUXfc/&#10;RsG2SuXX7vX0PcgPfdmkqUkOvyelHsf95g2Ep97/h//aqVYwnz3P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tEbDHAAAA3QAAAA8AAAAAAAAAAAAAAAAAmAIAAGRy&#10;cy9kb3ducmV2LnhtbFBLBQYAAAAABAAEAPUAAACMAwAAAAA=&#10;" path="m,122413l64749,,402464,r64749,122413l,122413xe" strokeweight="1.5pt">
                    <v:path arrowok="t" o:connecttype="custom" o:connectlocs="0,1224;647,0;4025,0;4672,1224;0,1224" o:connectangles="0,0,0,0,0"/>
                  </v:shape>
                  <v:shape id="Freeform 97" o:spid="_x0000_s1361" style="position:absolute;left:4479;top:673;width:13231;height:3348;visibility:visible;mso-wrap-style:square;v-text-anchor:middle" coordsize="1323736,33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Dw8YA&#10;AADdAAAADwAAAGRycy9kb3ducmV2LnhtbESPT2vCQBTE74V+h+UVvNWNfxra1FWkUhCkB1MPPT6y&#10;zyQ0+zbkbXX99l1B8DjMzG+YxSq6Tp1okNazgck4A0VcedtybeDw/fn8CkoCssXOMxm4kMBq+fiw&#10;wML6M+/pVIZaJQhLgQaaEPpCa6kacihj3xMn7+gHhyHJodZ2wHOCu05PsyzXDltOCw329NFQ9Vv+&#10;OQPlUSZfcpjJz1zyy9ta4ibbRWNGT3H9DipQDPfwrb21Bl6msxyub9IT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ODw8YAAADdAAAADwAAAAAAAAAAAAAAAACYAgAAZHJz&#10;L2Rvd25yZXYueG1sUEsFBgAAAAAEAAQA9QAAAIsDAAAAAA==&#10;" path="m3121,42r680891,c913924,-2230,1151595,90174,1257177,126173v105583,35999,50006,70762,60330,89861c1302777,242662,1392937,298769,1173353,318682,953769,338595,870224,323647,,335512e" strokeweight="1.5pt">
                    <v:path arrowok="t" o:connecttype="custom" o:connectlocs="31,0;6834,0;12560,1257;13162,2151;11722,3174;0,3341" o:connectangles="0,0,0,0,0,0"/>
                  </v:shape>
                  <v:group id="Group 100" o:spid="_x0000_s1362" style="position:absolute;left:17429;width:18019;height:4693" coordorigin="-169" coordsize="18019,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4pwcYAAADdAAAADwAAAGRycy9kb3ducmV2LnhtbESPT4vCMBTE78J+h/AW&#10;9qZpFXWpRhFxlz2I4B9YvD2aZ1tsXkoT2/rtjSB4HGbmN8x82ZlSNFS7wrKCeBCBIE6tLjhTcDr+&#10;9L9BOI+ssbRMCu7kYLn46M0x0bblPTUHn4kAYZeggtz7KpHSpTkZdANbEQfvYmuDPsg6k7rGNsBN&#10;KYdRNJEGCw4LOVa0zim9Hm5GwW+L7WoUb5rt9bK+n4/j3f82JqW+PrvVDISnzr/Dr/afVjAe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inBxgAAAN0A&#10;AAAPAAAAAAAAAAAAAAAAAKoCAABkcnMvZG93bnJldi54bWxQSwUGAAAAAAQABAD6AAAAnQMAAAAA&#10;">
                    <v:group id="Group 79" o:spid="_x0000_s1363" style="position:absolute;left:13327;width:4523;height:4693;rotation:180" coordsize="452359,46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hbpcEAAADdAAAADwAAAGRycy9kb3ducmV2LnhtbERPz2vCMBS+C/sfwht4&#10;03TVinRGkYHY02BW8Pponk235qUkmdb/fjkIO358vze70fbiRj50jhW8zTMQxI3THbcKzvVhtgYR&#10;IrLG3jEpeFCA3fZlssFSuzt/0e0UW5FCOJSowMQ4lFKGxpDFMHcDceKuzluMCfpWao/3FG57mWfZ&#10;SlrsODUYHOjDUPNz+rUK9DIszlRVe59/ftdFVxxNe70oNX0d9+8gIo3xX/x0V1pBkS/S3PQmPQG5&#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0hbpcEAAADdAAAADwAA&#10;AAAAAAAAAAAAAACqAgAAZHJzL2Rvd25yZXYueG1sUEsFBgAAAAAEAAQA+gAAAJgDAAAAAA==&#10;">
                      <v:rect id="Rectangle 80" o:spid="_x0000_s1364" style="position:absolute;top:1289;width:329184;height:468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ZHMUA&#10;AADdAAAADwAAAGRycy9kb3ducmV2LnhtbESPQWsCMRSE7wX/Q3hCL6JJtRZ3NYoUCl4qqAWvj81z&#10;s7h5WTbpuv77Rih4HGbmG2a16V0tOmpD5VnD20SBIC68qbjU8HP6Gi9AhIhssPZMGu4UYLMevKww&#10;N/7GB+qOsRQJwiFHDTbGJpcyFJYcholviJN38a3DmGRbStPiLcFdLadKfUiHFacFiw19Wiqux1+n&#10;YT/bzi8HZbvr+V3ds9Ho27mYaf067LdLEJH6+Az/t3dGw3w6y+Dx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1kcxQAAAN0AAAAPAAAAAAAAAAAAAAAAAJgCAABkcnMv&#10;ZG93bnJldi54bWxQSwUGAAAAAAQABAD1AAAAigMAAAAA&#10;" strokeweight="1.5pt"/>
                      <v:shape id="Trapezoid 81" o:spid="_x0000_s1365" style="position:absolute;left:157163;top:172739;width:467935;height:122457;rotation:90;visibility:visible;mso-wrap-style:square;v-text-anchor:middle" coordsize="467935,12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qosMA&#10;AADdAAAADwAAAGRycy9kb3ducmV2LnhtbERPy2rCQBTdF/yH4Rbc1YnBlBIdpVgKuimNFdxeMtck&#10;mLkTZiYP/frOotDl4bw3u8m0YiDnG8sKlosEBHFpdcOVgvPP58sbCB+QNbaWScGdPOy2s6cN5tqO&#10;XNBwCpWIIexzVFCH0OVS+rImg35hO+LIXa0zGCJ0ldQOxxhuWpkmyas02HBsqLGjfU3l7dQbBZeH&#10;+/pol9+PJlvZMS3w2JfXTqn58/S+BhFoCv/iP/dBK8jSV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JqosMAAADdAAAADwAAAAAAAAAAAAAAAACYAgAAZHJzL2Rv&#10;d25yZXYueG1sUEsFBgAAAAAEAAQA9QAAAIgDAAAAAA==&#10;" path="m,122457l64772,,403163,r64772,122457l,122457xe" strokeweight="1.5pt">
                        <v:path arrowok="t" o:connecttype="custom" o:connectlocs="0,122457;64772,0;403163,0;467935,122457;0,122457" o:connectangles="0,0,0,0,0"/>
                      </v:shape>
                    </v:group>
                    <v:shape id="Freeform 99" o:spid="_x0000_s1366" style="position:absolute;left:-169;top:569;width:13486;height:3358;visibility:visible;mso-wrap-style:square;v-text-anchor:middle" coordsize="1348643,335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mCMYA&#10;AADdAAAADwAAAGRycy9kb3ducmV2LnhtbESPQWsCMRSE74X+h/AK3mpWaUVXo7TCggexrBXE22Pz&#10;ulm6edkmUbf/3hSEHoeZ+YZZrHrbigv50DhWMBpmIIgrpxuuFRw+i+cpiBCRNbaOScEvBVgtHx8W&#10;mGt35ZIu+1iLBOGQowITY5dLGSpDFsPQdcTJ+3LeYkzS11J7vCa4beU4yybSYsNpwWBHa0PV9/5s&#10;FRxLT5PdR3kws9MPT7frsojFu1KDp/5tDiJSH//D9/ZGK3gdv4zg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5mCMYAAADdAAAADwAAAAAAAAAAAAAAAACYAgAAZHJz&#10;L2Rvd25yZXYueG1sUEsFBgAAAAAEAAQA9QAAAIsDAAAAAA==&#10;" path="m1348643,17650c905639,5124,694734,-12285,475946,12767,257158,37819,108001,124142,35915,167962v-72086,43820,-17536,81837,7516,107724c68483,301573,-30473,313264,186227,323285v216700,10021,965757,10438,1157405,12526e" strokeweight="1.5pt">
                      <v:path arrowok="t" o:connecttype="custom" o:connectlocs="13486,176;4759,128;359,1680;434,2757;1862,3233;13436,3358" o:connectangles="0,0,0,0,0,0"/>
                    </v:shape>
                  </v:group>
                </v:group>
              </v:group>
            </w:pict>
          </mc:Fallback>
        </mc:AlternateContent>
      </w:r>
    </w:p>
    <w:p w:rsidR="00245CCF" w:rsidRPr="00245CCF" w:rsidRDefault="00245CCF" w:rsidP="00245CCF">
      <w:pPr>
        <w:spacing w:line="360" w:lineRule="auto"/>
        <w:ind w:firstLine="851"/>
        <w:rPr>
          <w:rFonts w:ascii="Calibri" w:hAnsi="Calibri" w:cs="Calibri"/>
        </w:rPr>
      </w:pPr>
    </w:p>
    <w:p w:rsidR="00245CCF" w:rsidRPr="00245CCF" w:rsidRDefault="00245CCF" w:rsidP="00245CCF">
      <w:pPr>
        <w:spacing w:line="360" w:lineRule="auto"/>
        <w:ind w:firstLine="851"/>
        <w:rPr>
          <w:rFonts w:ascii="Calibri" w:hAnsi="Calibri" w:cs="Calibri"/>
        </w:rPr>
      </w:pPr>
    </w:p>
    <w:p w:rsidR="00245CCF" w:rsidRPr="00245CCF" w:rsidRDefault="00245CCF" w:rsidP="00245CCF">
      <w:pPr>
        <w:spacing w:line="360" w:lineRule="auto"/>
        <w:ind w:firstLine="851"/>
        <w:rPr>
          <w:rFonts w:ascii="Calibri" w:hAnsi="Calibri" w:cs="Calibri"/>
          <w:b/>
          <w:i/>
        </w:rPr>
      </w:pPr>
    </w:p>
    <w:p w:rsidR="00245CCF" w:rsidRPr="00245CCF" w:rsidRDefault="00245CCF" w:rsidP="00245CCF">
      <w:pPr>
        <w:rPr>
          <w:b/>
          <w:i/>
        </w:rPr>
      </w:pPr>
      <w:r w:rsidRPr="00245CCF">
        <w:rPr>
          <w:b/>
          <w:i/>
        </w:rPr>
        <w:t>5. Определение относительного сужения</w:t>
      </w:r>
    </w:p>
    <w:p w:rsidR="00245CCF" w:rsidRPr="00245CCF" w:rsidRDefault="00245CCF" w:rsidP="00245CCF">
      <w:pPr>
        <w:ind w:firstLine="851"/>
        <w:jc w:val="both"/>
      </w:pPr>
      <w:r w:rsidRPr="00245CCF">
        <w:t xml:space="preserve">Относительное сужение площади поперечного сечения образцов определяют после их разрыва. В месте разрыва (в шейке) измеряют диаметр. Относительное сужение </w:t>
      </w:r>
      <w:r w:rsidRPr="00245CCF">
        <w:rPr>
          <w:position w:val="-10"/>
        </w:rPr>
        <w:object w:dxaOrig="240" w:dyaOrig="279">
          <v:shape id="_x0000_i1071" type="#_x0000_t75" style="width:12.55pt;height:15.05pt" o:ole="">
            <v:imagedata r:id="rId147" o:title=""/>
          </v:shape>
          <o:OLEObject Type="Embed" ProgID="Equation.DSMT4" ShapeID="_x0000_i1071" DrawAspect="Content" ObjectID="_1602953988" r:id="rId148"/>
        </w:object>
      </w:r>
      <w:r w:rsidRPr="00245CCF">
        <w:t>вычисляют по формуле:</w:t>
      </w:r>
    </w:p>
    <w:p w:rsidR="00245CCF" w:rsidRPr="00245CCF" w:rsidRDefault="00245CCF" w:rsidP="00245CCF">
      <w:pPr>
        <w:jc w:val="center"/>
      </w:pPr>
      <w:r w:rsidRPr="00245CCF">
        <w:rPr>
          <w:position w:val="-46"/>
        </w:rPr>
        <w:object w:dxaOrig="3280" w:dyaOrig="1100">
          <v:shape id="_x0000_i1072" type="#_x0000_t75" style="width:164.15pt;height:54.4pt" o:ole="">
            <v:imagedata r:id="rId149" o:title=""/>
          </v:shape>
          <o:OLEObject Type="Embed" ProgID="Equation.DSMT4" ShapeID="_x0000_i1072" DrawAspect="Content" ObjectID="_1602953989" r:id="rId150"/>
        </w:object>
      </w:r>
    </w:p>
    <w:p w:rsidR="00245CCF" w:rsidRPr="00245CCF" w:rsidRDefault="00245CCF" w:rsidP="00245CCF">
      <w:pPr>
        <w:ind w:firstLine="851"/>
        <w:rPr>
          <w:b/>
          <w:i/>
        </w:rPr>
      </w:pPr>
      <w:r w:rsidRPr="00245CCF">
        <w:rPr>
          <w:b/>
          <w:i/>
        </w:rPr>
        <w:t>6. Вывод.</w:t>
      </w:r>
    </w:p>
    <w:p w:rsidR="00245CCF" w:rsidRPr="00245CCF" w:rsidRDefault="00245CCF" w:rsidP="00245CCF">
      <w:pPr>
        <w:ind w:firstLine="851"/>
        <w:jc w:val="both"/>
      </w:pPr>
      <w:r w:rsidRPr="00245CCF">
        <w:t>По полученным результатам, а также по данным, приведенным в таблице, определяют марку исследуемой стали.</w:t>
      </w:r>
    </w:p>
    <w:p w:rsidR="00245CCF" w:rsidRPr="00245CCF" w:rsidRDefault="00245CCF" w:rsidP="00245CCF">
      <w:pPr>
        <w:jc w:val="both"/>
      </w:pPr>
      <w:r w:rsidRPr="00245CCF">
        <w:t>Механические свойства углеродистых сталей обыкновенного качества.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45CCF" w:rsidRPr="00245CCF" w:rsidTr="008617E4">
        <w:tc>
          <w:tcPr>
            <w:tcW w:w="2392" w:type="dxa"/>
            <w:tcBorders>
              <w:top w:val="single" w:sz="4" w:space="0" w:color="auto"/>
              <w:bottom w:val="single" w:sz="4" w:space="0" w:color="auto"/>
            </w:tcBorders>
            <w:vAlign w:val="center"/>
          </w:tcPr>
          <w:p w:rsidR="00245CCF" w:rsidRPr="00245CCF" w:rsidRDefault="00245CCF" w:rsidP="00245CCF">
            <w:pPr>
              <w:jc w:val="center"/>
            </w:pPr>
            <w:r w:rsidRPr="00245CCF">
              <w:t>Марка стали группы А</w:t>
            </w:r>
          </w:p>
        </w:tc>
        <w:tc>
          <w:tcPr>
            <w:tcW w:w="2393" w:type="dxa"/>
            <w:tcBorders>
              <w:top w:val="single" w:sz="4" w:space="0" w:color="auto"/>
              <w:bottom w:val="single" w:sz="4" w:space="0" w:color="auto"/>
            </w:tcBorders>
            <w:vAlign w:val="center"/>
          </w:tcPr>
          <w:p w:rsidR="00245CCF" w:rsidRPr="00245CCF" w:rsidRDefault="00245CCF" w:rsidP="00245CCF">
            <w:pPr>
              <w:jc w:val="center"/>
            </w:pPr>
            <w:r w:rsidRPr="00245CCF">
              <w:t>Предел текучести МПа, не менее</w:t>
            </w:r>
          </w:p>
        </w:tc>
        <w:tc>
          <w:tcPr>
            <w:tcW w:w="2393" w:type="dxa"/>
            <w:tcBorders>
              <w:top w:val="single" w:sz="4" w:space="0" w:color="auto"/>
              <w:bottom w:val="single" w:sz="4" w:space="0" w:color="auto"/>
            </w:tcBorders>
            <w:vAlign w:val="center"/>
          </w:tcPr>
          <w:p w:rsidR="00245CCF" w:rsidRPr="00245CCF" w:rsidRDefault="00245CCF" w:rsidP="00245CCF">
            <w:pPr>
              <w:jc w:val="center"/>
            </w:pPr>
            <w:r w:rsidRPr="00245CCF">
              <w:t>Предел прочности при растяжении, МПа</w:t>
            </w:r>
          </w:p>
        </w:tc>
        <w:tc>
          <w:tcPr>
            <w:tcW w:w="2393" w:type="dxa"/>
            <w:tcBorders>
              <w:top w:val="single" w:sz="4" w:space="0" w:color="auto"/>
              <w:bottom w:val="single" w:sz="4" w:space="0" w:color="auto"/>
            </w:tcBorders>
            <w:vAlign w:val="center"/>
          </w:tcPr>
          <w:p w:rsidR="00245CCF" w:rsidRPr="00245CCF" w:rsidRDefault="00245CCF" w:rsidP="00245CCF">
            <w:pPr>
              <w:jc w:val="center"/>
            </w:pPr>
            <w:r w:rsidRPr="00245CCF">
              <w:t>Относительное удлинение, %</w:t>
            </w:r>
          </w:p>
        </w:tc>
      </w:tr>
      <w:tr w:rsidR="00245CCF" w:rsidRPr="00245CCF" w:rsidTr="008617E4">
        <w:tc>
          <w:tcPr>
            <w:tcW w:w="2392" w:type="dxa"/>
            <w:tcBorders>
              <w:top w:val="single" w:sz="4" w:space="0" w:color="auto"/>
            </w:tcBorders>
            <w:vAlign w:val="center"/>
          </w:tcPr>
          <w:p w:rsidR="00245CCF" w:rsidRPr="00245CCF" w:rsidRDefault="00245CCF" w:rsidP="00245CCF">
            <w:pPr>
              <w:jc w:val="center"/>
            </w:pPr>
            <w:r w:rsidRPr="00245CCF">
              <w:t>Ст0</w:t>
            </w:r>
          </w:p>
        </w:tc>
        <w:tc>
          <w:tcPr>
            <w:tcW w:w="2393" w:type="dxa"/>
            <w:tcBorders>
              <w:top w:val="single" w:sz="4" w:space="0" w:color="auto"/>
            </w:tcBorders>
            <w:vAlign w:val="center"/>
          </w:tcPr>
          <w:p w:rsidR="00245CCF" w:rsidRPr="00245CCF" w:rsidRDefault="00245CCF" w:rsidP="00245CCF">
            <w:pPr>
              <w:jc w:val="center"/>
            </w:pPr>
            <w:r w:rsidRPr="00245CCF">
              <w:t>-</w:t>
            </w:r>
          </w:p>
        </w:tc>
        <w:tc>
          <w:tcPr>
            <w:tcW w:w="2393" w:type="dxa"/>
            <w:tcBorders>
              <w:top w:val="single" w:sz="4" w:space="0" w:color="auto"/>
            </w:tcBorders>
            <w:vAlign w:val="center"/>
          </w:tcPr>
          <w:p w:rsidR="00245CCF" w:rsidRPr="00245CCF" w:rsidRDefault="00245CCF" w:rsidP="00245CCF">
            <w:pPr>
              <w:jc w:val="center"/>
            </w:pPr>
            <w:r w:rsidRPr="00245CCF">
              <w:t>Не менее 31</w:t>
            </w:r>
          </w:p>
        </w:tc>
        <w:tc>
          <w:tcPr>
            <w:tcW w:w="2393" w:type="dxa"/>
            <w:tcBorders>
              <w:top w:val="single" w:sz="4" w:space="0" w:color="auto"/>
            </w:tcBorders>
            <w:vAlign w:val="center"/>
          </w:tcPr>
          <w:p w:rsidR="00245CCF" w:rsidRPr="00245CCF" w:rsidRDefault="00245CCF" w:rsidP="00245CCF">
            <w:pPr>
              <w:jc w:val="center"/>
            </w:pPr>
            <w:r w:rsidRPr="00245CCF">
              <w:t>20 - 23</w:t>
            </w:r>
          </w:p>
        </w:tc>
      </w:tr>
      <w:tr w:rsidR="00245CCF" w:rsidRPr="00245CCF" w:rsidTr="008617E4">
        <w:tc>
          <w:tcPr>
            <w:tcW w:w="2392" w:type="dxa"/>
            <w:vAlign w:val="center"/>
          </w:tcPr>
          <w:p w:rsidR="00245CCF" w:rsidRPr="00245CCF" w:rsidRDefault="00245CCF" w:rsidP="00245CCF">
            <w:pPr>
              <w:jc w:val="center"/>
            </w:pPr>
            <w:r w:rsidRPr="00245CCF">
              <w:t xml:space="preserve">Ст1 </w:t>
            </w:r>
            <w:proofErr w:type="spellStart"/>
            <w:r w:rsidRPr="00245CCF">
              <w:t>сп</w:t>
            </w:r>
            <w:proofErr w:type="spellEnd"/>
            <w:r w:rsidRPr="00245CCF">
              <w:t xml:space="preserve">, </w:t>
            </w:r>
            <w:proofErr w:type="spellStart"/>
            <w:r w:rsidRPr="00245CCF">
              <w:t>пс</w:t>
            </w:r>
            <w:proofErr w:type="spellEnd"/>
          </w:p>
        </w:tc>
        <w:tc>
          <w:tcPr>
            <w:tcW w:w="2393" w:type="dxa"/>
            <w:vAlign w:val="center"/>
          </w:tcPr>
          <w:p w:rsidR="00245CCF" w:rsidRPr="00245CCF" w:rsidRDefault="00245CCF" w:rsidP="00245CCF">
            <w:pPr>
              <w:jc w:val="center"/>
            </w:pPr>
            <w:r w:rsidRPr="00245CCF">
              <w:t>-</w:t>
            </w:r>
          </w:p>
        </w:tc>
        <w:tc>
          <w:tcPr>
            <w:tcW w:w="2393" w:type="dxa"/>
            <w:vAlign w:val="center"/>
          </w:tcPr>
          <w:p w:rsidR="00245CCF" w:rsidRPr="00245CCF" w:rsidRDefault="00245CCF" w:rsidP="00245CCF">
            <w:pPr>
              <w:jc w:val="center"/>
            </w:pPr>
            <w:r w:rsidRPr="00245CCF">
              <w:t>32 - 42</w:t>
            </w:r>
          </w:p>
        </w:tc>
        <w:tc>
          <w:tcPr>
            <w:tcW w:w="2393" w:type="dxa"/>
            <w:vAlign w:val="center"/>
          </w:tcPr>
          <w:p w:rsidR="00245CCF" w:rsidRPr="00245CCF" w:rsidRDefault="00245CCF" w:rsidP="00245CCF">
            <w:pPr>
              <w:jc w:val="center"/>
            </w:pPr>
            <w:r w:rsidRPr="00245CCF">
              <w:t>32 - 34</w:t>
            </w:r>
          </w:p>
        </w:tc>
      </w:tr>
      <w:tr w:rsidR="00245CCF" w:rsidRPr="00245CCF" w:rsidTr="008617E4">
        <w:tc>
          <w:tcPr>
            <w:tcW w:w="2392" w:type="dxa"/>
            <w:vAlign w:val="center"/>
          </w:tcPr>
          <w:p w:rsidR="00245CCF" w:rsidRPr="00245CCF" w:rsidRDefault="00245CCF" w:rsidP="00245CCF">
            <w:pPr>
              <w:jc w:val="center"/>
            </w:pPr>
            <w:r w:rsidRPr="00245CCF">
              <w:t xml:space="preserve">Ст2 </w:t>
            </w:r>
            <w:proofErr w:type="spellStart"/>
            <w:r w:rsidRPr="00245CCF">
              <w:t>сп</w:t>
            </w:r>
            <w:proofErr w:type="spellEnd"/>
            <w:r w:rsidRPr="00245CCF">
              <w:t xml:space="preserve">, </w:t>
            </w:r>
            <w:proofErr w:type="spellStart"/>
            <w:r w:rsidRPr="00245CCF">
              <w:t>пс</w:t>
            </w:r>
            <w:proofErr w:type="spellEnd"/>
          </w:p>
        </w:tc>
        <w:tc>
          <w:tcPr>
            <w:tcW w:w="2393" w:type="dxa"/>
            <w:vAlign w:val="center"/>
          </w:tcPr>
          <w:p w:rsidR="00245CCF" w:rsidRPr="00245CCF" w:rsidRDefault="00245CCF" w:rsidP="00245CCF">
            <w:pPr>
              <w:jc w:val="center"/>
            </w:pPr>
            <w:r w:rsidRPr="00245CCF">
              <w:t>20 - 23</w:t>
            </w:r>
          </w:p>
        </w:tc>
        <w:tc>
          <w:tcPr>
            <w:tcW w:w="2393" w:type="dxa"/>
            <w:vAlign w:val="center"/>
          </w:tcPr>
          <w:p w:rsidR="00245CCF" w:rsidRPr="00245CCF" w:rsidRDefault="00245CCF" w:rsidP="00245CCF">
            <w:pPr>
              <w:jc w:val="center"/>
            </w:pPr>
            <w:r w:rsidRPr="00245CCF">
              <w:t>34 - 44</w:t>
            </w:r>
          </w:p>
        </w:tc>
        <w:tc>
          <w:tcPr>
            <w:tcW w:w="2393" w:type="dxa"/>
            <w:vAlign w:val="center"/>
          </w:tcPr>
          <w:p w:rsidR="00245CCF" w:rsidRPr="00245CCF" w:rsidRDefault="00245CCF" w:rsidP="00245CCF">
            <w:pPr>
              <w:jc w:val="center"/>
            </w:pPr>
            <w:r w:rsidRPr="00245CCF">
              <w:t>29 - 32</w:t>
            </w:r>
          </w:p>
        </w:tc>
      </w:tr>
      <w:tr w:rsidR="00245CCF" w:rsidRPr="00245CCF" w:rsidTr="008617E4">
        <w:tc>
          <w:tcPr>
            <w:tcW w:w="2392" w:type="dxa"/>
            <w:vAlign w:val="center"/>
          </w:tcPr>
          <w:p w:rsidR="00245CCF" w:rsidRPr="00245CCF" w:rsidRDefault="00245CCF" w:rsidP="00245CCF">
            <w:pPr>
              <w:jc w:val="center"/>
            </w:pPr>
            <w:r w:rsidRPr="00245CCF">
              <w:t xml:space="preserve">Ст3 </w:t>
            </w:r>
            <w:proofErr w:type="spellStart"/>
            <w:r w:rsidRPr="00245CCF">
              <w:t>сп</w:t>
            </w:r>
            <w:proofErr w:type="spellEnd"/>
            <w:r w:rsidRPr="00245CCF">
              <w:t xml:space="preserve">, </w:t>
            </w:r>
            <w:proofErr w:type="spellStart"/>
            <w:r w:rsidRPr="00245CCF">
              <w:t>пс</w:t>
            </w:r>
            <w:proofErr w:type="spellEnd"/>
          </w:p>
        </w:tc>
        <w:tc>
          <w:tcPr>
            <w:tcW w:w="2393" w:type="dxa"/>
            <w:vAlign w:val="center"/>
          </w:tcPr>
          <w:p w:rsidR="00245CCF" w:rsidRPr="00245CCF" w:rsidRDefault="00245CCF" w:rsidP="00245CCF">
            <w:pPr>
              <w:jc w:val="center"/>
            </w:pPr>
            <w:r w:rsidRPr="00245CCF">
              <w:t>21 - 25</w:t>
            </w:r>
          </w:p>
        </w:tc>
        <w:tc>
          <w:tcPr>
            <w:tcW w:w="2393" w:type="dxa"/>
            <w:vAlign w:val="center"/>
          </w:tcPr>
          <w:p w:rsidR="00245CCF" w:rsidRPr="00245CCF" w:rsidRDefault="00245CCF" w:rsidP="00245CCF">
            <w:pPr>
              <w:jc w:val="center"/>
            </w:pPr>
            <w:r w:rsidRPr="00245CCF">
              <w:t>38 - 49</w:t>
            </w:r>
          </w:p>
        </w:tc>
        <w:tc>
          <w:tcPr>
            <w:tcW w:w="2393" w:type="dxa"/>
            <w:vAlign w:val="center"/>
          </w:tcPr>
          <w:p w:rsidR="00245CCF" w:rsidRPr="00245CCF" w:rsidRDefault="00245CCF" w:rsidP="00245CCF">
            <w:pPr>
              <w:jc w:val="center"/>
            </w:pPr>
            <w:r w:rsidRPr="00245CCF">
              <w:t>23 - 26</w:t>
            </w:r>
          </w:p>
        </w:tc>
      </w:tr>
      <w:tr w:rsidR="00245CCF" w:rsidRPr="00245CCF" w:rsidTr="008617E4">
        <w:tc>
          <w:tcPr>
            <w:tcW w:w="2392" w:type="dxa"/>
            <w:vAlign w:val="center"/>
          </w:tcPr>
          <w:p w:rsidR="00245CCF" w:rsidRPr="00245CCF" w:rsidRDefault="00245CCF" w:rsidP="00245CCF">
            <w:pPr>
              <w:jc w:val="center"/>
            </w:pPr>
            <w:r w:rsidRPr="00245CCF">
              <w:t xml:space="preserve">Ст4 </w:t>
            </w:r>
            <w:proofErr w:type="spellStart"/>
            <w:r w:rsidRPr="00245CCF">
              <w:t>сп</w:t>
            </w:r>
            <w:proofErr w:type="spellEnd"/>
            <w:r w:rsidRPr="00245CCF">
              <w:t xml:space="preserve">, </w:t>
            </w:r>
            <w:proofErr w:type="spellStart"/>
            <w:r w:rsidRPr="00245CCF">
              <w:t>пс</w:t>
            </w:r>
            <w:proofErr w:type="spellEnd"/>
          </w:p>
        </w:tc>
        <w:tc>
          <w:tcPr>
            <w:tcW w:w="2393" w:type="dxa"/>
            <w:vAlign w:val="center"/>
          </w:tcPr>
          <w:p w:rsidR="00245CCF" w:rsidRPr="00245CCF" w:rsidRDefault="00245CCF" w:rsidP="00245CCF">
            <w:pPr>
              <w:jc w:val="center"/>
            </w:pPr>
            <w:r w:rsidRPr="00245CCF">
              <w:t>24 - 27</w:t>
            </w:r>
          </w:p>
        </w:tc>
        <w:tc>
          <w:tcPr>
            <w:tcW w:w="2393" w:type="dxa"/>
            <w:vAlign w:val="center"/>
          </w:tcPr>
          <w:p w:rsidR="00245CCF" w:rsidRPr="00245CCF" w:rsidRDefault="00245CCF" w:rsidP="00245CCF">
            <w:pPr>
              <w:jc w:val="center"/>
            </w:pPr>
            <w:r w:rsidRPr="00245CCF">
              <w:t>42 - 54</w:t>
            </w:r>
          </w:p>
        </w:tc>
        <w:tc>
          <w:tcPr>
            <w:tcW w:w="2393" w:type="dxa"/>
            <w:vAlign w:val="center"/>
          </w:tcPr>
          <w:p w:rsidR="00245CCF" w:rsidRPr="00245CCF" w:rsidRDefault="00245CCF" w:rsidP="00245CCF">
            <w:pPr>
              <w:jc w:val="center"/>
            </w:pPr>
            <w:r w:rsidRPr="00245CCF">
              <w:t>21 - 24</w:t>
            </w:r>
          </w:p>
        </w:tc>
      </w:tr>
      <w:tr w:rsidR="00245CCF" w:rsidRPr="00245CCF" w:rsidTr="008617E4">
        <w:tc>
          <w:tcPr>
            <w:tcW w:w="2392" w:type="dxa"/>
            <w:vAlign w:val="center"/>
          </w:tcPr>
          <w:p w:rsidR="00245CCF" w:rsidRPr="00245CCF" w:rsidRDefault="00245CCF" w:rsidP="00245CCF">
            <w:pPr>
              <w:jc w:val="center"/>
            </w:pPr>
            <w:r w:rsidRPr="00245CCF">
              <w:t xml:space="preserve">Ст5Г </w:t>
            </w:r>
            <w:proofErr w:type="spellStart"/>
            <w:r w:rsidRPr="00245CCF">
              <w:t>пс</w:t>
            </w:r>
            <w:proofErr w:type="spellEnd"/>
          </w:p>
        </w:tc>
        <w:tc>
          <w:tcPr>
            <w:tcW w:w="2393" w:type="dxa"/>
            <w:vAlign w:val="center"/>
          </w:tcPr>
          <w:p w:rsidR="00245CCF" w:rsidRPr="00245CCF" w:rsidRDefault="00245CCF" w:rsidP="00245CCF">
            <w:pPr>
              <w:jc w:val="center"/>
            </w:pPr>
            <w:r w:rsidRPr="00245CCF">
              <w:t>26 - 29</w:t>
            </w:r>
          </w:p>
        </w:tc>
        <w:tc>
          <w:tcPr>
            <w:tcW w:w="2393" w:type="dxa"/>
            <w:vAlign w:val="center"/>
          </w:tcPr>
          <w:p w:rsidR="00245CCF" w:rsidRPr="00245CCF" w:rsidRDefault="00245CCF" w:rsidP="00245CCF">
            <w:pPr>
              <w:jc w:val="center"/>
            </w:pPr>
            <w:r w:rsidRPr="00245CCF">
              <w:t>46 - 60</w:t>
            </w:r>
          </w:p>
        </w:tc>
        <w:tc>
          <w:tcPr>
            <w:tcW w:w="2393" w:type="dxa"/>
            <w:vAlign w:val="center"/>
          </w:tcPr>
          <w:p w:rsidR="00245CCF" w:rsidRPr="00245CCF" w:rsidRDefault="00245CCF" w:rsidP="00245CCF">
            <w:pPr>
              <w:jc w:val="center"/>
            </w:pPr>
            <w:r w:rsidRPr="00245CCF">
              <w:t>17 - 20</w:t>
            </w:r>
          </w:p>
        </w:tc>
      </w:tr>
      <w:tr w:rsidR="00245CCF" w:rsidRPr="00245CCF" w:rsidTr="008617E4">
        <w:tc>
          <w:tcPr>
            <w:tcW w:w="2392" w:type="dxa"/>
            <w:vAlign w:val="center"/>
          </w:tcPr>
          <w:p w:rsidR="00245CCF" w:rsidRPr="00245CCF" w:rsidRDefault="00245CCF" w:rsidP="00245CCF">
            <w:pPr>
              <w:jc w:val="center"/>
            </w:pPr>
            <w:r w:rsidRPr="00245CCF">
              <w:t xml:space="preserve">Ст6 </w:t>
            </w:r>
            <w:proofErr w:type="spellStart"/>
            <w:r w:rsidRPr="00245CCF">
              <w:t>сп</w:t>
            </w:r>
            <w:proofErr w:type="spellEnd"/>
            <w:r w:rsidRPr="00245CCF">
              <w:t xml:space="preserve">, </w:t>
            </w:r>
            <w:proofErr w:type="spellStart"/>
            <w:r w:rsidRPr="00245CCF">
              <w:t>пс</w:t>
            </w:r>
            <w:proofErr w:type="spellEnd"/>
          </w:p>
        </w:tc>
        <w:tc>
          <w:tcPr>
            <w:tcW w:w="2393" w:type="dxa"/>
            <w:vAlign w:val="center"/>
          </w:tcPr>
          <w:p w:rsidR="00245CCF" w:rsidRPr="00245CCF" w:rsidRDefault="00245CCF" w:rsidP="00245CCF">
            <w:pPr>
              <w:jc w:val="center"/>
            </w:pPr>
            <w:r w:rsidRPr="00245CCF">
              <w:t>30 - 32</w:t>
            </w:r>
          </w:p>
        </w:tc>
        <w:tc>
          <w:tcPr>
            <w:tcW w:w="2393" w:type="dxa"/>
            <w:vAlign w:val="center"/>
          </w:tcPr>
          <w:p w:rsidR="00245CCF" w:rsidRPr="00245CCF" w:rsidRDefault="00245CCF" w:rsidP="00245CCF">
            <w:pPr>
              <w:jc w:val="center"/>
            </w:pPr>
            <w:r w:rsidRPr="00245CCF">
              <w:t>Не менее 80</w:t>
            </w:r>
          </w:p>
        </w:tc>
        <w:tc>
          <w:tcPr>
            <w:tcW w:w="2393" w:type="dxa"/>
            <w:vAlign w:val="center"/>
          </w:tcPr>
          <w:p w:rsidR="00245CCF" w:rsidRPr="00245CCF" w:rsidRDefault="00245CCF" w:rsidP="00245CCF">
            <w:pPr>
              <w:jc w:val="center"/>
            </w:pPr>
            <w:r w:rsidRPr="00245CCF">
              <w:t>12 - 15</w:t>
            </w:r>
          </w:p>
        </w:tc>
      </w:tr>
    </w:tbl>
    <w:p w:rsidR="00245CCF" w:rsidRPr="00245CCF" w:rsidRDefault="00245CCF" w:rsidP="00245CCF">
      <w:pPr>
        <w:ind w:firstLine="851"/>
        <w:jc w:val="both"/>
      </w:pPr>
      <w:r w:rsidRPr="00245CCF">
        <w:t>Примечание: дополнительные индексы «</w:t>
      </w:r>
      <w:proofErr w:type="spellStart"/>
      <w:r w:rsidRPr="00245CCF">
        <w:t>сп</w:t>
      </w:r>
      <w:proofErr w:type="spellEnd"/>
      <w:r w:rsidRPr="00245CCF">
        <w:t>» - спокойная сталь, «</w:t>
      </w:r>
      <w:proofErr w:type="spellStart"/>
      <w:r w:rsidRPr="00245CCF">
        <w:t>пс</w:t>
      </w:r>
      <w:proofErr w:type="spellEnd"/>
      <w:r w:rsidRPr="00245CCF">
        <w:t xml:space="preserve">» - полуспокойная сталь; в стали марки Ст5Г </w:t>
      </w:r>
      <w:proofErr w:type="spellStart"/>
      <w:r w:rsidRPr="00245CCF">
        <w:t>пс</w:t>
      </w:r>
      <w:proofErr w:type="spellEnd"/>
      <w:r w:rsidRPr="00245CCF">
        <w:t xml:space="preserve"> повышенное содержание марганца.</w:t>
      </w:r>
    </w:p>
    <w:p w:rsidR="00245CCF" w:rsidRPr="00245CCF" w:rsidRDefault="00245CCF" w:rsidP="00245CCF">
      <w:pPr>
        <w:ind w:firstLine="851"/>
        <w:rPr>
          <w:b/>
        </w:rPr>
      </w:pPr>
      <w:r w:rsidRPr="00245CCF">
        <w:rPr>
          <w:b/>
        </w:rPr>
        <w:t xml:space="preserve">Контрольные вопросы: </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Что называют сталью?</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lastRenderedPageBreak/>
        <w:t>Какие марки стали вы знаете?</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Какова форма испытуемого образца?</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Что называется пределом пропорциональности?</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Что называется пределом прочности при растяжении?</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Что называется пределом текучести?</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Что называется относительным удлинением и относительным сужением?</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 xml:space="preserve">Расшифруйте марки стали </w:t>
      </w:r>
      <w:proofErr w:type="spellStart"/>
      <w:r w:rsidRPr="00245CCF">
        <w:rPr>
          <w:lang w:eastAsia="en-US"/>
        </w:rPr>
        <w:t>Ст</w:t>
      </w:r>
      <w:proofErr w:type="spellEnd"/>
      <w:r w:rsidRPr="00245CCF">
        <w:rPr>
          <w:lang w:eastAsia="en-US"/>
        </w:rPr>
        <w:t xml:space="preserve"> – 3, </w:t>
      </w:r>
      <w:proofErr w:type="spellStart"/>
      <w:r w:rsidRPr="00245CCF">
        <w:rPr>
          <w:lang w:eastAsia="en-US"/>
        </w:rPr>
        <w:t>Ст</w:t>
      </w:r>
      <w:proofErr w:type="spellEnd"/>
      <w:r w:rsidRPr="00245CCF">
        <w:rPr>
          <w:lang w:eastAsia="en-US"/>
        </w:rPr>
        <w:t xml:space="preserve"> – 5, 18Г2С, 35ХГ2С.</w:t>
      </w:r>
    </w:p>
    <w:p w:rsidR="00245CCF" w:rsidRPr="00245CCF" w:rsidRDefault="00245CCF" w:rsidP="00777CB8">
      <w:pPr>
        <w:numPr>
          <w:ilvl w:val="0"/>
          <w:numId w:val="12"/>
        </w:numPr>
        <w:tabs>
          <w:tab w:val="left" w:pos="851"/>
        </w:tabs>
        <w:spacing w:after="200"/>
        <w:ind w:left="567"/>
        <w:contextualSpacing/>
        <w:rPr>
          <w:lang w:eastAsia="en-US"/>
        </w:rPr>
      </w:pPr>
      <w:r w:rsidRPr="00245CCF">
        <w:rPr>
          <w:lang w:eastAsia="en-US"/>
        </w:rPr>
        <w:t>Как классифицируется сталь по содержанию углерода?</w:t>
      </w:r>
    </w:p>
    <w:p w:rsidR="00245CCF" w:rsidRPr="00245CCF" w:rsidRDefault="00245CCF" w:rsidP="00777CB8">
      <w:pPr>
        <w:numPr>
          <w:ilvl w:val="0"/>
          <w:numId w:val="12"/>
        </w:numPr>
        <w:tabs>
          <w:tab w:val="left" w:pos="851"/>
          <w:tab w:val="left" w:pos="993"/>
        </w:tabs>
        <w:spacing w:after="200"/>
        <w:ind w:left="567"/>
        <w:contextualSpacing/>
        <w:rPr>
          <w:lang w:eastAsia="en-US"/>
        </w:rPr>
      </w:pPr>
      <w:r w:rsidRPr="00245CCF">
        <w:rPr>
          <w:lang w:eastAsia="en-US"/>
        </w:rPr>
        <w:t>Где применяют стали?</w:t>
      </w:r>
    </w:p>
    <w:p w:rsidR="00245CCF" w:rsidRPr="00245CCF" w:rsidRDefault="00245CCF" w:rsidP="00245CCF">
      <w:pPr>
        <w:tabs>
          <w:tab w:val="left" w:pos="851"/>
          <w:tab w:val="left" w:pos="993"/>
        </w:tabs>
        <w:spacing w:after="200"/>
        <w:ind w:left="567"/>
        <w:contextualSpacing/>
        <w:rPr>
          <w:lang w:eastAsia="en-US"/>
        </w:rPr>
      </w:pPr>
    </w:p>
    <w:p w:rsidR="00245CCF" w:rsidRPr="00245CCF" w:rsidRDefault="00245CCF" w:rsidP="00245CCF">
      <w:pPr>
        <w:spacing w:after="200"/>
        <w:ind w:left="1571" w:hanging="1571"/>
        <w:contextualSpacing/>
        <w:jc w:val="both"/>
        <w:rPr>
          <w:lang w:eastAsia="en-US"/>
        </w:rPr>
      </w:pPr>
      <w:r w:rsidRPr="00245CCF">
        <w:rPr>
          <w:b/>
          <w:bCs/>
          <w:lang w:eastAsia="en-US"/>
        </w:rPr>
        <w:t>Задание 6</w:t>
      </w:r>
      <w:r w:rsidRPr="00245CCF">
        <w:rPr>
          <w:lang w:eastAsia="en-US"/>
        </w:rPr>
        <w:t xml:space="preserve"> </w:t>
      </w:r>
    </w:p>
    <w:p w:rsidR="00245CCF" w:rsidRPr="00245CCF" w:rsidRDefault="00245CCF" w:rsidP="00245CCF">
      <w:pPr>
        <w:jc w:val="center"/>
        <w:rPr>
          <w:b/>
          <w:bCs/>
        </w:rPr>
      </w:pPr>
      <w:r w:rsidRPr="00245CCF">
        <w:rPr>
          <w:b/>
          <w:bCs/>
        </w:rPr>
        <w:t>Лабораторная работа № 6</w:t>
      </w:r>
    </w:p>
    <w:p w:rsidR="00245CCF" w:rsidRPr="00245CCF" w:rsidRDefault="00245CCF" w:rsidP="00245CCF">
      <w:pPr>
        <w:jc w:val="center"/>
        <w:rPr>
          <w:b/>
        </w:rPr>
      </w:pPr>
      <w:r w:rsidRPr="00245CCF">
        <w:rPr>
          <w:b/>
        </w:rPr>
        <w:t>Тема: Испытание воздушной извести</w:t>
      </w:r>
    </w:p>
    <w:p w:rsidR="00245CCF" w:rsidRPr="00245CCF" w:rsidRDefault="00245CCF" w:rsidP="00245CCF">
      <w:r w:rsidRPr="00245CCF">
        <w:rPr>
          <w:b/>
          <w:i/>
        </w:rPr>
        <w:t>Цель</w:t>
      </w:r>
      <w:r w:rsidRPr="00245CCF">
        <w:t>: формирование умения определять качество извести.</w:t>
      </w:r>
    </w:p>
    <w:p w:rsidR="00245CCF" w:rsidRPr="00245CCF" w:rsidRDefault="00245CCF" w:rsidP="00245CCF"/>
    <w:p w:rsidR="00245CCF" w:rsidRPr="00245CCF" w:rsidRDefault="00245CCF" w:rsidP="00245CCF">
      <w:pPr>
        <w:jc w:val="both"/>
      </w:pPr>
      <w:r w:rsidRPr="00245CCF">
        <w:rPr>
          <w:b/>
          <w:i/>
        </w:rPr>
        <w:t>Оборудование и приборы</w:t>
      </w:r>
      <w:r w:rsidRPr="00245CCF">
        <w:t>: весы лабораторные технические с приспособлением для гидростатического взвешивания, прибор для определения скорости гашения извести, линейка измерительная (металлическая), пресс гидравлический с манометром (максимальное усилие, развиваемое прессом, от 10 до 100 кН), гидравлический пресс для испытания на сжатие, круглая лопаточка, технические весы, штативы, бюретки,</w:t>
      </w:r>
      <w:r w:rsidRPr="00245CCF">
        <w:rPr>
          <w:rFonts w:ascii="Calibri" w:hAnsi="Calibri" w:cs="Calibri"/>
        </w:rPr>
        <w:t xml:space="preserve"> мерные стаканы, сито №02, №008, </w:t>
      </w:r>
      <w:r w:rsidRPr="00245CCF">
        <w:t>пипетки, стеклянные палочки для перемешивания, лопаточки для взвешивания, ступки, прибор для определения скорости гашения извести.</w:t>
      </w:r>
    </w:p>
    <w:p w:rsidR="00245CCF" w:rsidRPr="00245CCF" w:rsidRDefault="00245CCF" w:rsidP="00245CCF">
      <w:pPr>
        <w:rPr>
          <w:b/>
          <w:i/>
        </w:rPr>
      </w:pPr>
    </w:p>
    <w:p w:rsidR="00245CCF" w:rsidRPr="00245CCF" w:rsidRDefault="00245CCF" w:rsidP="00245CCF">
      <w:r w:rsidRPr="00245CCF">
        <w:rPr>
          <w:b/>
          <w:i/>
        </w:rPr>
        <w:t>Раздаточный материал</w:t>
      </w:r>
      <w:r w:rsidRPr="00245CCF">
        <w:t xml:space="preserve">: Известь негашеная, ГОСТ </w:t>
      </w:r>
      <w:r w:rsidRPr="00245CCF">
        <w:rPr>
          <w:kern w:val="36"/>
        </w:rPr>
        <w:t>9179-77</w:t>
      </w:r>
    </w:p>
    <w:p w:rsidR="00245CCF" w:rsidRPr="00245CCF" w:rsidRDefault="00245CCF" w:rsidP="00245CCF">
      <w:pPr>
        <w:rPr>
          <w:b/>
          <w:i/>
        </w:rPr>
      </w:pPr>
      <w:r w:rsidRPr="00245CCF">
        <w:rPr>
          <w:b/>
          <w:i/>
        </w:rPr>
        <w:t>Ход работы:</w:t>
      </w:r>
    </w:p>
    <w:p w:rsidR="00245CCF" w:rsidRPr="00245CCF" w:rsidRDefault="00245CCF" w:rsidP="00245CCF">
      <w:pPr>
        <w:ind w:firstLine="851"/>
        <w:rPr>
          <w:b/>
          <w:i/>
        </w:rPr>
      </w:pPr>
      <w:r w:rsidRPr="00245CCF">
        <w:rPr>
          <w:b/>
          <w:i/>
        </w:rPr>
        <w:t xml:space="preserve">1. Определить содержание </w:t>
      </w:r>
      <w:proofErr w:type="gramStart"/>
      <w:r w:rsidRPr="00245CCF">
        <w:rPr>
          <w:b/>
          <w:i/>
        </w:rPr>
        <w:t xml:space="preserve">активных </w:t>
      </w:r>
      <w:r w:rsidRPr="00245CCF">
        <w:rPr>
          <w:b/>
          <w:i/>
          <w:position w:val="-10"/>
        </w:rPr>
        <w:object w:dxaOrig="1340" w:dyaOrig="320">
          <v:shape id="_x0000_i1073" type="#_x0000_t75" style="width:67pt;height:15.05pt" o:ole="">
            <v:imagedata r:id="rId151" o:title=""/>
          </v:shape>
          <o:OLEObject Type="Embed" ProgID="Equation.DSMT4" ShapeID="_x0000_i1073" DrawAspect="Content" ObjectID="_1602953990" r:id="rId152"/>
        </w:object>
      </w:r>
      <w:r w:rsidRPr="00245CCF">
        <w:rPr>
          <w:b/>
          <w:i/>
        </w:rPr>
        <w:t>.</w:t>
      </w:r>
      <w:proofErr w:type="gramEnd"/>
    </w:p>
    <w:p w:rsidR="00245CCF" w:rsidRPr="00245CCF" w:rsidRDefault="00245CCF" w:rsidP="00245CCF">
      <w:pPr>
        <w:ind w:firstLine="851"/>
        <w:jc w:val="both"/>
      </w:pPr>
      <w:r w:rsidRPr="00245CCF">
        <w:t xml:space="preserve">Суммарное содержание в извести </w:t>
      </w:r>
      <w:proofErr w:type="gramStart"/>
      <w:r w:rsidRPr="00245CCF">
        <w:t xml:space="preserve">активных </w:t>
      </w:r>
      <w:r w:rsidRPr="00245CCF">
        <w:rPr>
          <w:position w:val="-10"/>
        </w:rPr>
        <w:object w:dxaOrig="1340" w:dyaOrig="320">
          <v:shape id="_x0000_i1074" type="#_x0000_t75" style="width:67pt;height:15.05pt" o:ole="">
            <v:imagedata r:id="rId151" o:title=""/>
          </v:shape>
          <o:OLEObject Type="Embed" ProgID="Equation.DSMT4" ShapeID="_x0000_i1074" DrawAspect="Content" ObjectID="_1602953991" r:id="rId153"/>
        </w:object>
      </w:r>
      <w:r w:rsidRPr="00245CCF">
        <w:t xml:space="preserve"> определяют</w:t>
      </w:r>
      <w:proofErr w:type="gramEnd"/>
      <w:r w:rsidRPr="00245CCF">
        <w:t xml:space="preserve"> </w:t>
      </w:r>
      <w:proofErr w:type="spellStart"/>
      <w:r w:rsidRPr="00245CCF">
        <w:t>титрированием</w:t>
      </w:r>
      <w:proofErr w:type="spellEnd"/>
      <w:r w:rsidRPr="00245CCF">
        <w:t xml:space="preserve"> навески извести соляной кислотой </w:t>
      </w:r>
      <w:r w:rsidRPr="00245CCF">
        <w:rPr>
          <w:position w:val="-6"/>
        </w:rPr>
        <w:object w:dxaOrig="540" w:dyaOrig="300">
          <v:shape id="_x0000_i1075" type="#_x0000_t75" style="width:27.65pt;height:15.05pt" o:ole="">
            <v:imagedata r:id="rId154" o:title=""/>
          </v:shape>
          <o:OLEObject Type="Embed" ProgID="Equation.DSMT4" ShapeID="_x0000_i1075" DrawAspect="Content" ObjectID="_1602953992" r:id="rId155"/>
        </w:object>
      </w:r>
      <w:r w:rsidRPr="00245CCF">
        <w:t xml:space="preserve">. Для этого негашеную известь в количестве 4-5 г. растирают в ступке. Растертую известь в количестве 1 г. помещают в коническую колбу вместимостью 250 мл. дистиллированной воды. Закрывают и нагревают в течении 5-7 минут. Раствор охлаждают до </w:t>
      </w:r>
      <w:proofErr w:type="gramStart"/>
      <w:r w:rsidRPr="00245CCF">
        <w:t xml:space="preserve">температуры </w:t>
      </w:r>
      <w:r w:rsidRPr="00245CCF">
        <w:rPr>
          <w:position w:val="-6"/>
        </w:rPr>
        <w:object w:dxaOrig="1100" w:dyaOrig="279">
          <v:shape id="_x0000_i1076" type="#_x0000_t75" style="width:54.4pt;height:15.05pt" o:ole="">
            <v:imagedata r:id="rId156" o:title=""/>
          </v:shape>
          <o:OLEObject Type="Embed" ProgID="Equation.DSMT4" ShapeID="_x0000_i1076" DrawAspect="Content" ObjectID="_1602953993" r:id="rId157"/>
        </w:object>
      </w:r>
      <w:r w:rsidRPr="00245CCF">
        <w:t>.</w:t>
      </w:r>
      <w:proofErr w:type="gramEnd"/>
      <w:r w:rsidRPr="00245CCF">
        <w:t xml:space="preserve"> Добавляют 2-3 капли 1% спиртового раствора фенолфталеина и титруют при постоянном взбалтывании раствором соляной кислоты до полного обесцвечивания содержимого. Титрование считается оконченным, если по истечении 8 мин. цвет окрашивания содержимого колбы не изменится.</w:t>
      </w:r>
    </w:p>
    <w:p w:rsidR="00245CCF" w:rsidRPr="00245CCF" w:rsidRDefault="00245CCF" w:rsidP="00245CCF">
      <w:pPr>
        <w:ind w:firstLine="851"/>
      </w:pPr>
      <w:proofErr w:type="gramStart"/>
      <w:r w:rsidRPr="00245CCF">
        <w:t xml:space="preserve">Содержание </w:t>
      </w:r>
      <w:r w:rsidRPr="00245CCF">
        <w:rPr>
          <w:position w:val="-10"/>
        </w:rPr>
        <w:object w:dxaOrig="1340" w:dyaOrig="320">
          <v:shape id="_x0000_i1077" type="#_x0000_t75" style="width:67pt;height:15.05pt" o:ole="">
            <v:imagedata r:id="rId151" o:title=""/>
          </v:shape>
          <o:OLEObject Type="Embed" ProgID="Equation.DSMT4" ShapeID="_x0000_i1077" DrawAspect="Content" ObjectID="_1602953994" r:id="rId158"/>
        </w:object>
      </w:r>
      <w:r w:rsidRPr="00245CCF">
        <w:t xml:space="preserve"> для</w:t>
      </w:r>
      <w:proofErr w:type="gramEnd"/>
      <w:r w:rsidRPr="00245CCF">
        <w:t xml:space="preserve"> негашеной извести, %:</w:t>
      </w:r>
    </w:p>
    <w:p w:rsidR="00245CCF" w:rsidRPr="00245CCF" w:rsidRDefault="00245CCF" w:rsidP="00245CCF">
      <w:pPr>
        <w:ind w:firstLine="851"/>
      </w:pPr>
    </w:p>
    <w:p w:rsidR="00245CCF" w:rsidRPr="00245CCF" w:rsidRDefault="00245CCF" w:rsidP="00245CCF">
      <w:pPr>
        <w:jc w:val="center"/>
      </w:pPr>
      <w:r w:rsidRPr="00245CCF">
        <w:rPr>
          <w:position w:val="-34"/>
        </w:rPr>
        <w:object w:dxaOrig="2720" w:dyaOrig="900">
          <v:shape id="_x0000_i1078" type="#_x0000_t75" style="width:136.4pt;height:44.35pt" o:ole="">
            <v:imagedata r:id="rId159" o:title=""/>
          </v:shape>
          <o:OLEObject Type="Embed" ProgID="Equation.DSMT4" ShapeID="_x0000_i1078" DrawAspect="Content" ObjectID="_1602953995" r:id="rId160"/>
        </w:object>
      </w:r>
    </w:p>
    <w:p w:rsidR="00245CCF" w:rsidRPr="00245CCF" w:rsidRDefault="00245CCF" w:rsidP="00245CCF">
      <w:r w:rsidRPr="00245CCF">
        <w:rPr>
          <w:position w:val="-6"/>
        </w:rPr>
        <w:object w:dxaOrig="240" w:dyaOrig="279">
          <v:shape id="_x0000_i1079" type="#_x0000_t75" style="width:12.55pt;height:15.05pt" o:ole="">
            <v:imagedata r:id="rId161" o:title=""/>
          </v:shape>
          <o:OLEObject Type="Embed" ProgID="Equation.DSMT4" ShapeID="_x0000_i1079" DrawAspect="Content" ObjectID="_1602953996" r:id="rId162"/>
        </w:object>
      </w:r>
      <w:r w:rsidRPr="00245CCF">
        <w:t xml:space="preserve">- объём раствора 1н соляной кислоты, пошедший на </w:t>
      </w:r>
      <w:proofErr w:type="spellStart"/>
      <w:r w:rsidRPr="00245CCF">
        <w:t>титрирование</w:t>
      </w:r>
      <w:proofErr w:type="spellEnd"/>
      <w:r w:rsidRPr="00245CCF">
        <w:t xml:space="preserve">, </w:t>
      </w:r>
      <w:proofErr w:type="gramStart"/>
      <w:r w:rsidRPr="00245CCF">
        <w:t>мл.;</w:t>
      </w:r>
      <w:proofErr w:type="gramEnd"/>
    </w:p>
    <w:p w:rsidR="00245CCF" w:rsidRPr="00245CCF" w:rsidRDefault="00245CCF" w:rsidP="00245CCF">
      <w:r w:rsidRPr="00245CCF">
        <w:rPr>
          <w:position w:val="-12"/>
        </w:rPr>
        <w:object w:dxaOrig="480" w:dyaOrig="360">
          <v:shape id="_x0000_i1080" type="#_x0000_t75" style="width:25.1pt;height:20.1pt" o:ole="">
            <v:imagedata r:id="rId163" o:title=""/>
          </v:shape>
          <o:OLEObject Type="Embed" ProgID="Equation.DSMT4" ShapeID="_x0000_i1080" DrawAspect="Content" ObjectID="_1602953997" r:id="rId164"/>
        </w:object>
      </w:r>
      <w:r w:rsidRPr="00245CCF">
        <w:t>- титр 1н раствора соляной кислоты, г.;</w:t>
      </w:r>
    </w:p>
    <w:p w:rsidR="00245CCF" w:rsidRPr="00245CCF" w:rsidRDefault="00245CCF" w:rsidP="00245CCF">
      <w:r w:rsidRPr="00245CCF">
        <w:rPr>
          <w:position w:val="-6"/>
        </w:rPr>
        <w:object w:dxaOrig="260" w:dyaOrig="220">
          <v:shape id="_x0000_i1081" type="#_x0000_t75" style="width:12.55pt;height:12.55pt" o:ole="">
            <v:imagedata r:id="rId165" o:title=""/>
          </v:shape>
          <o:OLEObject Type="Embed" ProgID="Equation.DSMT4" ShapeID="_x0000_i1081" DrawAspect="Content" ObjectID="_1602953998" r:id="rId166"/>
        </w:object>
      </w:r>
      <w:r w:rsidRPr="00245CCF">
        <w:t>- масса навески извести, г.</w:t>
      </w:r>
    </w:p>
    <w:p w:rsidR="00245CCF" w:rsidRPr="00245CCF" w:rsidRDefault="00245CCF" w:rsidP="00245CCF">
      <w:pPr>
        <w:rPr>
          <w:b/>
          <w:i/>
        </w:rPr>
      </w:pPr>
      <w:r w:rsidRPr="00245CCF">
        <w:rPr>
          <w:b/>
          <w:i/>
        </w:rPr>
        <w:t>2. Определение скорости гашения извести.</w:t>
      </w:r>
    </w:p>
    <w:p w:rsidR="00245CCF" w:rsidRPr="00245CCF" w:rsidRDefault="00245CCF" w:rsidP="00245CCF">
      <w:r w:rsidRPr="00245CCF">
        <w:t>При взаимодействии негашеной извести с водой происходит гидратация оксида кальция по реакции:</w:t>
      </w:r>
    </w:p>
    <w:p w:rsidR="00245CCF" w:rsidRPr="00245CCF" w:rsidRDefault="00D074C3" w:rsidP="00245CCF">
      <w:pPr>
        <w:jc w:val="center"/>
      </w:pPr>
      <w:r>
        <w:rPr>
          <w:noProof/>
        </w:rPr>
        <mc:AlternateContent>
          <mc:Choice Requires="wpg">
            <w:drawing>
              <wp:anchor distT="0" distB="0" distL="114300" distR="114300" simplePos="0" relativeHeight="251669504" behindDoc="0" locked="0" layoutInCell="1" allowOverlap="1">
                <wp:simplePos x="0" y="0"/>
                <wp:positionH relativeFrom="column">
                  <wp:posOffset>177165</wp:posOffset>
                </wp:positionH>
                <wp:positionV relativeFrom="paragraph">
                  <wp:posOffset>22860</wp:posOffset>
                </wp:positionV>
                <wp:extent cx="1177925" cy="1877060"/>
                <wp:effectExtent l="19050" t="37465" r="12700" b="9525"/>
                <wp:wrapSquare wrapText="bothSides"/>
                <wp:docPr id="516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925" cy="1877060"/>
                          <a:chOff x="0" y="0"/>
                          <a:chExt cx="19658" cy="36060"/>
                        </a:xfrm>
                      </wpg:grpSpPr>
                      <wpg:grpSp>
                        <wpg:cNvPr id="5166" name="Group 84"/>
                        <wpg:cNvGrpSpPr>
                          <a:grpSpLocks/>
                        </wpg:cNvGrpSpPr>
                        <wpg:grpSpPr bwMode="auto">
                          <a:xfrm>
                            <a:off x="0" y="8128"/>
                            <a:ext cx="19658" cy="27932"/>
                            <a:chOff x="0" y="0"/>
                            <a:chExt cx="19658" cy="27932"/>
                          </a:xfrm>
                        </wpg:grpSpPr>
                        <wpg:grpSp>
                          <wpg:cNvPr id="5167" name="Group 32"/>
                          <wpg:cNvGrpSpPr>
                            <a:grpSpLocks/>
                          </wpg:cNvGrpSpPr>
                          <wpg:grpSpPr bwMode="auto">
                            <a:xfrm>
                              <a:off x="0" y="1733"/>
                              <a:ext cx="19658" cy="26199"/>
                              <a:chOff x="0" y="0"/>
                              <a:chExt cx="19659" cy="26200"/>
                            </a:xfrm>
                          </wpg:grpSpPr>
                          <wps:wsp>
                            <wps:cNvPr id="5168" name="Rectangle 13"/>
                            <wps:cNvSpPr>
                              <a:spLocks noChangeArrowheads="1"/>
                            </wps:cNvSpPr>
                            <wps:spPr bwMode="auto">
                              <a:xfrm>
                                <a:off x="0" y="105"/>
                                <a:ext cx="19621" cy="25972"/>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5169" name="Group 31"/>
                            <wpg:cNvGrpSpPr>
                              <a:grpSpLocks/>
                            </wpg:cNvGrpSpPr>
                            <wpg:grpSpPr bwMode="auto">
                              <a:xfrm>
                                <a:off x="0" y="0"/>
                                <a:ext cx="19659" cy="26200"/>
                                <a:chOff x="0" y="0"/>
                                <a:chExt cx="19659" cy="26200"/>
                              </a:xfrm>
                            </wpg:grpSpPr>
                            <wps:wsp>
                              <wps:cNvPr id="5170" name="Straight Connector 15"/>
                              <wps:cNvCnPr>
                                <a:cxnSpLocks noChangeShapeType="1"/>
                              </wps:cNvCnPr>
                              <wps:spPr bwMode="auto">
                                <a:xfrm flipH="1">
                                  <a:off x="0" y="141"/>
                                  <a:ext cx="2146" cy="2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Straight Connector 16"/>
                              <wps:cNvCnPr>
                                <a:cxnSpLocks noChangeShapeType="1"/>
                              </wps:cNvCnPr>
                              <wps:spPr bwMode="auto">
                                <a:xfrm flipH="1">
                                  <a:off x="0" y="0"/>
                                  <a:ext cx="5334"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2" name="Straight Connector 17"/>
                              <wps:cNvCnPr>
                                <a:cxnSpLocks noChangeShapeType="1"/>
                              </wps:cNvCnPr>
                              <wps:spPr bwMode="auto">
                                <a:xfrm flipH="1">
                                  <a:off x="0" y="141"/>
                                  <a:ext cx="8216" cy="8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3" name="Straight Connector 18"/>
                              <wps:cNvCnPr>
                                <a:cxnSpLocks noChangeShapeType="1"/>
                              </wps:cNvCnPr>
                              <wps:spPr bwMode="auto">
                                <a:xfrm flipH="1">
                                  <a:off x="0" y="141"/>
                                  <a:ext cx="11252" cy="11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4" name="Straight Connector 19"/>
                              <wps:cNvCnPr>
                                <a:cxnSpLocks noChangeShapeType="1"/>
                              </wps:cNvCnPr>
                              <wps:spPr bwMode="auto">
                                <a:xfrm flipH="1">
                                  <a:off x="0" y="141"/>
                                  <a:ext cx="14325" cy="14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5" name="Straight Connector 20"/>
                              <wps:cNvCnPr>
                                <a:cxnSpLocks noChangeShapeType="1"/>
                              </wps:cNvCnPr>
                              <wps:spPr bwMode="auto">
                                <a:xfrm flipH="1">
                                  <a:off x="0" y="141"/>
                                  <a:ext cx="17386" cy="17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6" name="Straight Connector 21"/>
                              <wps:cNvCnPr>
                                <a:cxnSpLocks noChangeShapeType="1"/>
                              </wps:cNvCnPr>
                              <wps:spPr bwMode="auto">
                                <a:xfrm flipH="1">
                                  <a:off x="0" y="917"/>
                                  <a:ext cx="19659" cy="19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7" name="Straight Connector 22"/>
                              <wps:cNvCnPr>
                                <a:cxnSpLocks noChangeShapeType="1"/>
                              </wps:cNvCnPr>
                              <wps:spPr bwMode="auto">
                                <a:xfrm flipH="1">
                                  <a:off x="0" y="3989"/>
                                  <a:ext cx="19621" cy="19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8" name="Straight Connector 23"/>
                              <wps:cNvCnPr>
                                <a:cxnSpLocks noChangeShapeType="1"/>
                              </wps:cNvCnPr>
                              <wps:spPr bwMode="auto">
                                <a:xfrm flipH="1">
                                  <a:off x="494" y="7061"/>
                                  <a:ext cx="19088" cy="19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9" name="Straight Connector 24"/>
                              <wps:cNvCnPr>
                                <a:cxnSpLocks noChangeShapeType="1"/>
                              </wps:cNvCnPr>
                              <wps:spPr bwMode="auto">
                                <a:xfrm flipH="1">
                                  <a:off x="3530" y="10097"/>
                                  <a:ext cx="16091" cy="16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 name="Straight Connector 25"/>
                              <wps:cNvCnPr>
                                <a:cxnSpLocks noChangeShapeType="1"/>
                              </wps:cNvCnPr>
                              <wps:spPr bwMode="auto">
                                <a:xfrm flipH="1">
                                  <a:off x="6566" y="13239"/>
                                  <a:ext cx="12942"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1" name="Straight Connector 27"/>
                              <wps:cNvCnPr>
                                <a:cxnSpLocks noChangeShapeType="1"/>
                              </wps:cNvCnPr>
                              <wps:spPr bwMode="auto">
                                <a:xfrm flipH="1">
                                  <a:off x="9673" y="16169"/>
                                  <a:ext cx="9982" cy="9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 name="Straight Connector 28"/>
                              <wps:cNvCnPr>
                                <a:cxnSpLocks noChangeShapeType="1"/>
                              </wps:cNvCnPr>
                              <wps:spPr bwMode="auto">
                                <a:xfrm flipH="1">
                                  <a:off x="12709" y="19241"/>
                                  <a:ext cx="6909" cy="6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3" name="Straight Connector 29"/>
                              <wps:cNvCnPr>
                                <a:cxnSpLocks noChangeShapeType="1"/>
                              </wps:cNvCnPr>
                              <wps:spPr bwMode="auto">
                                <a:xfrm flipH="1">
                                  <a:off x="15746" y="22312"/>
                                  <a:ext cx="3835" cy="3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4" name="Straight Connector 30"/>
                              <wps:cNvCnPr>
                                <a:cxnSpLocks noChangeShapeType="1"/>
                              </wps:cNvCnPr>
                              <wps:spPr bwMode="auto">
                                <a:xfrm flipH="1">
                                  <a:off x="18817" y="25278"/>
                                  <a:ext cx="838"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85" name="Rectangle 14"/>
                          <wps:cNvSpPr>
                            <a:spLocks noChangeArrowheads="1"/>
                          </wps:cNvSpPr>
                          <wps:spPr bwMode="auto">
                            <a:xfrm>
                              <a:off x="2166" y="4030"/>
                              <a:ext cx="15634" cy="21982"/>
                            </a:xfrm>
                            <a:prstGeom prst="rect">
                              <a:avLst/>
                            </a:prstGeom>
                            <a:solidFill>
                              <a:srgbClr val="969696"/>
                            </a:solidFill>
                            <a:ln w="25400">
                              <a:solidFill>
                                <a:srgbClr val="000000"/>
                              </a:solidFill>
                              <a:miter lim="800000"/>
                              <a:headEnd/>
                              <a:tailEnd/>
                            </a:ln>
                          </wps:spPr>
                          <wps:bodyPr rot="0" vert="horz" wrap="square" lIns="91440" tIns="45720" rIns="91440" bIns="45720" anchor="ctr" anchorCtr="0" upright="1">
                            <a:noAutofit/>
                          </wps:bodyPr>
                        </wps:wsp>
                        <wps:wsp>
                          <wps:cNvPr id="5186" name="Freeform 79"/>
                          <wps:cNvSpPr>
                            <a:spLocks/>
                          </wps:cNvSpPr>
                          <wps:spPr bwMode="auto">
                            <a:xfrm>
                              <a:off x="2123" y="4073"/>
                              <a:ext cx="15912" cy="15256"/>
                            </a:xfrm>
                            <a:custGeom>
                              <a:avLst/>
                              <a:gdLst>
                                <a:gd name="T0" fmla="*/ 1844 w 1584534"/>
                                <a:gd name="T1" fmla="*/ 24 h 1526195"/>
                                <a:gd name="T2" fmla="*/ 1844 w 1584534"/>
                                <a:gd name="T3" fmla="*/ 972202 h 1526195"/>
                                <a:gd name="T4" fmla="*/ 209069 w 1584534"/>
                                <a:gd name="T5" fmla="*/ 1056477 h 1526195"/>
                                <a:gd name="T6" fmla="*/ 370189 w 1584534"/>
                                <a:gd name="T7" fmla="*/ 1382870 h 1526195"/>
                                <a:gd name="T8" fmla="*/ 783280 w 1584534"/>
                                <a:gd name="T9" fmla="*/ 1520550 h 1526195"/>
                                <a:gd name="T10" fmla="*/ 1182926 w 1584534"/>
                                <a:gd name="T11" fmla="*/ 1382870 h 1526195"/>
                                <a:gd name="T12" fmla="*/ 1475131 w 1584534"/>
                                <a:gd name="T13" fmla="*/ 1149062 h 1526195"/>
                                <a:gd name="T14" fmla="*/ 1567651 w 1584534"/>
                                <a:gd name="T15" fmla="*/ 1083158 h 1526195"/>
                                <a:gd name="T16" fmla="*/ 1562343 w 1584534"/>
                                <a:gd name="T17" fmla="*/ 5308 h 1526195"/>
                                <a:gd name="T18" fmla="*/ 1844 w 1584534"/>
                                <a:gd name="T19" fmla="*/ 24 h 1526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4534" h="1526195">
                                  <a:moveTo>
                                    <a:pt x="1836" y="24"/>
                                  </a:moveTo>
                                  <a:cubicBezTo>
                                    <a:pt x="-3944" y="-5587"/>
                                    <a:pt x="6170" y="981492"/>
                                    <a:pt x="1836" y="972565"/>
                                  </a:cubicBezTo>
                                  <a:cubicBezTo>
                                    <a:pt x="-2498" y="963638"/>
                                    <a:pt x="42014" y="968134"/>
                                    <a:pt x="208192" y="1056871"/>
                                  </a:cubicBezTo>
                                  <a:cubicBezTo>
                                    <a:pt x="374370" y="1145608"/>
                                    <a:pt x="263786" y="1255345"/>
                                    <a:pt x="368636" y="1383386"/>
                                  </a:cubicBezTo>
                                  <a:cubicBezTo>
                                    <a:pt x="473486" y="1511427"/>
                                    <a:pt x="645105" y="1521117"/>
                                    <a:pt x="779993" y="1521117"/>
                                  </a:cubicBezTo>
                                  <a:cubicBezTo>
                                    <a:pt x="914881" y="1521117"/>
                                    <a:pt x="1024939" y="1566924"/>
                                    <a:pt x="1177962" y="1383386"/>
                                  </a:cubicBezTo>
                                  <a:cubicBezTo>
                                    <a:pt x="1330985" y="1199848"/>
                                    <a:pt x="1280946" y="1189329"/>
                                    <a:pt x="1468941" y="1149491"/>
                                  </a:cubicBezTo>
                                  <a:cubicBezTo>
                                    <a:pt x="1656936" y="1109653"/>
                                    <a:pt x="1558430" y="1263271"/>
                                    <a:pt x="1561073" y="1083562"/>
                                  </a:cubicBezTo>
                                  <a:cubicBezTo>
                                    <a:pt x="1557913" y="1097839"/>
                                    <a:pt x="1545417" y="3315"/>
                                    <a:pt x="1555787" y="5310"/>
                                  </a:cubicBezTo>
                                  <a:cubicBezTo>
                                    <a:pt x="1566157" y="7305"/>
                                    <a:pt x="7616" y="5635"/>
                                    <a:pt x="1836" y="24"/>
                                  </a:cubicBezTo>
                                  <a:close/>
                                </a:path>
                              </a:pathLst>
                            </a:custGeom>
                            <a:solidFill>
                              <a:srgbClr val="333333"/>
                            </a:solidFill>
                            <a:ln w="19050">
                              <a:solidFill>
                                <a:srgbClr val="000000"/>
                              </a:solidFill>
                              <a:round/>
                              <a:headEnd/>
                              <a:tailEnd/>
                            </a:ln>
                          </wps:spPr>
                          <wps:bodyPr rot="0" vert="horz" wrap="square" lIns="91440" tIns="45720" rIns="91440" bIns="45720" anchor="ctr" anchorCtr="0" upright="1">
                            <a:noAutofit/>
                          </wps:bodyPr>
                        </wps:wsp>
                        <wps:wsp>
                          <wps:cNvPr id="5187" name="Freeform 80"/>
                          <wps:cNvSpPr>
                            <a:spLocks/>
                          </wps:cNvSpPr>
                          <wps:spPr bwMode="auto">
                            <a:xfrm>
                              <a:off x="2340" y="19978"/>
                              <a:ext cx="15459" cy="5979"/>
                            </a:xfrm>
                            <a:custGeom>
                              <a:avLst/>
                              <a:gdLst>
                                <a:gd name="T0" fmla="*/ 35 w 1563307"/>
                                <a:gd name="T1" fmla="*/ 281644 h 596859"/>
                                <a:gd name="T2" fmla="*/ 126691 w 1563307"/>
                                <a:gd name="T3" fmla="*/ 126476 h 596859"/>
                                <a:gd name="T4" fmla="*/ 212110 w 1563307"/>
                                <a:gd name="T5" fmla="*/ 114540 h 596859"/>
                                <a:gd name="T6" fmla="*/ 285748 w 1563307"/>
                                <a:gd name="T7" fmla="*/ 153333 h 596859"/>
                                <a:gd name="T8" fmla="*/ 356440 w 1563307"/>
                                <a:gd name="T9" fmla="*/ 195109 h 596859"/>
                                <a:gd name="T10" fmla="*/ 459532 w 1563307"/>
                                <a:gd name="T11" fmla="*/ 180188 h 596859"/>
                                <a:gd name="T12" fmla="*/ 539060 w 1563307"/>
                                <a:gd name="T13" fmla="*/ 75749 h 596859"/>
                                <a:gd name="T14" fmla="*/ 718735 w 1563307"/>
                                <a:gd name="T15" fmla="*/ 36956 h 596859"/>
                                <a:gd name="T16" fmla="*/ 721681 w 1563307"/>
                                <a:gd name="T17" fmla="*/ 135429 h 596859"/>
                                <a:gd name="T18" fmla="*/ 765863 w 1563307"/>
                                <a:gd name="T19" fmla="*/ 186156 h 596859"/>
                                <a:gd name="T20" fmla="*/ 871902 w 1563307"/>
                                <a:gd name="T21" fmla="*/ 129461 h 596859"/>
                                <a:gd name="T22" fmla="*/ 886629 w 1563307"/>
                                <a:gd name="T23" fmla="*/ 99621 h 596859"/>
                                <a:gd name="T24" fmla="*/ 857174 w 1563307"/>
                                <a:gd name="T25" fmla="*/ 22037 h 596859"/>
                                <a:gd name="T26" fmla="*/ 866011 w 1563307"/>
                                <a:gd name="T27" fmla="*/ 1148 h 596859"/>
                                <a:gd name="T28" fmla="*/ 1078086 w 1563307"/>
                                <a:gd name="T29" fmla="*/ 48892 h 596859"/>
                                <a:gd name="T30" fmla="*/ 1039794 w 1563307"/>
                                <a:gd name="T31" fmla="*/ 99621 h 596859"/>
                                <a:gd name="T32" fmla="*/ 1131105 w 1563307"/>
                                <a:gd name="T33" fmla="*/ 189141 h 596859"/>
                                <a:gd name="T34" fmla="*/ 1178233 w 1563307"/>
                                <a:gd name="T35" fmla="*/ 153333 h 596859"/>
                                <a:gd name="T36" fmla="*/ 1201797 w 1563307"/>
                                <a:gd name="T37" fmla="*/ 48892 h 596859"/>
                                <a:gd name="T38" fmla="*/ 1213579 w 1563307"/>
                                <a:gd name="T39" fmla="*/ 16068 h 596859"/>
                                <a:gd name="T40" fmla="*/ 1296053 w 1563307"/>
                                <a:gd name="T41" fmla="*/ 10100 h 596859"/>
                                <a:gd name="T42" fmla="*/ 1360854 w 1563307"/>
                                <a:gd name="T43" fmla="*/ 66796 h 596859"/>
                                <a:gd name="T44" fmla="*/ 1372636 w 1563307"/>
                                <a:gd name="T45" fmla="*/ 126476 h 596859"/>
                                <a:gd name="T46" fmla="*/ 1410926 w 1563307"/>
                                <a:gd name="T47" fmla="*/ 201077 h 596859"/>
                                <a:gd name="T48" fmla="*/ 1452163 w 1563307"/>
                                <a:gd name="T49" fmla="*/ 192124 h 596859"/>
                                <a:gd name="T50" fmla="*/ 1511073 w 1563307"/>
                                <a:gd name="T51" fmla="*/ 117525 h 596859"/>
                                <a:gd name="T52" fmla="*/ 1516964 w 1563307"/>
                                <a:gd name="T53" fmla="*/ 114540 h 596859"/>
                                <a:gd name="T54" fmla="*/ 1545500 w 1563307"/>
                                <a:gd name="T55" fmla="*/ 120508 h 596859"/>
                                <a:gd name="T56" fmla="*/ 1543474 w 1563307"/>
                                <a:gd name="T57" fmla="*/ 597948 h 596859"/>
                                <a:gd name="T58" fmla="*/ 35 w 1563307"/>
                                <a:gd name="T59" fmla="*/ 588996 h 596859"/>
                                <a:gd name="T60" fmla="*/ 35 w 1563307"/>
                                <a:gd name="T61" fmla="*/ 281644 h 59685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563307" h="596859">
                                  <a:moveTo>
                                    <a:pt x="35" y="281125"/>
                                  </a:moveTo>
                                  <a:cubicBezTo>
                                    <a:pt x="517" y="284464"/>
                                    <a:pt x="92369" y="154042"/>
                                    <a:pt x="128111" y="126243"/>
                                  </a:cubicBezTo>
                                  <a:cubicBezTo>
                                    <a:pt x="163853" y="98444"/>
                                    <a:pt x="187681" y="109861"/>
                                    <a:pt x="214487" y="114329"/>
                                  </a:cubicBezTo>
                                  <a:cubicBezTo>
                                    <a:pt x="241294" y="118797"/>
                                    <a:pt x="264626" y="139647"/>
                                    <a:pt x="288950" y="153050"/>
                                  </a:cubicBezTo>
                                  <a:cubicBezTo>
                                    <a:pt x="313275" y="166453"/>
                                    <a:pt x="331146" y="190281"/>
                                    <a:pt x="360434" y="194749"/>
                                  </a:cubicBezTo>
                                  <a:cubicBezTo>
                                    <a:pt x="389722" y="199217"/>
                                    <a:pt x="433903" y="199713"/>
                                    <a:pt x="464681" y="179856"/>
                                  </a:cubicBezTo>
                                  <a:cubicBezTo>
                                    <a:pt x="495459" y="159999"/>
                                    <a:pt x="501416" y="99437"/>
                                    <a:pt x="545101" y="75609"/>
                                  </a:cubicBezTo>
                                  <a:cubicBezTo>
                                    <a:pt x="588786" y="51781"/>
                                    <a:pt x="696011" y="26960"/>
                                    <a:pt x="726789" y="36888"/>
                                  </a:cubicBezTo>
                                  <a:cubicBezTo>
                                    <a:pt x="757567" y="46816"/>
                                    <a:pt x="721825" y="110358"/>
                                    <a:pt x="729768" y="135179"/>
                                  </a:cubicBezTo>
                                  <a:cubicBezTo>
                                    <a:pt x="737711" y="160000"/>
                                    <a:pt x="749128" y="186806"/>
                                    <a:pt x="774445" y="185813"/>
                                  </a:cubicBezTo>
                                  <a:cubicBezTo>
                                    <a:pt x="799762" y="184820"/>
                                    <a:pt x="861319" y="143618"/>
                                    <a:pt x="881672" y="129222"/>
                                  </a:cubicBezTo>
                                  <a:cubicBezTo>
                                    <a:pt x="902025" y="114826"/>
                                    <a:pt x="899046" y="117308"/>
                                    <a:pt x="896564" y="99437"/>
                                  </a:cubicBezTo>
                                  <a:cubicBezTo>
                                    <a:pt x="894082" y="81566"/>
                                    <a:pt x="870254" y="38378"/>
                                    <a:pt x="866779" y="21996"/>
                                  </a:cubicBezTo>
                                  <a:cubicBezTo>
                                    <a:pt x="863304" y="5614"/>
                                    <a:pt x="838484" y="-3322"/>
                                    <a:pt x="875715" y="1146"/>
                                  </a:cubicBezTo>
                                  <a:cubicBezTo>
                                    <a:pt x="912946" y="5614"/>
                                    <a:pt x="1060878" y="32420"/>
                                    <a:pt x="1090167" y="48802"/>
                                  </a:cubicBezTo>
                                  <a:cubicBezTo>
                                    <a:pt x="1119456" y="65184"/>
                                    <a:pt x="1042511" y="76105"/>
                                    <a:pt x="1051446" y="99437"/>
                                  </a:cubicBezTo>
                                  <a:cubicBezTo>
                                    <a:pt x="1060382" y="122769"/>
                                    <a:pt x="1120448" y="179856"/>
                                    <a:pt x="1143780" y="188792"/>
                                  </a:cubicBezTo>
                                  <a:cubicBezTo>
                                    <a:pt x="1167112" y="197727"/>
                                    <a:pt x="1179522" y="176382"/>
                                    <a:pt x="1191436" y="153050"/>
                                  </a:cubicBezTo>
                                  <a:cubicBezTo>
                                    <a:pt x="1203350" y="129718"/>
                                    <a:pt x="1209307" y="71637"/>
                                    <a:pt x="1215264" y="48802"/>
                                  </a:cubicBezTo>
                                  <a:cubicBezTo>
                                    <a:pt x="1221221" y="25967"/>
                                    <a:pt x="1211293" y="22491"/>
                                    <a:pt x="1227178" y="16038"/>
                                  </a:cubicBezTo>
                                  <a:cubicBezTo>
                                    <a:pt x="1243063" y="9585"/>
                                    <a:pt x="1285755" y="1642"/>
                                    <a:pt x="1310576" y="10081"/>
                                  </a:cubicBezTo>
                                  <a:cubicBezTo>
                                    <a:pt x="1335397" y="18520"/>
                                    <a:pt x="1363196" y="47313"/>
                                    <a:pt x="1376103" y="66673"/>
                                  </a:cubicBezTo>
                                  <a:cubicBezTo>
                                    <a:pt x="1389010" y="86033"/>
                                    <a:pt x="1379578" y="103904"/>
                                    <a:pt x="1388017" y="126243"/>
                                  </a:cubicBezTo>
                                  <a:cubicBezTo>
                                    <a:pt x="1396456" y="148582"/>
                                    <a:pt x="1413334" y="189785"/>
                                    <a:pt x="1426737" y="200706"/>
                                  </a:cubicBezTo>
                                  <a:cubicBezTo>
                                    <a:pt x="1440140" y="211627"/>
                                    <a:pt x="1451558" y="205670"/>
                                    <a:pt x="1468436" y="191770"/>
                                  </a:cubicBezTo>
                                  <a:cubicBezTo>
                                    <a:pt x="1485314" y="177870"/>
                                    <a:pt x="1517085" y="130215"/>
                                    <a:pt x="1528006" y="117308"/>
                                  </a:cubicBezTo>
                                  <a:cubicBezTo>
                                    <a:pt x="1538927" y="104401"/>
                                    <a:pt x="1528161" y="113833"/>
                                    <a:pt x="1533963" y="114329"/>
                                  </a:cubicBezTo>
                                  <a:cubicBezTo>
                                    <a:pt x="1539765" y="114825"/>
                                    <a:pt x="1567290" y="114403"/>
                                    <a:pt x="1562819" y="120286"/>
                                  </a:cubicBezTo>
                                  <a:cubicBezTo>
                                    <a:pt x="1558348" y="126169"/>
                                    <a:pt x="1560670" y="587483"/>
                                    <a:pt x="1560770" y="596846"/>
                                  </a:cubicBezTo>
                                  <a:cubicBezTo>
                                    <a:pt x="1557792" y="597267"/>
                                    <a:pt x="-8440" y="587623"/>
                                    <a:pt x="35" y="587911"/>
                                  </a:cubicBezTo>
                                  <a:cubicBezTo>
                                    <a:pt x="8510" y="588199"/>
                                    <a:pt x="-447" y="277786"/>
                                    <a:pt x="35" y="281125"/>
                                  </a:cubicBezTo>
                                  <a:close/>
                                </a:path>
                              </a:pathLst>
                            </a:custGeom>
                            <a:solidFill>
                              <a:srgbClr val="FFFFFF"/>
                            </a:solidFill>
                            <a:ln w="19050">
                              <a:solidFill>
                                <a:srgbClr val="000000"/>
                              </a:solidFill>
                              <a:round/>
                              <a:headEnd/>
                              <a:tailEnd/>
                            </a:ln>
                          </wps:spPr>
                          <wps:bodyPr rot="0" vert="horz" wrap="square" lIns="91440" tIns="45720" rIns="91440" bIns="45720" anchor="ctr" anchorCtr="0" upright="1">
                            <a:noAutofit/>
                          </wps:bodyPr>
                        </wps:wsp>
                        <wpg:grpSp>
                          <wpg:cNvPr id="5188" name="Group 82"/>
                          <wpg:cNvGrpSpPr>
                            <a:grpSpLocks/>
                          </wpg:cNvGrpSpPr>
                          <wpg:grpSpPr bwMode="auto">
                            <a:xfrm>
                              <a:off x="5850" y="0"/>
                              <a:ext cx="8168" cy="6273"/>
                              <a:chOff x="0" y="0"/>
                              <a:chExt cx="8167" cy="6273"/>
                            </a:xfrm>
                          </wpg:grpSpPr>
                          <wps:wsp>
                            <wps:cNvPr id="5189" name="Rectangle 34"/>
                            <wps:cNvSpPr>
                              <a:spLocks noChangeArrowheads="1"/>
                            </wps:cNvSpPr>
                            <wps:spPr bwMode="auto">
                              <a:xfrm>
                                <a:off x="0" y="736"/>
                                <a:ext cx="8102" cy="4318"/>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5190" name="Group 55"/>
                            <wpg:cNvGrpSpPr>
                              <a:grpSpLocks/>
                            </wpg:cNvGrpSpPr>
                            <wpg:grpSpPr bwMode="auto">
                              <a:xfrm>
                                <a:off x="303" y="0"/>
                                <a:ext cx="7864" cy="6273"/>
                                <a:chOff x="11228" y="-95"/>
                                <a:chExt cx="7866" cy="6281"/>
                              </a:xfrm>
                            </wpg:grpSpPr>
                            <wpg:grpSp>
                              <wpg:cNvPr id="5191" name="Group 48"/>
                              <wpg:cNvGrpSpPr>
                                <a:grpSpLocks/>
                              </wpg:cNvGrpSpPr>
                              <wpg:grpSpPr bwMode="auto">
                                <a:xfrm rot="1923242">
                                  <a:off x="11228" y="179"/>
                                  <a:ext cx="5395" cy="6006"/>
                                  <a:chOff x="14480" y="-5619"/>
                                  <a:chExt cx="5398" cy="6011"/>
                                </a:xfrm>
                              </wpg:grpSpPr>
                              <wps:wsp>
                                <wps:cNvPr id="5192" name="Straight Connector 43"/>
                                <wps:cNvCnPr>
                                  <a:cxnSpLocks noChangeShapeType="1"/>
                                </wps:cNvCnPr>
                                <wps:spPr bwMode="auto">
                                  <a:xfrm rot="-1923242">
                                    <a:off x="16155" y="-5619"/>
                                    <a:ext cx="3723" cy="4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 name="Straight Connector 44"/>
                                <wps:cNvCnPr>
                                  <a:cxnSpLocks noChangeShapeType="1"/>
                                </wps:cNvCnPr>
                                <wps:spPr bwMode="auto">
                                  <a:xfrm rot="-1923242">
                                    <a:off x="14922" y="-4915"/>
                                    <a:ext cx="3802" cy="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4" name="Straight Connector 45"/>
                                <wps:cNvCnPr>
                                  <a:cxnSpLocks noChangeShapeType="1"/>
                                </wps:cNvCnPr>
                                <wps:spPr bwMode="auto">
                                  <a:xfrm rot="-1923242">
                                    <a:off x="14480" y="-3768"/>
                                    <a:ext cx="3242" cy="3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5" name="Straight Connector 46"/>
                                <wps:cNvCnPr>
                                  <a:cxnSpLocks noChangeShapeType="1"/>
                                </wps:cNvCnPr>
                                <wps:spPr bwMode="auto">
                                  <a:xfrm rot="-1923242">
                                    <a:off x="14951" y="-1936"/>
                                    <a:ext cx="1726" cy="1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6" name="Straight Connector 47"/>
                                <wps:cNvCnPr>
                                  <a:cxnSpLocks noChangeShapeType="1"/>
                                </wps:cNvCnPr>
                                <wps:spPr bwMode="auto">
                                  <a:xfrm rot="-1923242">
                                    <a:off x="15244" y="-296"/>
                                    <a:ext cx="690" cy="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97" name="Group 2701"/>
                              <wpg:cNvGrpSpPr>
                                <a:grpSpLocks/>
                              </wpg:cNvGrpSpPr>
                              <wpg:grpSpPr bwMode="auto">
                                <a:xfrm rot="-9000000">
                                  <a:off x="14581" y="-95"/>
                                  <a:ext cx="4514" cy="5273"/>
                                  <a:chOff x="-3799" y="6091"/>
                                  <a:chExt cx="4525" cy="5292"/>
                                </a:xfrm>
                              </wpg:grpSpPr>
                              <wps:wsp>
                                <wps:cNvPr id="5198" name="Straight Connector 50"/>
                                <wps:cNvCnPr>
                                  <a:cxnSpLocks noChangeShapeType="1"/>
                                </wps:cNvCnPr>
                                <wps:spPr bwMode="auto">
                                  <a:xfrm rot="9000000" flipH="1" flipV="1">
                                    <a:off x="-3323" y="6091"/>
                                    <a:ext cx="4049" cy="4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9" name="Straight Connector 51"/>
                                <wps:cNvCnPr>
                                  <a:cxnSpLocks noChangeShapeType="1"/>
                                </wps:cNvCnPr>
                                <wps:spPr bwMode="auto">
                                  <a:xfrm rot="9000000" flipH="1" flipV="1">
                                    <a:off x="-3799" y="7268"/>
                                    <a:ext cx="3501" cy="3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0" name="Straight Connector 52"/>
                                <wps:cNvCnPr>
                                  <a:cxnSpLocks noChangeShapeType="1"/>
                                </wps:cNvCnPr>
                                <wps:spPr bwMode="auto">
                                  <a:xfrm rot="9000000" flipH="1" flipV="1">
                                    <a:off x="-3375" y="8979"/>
                                    <a:ext cx="2055" cy="2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1" name="Straight Connector 53"/>
                                <wps:cNvCnPr>
                                  <a:cxnSpLocks noChangeShapeType="1"/>
                                </wps:cNvCnPr>
                                <wps:spPr bwMode="auto">
                                  <a:xfrm rot="9000000" flipH="1" flipV="1">
                                    <a:off x="-2832" y="10757"/>
                                    <a:ext cx="592" cy="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5202" name="Group 95"/>
                        <wpg:cNvGrpSpPr>
                          <a:grpSpLocks/>
                        </wpg:cNvGrpSpPr>
                        <wpg:grpSpPr bwMode="auto">
                          <a:xfrm>
                            <a:off x="7747" y="0"/>
                            <a:ext cx="4311" cy="26966"/>
                            <a:chOff x="0" y="0"/>
                            <a:chExt cx="4311" cy="26966"/>
                          </a:xfrm>
                        </wpg:grpSpPr>
                        <wpg:grpSp>
                          <wpg:cNvPr id="5203" name="Group 92"/>
                          <wpg:cNvGrpSpPr>
                            <a:grpSpLocks/>
                          </wpg:cNvGrpSpPr>
                          <wpg:grpSpPr bwMode="auto">
                            <a:xfrm>
                              <a:off x="0" y="0"/>
                              <a:ext cx="4311" cy="26966"/>
                              <a:chOff x="0" y="0"/>
                              <a:chExt cx="4311" cy="26966"/>
                            </a:xfrm>
                          </wpg:grpSpPr>
                          <wpg:grpSp>
                            <wpg:cNvPr id="5204" name="Group 91"/>
                            <wpg:cNvGrpSpPr>
                              <a:grpSpLocks/>
                            </wpg:cNvGrpSpPr>
                            <wpg:grpSpPr bwMode="auto">
                              <a:xfrm>
                                <a:off x="0" y="0"/>
                                <a:ext cx="4311" cy="26966"/>
                                <a:chOff x="0" y="0"/>
                                <a:chExt cx="4311" cy="26966"/>
                              </a:xfrm>
                            </wpg:grpSpPr>
                            <wpg:grpSp>
                              <wpg:cNvPr id="5205" name="Group 65"/>
                              <wpg:cNvGrpSpPr>
                                <a:grpSpLocks/>
                              </wpg:cNvGrpSpPr>
                              <wpg:grpSpPr bwMode="auto">
                                <a:xfrm>
                                  <a:off x="0" y="0"/>
                                  <a:ext cx="4311" cy="26966"/>
                                  <a:chOff x="0" y="0"/>
                                  <a:chExt cx="4311" cy="26970"/>
                                </a:xfrm>
                              </wpg:grpSpPr>
                              <wps:wsp>
                                <wps:cNvPr id="5206" name="Flowchart: Terminator 62"/>
                                <wps:cNvSpPr>
                                  <a:spLocks/>
                                </wps:cNvSpPr>
                                <wps:spPr bwMode="auto">
                                  <a:xfrm>
                                    <a:off x="1365" y="14431"/>
                                    <a:ext cx="1607" cy="12539"/>
                                  </a:xfrm>
                                  <a:custGeom>
                                    <a:avLst/>
                                    <a:gdLst>
                                      <a:gd name="T0" fmla="*/ 25865 w 21600"/>
                                      <a:gd name="T1" fmla="*/ 0 h 22701"/>
                                      <a:gd name="T2" fmla="*/ 134908 w 21600"/>
                                      <a:gd name="T3" fmla="*/ 0 h 22701"/>
                                      <a:gd name="T4" fmla="*/ 160773 w 21600"/>
                                      <a:gd name="T5" fmla="*/ 596583 h 22701"/>
                                      <a:gd name="T6" fmla="*/ 134908 w 21600"/>
                                      <a:gd name="T7" fmla="*/ 1193166 h 22701"/>
                                      <a:gd name="T8" fmla="*/ 79851 w 21600"/>
                                      <a:gd name="T9" fmla="*/ 1253984 h 22701"/>
                                      <a:gd name="T10" fmla="*/ 25865 w 21600"/>
                                      <a:gd name="T11" fmla="*/ 1193166 h 22701"/>
                                      <a:gd name="T12" fmla="*/ 0 w 21600"/>
                                      <a:gd name="T13" fmla="*/ 596583 h 22701"/>
                                      <a:gd name="T14" fmla="*/ 25865 w 21600"/>
                                      <a:gd name="T15" fmla="*/ 0 h 2270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2701">
                                        <a:moveTo>
                                          <a:pt x="3475" y="0"/>
                                        </a:moveTo>
                                        <a:lnTo>
                                          <a:pt x="18125" y="0"/>
                                        </a:lnTo>
                                        <a:cubicBezTo>
                                          <a:pt x="20044" y="0"/>
                                          <a:pt x="21600" y="4835"/>
                                          <a:pt x="21600" y="10800"/>
                                        </a:cubicBezTo>
                                        <a:cubicBezTo>
                                          <a:pt x="21600" y="16765"/>
                                          <a:pt x="20052" y="19811"/>
                                          <a:pt x="18125" y="21600"/>
                                        </a:cubicBezTo>
                                        <a:cubicBezTo>
                                          <a:pt x="15659" y="21812"/>
                                          <a:pt x="15617" y="22722"/>
                                          <a:pt x="10728" y="22701"/>
                                        </a:cubicBezTo>
                                        <a:cubicBezTo>
                                          <a:pt x="5888" y="22629"/>
                                          <a:pt x="5893" y="21812"/>
                                          <a:pt x="3475" y="21600"/>
                                        </a:cubicBezTo>
                                        <a:cubicBezTo>
                                          <a:pt x="1556" y="21600"/>
                                          <a:pt x="0" y="16765"/>
                                          <a:pt x="0" y="10800"/>
                                        </a:cubicBezTo>
                                        <a:cubicBezTo>
                                          <a:pt x="0" y="4835"/>
                                          <a:pt x="1556" y="0"/>
                                          <a:pt x="3475" y="0"/>
                                        </a:cubicBezTo>
                                        <a:close/>
                                      </a:path>
                                    </a:pathLst>
                                  </a:cu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207" name="Flowchart: Alternate Process 60"/>
                                <wps:cNvSpPr>
                                  <a:spLocks noChangeArrowheads="1"/>
                                </wps:cNvSpPr>
                                <wps:spPr bwMode="auto">
                                  <a:xfrm>
                                    <a:off x="0" y="0"/>
                                    <a:ext cx="4311" cy="20498"/>
                                  </a:xfrm>
                                  <a:prstGeom prst="flowChartAlternateProcess">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208" name="Rectangle 63"/>
                                <wps:cNvSpPr>
                                  <a:spLocks noChangeArrowheads="1"/>
                                </wps:cNvSpPr>
                                <wps:spPr bwMode="auto">
                                  <a:xfrm>
                                    <a:off x="1473" y="12827"/>
                                    <a:ext cx="1416" cy="882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grpSp>
                            <wps:wsp>
                              <wps:cNvPr id="5209" name="Rectangle 66"/>
                              <wps:cNvSpPr>
                                <a:spLocks/>
                              </wps:cNvSpPr>
                              <wps:spPr bwMode="auto">
                                <a:xfrm>
                                  <a:off x="1073" y="0"/>
                                  <a:ext cx="2237" cy="19292"/>
                                </a:xfrm>
                                <a:custGeom>
                                  <a:avLst/>
                                  <a:gdLst>
                                    <a:gd name="T0" fmla="*/ 0 w 223611"/>
                                    <a:gd name="T1" fmla="*/ 141675 h 1929263"/>
                                    <a:gd name="T2" fmla="*/ 113380 w 223611"/>
                                    <a:gd name="T3" fmla="*/ 0 h 1929263"/>
                                    <a:gd name="T4" fmla="*/ 223611 w 223611"/>
                                    <a:gd name="T5" fmla="*/ 141675 h 1929263"/>
                                    <a:gd name="T6" fmla="*/ 223611 w 223611"/>
                                    <a:gd name="T7" fmla="*/ 1929263 h 1929263"/>
                                    <a:gd name="T8" fmla="*/ 0 w 223611"/>
                                    <a:gd name="T9" fmla="*/ 1929263 h 1929263"/>
                                    <a:gd name="T10" fmla="*/ 0 w 223611"/>
                                    <a:gd name="T11" fmla="*/ 141675 h 19292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611" h="1929263">
                                      <a:moveTo>
                                        <a:pt x="0" y="141675"/>
                                      </a:moveTo>
                                      <a:lnTo>
                                        <a:pt x="113380" y="0"/>
                                      </a:lnTo>
                                      <a:lnTo>
                                        <a:pt x="223611" y="141675"/>
                                      </a:lnTo>
                                      <a:lnTo>
                                        <a:pt x="223611" y="1929263"/>
                                      </a:lnTo>
                                      <a:lnTo>
                                        <a:pt x="0" y="1929263"/>
                                      </a:lnTo>
                                      <a:lnTo>
                                        <a:pt x="0" y="141675"/>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5210" name="Text Box 86"/>
                              <wps:cNvSpPr txBox="1">
                                <a:spLocks noChangeArrowheads="1"/>
                              </wps:cNvSpPr>
                              <wps:spPr bwMode="auto">
                                <a:xfrm>
                                  <a:off x="1350" y="14452"/>
                                  <a:ext cx="1622" cy="24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87ABC" w:rsidRDefault="00F64E05" w:rsidP="00245CCF">
                                    <w:pPr>
                                      <w:rPr>
                                        <w:sz w:val="20"/>
                                        <w:szCs w:val="20"/>
                                      </w:rPr>
                                    </w:pPr>
                                    <w:r>
                                      <w:rPr>
                                        <w:sz w:val="20"/>
                                        <w:szCs w:val="20"/>
                                      </w:rPr>
                                      <w:t>0</w:t>
                                    </w:r>
                                  </w:p>
                                </w:txbxContent>
                              </wps:txbx>
                              <wps:bodyPr rot="0" vert="horz" wrap="square" lIns="91440" tIns="45720" rIns="91440" bIns="45720" anchor="t" anchorCtr="0" upright="1">
                                <a:noAutofit/>
                              </wps:bodyPr>
                            </wps:wsp>
                            <wps:wsp>
                              <wps:cNvPr id="5211" name="Text Box 87"/>
                              <wps:cNvSpPr txBox="1">
                                <a:spLocks noChangeArrowheads="1"/>
                              </wps:cNvSpPr>
                              <wps:spPr bwMode="auto">
                                <a:xfrm>
                                  <a:off x="521" y="11660"/>
                                  <a:ext cx="3609" cy="2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87ABC" w:rsidRDefault="00F64E05" w:rsidP="00245CCF">
                                    <w:pPr>
                                      <w:rPr>
                                        <w:sz w:val="20"/>
                                        <w:szCs w:val="20"/>
                                      </w:rPr>
                                    </w:pPr>
                                    <w:r>
                                      <w:rPr>
                                        <w:sz w:val="20"/>
                                        <w:szCs w:val="20"/>
                                      </w:rPr>
                                      <w:t>1 0</w:t>
                                    </w:r>
                                  </w:p>
                                </w:txbxContent>
                              </wps:txbx>
                              <wps:bodyPr rot="0" vert="horz" wrap="square" lIns="91440" tIns="45720" rIns="91440" bIns="45720" anchor="t" anchorCtr="0" upright="1">
                                <a:noAutofit/>
                              </wps:bodyPr>
                            </wps:wsp>
                            <wps:wsp>
                              <wps:cNvPr id="5212" name="Text Box 88"/>
                              <wps:cNvSpPr txBox="1">
                                <a:spLocks noChangeArrowheads="1"/>
                              </wps:cNvSpPr>
                              <wps:spPr bwMode="auto">
                                <a:xfrm>
                                  <a:off x="398" y="8683"/>
                                  <a:ext cx="3607" cy="24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87ABC" w:rsidRDefault="00F64E05" w:rsidP="00245CCF">
                                    <w:pPr>
                                      <w:rPr>
                                        <w:sz w:val="20"/>
                                        <w:szCs w:val="20"/>
                                      </w:rPr>
                                    </w:pPr>
                                    <w:r>
                                      <w:rPr>
                                        <w:sz w:val="20"/>
                                        <w:szCs w:val="20"/>
                                      </w:rPr>
                                      <w:t>2 0</w:t>
                                    </w:r>
                                  </w:p>
                                </w:txbxContent>
                              </wps:txbx>
                              <wps:bodyPr rot="0" vert="horz" wrap="square" lIns="91440" tIns="45720" rIns="91440" bIns="45720" anchor="t" anchorCtr="0" upright="1">
                                <a:noAutofit/>
                              </wps:bodyPr>
                            </wps:wsp>
                            <wps:wsp>
                              <wps:cNvPr id="5213" name="Text Box 89"/>
                              <wps:cNvSpPr txBox="1">
                                <a:spLocks noChangeArrowheads="1"/>
                              </wps:cNvSpPr>
                              <wps:spPr bwMode="auto">
                                <a:xfrm>
                                  <a:off x="429" y="5768"/>
                                  <a:ext cx="3607" cy="24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87ABC" w:rsidRDefault="00F64E05" w:rsidP="00245CCF">
                                    <w:pPr>
                                      <w:rPr>
                                        <w:sz w:val="20"/>
                                        <w:szCs w:val="20"/>
                                      </w:rPr>
                                    </w:pPr>
                                    <w:r>
                                      <w:rPr>
                                        <w:sz w:val="20"/>
                                        <w:szCs w:val="20"/>
                                      </w:rPr>
                                      <w:t>3 0</w:t>
                                    </w:r>
                                  </w:p>
                                </w:txbxContent>
                              </wps:txbx>
                              <wps:bodyPr rot="0" vert="horz" wrap="square" lIns="91440" tIns="45720" rIns="91440" bIns="45720" anchor="t" anchorCtr="0" upright="1">
                                <a:noAutofit/>
                              </wps:bodyPr>
                            </wps:wsp>
                            <wps:wsp>
                              <wps:cNvPr id="5214" name="Text Box 90"/>
                              <wps:cNvSpPr txBox="1">
                                <a:spLocks noChangeArrowheads="1"/>
                              </wps:cNvSpPr>
                              <wps:spPr bwMode="auto">
                                <a:xfrm>
                                  <a:off x="429" y="2792"/>
                                  <a:ext cx="3609" cy="24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87ABC" w:rsidRDefault="00F64E05" w:rsidP="00245CCF">
                                    <w:pPr>
                                      <w:rPr>
                                        <w:sz w:val="20"/>
                                        <w:szCs w:val="20"/>
                                      </w:rPr>
                                    </w:pPr>
                                    <w:r>
                                      <w:rPr>
                                        <w:sz w:val="20"/>
                                        <w:szCs w:val="20"/>
                                      </w:rPr>
                                      <w:t>4 0</w:t>
                                    </w:r>
                                  </w:p>
                                </w:txbxContent>
                              </wps:txbx>
                              <wps:bodyPr rot="0" vert="horz" wrap="square" lIns="91440" tIns="45720" rIns="91440" bIns="45720" anchor="t" anchorCtr="0" upright="1">
                                <a:noAutofit/>
                              </wps:bodyPr>
                            </wps:wsp>
                            <wpg:grpSp>
                              <wpg:cNvPr id="5215" name="Group 76"/>
                              <wpg:cNvGrpSpPr>
                                <a:grpSpLocks/>
                              </wpg:cNvGrpSpPr>
                              <wpg:grpSpPr bwMode="auto">
                                <a:xfrm>
                                  <a:off x="1595" y="1718"/>
                                  <a:ext cx="1264" cy="14648"/>
                                  <a:chOff x="0" y="0"/>
                                  <a:chExt cx="1269" cy="7620"/>
                                </a:xfrm>
                              </wpg:grpSpPr>
                              <wps:wsp>
                                <wps:cNvPr id="5216" name="Straight Connector 70"/>
                                <wps:cNvCnPr>
                                  <a:cxnSpLocks noChangeShapeType="1"/>
                                </wps:cNvCnPr>
                                <wps:spPr bwMode="auto">
                                  <a:xfrm>
                                    <a:off x="0" y="0"/>
                                    <a:ext cx="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7" name="Straight Connector 71"/>
                                <wps:cNvCnPr>
                                  <a:cxnSpLocks noChangeShapeType="1"/>
                                </wps:cNvCnPr>
                                <wps:spPr bwMode="auto">
                                  <a:xfrm>
                                    <a:off x="133" y="1524"/>
                                    <a:ext cx="10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8" name="Straight Connector 72"/>
                                <wps:cNvCnPr>
                                  <a:cxnSpLocks noChangeShapeType="1"/>
                                </wps:cNvCnPr>
                                <wps:spPr bwMode="auto">
                                  <a:xfrm>
                                    <a:off x="133" y="3048"/>
                                    <a:ext cx="9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9" name="Straight Connector 73"/>
                                <wps:cNvCnPr>
                                  <a:cxnSpLocks noChangeShapeType="1"/>
                                </wps:cNvCnPr>
                                <wps:spPr bwMode="auto">
                                  <a:xfrm>
                                    <a:off x="133" y="4572"/>
                                    <a:ext cx="9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0" name="Straight Connector 74"/>
                                <wps:cNvCnPr>
                                  <a:cxnSpLocks noChangeShapeType="1"/>
                                </wps:cNvCnPr>
                                <wps:spPr bwMode="auto">
                                  <a:xfrm>
                                    <a:off x="133" y="6096"/>
                                    <a:ext cx="9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1" name="Straight Connector 75"/>
                                <wps:cNvCnPr>
                                  <a:cxnSpLocks noChangeShapeType="1"/>
                                </wps:cNvCnPr>
                                <wps:spPr bwMode="auto">
                                  <a:xfrm>
                                    <a:off x="133" y="7620"/>
                                    <a:ext cx="9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222" name="Straight Connector 68"/>
                            <wps:cNvCnPr>
                              <a:cxnSpLocks noChangeShapeType="1"/>
                            </wps:cNvCnPr>
                            <wps:spPr bwMode="auto">
                              <a:xfrm>
                                <a:off x="2209" y="0"/>
                                <a:ext cx="0" cy="2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23" name="Straight Connector 93"/>
                          <wps:cNvCnPr>
                            <a:cxnSpLocks noChangeShapeType="1"/>
                          </wps:cNvCnPr>
                          <wps:spPr bwMode="auto">
                            <a:xfrm>
                              <a:off x="1073" y="2086"/>
                              <a:ext cx="0" cy="12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24" name="Straight Connector 94"/>
                          <wps:cNvCnPr>
                            <a:cxnSpLocks noChangeShapeType="1"/>
                          </wps:cNvCnPr>
                          <wps:spPr bwMode="auto">
                            <a:xfrm>
                              <a:off x="3313" y="2270"/>
                              <a:ext cx="0" cy="118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96" o:spid="_x0000_s1367" style="position:absolute;left:0;text-align:left;margin-left:13.95pt;margin-top:1.8pt;width:92.75pt;height:147.8pt;z-index:251669504;mso-width-relative:margin;mso-height-relative:margin" coordsize="19658,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3Fx0AAFnSAAAOAAAAZHJzL2Uyb0RvYy54bWzsXW1v4ziS/n7A/QfDHw/wRNS7gsksepLO&#10;3AFzu4Ob7H53205snGP5ZHcnPYv97/cUi6RIWZSV7sSdnmgW2CSt4ltVsViv5I9/ebxfjz4tqt2q&#10;3FyMxQ/BeLTYzMr5anN3Mf77zfUkH492++lmPl2Xm8XF+PNiN/7LT//+bz8+bM8XYbks1/NFNUIn&#10;m935w/ZivNzvt+dnZ7vZcnE/3f1QbhcbfLwtq/vpHn9Wd2fzavqA3u/XZ2EQpGcPZTXfVuVssdvh&#10;X6/44/gn2f/t7WK2/9vt7W6xH60vxpjbXv5/Jf//A/3/2U8/Ts/vqul2uZqpaUy/YBb309UGg5qu&#10;rqb76ehjtTro6n41q8pdebv/YVben5W3t6vZQq4BqxFBYzW/VOXHrVzL3fnD3dagCaht4OmLu539&#10;9dNv1Wg1vxgnIk3Go830HlSSA4+KlNDzsL07B9Qv1fb37W8VrxG//lrO/neHz2fN7/T3HQOPPjz8&#10;dzlHf9OP+1Ki5/G2uqcusPDRo6TCZ0OFxeN+NMM/CpFlRYi5zPBN5FkWpIpOsyWIedButnyvWxZp&#10;An6jdlGqWp1Nz3lQOVE1MV6V/MMssEZD6qIhj0+DhlyEOfOjwUS9njAropC/PgELptUXYCFzscCj&#10;N4lNDP+8zCCyKPJjIRVF0R8LBfNCmEJSUCsvFiB7dvX22n3d9vp9Od0u5K7d0cap+QqsydvrfyCW&#10;ppu79WIk5FofthJS768db67RprxcAmzxrqrKh+ViOsfEhFyH04D+2GFr9txtIkgO8BsKhamkyCSX&#10;GUxNz7fVbv/Lorwf0S8X4wpzl1t5+unX3Z6RqkFoZ+/K9Wp+vVqv5R/V3YfLdTX6NIX4vZb/KTo4&#10;YOvN6OFiHCYxyNTdRyD/a+vjfrXHQbJe3V+McwM0PSe0vd/MMc/p+X66WvPvWN56I2UXo46EwO78&#10;Qzn/DDRWJZ8SONXwy7Ks/hiPHnBCXIx3//dxWi3Go/V/bUCKQsQxHSnyjzjJQvxR2V8+2F+mmxm6&#10;uhjP9tV4xH9c7vkg+ritVndLjCXk6jflO4jL25VEbj0vNV0warf0AtPbQjySHPPy+1aJaFt0Nbff&#10;9LyP6Gq2MqzYFOAn2bQZiMro/H1fTYlMo8tys8EmKKuRkDtJbcbLDZ+Os8eNOh3NBpYS4ebzFieh&#10;s3+5Sff+Hd2uV9v/1LzhnJsilr1NzzXSQxHj7KLjT/5mS7yDfbxebUhITc89+3hT0iaW+4a3Z5Hg&#10;TP7S3QlFRm3Czg0plwKxQsPQoqQG9c8iKN7n7/N4Eofp+0kcXF1N3l1fxpP0WmTJVXR1eXkl/kVT&#10;E/H5cjWfLzY0da3NibifOFd6JethRp8zaDhze5eHCaaof8pJg0MP5QlRgf5dbdzTcC3kuZ9rlVon&#10;z5zTc21DUCRRFDPPyt8GnoUhBFZ7gzwbdvFsRmf+65G0eSiUpM3DUOpw5pgaJK1lv7fapX8qSRt1&#10;ca20514P1woRJthl0q7Gr3J2A9++TWmLQ9evIUgb+xXxbRwZf1AcsSdi4Nu3ybfGR9lij8ECf1Va&#10;AnxZuVITRBaz32Xg27fJt8ap3Ma3ykfzjSyyQkjtuvYjCPidlRsGv7L3feDbt8m3JgzQxrfSV/zN&#10;9ISoyFUwQDvAwK3alU2/DgqujKu+TcY10ZY2xrXDLqd0gcUF9G74ZxHTbPhuRRHkKnYpChFIiTzI&#10;3LfJuiaE08a6Khp9cl0hSiLEQigkHwRFU2FIg0KFEEUqgsEh9nblbt4VMIMV/20MtDRJoYAT80Zh&#10;1FQawiLWXrGwGLRdTsZ6k5I374qbhd8qBlGkGbzMxLypSBvMWxS54l352xA+e6vhM2IDr0OXLaFv&#10;YKiJMAugzRDvFmEzXSFFYJ+jEWnBqRSDwvs2xW5XEC38VsEIkWSUTgPeRYhXqORL7WmI8khlqOI3&#10;mVAx8O7b5N2uQBospm+j74o8h1NX8m4SZo204jxSjgb6ZdAYXp3GUCc6ytQxlU7P6S8nyFPOTYjN&#10;ylO2vQ4vnaeM3BqWu3HAG8iKTCSpThcLBam+nez75bnKRUr/U70PucpldfkVuconSXmkQCvrv9fV&#10;YkEFQ6PM1hwaTEt8o/Rh/kJ/9MqiDwUSvkiyxgHMMvRjc2cBPYHza5Atq/lHF73MPnImPTXRWbco&#10;oJirhNe7uVrADVwot/dr1CH9x9lI5HE8ekCqcR4nYH05Xg0Je9VAhvFoCbgQNRIqw7+Gw6wMXHeP&#10;WJuBRDFAGIT+XnH0GdgwKIK08M8UQsXAogQhjbPM3zFoaYCjLBB5R8c45gysiPIwzwJ/xzj4DHCW&#10;R2Ee+GcM28TAAq1BknR0LByaiTwswtTftbDpdnTSxFP1TOIsEZHo6NumoBAxyNJBQmHTUCRpliZd&#10;fbtUzCOwpR/ZlCJZzztJwyiOOuZtExK+5q6ObTJ2s7Owqdi5Q2wCBqOUakhGaZKwck/bVO9OijCa&#10;ZXVD2oTrhrSJ1g1pE6wb0iZWN6RNqG5Im0jdkDaNuiFtEh1AwqwyEnK65JIjFJI8bpTUxG8op0FF&#10;5A2yf0iybssdlQiSEIWQvuGCC9mCvlrgXG2jwUEqAtehC8A1wEOnd1CBwKWgxRQPwSMHHAgmcB3V&#10;OwSPHXDgjsDl+dXaO1di6LmT8CF4iBXWhw77T53+SaLIBv7lZm4DtV7jpjkcIXcbqBVzaknrGgq3&#10;gVozNqy1Bm6oSE3qXLOOtxqPUMf7gc/F7XRPHCK5AL9SUZk+N0dL+p3PRvp+X35a3JQSck/sIsiK&#10;J5yE8ozFuDXE7OOH1eznxR82/CQqYsbJJElyFQ7byq5SQUVD6KrIIX2V34A/mVFwsiYot1Urdfpv&#10;HS2MC8ZPkUYpW23gdDlcjMJhnkmR5kKrCPwtDHL43eRk6MzNM8MgR4eMshgnLzcVcZIGyohUHadR&#10;RhoXVolEYigmSuPgr1GaY5r8Fe4RSoLru9I4i2LdcYLTi53ueq1pnFD5ohw2CQUqhRXhJSZQNlwU&#10;rJuB1PorsdDR1aKWDxazr2MRAP8IG/G4aQpXpj2uLFhOFZqfuF4RRUFBFhdhEsWteezgGSXBQaG8&#10;UAJqUMTeMI0P1HvlBdyq3BrJBYjC9sU0yr3TQlNJBEj5Utos01CArWMd8Q3TKGTeMSMniPPqsEQA&#10;ZxjW33vkJMkKVL7KWSOWnOuInB45TmJQlj5H0DAcVCdoi+1G35IIcq//mGkKh55smEW6BJYHzBBW&#10;4R5TOPXQo1nkgVBocNK63C14BiR6ZC2YkUGS72qF3zEid3ZdbCT/UytxwLjwDpkhyZfXxfasvGst&#10;Xfs+SmFPY16CdRrmJSLdoL1jRKL82b4Ywarq7m9eRlRUTNKgwM5gbtROZ5HEOi8Thdr6oPwq8zJK&#10;pEaeQgwpWVoruraeG+YihSG6HCU4ZTAJuUtqUAg/oxKLEBKSjYjWbm1VF7Bxlnq7xblmuoXdLQSb&#10;a63d2touDg4Uk3u7xW6vu83h5s/9SADdDaxAiWIUebu1NV4IRFSH+7u1dV7Y65C/3m4d0xIMkESh&#10;v1/XssxhOpMd1U40x65MIhiKHRMmeW0QkQFnHRO2yZbhBo9OJrPpFqVF4ucGx57M4CXMO7iMDhAz&#10;XxElcdgxYZtysIChvXRg2CFdjlPFP2O6EsBMAtpXAW8K+XJaGdixKwWSUlLhJV1ob7g8T1Oszt+x&#10;TbqCUmT9/dqkw85A2UJHvzbp4CmKyKPTzmqhveUw3UB0kA46X401bGU/ByOubUEGWR7k7HVpR7BN&#10;Oeh7BflF2udLio8hHBLaIG07EIE7FmrobgSjeKkGFXDkQJ/1YxhXoVjQObRUP+nIL15PWWR5CFHl&#10;5QmKXtbQ3XKNlMQaFuZGVmQdPdvUO4Jlh3whdmnWwcakgNfTwP0+fr6gI7QGpaSupAMXpEDX0LiG&#10;yX9yUKJYDYpLhvKkgy9im3xpmhV+SUHGpNVxBo27g5NhblnQR85Qh3oxThrlmWzdI7FNPbqSSrpp&#10;2zcJTBVrFjFMri65GTvkK3Cc+9UJ6LtWz7ADYWr4OS5x6Ic7IcLEu7Gp/rXGM+68KtIOAsIksqC7&#10;lYrEoSA0tQR85N1/iUtBaPh+bkYgwZpFEkdxl1QmI8eskNTEDvlJt2UZ2K5TmtROA5hAdHawMjIo&#10;a9iuTpECXwMeUTDJvDYTOHAS2u7Z1KZZN6RNsW5Im1rdkDatuiFtOnVD2lTqhrTJ1AlJrp1++ITd&#10;3xeyN43IcdBz9N40ynrTKOtNo6w3jWCq9V1RbxpRKnU/LJHrqidkbxrlvWmEC/L6jt6bRuQD7Lmi&#10;3jSi+pqeffamUdGbRlQg0W908tj6IeFX6hkQgcyUvqyeAREIThsck4AXwh8QSd2QBXiAwI1Puxk/&#10;gbfb7h3kJXBvQAQZIDY4KEfg2uVxEH1IG+EKUIXg/QGRtBGuUKvl+/jIdXcw/0a4Qq3XHxCBhLVX&#10;oFyMN7BL2WN4MAIErdNArdkNiNgRLFzVZzcgY5MWDTvSN0KDwmrR5gKbwym5NIbbm0fwUhlC2JmS&#10;IjN78dvQClnsNFCLZjd3awOX0spDfcPX3LU2cClNBhhhiW+ZbG3gUprsKtnAu2jIaXsNyqd+E3kp&#10;DXHtNFCLZjd425SQ6GQ3UB7CG06obm3gUprMFloDDBIPa0CGOyOoRXNcp3UEl9IqRnED+8E3gktp&#10;Mh7klLx7Gm5+e0pkE1ADaPu+EVxKk6ovG/gX7VKaNHjZwEtpSHtnSoq9oXJ7pgSh7zRQi2YHahta&#10;IfvtBqRL05S4WlQ34J9fFRVl44+iosq2o1HrkCcHRshJgNGhmiPIp5ZYw7ixEG6RkNtNNoljHBDA&#10;io6lFCGce/IbvNgBGNL6higXonX8EZe11lx6NG4HizMnIw1DInQGI9ruNc/gIeReEWPTBbc8UVyQ&#10;GKs4EjxMKqxGeD06JMoY4JvjbuHb1KWQqts0TsnXhfmICKalZAyNghB2k+JieJIpqKO45uiYEcrW&#10;SL+lblMEQZ1IHWJk8t5H+ggHI5ZsIQEuCtiL3LKA3Wh22/Exc0r/Ui1hrjtLwS08Bco85YQQp+Bj&#10;U68TlDeIzxDcfEL0t+AIBy0lQTBXxRkUbyHOrU7RokBw2l4mmomAaZ0hVt1/lbBldSAbvOviDr4B&#10;+CnlIkP63R4QDpoMtw8QAhDthmbZl5RwnSPLSjYkLEncaMTBp53TRUe0fDgd+YKu+mMBfuaPEeba&#10;f41ZlGV6e8m8JmchiBmTG5XGzNM8cCeUYU+pCeUJsgv6LxNcoUPiiGnzzTx6KdiLESVm0ZhxlAon&#10;5I04fArNRn5EFh1YsC9qwfyBQR/GdJYCl0VgAumIALtjIvoNcUVjGtbqJQwQfQ+o8goNc7j13REz&#10;zIY7RVKAjuUxL8MFjmwF2Q55zCbT+Lj0QWgiCrhTROAdeYds/phMMcxlgkuyHAmbg+2gqkqkkrDo&#10;jVIZh5DtmsMJhIuwd+S3KEQWis1V8DIGIKP8CB9w0J+IOAgKpJvIlshF5MvXNeMIHBzwBsqPiNq7&#10;YXz8CaHOLZ9GRVoKMkdltyIMM11kybTC4RfgsOCvRp6ZKYGDEXfgrxAmnPDTi3kEMITOuWmRZW6u&#10;C7JKcOWu+prhnHMICizR1uG2TztMsJwo0udQCOHtbAV8LSgWTKyS4Xh1xCxCsMihYh57IllDOHwp&#10;woVuQ6gczW7BZ3ychEi1cU4wIggkM6+U6NSbeeFhjgJyB2LMIkGSjXUuQuZBEOsjtaGOILEkIScR&#10;2iEYwIdCP4oCsYgVccscOcPOkMjcwq008iPSnNwzU0TEzzzXFMKhv6RF+jD2GjNgDvw4ugG6LZAw&#10;o5aCM9uRGGiKCLGa7hMVL9Ju1DZFhC5pcGeMvCatdkCPaOAe9zjjTJKTws38uAulP0kRVBfK/EE6&#10;QNrYMtACkLakOsYx6+If563ZMrjzir/2oytWGKksOzREirlDWJzGCAQxkqMAe8T9ihwuLFFyE26E&#10;45On37AJaEvRUMmItPRmx6gIVx1T3pn7FSqaYv4narhQTnF4m9OCVBJ75wCvIbm9aFJ0BX5jWFy7&#10;pM92HMdPSP0j0iH5jztGpmZDCkOtI4LSsEi4jOGedCeFSJX6igyVJxxxGJbeG+GOofK6omkCq8IM&#10;igx2e1BlHmE2Bc6kvkdqDk1VrQKIcjTcSUzhNywwzMBkjjLRZoo1tIVnSUY79kjDkIz2he8ykPOZ&#10;E8j4cR0WmC/5LgNOPGY0Jax0Fhn0a8yFLgGG+FQMfexhBtLJ3TYQYO3v6pwmHQ+6M2OzrlHEeYM9&#10;2J6PZ55ieN63VDJoYFIK1biFqitxG0esVxk8QWHEAyrDSyrfzUsqdMbZOxbaouSvl3sOK1IKYGPD&#10;4iiAyu3ZsDAglPk+0WV/9YNYaAnFg1saNbZ921pVxnKB5tkiilvZaMAJ/RJo4FxjVCuQLSl9oOqt&#10;k3qByudR11tCT4GWIpdHGpbciUaSkYOP5d8Epqs6Z2vUoK2WguTkQVuzU+v6a3rRhQTKw8u/DkUa&#10;CKO55dI39ogq0fZS9xXKd48mbRRAjiNrgxYmtcSLMiqHJRrEqO9z8Hgg8YY3ZxoP//2ZXkIg+93P&#10;wPbZfHoGRhkWK/gTOBeUNWMYmLxTzMAQPQMD00uc07f4AA0FdfwMrA7/F7120y+B67MMfiLlrzMM&#10;TAemZGCquxsY+O0yMA5pPwNLzvhmKkSMGhfp2oCC0TSaBJwuzMB0affAwG+XgcEGfgaWIYNvxsBJ&#10;qOu9UU5APFqbIbjHkNkXBdYD974+7q3tObLm/IYuPFzMfeyhw9WV0i58dh8dm7qTQj5TyxlF2taN&#10;EWRnMamNeX3KI7ShnAC40K3ptZsgzMPRZHkRtzKE36tnsVGZoczkBAF1h0Nr1JzS1DWu0BZTl7Ni&#10;TrHNNf7rF1blb/9AWMP2P1AsXcXl6JJzZ+cjkQloZ+OXY1zGiTAYv2/pGUDafd6TizMWXxVLa3EB&#10;zatpTSSUR0UsjXw9nWOkS8wbHuzBn/Pn9ecgMN/F0vIYeVUsHakESaQbKGevPjrp6jZmaWQxSjt+&#10;kNJv0cODctYulpZK1Wti6RAXFEplEOWvnGJe2xwJxQtk5IPTHAeOfl0cXSvW7h2+vn/32yVIotFc&#10;y3YJWwbPbpWQRavMkCxTeSiNQCRi2ko3oHzoZsCNg22qSR1oa2lkmLXGBpsfPtsMGYsNHKjz5+Vi&#10;sc5q9EnSshaUDCz/dntLd8g5TZ4bAcY5rZjgZUxTiwmc1bwCBBjnJiOAb897yV3wQggwaYftcfhT&#10;BJtDSkdkc+V6XT7MltNqfz66WVT3q810X1Yj9sKqs/DZbk4WkU4qjLGRXEtapJRzTAcaSo1MIZy2&#10;O77o5mQ8cJ7S3Sq4lgK6rLTb6wurIMesEtvlCEnGOruyBoLgNUC4WREv9Pm6g3gykHR7SGt32MIG&#10;iNYr77RonR143UAiWRp5kb4+QUgD2T1FoLeGhBMehUS+TuGfMaCU8E539bTOE1avAZR0y+lOj9bF&#10;O7dYdZPGpg3y3Ltm6lxhRddttE4Tqdb1PLvxSU42s6TuadpE8tLcubOq80YGysM2I3dD2vTphrQJ&#10;1AmJVPWeozvXVHX3ae+fbkibQAeQUBd6VrwD27LisGfFO1Bug2O6kD/+inck9Nng4BQC1wblQfE0&#10;co5scOxUAtcRggNwUMAGB40JXHtgDsHdylKVU9xR8Y4MCLv/HlcAuzXEKv39xq14B20wta8oReUN&#10;S4WoLDZojnWNKVfg4MIbbDagQ4pxDFkDrDf2rbwip0JVG1J/d3OluVu4OFRMRx0P6p/leUGdIMlc&#10;JYs0v4gAOf3Kk+527f510I4uWOezyMxB1SnjOQvOQzOVRWYxRqgRto8WbqIOja7rwfxRTggyy5OP&#10;R8MnATFDn0Iq7rQ/BZnKIzTiu9doKKBkVg1RQKIcLzxYgutq26dh6PnUhamCE9NMo4pVNeQou8hV&#10;//wkWnGbJuWRAMf71+EUsw4PKzxLRr6KEoFUoEfL9bCoMQQr0rZxPjpXzPr7GK6HvV/NqnLXcOQ+&#10;lNX8jK4/O6PftlU5W+x2q83d78vpdgFkK9VYJ8mGpLweKNTv1vtFBYV6MfqNO8CrArTl2vXqF0pR&#10;VwzbYsAhdqVr6bSe3fDv38I4uCTjwKxELUSym37CBGyp23Vz4bHakq/j5PsVsD1ar+5Riiv5naXb&#10;cjGdv9/MpaTbT1dr/h1zXuOCf/gfdvLVFybKh3L+GSSVaViQA58W1f5ivCyrP8ajh9eWtn4aOxGi&#10;ndm6LrNATdnpeFigUFKeIajX1LV+mpX5NgAyGXNVXw6qejj5y1+C6mJaYvdNeb1ar1k6E0tJF63S&#10;h2imH6vVxfifqLGPg5/DYnKNHJFJfB0nkwI1g5NAFD/jZgHc3H51/S/aVSI+X67m88Xm19VmMfrq&#10;p3jpCYSIgh7dO9N/PjxxVznTlycWcKB/Sqx8t1uu9lWysHj5mgBUYrdsPzuP7/lcM/ou/8ZxgZcv&#10;cbJJt0zRzB0hXbS+316fBpatVjtSIEwt0xZWOi6D0cpuDeXY/bjqI6NrPFGPgAtLVcJLDWublrhG&#10;N5IPObV369qW3h4dw1/Oj9wJrRO1LX+SQl0TtR003Ju3W9sBoJbtR4DrA/DN1Lb/j3bpuGikM6V1&#10;9RQDMNQ8tvyGg6bjWSXHSXPgA7Bv+HR8NN2QNqW6IW06dUPaZDqAxBHU11fh2uNsd/ifKwJ6SIbr&#10;J3+O+ioa93nJQ7TDV+He5nXMV9HwsxzzVcDmtOfe7qsA5r7Sk8DcKl/6UUKDRq19BWyWMqKZb0mT&#10;wbg1iHYXKHNZChaJOm3haQD9kwGVmCDD2ulYQ+mfh9C1dMM8NJj+6Uy4P6SUSGppuqvZs9iiXcoQ&#10;qRpfp8EPtuiz2KK0vVhpvyEF9OfyccRlIZbdOdo/4t91pqN6tOTZLVBc6K53G3JQ2R4z2ntKJVmk&#10;WYTqpjhsgEF739yx2+F+utrA6kSNPuHwtWrv+8cPj6PVHDcFmfq+k9jQ+zHe/JvBMn/tz9LijprD&#10;zWgXMpAGf5rNiOv52ZJG4K+h5eOSQCiKai9KVXvYi9MHuPu+z70oAwwk7Ie9eD776yfjpCVbpHkw&#10;qssMzEtdp9mL8u4Bclyl+hojfSxiKyqDezgWb29Xs8XZYY38d3QsGmfNsBXdrQinTHMryuDhyXVU&#10;vAsmj0Vc+NeshBi2YiMq9l1vRaN1DVvR3YpwfDa2IupZ3RDPaU5FvRVDdYlqne3uKKhH7uh4y6Ge&#10;78RYNErX97MVvZnpdKsybx/OS8a9sXLvvFxmOm5G5xwnYa7u1dojPaeqwjVwqqjz7Fh+Ohop6w83&#10;dms/J3ti6pjX6cqDkdyjMdpSHszZ00pLeKGLhMjboioh2H3VMJdrhLnYqvMgRpQQcTEe6iOPKhCE&#10;ayuEbuLHFFTXcWP90x8/Jjc+8QRisicLzlIiHW/8NjZV5RkveV2QxaaIU7BvB7dUNNysAem35NoZ&#10;ePX+9V1NoZhWJXrgL+Qb7ffbY6XzT01PQ+ZyB6+qWqoT8yqeMWgYXLjRfmBVEnxfn/fzHYtViCu/&#10;WLVzz17+9NdiNU7wIAnOmNogGVgVKWpvnVWhLHewqomIwQV9OlZFJEfV5WqbYGDVgVXlyyt+qWoC&#10;RidlVW1tDlKV4vuO5fMqFYDaGSCtLcsjcpJcdEoX8bIw++5P5hYIZWquNqpqBsaBIKPoyLiWe8of&#10;Rh9cA9/CNWCz8IlML7o7zsu2KJCrHe0nUBJ0lncY6NdltJagOJfeBntuzpUvbX1xClPPpEC5Bw/L&#10;LoLiff4+jyd4cer9JA6uribvri/jSXqNHXoVXV1eXgm37OLN67QmGtTi1cIN2adkVzxsym4tqkh1&#10;7S/NrgKXE9CXZxS0A7s6qoh2vuqfPZ2wtqSVvz/cwTULMt2hkG65ml1N91P7b/z+sD1fhOWyXM8X&#10;1U//LwAAAAD//wMAUEsDBBQABgAIAAAAIQBwBMg04AAAAAgBAAAPAAAAZHJzL2Rvd25yZXYueG1s&#10;TI/NTsMwEITvSLyDtUjcqPMDhYQ4VVUBpwqJFglx28bbJGq8jmI3Sd8ec4LbrGY0822xmk0nRhpc&#10;a1lBvIhAEFdWt1wr+Ny/3j2BcB5ZY2eZFFzIwaq8viow13biDxp3vhahhF2OChrv+1xKVzVk0C1s&#10;Txy8ox0M+nAOtdQDTqHcdDKJoqU02HJYaLCnTUPVaXc2Ct4mnNZp/DJuT8fN5Xv/8P61jUmp25t5&#10;/QzC0+z/wvCLH9ChDEwHe2btRKcgecxCUkG6BBHsJE7vQRyCyLIEZFnI/w+UPwAAAP//AwBQSwEC&#10;LQAUAAYACAAAACEAtoM4kv4AAADhAQAAEwAAAAAAAAAAAAAAAAAAAAAAW0NvbnRlbnRfVHlwZXNd&#10;LnhtbFBLAQItABQABgAIAAAAIQA4/SH/1gAAAJQBAAALAAAAAAAAAAAAAAAAAC8BAABfcmVscy8u&#10;cmVsc1BLAQItABQABgAIAAAAIQBR9C/3Fx0AAFnSAAAOAAAAAAAAAAAAAAAAAC4CAABkcnMvZTJv&#10;RG9jLnhtbFBLAQItABQABgAIAAAAIQBwBMg04AAAAAgBAAAPAAAAAAAAAAAAAAAAAHEfAABkcnMv&#10;ZG93bnJldi54bWxQSwUGAAAAAAQABADzAAAAfiAAAAAA&#10;">
                <v:group id="Group 84" o:spid="_x0000_s1368" style="position:absolute;top:8128;width:19658;height:27932" coordsize="19658,2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TCO8UAAADdAAAADwAAAGRycy9kb3ducmV2LnhtbESPQYvCMBSE7wv+h/CE&#10;va1pFYtUo4i4sgcRVgXx9miebbF5KU22rf/eCMIeh5n5hlmselOJlhpXWlYQjyIQxJnVJecKzqfv&#10;rxkI55E1VpZJwYMcrJaDjwWm2nb8S+3R5yJA2KWooPC+TqV0WUEG3cjWxMG72cagD7LJpW6wC3BT&#10;yXEUJdJgyWGhwJo2BWX3459RsOuwW0/ibbu/3zaP62l6uOxjUupz2K/nIDz1/j/8bv9oBdM4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kwjvFAAAA3QAA&#10;AA8AAAAAAAAAAAAAAAAAqgIAAGRycy9kb3ducmV2LnhtbFBLBQYAAAAABAAEAPoAAACcAwAAAAA=&#10;">
                  <v:group id="Group 32" o:spid="_x0000_s1369" style="position:absolute;top:1733;width:19658;height:26199" coordsize="19659,2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noMUAAADdAAAADwAAAGRycy9kb3ducmV2LnhtbESPQYvCMBSE78L+h/CE&#10;vWnaXdSlGkXEXTyIoC6It0fzbIvNS2liW/+9EQSPw8x8w8wWnSlFQ7UrLCuIhxEI4tTqgjMF/8ff&#10;wQ8I55E1lpZJwZ0cLOYfvRkm2ra8p+bgMxEg7BJUkHtfJVK6NCeDbmgr4uBdbG3QB1lnUtfYBrgp&#10;5VcUjaXBgsNCjhWtckqvh5tR8Ndiu/yO1832elndz8fR7rSNSanPfrecgvDU+Xf41d5oBaN4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oZ6DFAAAA3QAA&#10;AA8AAAAAAAAAAAAAAAAAqgIAAGRycy9kb3ducmV2LnhtbFBLBQYAAAAABAAEAPoAAACcAwAAAAA=&#10;">
                    <v:rect id="Rectangle 13" o:spid="_x0000_s1370" style="position:absolute;top:105;width:19621;height:25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0I8IA&#10;AADdAAAADwAAAGRycy9kb3ducmV2LnhtbERPz2vCMBS+D/Y/hDfYbSYWJrMaZSiygTio9eLt0Tzb&#10;sualJFHrf28OgseP7/d8OdhOXMiH1rGG8UiBIK6cabnWcCg3H18gQkQ22DkmDTcKsFy8vswxN+7K&#10;BV32sRYphEOOGpoY+1zKUDVkMYxcT5y4k/MWY4K+lsbjNYXbTmZKTaTFllNDgz2tGqr+92erwWXV&#10;jy9Kme3KdTstjk51f1ul9fvb8D0DEWmIT/HD/Ws0fI4naW56k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DQjwgAAAN0AAAAPAAAAAAAAAAAAAAAAAJgCAABkcnMvZG93&#10;bnJldi54bWxQSwUGAAAAAAQABAD1AAAAhwMAAAAA&#10;" strokeweight="2pt"/>
                    <v:group id="Group 31" o:spid="_x0000_s1371" style="position:absolute;width:19659;height:26200" coordsize="19659,2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tWScUAAADdAAAADwAAAGRycy9kb3ducmV2LnhtbESPQYvCMBSE78L+h/CE&#10;vWnaXRS3GkXEXTyIoC6It0fzbIvNS2liW/+9EQSPw8x8w8wWnSlFQ7UrLCuIhxEI4tTqgjMF/8ff&#10;wQSE88gaS8uk4E4OFvOP3gwTbVveU3PwmQgQdgkqyL2vEildmpNBN7QVcfAutjbog6wzqWtsA9yU&#10;8iuKxtJgwWEhx4pWOaXXw80o+GuxXX7H62Z7vazu5+Nod9rGpNRnv1tOQXjq/Dv8am+0glE8/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7VknFAAAA3QAA&#10;AA8AAAAAAAAAAAAAAAAAqgIAAGRycy9kb3ducmV2LnhtbFBLBQYAAAAABAAEAPoAAACcAwAAAAA=&#10;">
                      <v:line id="Straight Connector 15" o:spid="_x0000_s1372" style="position:absolute;flip:x;visibility:visible;mso-wrap-style:square" from="0,141" to="2146,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5DsUAAADdAAAADwAAAGRycy9kb3ducmV2LnhtbERPz2vCMBS+C/sfwhN2EU0dbrpqFBkM&#10;dvAyHRVvz+atKW1euiTT+t8vh4HHj+/3atPbVlzIh9qxgukkA0FcOl1zpeDr8D5egAgRWWPrmBTc&#10;KMBm/TBYYa7dlT/pso+VSCEcclRgYuxyKUNpyGKYuI44cd/OW4wJ+kpqj9cUblv5lGUv0mLNqcFg&#10;R2+Gymb/axXIxW7047fnWVM0x+OrKcqiO+2Uehz22yWISH28i//dH1rB83S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f5DsUAAADdAAAADwAAAAAAAAAA&#10;AAAAAAChAgAAZHJzL2Rvd25yZXYueG1sUEsFBgAAAAAEAAQA+QAAAJMDAAAAAA==&#10;"/>
                      <v:line id="Straight Connector 16" o:spid="_x0000_s1373" style="position:absolute;flip:x;visibility:visible;mso-wrap-style:square" from="0,0" to="533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clcgAAADdAAAADwAAAGRycy9kb3ducmV2LnhtbESPQUsDMRSE74L/ITyhl2KzW2yta9NS&#10;hIKHXmxli7fn5rlZdvOyJmm7/nsjFDwOM/MNs1wPthNn8qFxrCCfZCCIK6cbrhW8H7b3CxAhImvs&#10;HJOCHwqwXt3eLLHQ7sJvdN7HWiQIhwIVmBj7QspQGbIYJq4nTt6X8xZjkr6W2uMlwW0np1k2lxYb&#10;TgsGe3oxVLX7k1UgF7vxt998PrRlezw+mbIq+4+dUqO7YfMMItIQ/8PX9qtWMMsfc/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tclcgAAADdAAAADwAAAAAA&#10;AAAAAAAAAAChAgAAZHJzL2Rvd25yZXYueG1sUEsFBgAAAAAEAAQA+QAAAJYDAAAAAA==&#10;"/>
                      <v:line id="Straight Connector 17" o:spid="_x0000_s1374" style="position:absolute;flip:x;visibility:visible;mso-wrap-style:square" from="0,141" to="8216,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C4sgAAADdAAAADwAAAGRycy9kb3ducmV2LnhtbESPQWsCMRSE74X+h/AKvYhmlVp1axQp&#10;CD14qS0r3p6b52bZzcs2ibr9902h0OMwM98wy3VvW3ElH2rHCsajDARx6XTNlYLPj+1wDiJEZI2t&#10;Y1LwTQHWq/u7Jeba3fidrvtYiQThkKMCE2OXSxlKQxbDyHXEyTs7bzEm6SupPd4S3LZykmXP0mLN&#10;acFgR6+GymZ/sQrkfDf48pvTU1M0h8PCFGXRHXdKPT70mxcQkfr4H/5rv2kF0/Fs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nC4sgAAADdAAAADwAAAAAA&#10;AAAAAAAAAAChAgAAZHJzL2Rvd25yZXYueG1sUEsFBgAAAAAEAAQA+QAAAJYDAAAAAA==&#10;"/>
                      <v:line id="Straight Connector 18" o:spid="_x0000_s1375" style="position:absolute;flip:x;visibility:visible;mso-wrap-style:square" from="0,141" to="11252,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necgAAADdAAAADwAAAGRycy9kb3ducmV2LnhtbESPT2sCMRTE7wW/Q3iFXopm7T/t1igi&#10;FDx4qS0rvb1uXjfLbl7WJOr67Y1Q6HGYmd8ws0VvW3EkH2rHCsajDARx6XTNlYKvz/fhFESIyBpb&#10;x6TgTAEW88HNDHPtTvxBx22sRIJwyFGBibHLpQylIYth5Dri5P06bzEm6SupPZ4S3LbyIctepMWa&#10;04LBjlaGymZ7sArkdHO/98ufp6ZodrtXU5RF971R6u62X76BiNTH//Bfe60VPI8nj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VnecgAAADdAAAADwAAAAAA&#10;AAAAAAAAAAChAgAAZHJzL2Rvd25yZXYueG1sUEsFBgAAAAAEAAQA+QAAAJYDAAAAAA==&#10;"/>
                      <v:line id="Straight Connector 19" o:spid="_x0000_s1376" style="position:absolute;flip:x;visibility:visible;mso-wrap-style:square" from="0,141" to="14325,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DcgAAADdAAAADwAAAGRycy9kb3ducmV2LnhtbESPQUvDQBSE7wX/w/IEL8VsKq3G2G0p&#10;guChF6uk9PaafWZDsm/j7trGf+8KQo/DzHzDLNej7cWJfGgdK5hlOQji2umWGwUf7y+3BYgQkTX2&#10;jknBDwVYr64mSyy1O/MbnXaxEQnCoUQFJsahlDLUhiyGzA3Eyft03mJM0jdSezwnuO3lXZ7fS4st&#10;pwWDAz0bqrvdt1Ugi+30y2+O867q9vtHU9XVcNgqdXM9bp5ARBrjJfzfftUKFrOHO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z/DcgAAADdAAAADwAAAAAA&#10;AAAAAAAAAAChAgAAZHJzL2Rvd25yZXYueG1sUEsFBgAAAAAEAAQA+QAAAJYDAAAAAA==&#10;"/>
                      <v:line id="Straight Connector 20" o:spid="_x0000_s1377" style="position:absolute;flip:x;visibility:visible;mso-wrap-style:square" from="0,141" to="17386,1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alsgAAADdAAAADwAAAGRycy9kb3ducmV2LnhtbESPQWsCMRSE74X+h/AKXopmLbXq1ihS&#10;EDx4qS0r3p6b52bZzcs2ibr9902h0OMwM98wi1VvW3ElH2rHCsajDARx6XTNlYLPj81wBiJEZI2t&#10;Y1LwTQFWy/u7Beba3fidrvtYiQThkKMCE2OXSxlKQxbDyHXEyTs7bzEm6SupPd4S3LbyKctepMWa&#10;04LBjt4Mlc3+YhXI2e7xy69Pz03RHA5zU5RFd9wpNXjo168gIvXxP/zX3moFk/F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BalsgAAADdAAAADwAAAAAA&#10;AAAAAAAAAAChAgAAZHJzL2Rvd25yZXYueG1sUEsFBgAAAAAEAAQA+QAAAJYDAAAAAA==&#10;"/>
                      <v:line id="Straight Connector 21" o:spid="_x0000_s1378" style="position:absolute;flip:x;visibility:visible;mso-wrap-style:square" from="0,917" to="19659,2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E4cgAAADdAAAADwAAAGRycy9kb3ducmV2LnhtbESPT2sCMRTE74V+h/AKXopmLa1/tkaR&#10;guDBS21Z8fbcPDfLbl62SdTtt28KhR6HmfkNs1j1thVX8qF2rGA8ykAQl07XXCn4/NgMZyBCRNbY&#10;OiYF3xRgtby/W2Cu3Y3f6bqPlUgQDjkqMDF2uZShNGQxjFxHnLyz8xZjkr6S2uMtwW0rn7JsIi3W&#10;nBYMdvRmqGz2F6tAznaPX359em6K5nCYm6IsuuNOqcFDv34FEamP/+G/9lYreBlPJ/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LE4cgAAADdAAAADwAAAAAA&#10;AAAAAAAAAAChAgAAZHJzL2Rvd25yZXYueG1sUEsFBgAAAAAEAAQA+QAAAJYDAAAAAA==&#10;"/>
                      <v:line id="Straight Connector 22" o:spid="_x0000_s1379" style="position:absolute;flip:x;visibility:visible;mso-wrap-style:square" from="0,3989" to="19621,2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hesgAAADdAAAADwAAAGRycy9kb3ducmV2LnhtbESPT2sCMRTE74V+h/AKvRTNWlr/bI0i&#10;hUIPXqqy4u25ed0su3nZJqmu394UhB6HmfkNM1/2thUn8qF2rGA0zEAQl07XXCnYbT8GUxAhImts&#10;HZOCCwVYLu7v5phrd+YvOm1iJRKEQ44KTIxdLmUoDVkMQ9cRJ+/beYsxSV9J7fGc4LaVz1k2lhZr&#10;TgsGO3o3VDabX6tATtdPP351fGmKZr+fmaIsusNaqceHfvUGIlIf/8O39qdW8DqaTODv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5hesgAAADdAAAADwAAAAAA&#10;AAAAAAAAAAChAgAAZHJzL2Rvd25yZXYueG1sUEsFBgAAAAAEAAQA+QAAAJYDAAAAAA==&#10;"/>
                      <v:line id="Straight Connector 23" o:spid="_x0000_s1380" style="position:absolute;flip:x;visibility:visible;mso-wrap-style:square" from="494,7061" to="19582,2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1CMUAAADdAAAADwAAAGRycy9kb3ducmV2LnhtbERPz2vCMBS+C/sfwhN2EU0dbrpqFBkM&#10;dvAyHRVvz+atKW1euiTT+t8vh4HHj+/3atPbVlzIh9qxgukkA0FcOl1zpeDr8D5egAgRWWPrmBTc&#10;KMBm/TBYYa7dlT/pso+VSCEcclRgYuxyKUNpyGKYuI44cd/OW4wJ+kpqj9cUblv5lGUv0mLNqcFg&#10;R2+Gymb/axXIxW7047fnWVM0x+OrKcqiO+2Uehz22yWISH28i//dH1rB83Se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H1CMUAAADdAAAADwAAAAAAAAAA&#10;AAAAAAChAgAAZHJzL2Rvd25yZXYueG1sUEsFBgAAAAAEAAQA+QAAAJMDAAAAAA==&#10;"/>
                      <v:line id="Straight Connector 24" o:spid="_x0000_s1381" style="position:absolute;flip:x;visibility:visible;mso-wrap-style:square" from="3530,10097" to="19621,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k8gAAADdAAAADwAAAGRycy9kb3ducmV2LnhtbESPQWsCMRSE74X+h/AKvRTNWtqqq1Gk&#10;UOjBS7WseHtunptlNy/bJNX135uC0OMwM98w82VvW3EiH2rHCkbDDARx6XTNlYLv7cdgAiJEZI2t&#10;Y1JwoQDLxf3dHHPtzvxFp02sRIJwyFGBibHLpQylIYth6Dri5B2dtxiT9JXUHs8Jblv5nGVv0mLN&#10;acFgR++GymbzaxXIyfrpx68OL03R7HZTU5RFt18r9fjQr2YgIvXxP3xrf2oFr6PxF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Qk8gAAADdAAAADwAAAAAA&#10;AAAAAAAAAAChAgAAZHJzL2Rvd25yZXYueG1sUEsFBgAAAAAEAAQA+QAAAJYDAAAAAA==&#10;"/>
                      <v:line id="Straight Connector 25" o:spid="_x0000_s1382" style="position:absolute;flip:x;visibility:visible;mso-wrap-style:square" from="6566,13239" to="19508,2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JKcQAAADdAAAADwAAAGRycy9kb3ducmV2LnhtbERPz2vCMBS+D/wfwhN2GZo6NqnVKDIY&#10;7OBlKhVvz+bZlDYvXZJp998vh8GOH9/v1WawnbiRD41jBbNpBoK4crrhWsHx8D7JQYSIrLFzTAp+&#10;KMBmPXpYYaHdnT/pto+1SCEcClRgYuwLKUNlyGKYup44cVfnLcYEfS21x3sKt518zrK5tNhwajDY&#10;05uhqt1/WwUy3z19+e3lpS3b02lhyqrszzulHsfDdgki0hD/xX/uD63gdZa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okpxAAAAN0AAAAPAAAAAAAAAAAA&#10;AAAAAKECAABkcnMvZG93bnJldi54bWxQSwUGAAAAAAQABAD5AAAAkgMAAAAA&#10;"/>
                      <v:line id="Straight Connector 27" o:spid="_x0000_s1383" style="position:absolute;flip:x;visibility:visible;mso-wrap-style:square" from="9673,16169" to="19655,2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4sssgAAADdAAAADwAAAGRycy9kb3ducmV2LnhtbESPQUvDQBSE74L/YXlCL8VuUlRi7LYU&#10;QeihF9uS4u2ZfWZDsm/j7raN/94VCh6HmfmGWaxG24sz+dA6VpDPMhDEtdMtNwoO+7f7AkSIyBp7&#10;x6TghwKslrc3Cyy1u/A7nXexEQnCoUQFJsahlDLUhiyGmRuIk/flvMWYpG+k9nhJcNvLeZY9SYst&#10;pwWDA70aqrvdySqQxXb67defD13VHY/Ppqqr4WOr1ORuXL+AiDTG//C1vdEKHvMi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4sssgAAADdAAAADwAAAAAA&#10;AAAAAAAAAAChAgAAZHJzL2Rvd25yZXYueG1sUEsFBgAAAAAEAAQA+QAAAJYDAAAAAA==&#10;"/>
                      <v:line id="Straight Connector 28" o:spid="_x0000_s1384" style="position:absolute;flip:x;visibility:visible;mso-wrap-style:square" from="12709,19241" to="19618,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yxcgAAADdAAAADwAAAGRycy9kb3ducmV2LnhtbESPQWsCMRSE7wX/Q3hCL0WzSlvWrVGk&#10;UPDgpVpWvD03r5tlNy/bJOr23zeFQo/DzHzDLNeD7cSVfGgcK5hNMxDEldMN1wo+Dm+THESIyBo7&#10;x6TgmwKsV6O7JRba3fidrvtYiwThUKACE2NfSBkqQxbD1PXEyft03mJM0tdSe7wluO3kPMuepcWG&#10;04LBnl4NVe3+YhXIfPfw5Tfnx7Zsj8eFKauyP+2Uuh8PmxcQkYb4H/5rb7WCp1k+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yyxcgAAADdAAAADwAAAAAA&#10;AAAAAAAAAAChAgAAZHJzL2Rvd25yZXYueG1sUEsFBgAAAAAEAAQA+QAAAJYDAAAAAA==&#10;"/>
                      <v:line id="Straight Connector 29" o:spid="_x0000_s1385" style="position:absolute;flip:x;visibility:visible;mso-wrap-style:square" from="15746,22312" to="19581,2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AXXsgAAADdAAAADwAAAGRycy9kb3ducmV2LnhtbESPQUsDMRSE74L/ITzBi7TZqpXt2rQU&#10;oeChF1vZ0tvr5rlZdvOyJmm7/nsjFDwOM/MNM18OthNn8qFxrGAyzkAQV043XCv43K1HOYgQkTV2&#10;jknBDwVYLm5v5lhod+EPOm9jLRKEQ4EKTIx9IWWoDFkMY9cTJ+/LeYsxSV9L7fGS4LaTj1n2Ii02&#10;nBYM9vRmqGq3J6tA5puHb786Prdlu9/PTFmV/WGj1P3dsHoFEWmI/+Fr+10rmE7yJ/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8AXXsgAAADdAAAADwAAAAAA&#10;AAAAAAAAAAChAgAAZHJzL2Rvd25yZXYueG1sUEsFBgAAAAAEAAQA+QAAAJYDAAAAAA==&#10;"/>
                      <v:line id="Straight Connector 30" o:spid="_x0000_s1386" style="position:absolute;flip:x;visibility:visible;mso-wrap-style:square" from="18817,25278" to="19655,2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PKscAAADdAAAADwAAAGRycy9kb3ducmV2LnhtbESPQUvDQBSE74L/YXmCF7GbSpWYZlNK&#10;QfDQi62keHtmX7Mh2bfp7trGf+8KgsdhZr5hytVkB3EmHzrHCuazDARx43THrYL3/ct9DiJEZI2D&#10;Y1LwTQFW1fVViYV2F36j8y62IkE4FKjAxDgWUobGkMUwcyNx8o7OW4xJ+lZqj5cEt4N8yLInabHj&#10;tGBwpI2hpt99WQUy396d/Ppz0df94fBs6qYeP7ZK3d5M6yWISFP8D/+1X7WCx3m+g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Y8qxwAAAN0AAAAPAAAAAAAA&#10;AAAAAAAAAKECAABkcnMvZG93bnJldi54bWxQSwUGAAAAAAQABAD5AAAAlQMAAAAA&#10;"/>
                    </v:group>
                  </v:group>
                  <v:rect id="Rectangle 14" o:spid="_x0000_s1387" style="position:absolute;left:2166;top:4030;width:15634;height:2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258YA&#10;AADdAAAADwAAAGRycy9kb3ducmV2LnhtbESPUWvCMBSF3wf+h3CFvQxNW3BIZ5QhDjaYQ6u+X5u7&#10;tKy5KU2m2b9fhMEeD+ec73AWq2g7caHBt44V5NMMBHHtdMtGwfHwMpmD8AFZY+eYFPyQh9VydLfA&#10;Ursr7+lSBSMShH2JCpoQ+lJKXzdk0U9dT5y8TzdYDEkORuoBrwluO1lk2aO02HJaaLCndUP1V/Vt&#10;FbTn991psy2q/dm8fTzkcReLwih1P47PTyACxfAf/mu/agWzfD6D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258YAAADdAAAADwAAAAAAAAAAAAAAAACYAgAAZHJz&#10;L2Rvd25yZXYueG1sUEsFBgAAAAAEAAQA9QAAAIsDAAAAAA==&#10;" fillcolor="#969696" strokeweight="2pt"/>
                  <v:shape id="Freeform 79" o:spid="_x0000_s1388" style="position:absolute;left:2123;top:4073;width:15912;height:15256;visibility:visible;mso-wrap-style:square;v-text-anchor:middle" coordsize="1584534,152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Pf8UA&#10;AADdAAAADwAAAGRycy9kb3ducmV2LnhtbESPW4vCMBSE3wX/QziCL7Km1gtSjSILwj4I4mXfD82x&#10;7W5zUpqs6f57Iwg+DjPzDbPedqYWd2pdZVnBZJyAIM6trrhQcL3sP5YgnEfWWFsmBf/kYLvp99aY&#10;aRv4RPezL0SEsMtQQel9k0np8pIMurFtiKN3s61BH2VbSN1iiHBTyzRJFtJgxXGhxIY+S8p/z39G&#10;QZh2x7Shw27mjt+jn+s8UGqCUsNBt1uB8NT5d/jV/tIK5pPlAp5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k9/xQAAAN0AAAAPAAAAAAAAAAAAAAAAAJgCAABkcnMv&#10;ZG93bnJldi54bWxQSwUGAAAAAAQABAD1AAAAigMAAAAA&#10;" path="m1836,24v-5780,-5611,4334,981468,,972541c-2498,963638,42014,968134,208192,1056871v166178,88737,55594,198474,160444,326515c473486,1511427,645105,1521117,779993,1521117v134888,,244946,45807,397969,-137731c1330985,1199848,1280946,1189329,1468941,1149491v187995,-39838,89489,113780,92132,-65929c1557913,1097839,1545417,3315,1555787,5310,1566157,7305,7616,5635,1836,24xe" fillcolor="#333" strokeweight="1.5pt">
                    <v:path arrowok="t" o:connecttype="custom" o:connectlocs="19,0;19,9718;2099,10561;3717,13823;7866,15200;11879,13823;14813,11486;15742,10827;15689,53;19,0" o:connectangles="0,0,0,0,0,0,0,0,0,0"/>
                  </v:shape>
                  <v:shape id="Freeform 80" o:spid="_x0000_s1389" style="position:absolute;left:2340;top:19978;width:15459;height:5979;visibility:visible;mso-wrap-style:square;v-text-anchor:middle" coordsize="1563307,59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sf8cA&#10;AADdAAAADwAAAGRycy9kb3ducmV2LnhtbESPQWvCQBSE74X+h+UVequbCFWJriEUW4QiohZKb4/s&#10;M4nNvo3ZjUn/vSsIPQ4z8w2zSAdTiwu1rrKsIB5FIIhzqysuFHwd3l9mIJxH1lhbJgV/5CBdPj4s&#10;MNG25x1d9r4QAcIuQQWl900ipctLMuhGtiEO3tG2Bn2QbSF1i32Am1qOo2giDVYcFkps6K2k/Hff&#10;GQVbKs6fq+j0k7nNR3c8TNb9+dsq9fw0ZHMQngb/H76311rBazybwu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7H/HAAAA3QAAAA8AAAAAAAAAAAAAAAAAmAIAAGRy&#10;cy9kb3ducmV2LnhtbFBLBQYAAAAABAAEAPUAAACMAwAAAAA=&#10;" path="m35,281125c517,284464,92369,154042,128111,126243v35742,-27799,59570,-16382,86376,-11914c241294,118797,264626,139647,288950,153050v24325,13403,42196,37231,71484,41699c389722,199217,433903,199713,464681,179856,495459,159999,501416,99437,545101,75609,588786,51781,696011,26960,726789,36888v30778,9928,-4964,73470,2979,98291c737711,160000,749128,186806,774445,185813v25317,-993,86874,-42195,107227,-56591c902025,114826,899046,117308,896564,99437,894082,81566,870254,38378,866779,21996,863304,5614,838484,-3322,875715,1146v37231,4468,185163,31274,214452,47656c1119456,65184,1042511,76105,1051446,99437v8936,23332,69002,80419,92334,89355c1167112,197727,1179522,176382,1191436,153050v11914,-23332,17871,-81413,23828,-104248c1221221,25967,1211293,22491,1227178,16038v15885,-6453,58577,-14396,83398,-5957c1335397,18520,1363196,47313,1376103,66673v12907,19360,3475,37231,11914,59570c1396456,148582,1413334,189785,1426737,200706v13403,10921,24821,4964,41699,-8936c1485314,177870,1517085,130215,1528006,117308v10921,-12907,155,-3475,5957,-2979c1539765,114825,1567290,114403,1562819,120286v-4471,5883,-2149,467197,-2049,476560c1557792,597267,-8440,587623,35,587911v8475,288,-482,-310125,,-306786xe" strokeweight="1.5pt">
                    <v:path arrowok="t" o:connecttype="custom" o:connectlocs="0,2821;1253,1267;2097,1147;2826,1536;3525,1954;4544,1805;5331,759;7107,370;7136,1357;7573,1865;8622,1297;8768,998;8476,221;8564,12;10661,490;10282,998;11185,1895;11651,1536;11884,490;12001,161;12816,101;13457,669;13574,1267;13952,2014;14360,1925;14942,1177;15001,1147;15283,1207;15263,5990;0,5900;0,2821" o:connectangles="0,0,0,0,0,0,0,0,0,0,0,0,0,0,0,0,0,0,0,0,0,0,0,0,0,0,0,0,0,0,0"/>
                  </v:shape>
                  <v:group id="Group 82" o:spid="_x0000_s1390" style="position:absolute;left:5850;width:8168;height:6273" coordsize="8167,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VKMMAAADdAAAADwAAAGRycy9kb3ducmV2LnhtbERPy4rCMBTdC/5DuII7&#10;TTuDIh1TEZkZXIjgA2R2l+baljY3pcm09e/NQnB5OO/1ZjC16Kh1pWUF8TwCQZxZXXKu4Hr5ma1A&#10;OI+ssbZMCh7kYJOOR2tMtO35RN3Z5yKEsEtQQeF9k0jpsoIMurltiAN3t61BH2CbS91iH8JNLT+i&#10;aCkNlhwaCmxoV1BWnf+Ngt8e++1n/N0dqvvu8XdZHG+HmJSaTobtFwhPg3+LX+69VrCIV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uxUowwAAAN0AAAAP&#10;AAAAAAAAAAAAAAAAAKoCAABkcnMvZG93bnJldi54bWxQSwUGAAAAAAQABAD6AAAAmgMAAAAA&#10;">
                    <v:rect id="Rectangle 34" o:spid="_x0000_s1391" style="position:absolute;top:736;width:810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3QsUA&#10;AADdAAAADwAAAGRycy9kb3ducmV2LnhtbESPQWsCMRSE7wX/Q3iF3mriQkVXoxRFKhQL63rx9ti8&#10;7i7dvCxJquu/bwShx2FmvmGW68F24kI+tI41TMYKBHHlTMu1hlO5e52BCBHZYOeYNNwowHo1elpi&#10;btyVC7ocYy0ShEOOGpoY+1zKUDVkMYxdT5y8b+ctxiR9LY3Ha4LbTmZKTaXFltNCgz1tGqp+jr9W&#10;g8uqD1+UMjuU23ZenJ3qvj6V1i/Pw/sCRKQh/ocf7b3R8DaZzeH+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dCxQAAAN0AAAAPAAAAAAAAAAAAAAAAAJgCAABkcnMv&#10;ZG93bnJldi54bWxQSwUGAAAAAAQABAD1AAAAigMAAAAA&#10;" strokeweight="2pt"/>
                    <v:group id="Group 55" o:spid="_x0000_s1392" style="position:absolute;left:303;width:7864;height:6273" coordorigin="11228,-95" coordsize="7866,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group id="Group 48" o:spid="_x0000_s1393" style="position:absolute;left:11228;top:179;width:5395;height:6006;rotation:2100693fd" coordorigin="14480,-5619" coordsize="5398,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wjQ8MAAADdAAAADwAAAGRycy9kb3ducmV2LnhtbESPT4vCMBTE74LfITzB&#10;m6YV1j/VKIsgLIiCdS97ezRvm7LNS7eJWr+9EQSPw8z8hlltOluLK7W+cqwgHScgiAunKy4VfJ93&#10;ozkIH5A11o5JwZ08bNb93goz7W58omseShEh7DNUYEJoMil9YciiH7uGOHq/rrUYomxLqVu8Rbit&#10;5SRJptJixXHBYENbQ8VffrEKQnOYTSyZ/QmNPnqXHv+3P6TUcNB9LkEE6sI7/Gp/aQUf6SKF55v4&#10;BOT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fCNDwwAAAN0AAAAP&#10;AAAAAAAAAAAAAAAAAKoCAABkcnMvZG93bnJldi54bWxQSwUGAAAAAAQABAD6AAAAmgMAAAAA&#10;">
                        <v:line id="Straight Connector 43" o:spid="_x0000_s1394" style="position:absolute;rotation:-2100693fd;visibility:visible;mso-wrap-style:square" from="16155,-5619" to="19878,-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M+MYAAADdAAAADwAAAGRycy9kb3ducmV2LnhtbESPS2sCQRCE70L+w9ABb3FWQU1WRwni&#10;Cy8mq96bnd6H2elZdkbd5Nc7QsBjUVVfUdN5aypxpcaVlhX0exEI4tTqknMFx8Pq7R2E88gaK8uk&#10;4JcczGcvnSnG2t74m66Jz0WAsItRQeF9HUvp0oIMup6tiYOX2cagD7LJpW7wFuCmkoMoGkmDJYeF&#10;AmtaFJT+JBejYL8en7fZabe81C7Dr+E6+ducSqW6r+3nBISn1j/D/+2tVjDsfwzg8SY8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rzPjGAAAA3QAAAA8AAAAAAAAA&#10;AAAAAAAAoQIAAGRycy9kb3ducmV2LnhtbFBLBQYAAAAABAAEAPkAAACUAwAAAAA=&#10;"/>
                        <v:line id="Straight Connector 44" o:spid="_x0000_s1395" style="position:absolute;rotation:-2100693fd;visibility:visible;mso-wrap-style:square" from="14922,-4915" to="187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pY8cAAADdAAAADwAAAGRycy9kb3ducmV2LnhtbESPT2vCQBTE70K/w/IKvZmNLVpNXUVK&#10;a8VL26j3R/blT82+DdlVo5++Kwgeh5n5DTOdd6YWR2pdZVnBIIpBEGdWV1wo2G4++2MQziNrrC2T&#10;gjM5mM8eelNMtD3xLx1TX4gAYZeggtL7JpHSZSUZdJFtiIOX29agD7ItpG7xFOCmls9xPJIGKw4L&#10;JTb0XlK2Tw9Gwffy9W+V79Yfh8bl+DNcppevXaXU02O3eAPhqfP38K290gqGg8kLXN+E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2ljxwAAAN0AAAAPAAAAAAAA&#10;AAAAAAAAAKECAABkcnMvZG93bnJldi54bWxQSwUGAAAAAAQABAD5AAAAlQMAAAAA&#10;"/>
                        <v:line id="Straight Connector 45" o:spid="_x0000_s1396" style="position:absolute;rotation:-2100693fd;visibility:visible;mso-wrap-style:square" from="14480,-3768" to="177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xF8cAAADdAAAADwAAAGRycy9kb3ducmV2LnhtbESPT2vCQBTE70K/w/IKvZmNpVpNXUVK&#10;a8VL26j3R/blT82+DdlVo5++Kwgeh5n5DTOdd6YWR2pdZVnBIIpBEGdWV1wo2G4++2MQziNrrC2T&#10;gjM5mM8eelNMtD3xLx1TX4gAYZeggtL7JpHSZSUZdJFtiIOX29agD7ItpG7xFOCmls9xPJIGKw4L&#10;JTb0XlK2Tw9Gwffy9W+V79Yfh8bl+DNcppevXaXU02O3eAPhqfP38K290gqGg8kLXN+E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zvEXxwAAAN0AAAAPAAAAAAAA&#10;AAAAAAAAAKECAABkcnMvZG93bnJldi54bWxQSwUGAAAAAAQABAD5AAAAlQMAAAAA&#10;"/>
                        <v:line id="Straight Connector 46" o:spid="_x0000_s1397" style="position:absolute;rotation:-2100693fd;visibility:visible;mso-wrap-style:square" from="14951,-1936" to="166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JUjMYAAADdAAAADwAAAGRycy9kb3ducmV2LnhtbESPT2vCQBTE7wW/w/IEb3VjIa1GVxGp&#10;VnpRo94f2Zc/mn0bsqum/fTdQqHHYWZ+w8wWnanFnVpXWVYwGkYgiDOrKy4UnI7r5zEI55E11pZJ&#10;wRc5WMx7TzNMtH3wge6pL0SAsEtQQel9k0jpspIMuqFtiIOX29agD7ItpG7xEeCmli9R9CoNVhwW&#10;SmxoVVJ2TW9GwW7zdtnm58/3W+Ny3Meb9PvjXCk16HfLKQhPnf8P/7W3WkE8msTw+yY8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VIzGAAAA3QAAAA8AAAAAAAAA&#10;AAAAAAAAoQIAAGRycy9kb3ducmV2LnhtbFBLBQYAAAAABAAEAPkAAACUAwAAAAA=&#10;"/>
                        <v:line id="Straight Connector 47" o:spid="_x0000_s1398" style="position:absolute;rotation:-2100693fd;visibility:visible;mso-wrap-style:square" from="15244,-296" to="15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K+8cAAADdAAAADwAAAGRycy9kb3ducmV2LnhtbESPT2vCQBTE7wW/w/KE3urGglajmyCl&#10;tdKLGvX+yL780ezbkF017afvFgo9DjPzG2aZ9qYRN+pcbVnBeBSBIM6trrlUcDy8P81AOI+ssbFM&#10;Cr7IQZoMHpYYa3vnPd0yX4oAYRejgsr7NpbS5RUZdCPbEgevsJ1BH2RXSt3hPcBNI5+jaCoN1hwW&#10;KmzptaL8kl2Ngu365bwpTp9v19YVuJuss++PU63U47BfLUB46v1/+K+90Qom4/kUft+EJyC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UMr7xwAAAN0AAAAPAAAAAAAA&#10;AAAAAAAAAKECAABkcnMvZG93bnJldi54bWxQSwUGAAAAAAQABAD5AAAAlQMAAAAA&#10;"/>
                      </v:group>
                      <v:group id="Group 2701" o:spid="_x0000_s1399" style="position:absolute;left:14581;top:-95;width:4514;height:5273;rotation:-150" coordorigin="-3799,6091" coordsize="4525,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BWpMgAAADdAAAADwAAAGRycy9kb3ducmV2LnhtbESP3WoCMRSE7wXfIRzB&#10;m1KzCtp2a5Qi+AOCoC2ll4fNcXfbzcmaRHd9eyMUvBxm5htmOm9NJS7kfGlZwXCQgCDOrC45V/D1&#10;uXx+BeEDssbKMim4kof5rNuZYqptw3u6HEIuIoR9igqKEOpUSp8VZNAPbE0cvaN1BkOULpfaYRPh&#10;ppKjJJlIgyXHhQJrWhSU/R3ORsGoOZbrJ//zW58W35VbjXdbezor1e+1H+8gArXhEf5vb7SC8fDt&#10;Be5v4hOQs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TwVqTIAAAA&#10;3QAAAA8AAAAAAAAAAAAAAAAAqgIAAGRycy9kb3ducmV2LnhtbFBLBQYAAAAABAAEAPoAAACfAwAA&#10;AAA=&#10;">
                        <v:line id="Straight Connector 50" o:spid="_x0000_s1400" style="position:absolute;rotation:150;flip:x y;visibility:visible;mso-wrap-style:square" from="-3323,6091" to="726,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h4cEAAADdAAAADwAAAGRycy9kb3ducmV2LnhtbERPy4rCMBTdC/MP4Q6407SC4nSMMhQG&#10;XAjiazG7S3NtyjQ3pYmx/r1ZCC4P573aDLYVkXrfOFaQTzMQxJXTDdcKzqffyRKED8gaW8ek4EEe&#10;NuuP0QoL7e58oHgMtUgh7AtUYELoCil9Zciin7qOOHFX11sMCfa11D3eU7ht5SzLFtJiw6nBYEel&#10;oer/eLMKdnF5tfvSnC5/i+jLvJLZbh6VGn8OP98gAg3hLX65t1rBPP9Kc9Ob9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eHhwQAAAN0AAAAPAAAAAAAAAAAAAAAA&#10;AKECAABkcnMvZG93bnJldi54bWxQSwUGAAAAAAQABAD5AAAAjwMAAAAA&#10;"/>
                        <v:line id="Straight Connector 51" o:spid="_x0000_s1401" style="position:absolute;rotation:150;flip:x y;visibility:visible;mso-wrap-style:square" from="-3799,7268" to="-298,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EesUAAADdAAAADwAAAGRycy9kb3ducmV2LnhtbESPQWvCQBSE7wX/w/KE3uomgmJSV5GA&#10;0IMganvo7ZF9ZoPZtyG7XdN/7wqFHoeZ+YZZb0fbiUiDbx0ryGcZCOLa6ZYbBZ+X/dsKhA/IGjvH&#10;pOCXPGw3k5c1ltrd+UTxHBqRIOxLVGBC6EspfW3Iop+5njh5VzdYDEkOjdQD3hPcdnKeZUtpseW0&#10;YLCnylB9O/9YBYe4utpjZS5f38voq7yW2WERlXqdjrt3EIHG8B/+a39oBYu8KOD5Jj0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EesUAAADdAAAADwAAAAAAAAAA&#10;AAAAAAChAgAAZHJzL2Rvd25yZXYueG1sUEsFBgAAAAAEAAQA+QAAAJMDAAAAAA==&#10;"/>
                        <v:line id="Straight Connector 52" o:spid="_x0000_s1402" style="position:absolute;rotation:150;flip:x y;visibility:visible;mso-wrap-style:square" from="-3375,8979" to="-1320,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HMQAAADdAAAADwAAAGRycy9kb3ducmV2LnhtbESPwWrDMBBE74X+g9hCb7WcQoxxo4Ri&#10;KOQQKLHTQ2+LtbFMrZWxFMX9+6hQyHGYmTfMZrfYUUSa/eBYwSrLQRB3Tg/cKzi1Hy8lCB+QNY6O&#10;ScEvedhtHx82WGl35SPFJvQiQdhXqMCEMFVS+s6QRZ+5iTh5ZzdbDEnOvdQzXhPcjvI1zwtpceC0&#10;YHCi2lD301ysgkMsz/azNu3XdxF9vepkflhHpZ6flvc3EIGWcA//t/dawToh4e9Ne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BkcxAAAAN0AAAAPAAAAAAAAAAAA&#10;AAAAAKECAABkcnMvZG93bnJldi54bWxQSwUGAAAAAAQABAD5AAAAkgMAAAAA&#10;"/>
                        <v:line id="Straight Connector 53" o:spid="_x0000_s1403" style="position:absolute;rotation:150;flip:x y;visibility:visible;mso-wrap-style:square" from="-2832,10757" to="-2240,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8h8UAAADdAAAADwAAAGRycy9kb3ducmV2LnhtbESPwWrDMBBE74H+g9hCb4nkQEJwI4di&#10;KPQQKEmaQ2+LtbZMrZWxVMX9+6hQ6HGYmTfM/jC7QSSaQu9ZQ7FSIIgbb3ruNHxcXpc7ECEiGxw8&#10;k4YfCnCoHhZ7LI2/8YnSOXYiQziUqMHGOJZShsaSw7DyI3H2Wj85jFlOnTQT3jLcDXKt1FY67Dkv&#10;WBypttR8nb+dhmPate69tpfr5zaFumikOm6S1k+P88sziEhz/A//td+Mhs1aFfD7Jj8BW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i8h8UAAADdAAAADwAAAAAAAAAA&#10;AAAAAAChAgAAZHJzL2Rvd25yZXYueG1sUEsFBgAAAAAEAAQA+QAAAJMDAAAAAA==&#10;"/>
                      </v:group>
                    </v:group>
                  </v:group>
                </v:group>
                <v:group id="Group 95" o:spid="_x0000_s1404" style="position:absolute;left:7747;width:4311;height:26966" coordsize="4311,26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VA5MUAAADdAAAADwAAAGRycy9kb3ducmV2LnhtbESPQYvCMBSE7wv+h/CE&#10;va1pu7hINYqIigcRVgXx9miebbF5KU1s6783wsIeh5n5hpktelOJlhpXWlYQjyIQxJnVJecKzqfN&#10;1wSE88gaK8uk4EkOFvPBxwxTbTv+pfbocxEg7FJUUHhfp1K6rCCDbmRr4uDdbGPQB9nkUjfYBbip&#10;ZBJFP9JgyWGhwJpWBWX348Mo2HbYLb/jdbu/31bP62l8uOxjUupz2C+nIDz1/j/8195pBeMk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lQOTFAAAA3QAA&#10;AA8AAAAAAAAAAAAAAAAAqgIAAGRycy9kb3ducmV2LnhtbFBLBQYAAAAABAAEAPoAAACcAwAAAAA=&#10;">
                  <v:group id="Group 92" o:spid="_x0000_s1405" style="position:absolute;width:4311;height:26966" coordsize="4311,26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lf8UAAADdAAAADwAAAGRycy9kb3ducmV2LnhtbESPQYvCMBSE74L/ITxh&#10;b5pWUaQaRUSXPciCVVj29miebbF5KU1s67/fLAgeh5n5hllve1OJlhpXWlYQTyIQxJnVJecKrpfj&#10;eAnCeWSNlWVS8CQH281wsMZE247P1KY+FwHCLkEFhfd1IqXLCjLoJrYmDt7NNgZ9kE0udYNdgJtK&#10;TqNoIQ2WHBYKrGlfUHZPH0bBZ4fdbhYf2tP9tn/+XubfP6eYlPoY9bsVCE+9f4df7S+tYD6N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p5X/FAAAA3QAA&#10;AA8AAAAAAAAAAAAAAAAAqgIAAGRycy9kb3ducmV2LnhtbFBLBQYAAAAABAAEAPoAAACcAwAAAAA=&#10;">
                    <v:group id="Group 91" o:spid="_x0000_s1406" style="position:absolute;width:4311;height:26966" coordsize="4311,26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B9C8cAAADdAAAADwAAAGRycy9kb3ducmV2LnhtbESPQWvCQBSE7wX/w/KE&#10;3ppNbFMkZhURKx5CoSqU3h7ZZxLMvg3ZbRL/fbdQ6HGYmW+YfDOZVgzUu8aygiSKQRCXVjdcKbic&#10;356WIJxH1thaJgV3crBZzx5yzLQd+YOGk69EgLDLUEHtfZdJ6cqaDLrIdsTBu9reoA+yr6TucQxw&#10;08pFHL9Kgw2HhRo72tVU3k7fRsFhxHH7nOyH4nbd3b/O6ftnkZBSj/NpuwL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gB9C8cAAADd&#10;AAAADwAAAAAAAAAAAAAAAACqAgAAZHJzL2Rvd25yZXYueG1sUEsFBgAAAAAEAAQA+gAAAJ4DAAAA&#10;AA==&#10;">
                      <v:group id="Group 65" o:spid="_x0000_s1407" style="position:absolute;width:4311;height:26966" coordsize="4311,2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zYkMUAAADdAAAADwAAAGRycy9kb3ducmV2LnhtbESPQYvCMBSE7wv+h/AE&#10;b2tapYtUo4ioeJCFVUG8PZpnW2xeShPb+u/NwsIeh5n5hlmselOJlhpXWlYQjyMQxJnVJecKLufd&#10;5wyE88gaK8uk4EUOVsvBxwJTbTv+ofbkcxEg7FJUUHhfp1K6rCCDbmxr4uDdbWPQB9nkUjfYBbip&#10;5CSKvqTBksNCgTVtCsoep6dRsO+wW0/jbXt83Dev2zn5vh5jUmo07NdzEJ56/x/+ax+0gmQ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M2JDFAAAA3QAA&#10;AA8AAAAAAAAAAAAAAAAAqgIAAGRycy9kb3ducmV2LnhtbFBLBQYAAAAABAAEAPoAAACcAwAAAAA=&#10;">
                        <v:shape id="Flowchart: Terminator 62" o:spid="_x0000_s1408" style="position:absolute;left:1365;top:14431;width:1607;height:12539;visibility:visible;mso-wrap-style:square;v-text-anchor:middle" coordsize="21600,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FbMIA&#10;AADdAAAADwAAAGRycy9kb3ducmV2LnhtbESPwarCMBRE94L/EK7gTlNFRapRRHjoxsWr/YBrc22L&#10;zU1JYu37eyM8cDnMzBlmu+9NIzpyvrasYDZNQBAXVtdcKsivP5M1CB+QNTaWScEfedjvhoMtptq+&#10;+Je6LJQiQtinqKAKoU2l9EVFBv3UtsTRu1tnMETpSqkdviLcNHKeJCtpsOa4UGFLx4qKR/Y0Cs6n&#10;dXvNw8K5W3dz8tifssuClRqP+sMGRKA+fMP/7bNWsJwnK/i8i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cVswgAAAN0AAAAPAAAAAAAAAAAAAAAAAJgCAABkcnMvZG93&#10;bnJldi54bWxQSwUGAAAAAAQABAD1AAAAhwMAAAAA&#10;" path="m3475,l18125,v1919,,3475,4835,3475,10800c21600,16765,20052,19811,18125,21600v-2466,212,-2508,1122,-7397,1101c5888,22629,5893,21812,3475,21600,1556,21600,,16765,,10800,,4835,1556,,3475,xe" fillcolor="black" strokeweight="2pt">
                          <v:path arrowok="t" o:connecttype="custom" o:connectlocs="1924,0;10037,0;11961,329525;10037,659051;5941,692644;1924,659051;0,329525;1924,0" o:connectangles="0,0,0,0,0,0,0,0"/>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0" o:spid="_x0000_s1409" type="#_x0000_t176" style="position:absolute;width:4311;height:20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i+cMA&#10;AADdAAAADwAAAGRycy9kb3ducmV2LnhtbESPwWrDMBBE74H+g9hCb4lUQ5PiRgmh4BJKL3HyAYu1&#10;sUysXWOpifP3VaHQ4zAzb5j1dgq9utIYO2ELzwsDirgR13Fr4XSs5q+gYkJ22AuThTtF2G4eZmss&#10;ndz4QNc6tSpDOJZowac0lFrHxlPAuJCBOHtnGQOmLMdWuxFvGR56XRiz1AE7zgseB3r31Fzq72Bh&#10;VXhT9zx8fi2PxYHPUn2IVNY+PU67N1CJpvQf/mvvnYWXwqzg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Vi+cMAAADdAAAADwAAAAAAAAAAAAAAAACYAgAAZHJzL2Rv&#10;d25yZXYueG1sUEsFBgAAAAAEAAQA9QAAAIgDAAAAAA==&#10;" strokeweight="2pt"/>
                        <v:rect id="Rectangle 63" o:spid="_x0000_s1410" style="position:absolute;left:1473;top:12827;width:1416;height:8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fcQA&#10;AADdAAAADwAAAGRycy9kb3ducmV2LnhtbERPTWvCQBC9F/oflhF6qxuFhhKzihUKVRRq2oO5jdkx&#10;Cc3Ohuw2if/ePQgeH+87XY2mET11rrasYDaNQBAXVtdcKvj9+Xx9B+E8ssbGMim4koPV8vkpxUTb&#10;gY/UZ74UIYRdggoq79tESldUZNBNbUscuIvtDPoAu1LqDocQbho5j6JYGqw5NFTY0qai4i/7NwoO&#10;5rD+1vt8s9199Kd9ds7jxm+VepmM6wUIT6N/iO/uL63gbR6FueF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X3EAAAA3QAAAA8AAAAAAAAAAAAAAAAAmAIAAGRycy9k&#10;b3ducmV2LnhtbFBLBQYAAAAABAAEAPUAAACJAwAAAAA=&#10;" stroked="f" strokeweight=".25pt"/>
                      </v:group>
                      <v:shape id="Rectangle 66" o:spid="_x0000_s1411" style="position:absolute;left:1073;width:2237;height:19292;visibility:visible;mso-wrap-style:square;v-text-anchor:middle" coordsize="223611,192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T98UA&#10;AADdAAAADwAAAGRycy9kb3ducmV2LnhtbESPQWvCQBSE70L/w/IKvemmFiVGVylawZtES70+ss8k&#10;mH0bsluz7a93BcHjMDPfMItVMI24UudqywreRwkI4sLqmksF38ftMAXhPLLGxjIp+CMHq+XLYIGZ&#10;tj3ndD34UkQIuwwVVN63mZSuqMigG9mWOHpn2xn0UXal1B32EW4aOU6SqTRYc1yosKV1RcXl8GsU&#10;HHXfpqePvCnl5ivMtj9h97/PlXp7DZ9zEJ6Cf4Yf7Z1WMBknM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BP3xQAAAN0AAAAPAAAAAAAAAAAAAAAAAJgCAABkcnMv&#10;ZG93bnJldi54bWxQSwUGAAAAAAQABAD1AAAAigMAAAAA&#10;" path="m,141675l113380,,223611,141675r,1787588l,1929263,,141675xe" strokeweight="2pt">
                        <v:path arrowok="t" o:connecttype="custom" o:connectlocs="0,1417;1134,0;2237,1417;2237,19292;0,19292;0,1417" o:connectangles="0,0,0,0,0,0"/>
                      </v:shape>
                      <v:shape id="Text Box 86" o:spid="_x0000_s1412" type="#_x0000_t202" style="position:absolute;left:1350;top:14452;width:162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1E74A&#10;AADdAAAADwAAAGRycy9kb3ducmV2LnhtbERPy4rCMBTdC/5DuII7TSs6SDWKCMKsBnyuL821KTY3&#10;JYla/XqzEGZ5OO/lurONeJAPtWMF+TgDQVw6XXOl4HTcjeYgQkTW2DgmBS8KsF71e0sstHvynh6H&#10;WIkUwqFABSbGtpAylIYshrFriRN3dd5iTNBXUnt8pnDbyEmW/UiLNacGgy1tDZW3w90quFT2fTnn&#10;rTfaNlP+e7+OJ1crNRx0mwWISF38F3/dv1rBbJKn/elNeg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8dRO+AAAA3QAAAA8AAAAAAAAAAAAAAAAAmAIAAGRycy9kb3ducmV2&#10;LnhtbFBLBQYAAAAABAAEAPUAAACDAwAAAAA=&#10;" stroked="f" strokeweight=".5pt">
                        <v:textbox>
                          <w:txbxContent>
                            <w:p w:rsidR="00F64E05" w:rsidRPr="00D87ABC" w:rsidRDefault="00F64E05" w:rsidP="00245CCF">
                              <w:pPr>
                                <w:rPr>
                                  <w:sz w:val="20"/>
                                  <w:szCs w:val="20"/>
                                </w:rPr>
                              </w:pPr>
                              <w:r>
                                <w:rPr>
                                  <w:sz w:val="20"/>
                                  <w:szCs w:val="20"/>
                                </w:rPr>
                                <w:t>0</w:t>
                              </w:r>
                            </w:p>
                          </w:txbxContent>
                        </v:textbox>
                      </v:shape>
                      <v:shape id="Text Box 87" o:spid="_x0000_s1413" type="#_x0000_t202" style="position:absolute;left:521;top:11660;width:360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iMQA&#10;AADdAAAADwAAAGRycy9kb3ducmV2LnhtbESPQWvCQBSE7wX/w/KE3uomYqWkWUWEQk9Co835kX3N&#10;BrNvw+6qMb++Wyh4HGbmG6bcjrYXV/Khc6wgX2QgiBunO24VnI4fL28gQkTW2DsmBXcKsN3Mnkos&#10;tLvxF12r2IoE4VCgAhPjUEgZGkMWw8INxMn7cd5iTNK3Unu8Jbjt5TLL1tJix2nB4EB7Q825ulgF&#10;dWun+jsfvNG2X/Fhuh9PrlPqeT7u3kFEGuMj/N/+1Apel3kOf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0IjEAAAA3QAAAA8AAAAAAAAAAAAAAAAAmAIAAGRycy9k&#10;b3ducmV2LnhtbFBLBQYAAAAABAAEAPUAAACJAwAAAAA=&#10;" stroked="f" strokeweight=".5pt">
                        <v:textbox>
                          <w:txbxContent>
                            <w:p w:rsidR="00F64E05" w:rsidRPr="00D87ABC" w:rsidRDefault="00F64E05" w:rsidP="00245CCF">
                              <w:pPr>
                                <w:rPr>
                                  <w:sz w:val="20"/>
                                  <w:szCs w:val="20"/>
                                </w:rPr>
                              </w:pPr>
                              <w:r>
                                <w:rPr>
                                  <w:sz w:val="20"/>
                                  <w:szCs w:val="20"/>
                                </w:rPr>
                                <w:t>1 0</w:t>
                              </w:r>
                            </w:p>
                          </w:txbxContent>
                        </v:textbox>
                      </v:shape>
                      <v:shape id="Text Box 88" o:spid="_x0000_s1414" type="#_x0000_t202" style="position:absolute;left:398;top:8683;width:360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O/8QA&#10;AADdAAAADwAAAGRycy9kb3ducmV2LnhtbESPzWrDMBCE74W+g9hCb41sk4biRAmlUOgpECfNebE2&#10;lqm1MpIa/zx9FSjkOMzMN8xmN9pOXMmH1rGCfJGBIK6dbrlRcDp+vryBCBFZY+eYFEwUYLd9fNhg&#10;qd3AB7pWsREJwqFEBSbGvpQy1IYshoXriZN3cd5iTNI3UnscEtx2ssiylbTYclow2NOHofqn+rUK&#10;zo2dz99574223ZL383Q8uVap56fxfQ0i0hjv4f/2l1bwWuQF3N6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Tv/EAAAA3QAAAA8AAAAAAAAAAAAAAAAAmAIAAGRycy9k&#10;b3ducmV2LnhtbFBLBQYAAAAABAAEAPUAAACJAwAAAAA=&#10;" stroked="f" strokeweight=".5pt">
                        <v:textbox>
                          <w:txbxContent>
                            <w:p w:rsidR="00F64E05" w:rsidRPr="00D87ABC" w:rsidRDefault="00F64E05" w:rsidP="00245CCF">
                              <w:pPr>
                                <w:rPr>
                                  <w:sz w:val="20"/>
                                  <w:szCs w:val="20"/>
                                </w:rPr>
                              </w:pPr>
                              <w:r>
                                <w:rPr>
                                  <w:sz w:val="20"/>
                                  <w:szCs w:val="20"/>
                                </w:rPr>
                                <w:t>2 0</w:t>
                              </w:r>
                            </w:p>
                          </w:txbxContent>
                        </v:textbox>
                      </v:shape>
                      <v:shape id="Text Box 89" o:spid="_x0000_s1415" type="#_x0000_t202" style="position:absolute;left:429;top:5768;width:360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rZMQA&#10;AADdAAAADwAAAGRycy9kb3ducmV2LnhtbESPS2vDMBCE74X+B7GB3hrZaVKKGyWUQqGnQJzHebG2&#10;lom1MpIaP359VCjkOMzMN8x6O9hWXMmHxrGCfJ6BIK6cbrhWcDx8Pb+BCBFZY+uYFIwUYLt5fFhj&#10;oV3Pe7qWsRYJwqFABSbGrpAyVIYshrnriJP347zFmKSvpfbYJ7ht5SLLXqXFhtOCwY4+DVWX8tcq&#10;ONd2Op/yzhtt2yXvpvFwdI1ST7Ph4x1EpCHew//tb61gtchf4O9Ne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62TEAAAA3QAAAA8AAAAAAAAAAAAAAAAAmAIAAGRycy9k&#10;b3ducmV2LnhtbFBLBQYAAAAABAAEAPUAAACJAwAAAAA=&#10;" stroked="f" strokeweight=".5pt">
                        <v:textbox>
                          <w:txbxContent>
                            <w:p w:rsidR="00F64E05" w:rsidRPr="00D87ABC" w:rsidRDefault="00F64E05" w:rsidP="00245CCF">
                              <w:pPr>
                                <w:rPr>
                                  <w:sz w:val="20"/>
                                  <w:szCs w:val="20"/>
                                </w:rPr>
                              </w:pPr>
                              <w:r>
                                <w:rPr>
                                  <w:sz w:val="20"/>
                                  <w:szCs w:val="20"/>
                                </w:rPr>
                                <w:t>3 0</w:t>
                              </w:r>
                            </w:p>
                          </w:txbxContent>
                        </v:textbox>
                      </v:shape>
                      <v:shape id="Text Box 90" o:spid="_x0000_s1416" type="#_x0000_t202" style="position:absolute;left:429;top:2792;width:360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zEMQA&#10;AADdAAAADwAAAGRycy9kb3ducmV2LnhtbESPzWrDMBCE74W8g9hCbo3s4JbgRAklUOipkD+fF2tr&#10;mVorI6mO46ePAoUeh5n5htnsRtuJgXxoHSvIFxkI4trplhsF59PHywpEiMgaO8ek4EYBdtvZ0wZL&#10;7a58oOEYG5EgHEpUYGLsSylDbchiWLieOHnfzluMSfpGao/XBLedXGbZm7TYclow2NPeUP1z/LUK&#10;qsZO1SXvvdG2K/hrup3OrlVq/jy+r0FEGuN/+K/9qRW8LvMCHm/SE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cxDEAAAA3QAAAA8AAAAAAAAAAAAAAAAAmAIAAGRycy9k&#10;b3ducmV2LnhtbFBLBQYAAAAABAAEAPUAAACJAwAAAAA=&#10;" stroked="f" strokeweight=".5pt">
                        <v:textbox>
                          <w:txbxContent>
                            <w:p w:rsidR="00F64E05" w:rsidRPr="00D87ABC" w:rsidRDefault="00F64E05" w:rsidP="00245CCF">
                              <w:pPr>
                                <w:rPr>
                                  <w:sz w:val="20"/>
                                  <w:szCs w:val="20"/>
                                </w:rPr>
                              </w:pPr>
                              <w:r>
                                <w:rPr>
                                  <w:sz w:val="20"/>
                                  <w:szCs w:val="20"/>
                                </w:rPr>
                                <w:t>4 0</w:t>
                              </w:r>
                            </w:p>
                          </w:txbxContent>
                        </v:textbox>
                      </v:shape>
                      <v:group id="Group 76" o:spid="_x0000_s1417" style="position:absolute;left:1595;top:1718;width:1264;height:14648" coordsize="1269,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VOTcUAAADdAAAADwAAAGRycy9kb3ducmV2LnhtbESPQYvCMBSE7wv+h/AE&#10;b2tapYtUo4ioeJCFVUG8PZpnW2xeShPb+u/NwsIeh5n5hlmselOJlhpXWlYQjyMQxJnVJecKLufd&#10;5wyE88gaK8uk4EUOVsvBxwJTbTv+ofbkcxEg7FJUUHhfp1K6rCCDbmxr4uDdbWPQB9nkUjfYBbip&#10;5CSKvqTBksNCgTVtCsoep6dRsO+wW0/jbXt83Dev2zn5vh5jUmo07NdzEJ56/x/+ax+0gmQ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VTk3FAAAA3QAA&#10;AA8AAAAAAAAAAAAAAAAAqgIAAGRycy9kb3ducmV2LnhtbFBLBQYAAAAABAAEAPoAAACcAwAAAAA=&#10;">
                        <v:line id="Straight Connector 70" o:spid="_x0000_s1418" style="position:absolute;visibility:visible;mso-wrap-style:square" from="0,0" to="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wwsgAAADdAAAADwAAAGRycy9kb3ducmV2LnhtbESPT2vCQBTE74V+h+UVeqsbLQ0SXUUq&#10;gnoo9Q/o8Zl9JrHZt2F3TdJv3y0Uehxm5jfMdN6bWrTkfGVZwXCQgCDOra64UHA8rF7GIHxA1lhb&#10;JgXf5GE+e3yYYqZtxztq96EQEcI+QwVlCE0mpc9LMugHtiGO3tU6gyFKV0jtsItwU8tRkqTSYMVx&#10;ocSG3kvKv/Z3o+Dj9TNtF5vtuj9t0ku+3F3Ot84p9fzULyYgAvXhP/zXXmsFb6N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MwwsgAAADdAAAADwAAAAAA&#10;AAAAAAAAAAChAgAAZHJzL2Rvd25yZXYueG1sUEsFBgAAAAAEAAQA+QAAAJYDAAAAAA==&#10;"/>
                        <v:line id="Straight Connector 71" o:spid="_x0000_s1419" style="position:absolute;visibility:visible;mso-wrap-style:square" from="133,1524" to="116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cgAAADdAAAADwAAAGRycy9kb3ducmV2LnhtbESPT2vCQBTE74V+h+UVeqsbLaYSXUUq&#10;gvZQ/Ad6fGZfk7TZt2F3TdJv3y0Uehxm5jfMbNGbWrTkfGVZwXCQgCDOra64UHA6rp8mIHxA1lhb&#10;JgXf5GExv7+bYaZtx3tqD6EQEcI+QwVlCE0mpc9LMugHtiGO3od1BkOUrpDaYRfhppajJEmlwYrj&#10;QokNvZaUfx1uRsH78y5tl9u3TX/eptd8tb9ePjun1ONDv5yCCNSH//Bfe6MVjEf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WcgAAADdAAAADwAAAAAA&#10;AAAAAAAAAAChAgAAZHJzL2Rvd25yZXYueG1sUEsFBgAAAAAEAAQA+QAAAJYDAAAAAA==&#10;"/>
                        <v:line id="Straight Connector 72" o:spid="_x0000_s1420" style="position:absolute;visibility:visible;mso-wrap-style:square" from="133,3048" to="104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BK8QAAADdAAAADwAAAGRycy9kb3ducmV2LnhtbERPz2vCMBS+D/wfwhN2m6mOldEZRRRB&#10;PYi6wXZ8Nm9tZ/NSkth2/705CB4/vt/TeW9q0ZLzlWUF41ECgji3uuJCwdfn+uUdhA/IGmvLpOCf&#10;PMxng6cpZtp2fKT2FAoRQ9hnqKAMocmk9HlJBv3INsSR+7XOYIjQFVI77GK4qeUkSVJpsOLYUGJD&#10;y5Lyy+lqFOxfD2m72O42/fc2Peer4/nnr3NKPQ/7xQeIQH14iO/ujVbwNhn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AErxAAAAN0AAAAPAAAAAAAAAAAA&#10;AAAAAKECAABkcnMvZG93bnJldi54bWxQSwUGAAAAAAQABAD5AAAAkgMAAAAA&#10;"/>
                        <v:line id="Straight Connector 73" o:spid="_x0000_s1421" style="position:absolute;visibility:visible;mso-wrap-style:square" from="133,4572" to="104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ksMgAAADdAAAADwAAAGRycy9kb3ducmV2LnhtbESPT2vCQBTE74V+h+UVeqsbLYYaXUUq&#10;gvZQ/Ad6fGZfk7TZt2F3TdJv3y0Uehxm5jfMbNGbWrTkfGVZwXCQgCDOra64UHA6rp9eQPiArLG2&#10;TAq+ycNifn83w0zbjvfUHkIhIoR9hgrKEJpMSp+XZNAPbEMcvQ/rDIYoXSG1wy7CTS1HSZJKgxXH&#10;hRIbei0p/zrcjIL3513aLrdvm/68Ta/5an+9fHZOqceHfjkFEagP/+G/9kYrGI+G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yksMgAAADdAAAADwAAAAAA&#10;AAAAAAAAAAChAgAAZHJzL2Rvd25yZXYueG1sUEsFBgAAAAAEAAQA+QAAAJYDAAAAAA==&#10;"/>
                        <v:line id="Straight Connector 74" o:spid="_x0000_s1422" style="position:absolute;visibility:visible;mso-wrap-style:square" from="133,6096" to="104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HkMQAAADdAAAADwAAAGRycy9kb3ducmV2LnhtbERPz2vCMBS+D/wfwhN2m+k6VkZnFFEE&#10;9SDqBtvx2by1nc1LSWLb/ffmIOz48f2ezgfTiI6cry0reJ4kIIgLq2suFXx+rJ/eQPiArLGxTAr+&#10;yMN8NnqYYq5tz0fqTqEUMYR9jgqqENpcSl9UZNBPbEscuR/rDIYIXSm1wz6Gm0amSZJJgzXHhgpb&#10;WlZUXE5Xo2D/csi6xXa3Gb622blYHc/fv71T6nE8LN5BBBrCv/ju3mgFr2k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eQxAAAAN0AAAAPAAAAAAAAAAAA&#10;AAAAAKECAABkcnMvZG93bnJldi54bWxQSwUGAAAAAAQABAD5AAAAkgMAAAAA&#10;"/>
                        <v:line id="Straight Connector 75" o:spid="_x0000_s1423" style="position:absolute;visibility:visible;mso-wrap-style:square" from="133,7620" to="104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iC8gAAADdAAAADwAAAGRycy9kb3ducmV2LnhtbESPQWvCQBSE74X+h+UVeqsbUxpKdBWp&#10;CNqDVCvo8Zl9JrHZt2F3m6T/visUehxm5htmOh9MIzpyvrasYDxKQBAXVtdcKjh8rp5eQfiArLGx&#10;TAp+yMN8dn83xVzbnnfU7UMpIoR9jgqqENpcSl9UZNCPbEscvYt1BkOUrpTaYR/hppFpkmTSYM1x&#10;ocKW3ioqvvbfRsH2+SPrFpv39XDcZOdiuTufrr1T6vFhWExABBrCf/ivvdYKXtJ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ZiC8gAAADdAAAADwAAAAAA&#10;AAAAAAAAAAChAgAAZHJzL2Rvd25yZXYueG1sUEsFBgAAAAAEAAQA+QAAAJYDAAAAAA==&#10;"/>
                      </v:group>
                    </v:group>
                    <v:line id="Straight Connector 68" o:spid="_x0000_s1424" style="position:absolute;visibility:visible;mso-wrap-style:square" from="2209,0" to="2209,2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8fMcAAADdAAAADwAAAGRycy9kb3ducmV2LnhtbESPQWvCQBSE7wX/w/KE3urGlAZJXUUs&#10;Be2hVFvQ4zP7mkSzb8PuNkn/fbcgeBxm5htmvhxMIzpyvrasYDpJQBAXVtdcKvj6fH2YgfABWWNj&#10;mRT8koflYnQ3x1zbnnfU7UMpIoR9jgqqENpcSl9UZNBPbEscvW/rDIYoXSm1wz7CTSPTJMmkwZrj&#10;QoUtrSsqLvsfo+D98SPrVtu3zXDYZqfiZXc6nnun1P14WD2DCDSEW/ja3mgFT2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Px8xwAAAN0AAAAPAAAAAAAA&#10;AAAAAAAAAKECAABkcnMvZG93bnJldi54bWxQSwUGAAAAAAQABAD5AAAAlQMAAAAA&#10;"/>
                  </v:group>
                  <v:line id="Straight Connector 93" o:spid="_x0000_s1425" style="position:absolute;visibility:visible;mso-wrap-style:square" from="1073,2086" to="1073,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QC8UAAADdAAAADwAAAGRycy9kb3ducmV2LnhtbESPQWvCQBSE70L/w/IK3symqRaJrlKE&#10;Qg56MC31+sg+s6HZtzG71fjvXUHwOMzMN8xyPdhWnKn3jWMFb0kKgrhyuuFawc/312QOwgdkja1j&#10;UnAlD+vVy2iJuXYX3tO5DLWIEPY5KjAhdLmUvjJk0SeuI47e0fUWQ5R9LXWPlwi3rczS9ENabDgu&#10;GOxoY6j6K/+tgumuMPowbP12nxa/1Jymm1PplBq/Dp8LEIGG8Aw/2oVWMMuyd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OQC8UAAADdAAAADwAAAAAAAAAA&#10;AAAAAAChAgAAZHJzL2Rvd25yZXYueG1sUEsFBgAAAAAEAAQA+QAAAJMDAAAAAA==&#10;" strokeweight="2.25pt"/>
                  <v:line id="Straight Connector 94" o:spid="_x0000_s1426" style="position:absolute;visibility:visible;mso-wrap-style:square" from="3313,2270" to="3313,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If8QAAADdAAAADwAAAGRycy9kb3ducmV2LnhtbESPQWvCQBSE7wX/w/IEb3VjSItEVxGh&#10;kIM9mIpeH9lnNph9G7Nbjf++WxA8DjPzDbNcD7YVN+p941jBbJqAIK6cbrhWcPj5ep+D8AFZY+uY&#10;FDzIw3o1eltirt2d93QrQy0ihH2OCkwIXS6lrwxZ9FPXEUfv7HqLIcq+lrrHe4TbVqZJ8iktNhwX&#10;DHa0NVRdyl+rIPsujD4NO7/bJ8WRmmu2vZZOqcl42CxABBrCK/xsF1rBR5pm8P8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h/xAAAAN0AAAAPAAAAAAAAAAAA&#10;AAAAAKECAABkcnMvZG93bnJldi54bWxQSwUGAAAAAAQABAD5AAAAkgMAAAAA&#10;" strokeweight="2.25pt"/>
                </v:group>
                <w10:wrap type="square"/>
              </v:group>
            </w:pict>
          </mc:Fallback>
        </mc:AlternateContent>
      </w:r>
      <w:r w:rsidR="00245CCF" w:rsidRPr="00245CCF">
        <w:rPr>
          <w:position w:val="-20"/>
        </w:rPr>
        <w:object w:dxaOrig="4140" w:dyaOrig="560">
          <v:shape id="_x0000_i1082" type="#_x0000_t75" style="width:205.95pt;height:27.65pt" o:ole="">
            <v:imagedata r:id="rId167" o:title=""/>
          </v:shape>
          <o:OLEObject Type="Embed" ProgID="Equation.DSMT4" ShapeID="_x0000_i1082" DrawAspect="Content" ObjectID="_1602953999" r:id="rId168"/>
        </w:object>
      </w:r>
    </w:p>
    <w:p w:rsidR="00245CCF" w:rsidRPr="00245CCF" w:rsidRDefault="00245CCF" w:rsidP="00245CCF">
      <w:pPr>
        <w:ind w:firstLine="851"/>
        <w:jc w:val="both"/>
      </w:pPr>
      <w:r w:rsidRPr="00245CCF">
        <w:t xml:space="preserve">где </w:t>
      </w:r>
      <w:r w:rsidRPr="00245CCF">
        <w:rPr>
          <w:lang w:val="en-US"/>
        </w:rPr>
        <w:t>q</w:t>
      </w:r>
      <w:r w:rsidRPr="00245CCF">
        <w:t xml:space="preserve"> – количество тепла, выделяющееся при реакции. Этот процесс называется гашением извести, оно сопровождается выделением тепла. Температура </w:t>
      </w:r>
      <w:proofErr w:type="spellStart"/>
      <w:r w:rsidRPr="00245CCF">
        <w:t>гасящейся</w:t>
      </w:r>
      <w:proofErr w:type="spellEnd"/>
      <w:r w:rsidRPr="00245CCF">
        <w:t xml:space="preserve"> извести повышается. </w:t>
      </w:r>
      <w:r w:rsidRPr="00245CCF">
        <w:lastRenderedPageBreak/>
        <w:t>Момент начала снижения температуры смеси является признаком прекращения реакции гашения.</w:t>
      </w:r>
    </w:p>
    <w:p w:rsidR="00245CCF" w:rsidRPr="00245CCF" w:rsidRDefault="00245CCF" w:rsidP="00245CCF">
      <w:pPr>
        <w:ind w:firstLine="851"/>
        <w:jc w:val="both"/>
      </w:pPr>
      <w:r w:rsidRPr="00245CCF">
        <w:t>Для определения скорости гашения извести используется прибор (термос), берут навеску.</w:t>
      </w:r>
    </w:p>
    <w:p w:rsidR="00245CCF" w:rsidRPr="00245CCF" w:rsidRDefault="00245CCF" w:rsidP="00245CCF">
      <w:pPr>
        <w:ind w:firstLine="851"/>
        <w:jc w:val="both"/>
      </w:pPr>
      <w:r w:rsidRPr="00245CCF">
        <w:t>Масса навески извести (г.</w:t>
      </w:r>
      <w:proofErr w:type="gramStart"/>
      <w:r w:rsidRPr="00245CCF">
        <w:t xml:space="preserve">) </w:t>
      </w:r>
      <w:r w:rsidRPr="00245CCF">
        <w:rPr>
          <w:position w:val="-26"/>
        </w:rPr>
        <w:object w:dxaOrig="1060" w:dyaOrig="680">
          <v:shape id="_x0000_i1083" type="#_x0000_t75" style="width:51.9pt;height:35.15pt" o:ole="">
            <v:imagedata r:id="rId169" o:title=""/>
          </v:shape>
          <o:OLEObject Type="Embed" ProgID="Equation.DSMT4" ShapeID="_x0000_i1083" DrawAspect="Content" ObjectID="_1602954000" r:id="rId170"/>
        </w:object>
      </w:r>
      <w:r w:rsidRPr="00245CCF">
        <w:t>,</w:t>
      </w:r>
      <w:proofErr w:type="gramEnd"/>
      <w:r w:rsidRPr="00245CCF">
        <w:t xml:space="preserve"> где   А – содержание активных оксидов кальция и магния в извести, %. Масса навески 12 г. Навеску засыпают в сосуд прибора, вливают 25 мл</w:t>
      </w:r>
      <w:proofErr w:type="gramStart"/>
      <w:r w:rsidRPr="00245CCF">
        <w:t>. воды</w:t>
      </w:r>
      <w:proofErr w:type="gramEnd"/>
      <w:r w:rsidRPr="00245CCF">
        <w:t xml:space="preserve"> температурой </w:t>
      </w:r>
      <w:r w:rsidRPr="00245CCF">
        <w:rPr>
          <w:position w:val="-6"/>
        </w:rPr>
        <w:object w:dxaOrig="620" w:dyaOrig="279">
          <v:shape id="_x0000_i1084" type="#_x0000_t75" style="width:30.15pt;height:15.05pt" o:ole="">
            <v:imagedata r:id="rId171" o:title=""/>
          </v:shape>
          <o:OLEObject Type="Embed" ProgID="Equation.DSMT4" ShapeID="_x0000_i1084" DrawAspect="Content" ObjectID="_1602954001" r:id="rId172"/>
        </w:object>
      </w:r>
      <w:r w:rsidRPr="00245CCF">
        <w:t xml:space="preserve">и закрывают пробкой, в которой плотно установлен термометр. Время, прошедшее с момента </w:t>
      </w:r>
      <w:proofErr w:type="spellStart"/>
      <w:r w:rsidRPr="00245CCF">
        <w:t>затворения</w:t>
      </w:r>
      <w:proofErr w:type="spellEnd"/>
      <w:r w:rsidRPr="00245CCF">
        <w:t xml:space="preserve"> извести водой до начала падения температуры, характеризует скорость гашения.</w:t>
      </w:r>
    </w:p>
    <w:p w:rsidR="00245CCF" w:rsidRPr="00245CCF" w:rsidRDefault="00245CCF" w:rsidP="00245CCF">
      <w:pPr>
        <w:ind w:firstLine="851"/>
        <w:rPr>
          <w:b/>
          <w:i/>
        </w:rPr>
      </w:pPr>
      <w:r w:rsidRPr="00245CCF">
        <w:rPr>
          <w:b/>
          <w:i/>
        </w:rPr>
        <w:t>3. Определение тонкости помола извести.</w:t>
      </w:r>
    </w:p>
    <w:p w:rsidR="00245CCF" w:rsidRPr="00245CCF" w:rsidRDefault="00245CCF" w:rsidP="00245CCF">
      <w:pPr>
        <w:ind w:firstLine="851"/>
      </w:pPr>
      <w:r w:rsidRPr="00245CCF">
        <w:t>Тонкость помола определяют просеиванием 10 г. высушенной порошкообразной извести сквозь сита с сеткой №02 и №008. Просеивание считается законченным, когда в течении 1 мин. сквозь сита проходит не более 0,1 г. извести. Остаток на сите, умноженный на 2, соответствует содержанию зерен данной крупности, %.</w:t>
      </w:r>
    </w:p>
    <w:p w:rsidR="00245CCF" w:rsidRPr="00245CCF" w:rsidRDefault="00245CCF" w:rsidP="00245CCF">
      <w:pPr>
        <w:jc w:val="center"/>
      </w:pPr>
      <w:r w:rsidRPr="00245CCF">
        <w:rPr>
          <w:position w:val="-34"/>
        </w:rPr>
        <w:object w:dxaOrig="2580" w:dyaOrig="900">
          <v:shape id="_x0000_i1085" type="#_x0000_t75" style="width:129pt;height:44.35pt" o:ole="">
            <v:imagedata r:id="rId173" o:title=""/>
          </v:shape>
          <o:OLEObject Type="Embed" ProgID="Equation.DSMT4" ShapeID="_x0000_i1085" DrawAspect="Content" ObjectID="_1602954002" r:id="rId174"/>
        </w:objec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709"/>
        <w:gridCol w:w="708"/>
        <w:gridCol w:w="709"/>
        <w:gridCol w:w="709"/>
        <w:gridCol w:w="709"/>
        <w:gridCol w:w="708"/>
        <w:gridCol w:w="709"/>
        <w:gridCol w:w="709"/>
        <w:gridCol w:w="709"/>
      </w:tblGrid>
      <w:tr w:rsidR="00245CCF" w:rsidRPr="00245CCF" w:rsidTr="008617E4">
        <w:tc>
          <w:tcPr>
            <w:tcW w:w="9782" w:type="dxa"/>
            <w:gridSpan w:val="10"/>
            <w:vAlign w:val="center"/>
          </w:tcPr>
          <w:p w:rsidR="00245CCF" w:rsidRPr="00245CCF" w:rsidRDefault="00245CCF" w:rsidP="00245CCF">
            <w:pPr>
              <w:jc w:val="center"/>
            </w:pPr>
            <w:r w:rsidRPr="00245CCF">
              <w:t>Технические требования к строительной извести</w:t>
            </w:r>
          </w:p>
        </w:tc>
      </w:tr>
      <w:tr w:rsidR="00245CCF" w:rsidRPr="00245CCF" w:rsidTr="008617E4">
        <w:tc>
          <w:tcPr>
            <w:tcW w:w="3403" w:type="dxa"/>
            <w:vMerge w:val="restart"/>
            <w:vAlign w:val="center"/>
          </w:tcPr>
          <w:p w:rsidR="00245CCF" w:rsidRPr="00245CCF" w:rsidRDefault="00245CCF" w:rsidP="00245CCF">
            <w:pPr>
              <w:jc w:val="center"/>
            </w:pPr>
            <w:r w:rsidRPr="00245CCF">
              <w:t>Показатель</w:t>
            </w:r>
          </w:p>
        </w:tc>
        <w:tc>
          <w:tcPr>
            <w:tcW w:w="6379" w:type="dxa"/>
            <w:gridSpan w:val="9"/>
            <w:vAlign w:val="center"/>
          </w:tcPr>
          <w:p w:rsidR="00245CCF" w:rsidRPr="00245CCF" w:rsidRDefault="00245CCF" w:rsidP="00245CCF">
            <w:pPr>
              <w:jc w:val="center"/>
            </w:pPr>
            <w:r w:rsidRPr="00245CCF">
              <w:t>Значение показателя извести</w:t>
            </w:r>
          </w:p>
        </w:tc>
      </w:tr>
      <w:tr w:rsidR="00245CCF" w:rsidRPr="00245CCF" w:rsidTr="008617E4">
        <w:tc>
          <w:tcPr>
            <w:tcW w:w="3403" w:type="dxa"/>
            <w:vMerge/>
            <w:vAlign w:val="center"/>
          </w:tcPr>
          <w:p w:rsidR="00245CCF" w:rsidRPr="00245CCF" w:rsidRDefault="00245CCF" w:rsidP="00245CCF">
            <w:pPr>
              <w:jc w:val="center"/>
            </w:pPr>
          </w:p>
        </w:tc>
        <w:tc>
          <w:tcPr>
            <w:tcW w:w="2126" w:type="dxa"/>
            <w:gridSpan w:val="3"/>
            <w:vAlign w:val="center"/>
          </w:tcPr>
          <w:p w:rsidR="00245CCF" w:rsidRPr="00245CCF" w:rsidRDefault="00245CCF" w:rsidP="00245CCF">
            <w:pPr>
              <w:jc w:val="center"/>
            </w:pPr>
            <w:r w:rsidRPr="00245CCF">
              <w:t>Кальциевой</w:t>
            </w:r>
          </w:p>
        </w:tc>
        <w:tc>
          <w:tcPr>
            <w:tcW w:w="2126" w:type="dxa"/>
            <w:gridSpan w:val="3"/>
            <w:vAlign w:val="center"/>
          </w:tcPr>
          <w:p w:rsidR="00245CCF" w:rsidRPr="00245CCF" w:rsidRDefault="00245CCF" w:rsidP="00245CCF">
            <w:pPr>
              <w:jc w:val="center"/>
            </w:pPr>
            <w:r w:rsidRPr="00245CCF">
              <w:t>Магнезиальной</w:t>
            </w:r>
          </w:p>
        </w:tc>
        <w:tc>
          <w:tcPr>
            <w:tcW w:w="2127" w:type="dxa"/>
            <w:gridSpan w:val="3"/>
            <w:vAlign w:val="center"/>
          </w:tcPr>
          <w:p w:rsidR="00245CCF" w:rsidRPr="00245CCF" w:rsidRDefault="00245CCF" w:rsidP="00245CCF">
            <w:pPr>
              <w:jc w:val="center"/>
            </w:pPr>
            <w:r w:rsidRPr="00245CCF">
              <w:t>Доломитовой</w:t>
            </w:r>
          </w:p>
        </w:tc>
      </w:tr>
      <w:tr w:rsidR="00245CCF" w:rsidRPr="00245CCF" w:rsidTr="008617E4">
        <w:tc>
          <w:tcPr>
            <w:tcW w:w="3403" w:type="dxa"/>
            <w:vMerge/>
            <w:vAlign w:val="center"/>
          </w:tcPr>
          <w:p w:rsidR="00245CCF" w:rsidRPr="00245CCF" w:rsidRDefault="00245CCF" w:rsidP="00245CCF">
            <w:pPr>
              <w:jc w:val="center"/>
            </w:pPr>
          </w:p>
        </w:tc>
        <w:tc>
          <w:tcPr>
            <w:tcW w:w="6379" w:type="dxa"/>
            <w:gridSpan w:val="9"/>
            <w:vAlign w:val="center"/>
          </w:tcPr>
          <w:p w:rsidR="00245CCF" w:rsidRPr="00245CCF" w:rsidRDefault="00245CCF" w:rsidP="00245CCF">
            <w:pPr>
              <w:jc w:val="center"/>
            </w:pPr>
            <w:r w:rsidRPr="00245CCF">
              <w:t>Сорт</w:t>
            </w:r>
          </w:p>
        </w:tc>
      </w:tr>
      <w:tr w:rsidR="00245CCF" w:rsidRPr="00245CCF" w:rsidTr="008617E4">
        <w:tc>
          <w:tcPr>
            <w:tcW w:w="3403" w:type="dxa"/>
            <w:vMerge/>
            <w:vAlign w:val="center"/>
          </w:tcPr>
          <w:p w:rsidR="00245CCF" w:rsidRPr="00245CCF" w:rsidRDefault="00245CCF" w:rsidP="00245CCF">
            <w:pPr>
              <w:jc w:val="center"/>
            </w:pPr>
          </w:p>
        </w:tc>
        <w:tc>
          <w:tcPr>
            <w:tcW w:w="709" w:type="dxa"/>
            <w:vAlign w:val="center"/>
          </w:tcPr>
          <w:p w:rsidR="00245CCF" w:rsidRPr="00245CCF" w:rsidRDefault="00245CCF" w:rsidP="00245CCF">
            <w:pPr>
              <w:jc w:val="center"/>
            </w:pPr>
            <w:r w:rsidRPr="00245CCF">
              <w:t>1</w:t>
            </w:r>
          </w:p>
        </w:tc>
        <w:tc>
          <w:tcPr>
            <w:tcW w:w="708" w:type="dxa"/>
            <w:vAlign w:val="center"/>
          </w:tcPr>
          <w:p w:rsidR="00245CCF" w:rsidRPr="00245CCF" w:rsidRDefault="00245CCF" w:rsidP="00245CCF">
            <w:pPr>
              <w:jc w:val="center"/>
            </w:pPr>
            <w:r w:rsidRPr="00245CCF">
              <w:t>2</w:t>
            </w:r>
          </w:p>
        </w:tc>
        <w:tc>
          <w:tcPr>
            <w:tcW w:w="709" w:type="dxa"/>
            <w:vAlign w:val="center"/>
          </w:tcPr>
          <w:p w:rsidR="00245CCF" w:rsidRPr="00245CCF" w:rsidRDefault="00245CCF" w:rsidP="00245CCF">
            <w:pPr>
              <w:jc w:val="center"/>
            </w:pPr>
            <w:r w:rsidRPr="00245CCF">
              <w:t>3</w:t>
            </w:r>
          </w:p>
        </w:tc>
        <w:tc>
          <w:tcPr>
            <w:tcW w:w="709" w:type="dxa"/>
            <w:vAlign w:val="center"/>
          </w:tcPr>
          <w:p w:rsidR="00245CCF" w:rsidRPr="00245CCF" w:rsidRDefault="00245CCF" w:rsidP="00245CCF">
            <w:pPr>
              <w:jc w:val="center"/>
            </w:pPr>
            <w:r w:rsidRPr="00245CCF">
              <w:t>1</w:t>
            </w:r>
          </w:p>
        </w:tc>
        <w:tc>
          <w:tcPr>
            <w:tcW w:w="709" w:type="dxa"/>
            <w:vAlign w:val="center"/>
          </w:tcPr>
          <w:p w:rsidR="00245CCF" w:rsidRPr="00245CCF" w:rsidRDefault="00245CCF" w:rsidP="00245CCF">
            <w:pPr>
              <w:jc w:val="center"/>
            </w:pPr>
            <w:r w:rsidRPr="00245CCF">
              <w:t>2</w:t>
            </w:r>
          </w:p>
        </w:tc>
        <w:tc>
          <w:tcPr>
            <w:tcW w:w="708" w:type="dxa"/>
            <w:vAlign w:val="center"/>
          </w:tcPr>
          <w:p w:rsidR="00245CCF" w:rsidRPr="00245CCF" w:rsidRDefault="00245CCF" w:rsidP="00245CCF">
            <w:pPr>
              <w:jc w:val="center"/>
            </w:pPr>
            <w:r w:rsidRPr="00245CCF">
              <w:t>3</w:t>
            </w:r>
          </w:p>
        </w:tc>
        <w:tc>
          <w:tcPr>
            <w:tcW w:w="709" w:type="dxa"/>
            <w:vAlign w:val="center"/>
          </w:tcPr>
          <w:p w:rsidR="00245CCF" w:rsidRPr="00245CCF" w:rsidRDefault="00245CCF" w:rsidP="00245CCF">
            <w:pPr>
              <w:jc w:val="center"/>
            </w:pPr>
            <w:r w:rsidRPr="00245CCF">
              <w:t>1</w:t>
            </w:r>
          </w:p>
        </w:tc>
        <w:tc>
          <w:tcPr>
            <w:tcW w:w="709" w:type="dxa"/>
            <w:vAlign w:val="center"/>
          </w:tcPr>
          <w:p w:rsidR="00245CCF" w:rsidRPr="00245CCF" w:rsidRDefault="00245CCF" w:rsidP="00245CCF">
            <w:pPr>
              <w:jc w:val="center"/>
            </w:pPr>
            <w:r w:rsidRPr="00245CCF">
              <w:t>2</w:t>
            </w:r>
          </w:p>
        </w:tc>
        <w:tc>
          <w:tcPr>
            <w:tcW w:w="709" w:type="dxa"/>
            <w:vAlign w:val="center"/>
          </w:tcPr>
          <w:p w:rsidR="00245CCF" w:rsidRPr="00245CCF" w:rsidRDefault="00245CCF" w:rsidP="00245CCF">
            <w:pPr>
              <w:jc w:val="center"/>
            </w:pPr>
            <w:r w:rsidRPr="00245CCF">
              <w:t>3</w:t>
            </w:r>
          </w:p>
        </w:tc>
      </w:tr>
      <w:tr w:rsidR="00245CCF" w:rsidRPr="00245CCF" w:rsidTr="008617E4">
        <w:tc>
          <w:tcPr>
            <w:tcW w:w="3403" w:type="dxa"/>
            <w:vAlign w:val="center"/>
          </w:tcPr>
          <w:p w:rsidR="00245CCF" w:rsidRPr="00245CCF" w:rsidRDefault="00245CCF" w:rsidP="00245CCF">
            <w:pPr>
              <w:jc w:val="center"/>
            </w:pPr>
            <w:r w:rsidRPr="00245CCF">
              <w:t xml:space="preserve">Содержание </w:t>
            </w:r>
            <w:proofErr w:type="gramStart"/>
            <w:r w:rsidRPr="00245CCF">
              <w:t xml:space="preserve">активных </w:t>
            </w:r>
            <w:r w:rsidRPr="00245CCF">
              <w:rPr>
                <w:position w:val="-10"/>
              </w:rPr>
              <w:object w:dxaOrig="980" w:dyaOrig="320">
                <v:shape id="_x0000_i1086" type="#_x0000_t75" style="width:49.4pt;height:15.05pt" o:ole="">
                  <v:imagedata r:id="rId175" o:title=""/>
                </v:shape>
                <o:OLEObject Type="Embed" ProgID="Equation.DSMT4" ShapeID="_x0000_i1086" DrawAspect="Content" ObjectID="_1602954003" r:id="rId176"/>
              </w:object>
            </w:r>
            <w:r w:rsidRPr="00245CCF">
              <w:t xml:space="preserve"> на</w:t>
            </w:r>
            <w:proofErr w:type="gramEnd"/>
            <w:r w:rsidRPr="00245CCF">
              <w:t xml:space="preserve"> сухое</w:t>
            </w:r>
          </w:p>
          <w:p w:rsidR="00245CCF" w:rsidRPr="00245CCF" w:rsidRDefault="00245CCF" w:rsidP="00245CCF">
            <w:pPr>
              <w:jc w:val="center"/>
            </w:pPr>
            <w:r w:rsidRPr="00245CCF">
              <w:t>вещество, %</w:t>
            </w:r>
          </w:p>
        </w:tc>
        <w:tc>
          <w:tcPr>
            <w:tcW w:w="709" w:type="dxa"/>
            <w:tcBorders>
              <w:bottom w:val="single" w:sz="4" w:space="0" w:color="auto"/>
            </w:tcBorders>
            <w:vAlign w:val="center"/>
          </w:tcPr>
          <w:p w:rsidR="00245CCF" w:rsidRPr="00245CCF" w:rsidRDefault="00245CCF" w:rsidP="00245CCF">
            <w:pPr>
              <w:jc w:val="center"/>
            </w:pPr>
            <w:r w:rsidRPr="00245CCF">
              <w:t>90</w:t>
            </w:r>
          </w:p>
        </w:tc>
        <w:tc>
          <w:tcPr>
            <w:tcW w:w="708" w:type="dxa"/>
            <w:tcBorders>
              <w:bottom w:val="single" w:sz="4" w:space="0" w:color="auto"/>
            </w:tcBorders>
            <w:vAlign w:val="center"/>
          </w:tcPr>
          <w:p w:rsidR="00245CCF" w:rsidRPr="00245CCF" w:rsidRDefault="00245CCF" w:rsidP="00245CCF">
            <w:pPr>
              <w:jc w:val="center"/>
            </w:pPr>
            <w:r w:rsidRPr="00245CCF">
              <w:t>80</w:t>
            </w:r>
          </w:p>
        </w:tc>
        <w:tc>
          <w:tcPr>
            <w:tcW w:w="709" w:type="dxa"/>
            <w:tcBorders>
              <w:bottom w:val="single" w:sz="4" w:space="0" w:color="auto"/>
            </w:tcBorders>
            <w:vAlign w:val="center"/>
          </w:tcPr>
          <w:p w:rsidR="00245CCF" w:rsidRPr="00245CCF" w:rsidRDefault="00245CCF" w:rsidP="00245CCF">
            <w:pPr>
              <w:jc w:val="center"/>
            </w:pPr>
            <w:r w:rsidRPr="00245CCF">
              <w:t>70</w:t>
            </w:r>
          </w:p>
        </w:tc>
        <w:tc>
          <w:tcPr>
            <w:tcW w:w="709" w:type="dxa"/>
            <w:tcBorders>
              <w:bottom w:val="single" w:sz="4" w:space="0" w:color="auto"/>
            </w:tcBorders>
            <w:vAlign w:val="center"/>
          </w:tcPr>
          <w:p w:rsidR="00245CCF" w:rsidRPr="00245CCF" w:rsidRDefault="00245CCF" w:rsidP="00245CCF">
            <w:pPr>
              <w:jc w:val="center"/>
            </w:pPr>
            <w:r w:rsidRPr="00245CCF">
              <w:t>85</w:t>
            </w:r>
          </w:p>
        </w:tc>
        <w:tc>
          <w:tcPr>
            <w:tcW w:w="709" w:type="dxa"/>
            <w:tcBorders>
              <w:bottom w:val="single" w:sz="4" w:space="0" w:color="auto"/>
            </w:tcBorders>
            <w:vAlign w:val="center"/>
          </w:tcPr>
          <w:p w:rsidR="00245CCF" w:rsidRPr="00245CCF" w:rsidRDefault="00245CCF" w:rsidP="00245CCF">
            <w:pPr>
              <w:jc w:val="center"/>
            </w:pPr>
            <w:r w:rsidRPr="00245CCF">
              <w:t>75</w:t>
            </w:r>
          </w:p>
        </w:tc>
        <w:tc>
          <w:tcPr>
            <w:tcW w:w="708" w:type="dxa"/>
            <w:tcBorders>
              <w:bottom w:val="single" w:sz="4" w:space="0" w:color="auto"/>
            </w:tcBorders>
            <w:vAlign w:val="center"/>
          </w:tcPr>
          <w:p w:rsidR="00245CCF" w:rsidRPr="00245CCF" w:rsidRDefault="00245CCF" w:rsidP="00245CCF">
            <w:pPr>
              <w:jc w:val="center"/>
            </w:pPr>
            <w:r w:rsidRPr="00245CCF">
              <w:t>65</w:t>
            </w:r>
          </w:p>
        </w:tc>
        <w:tc>
          <w:tcPr>
            <w:tcW w:w="709" w:type="dxa"/>
            <w:tcBorders>
              <w:bottom w:val="single" w:sz="4" w:space="0" w:color="auto"/>
            </w:tcBorders>
            <w:vAlign w:val="center"/>
          </w:tcPr>
          <w:p w:rsidR="00245CCF" w:rsidRPr="00245CCF" w:rsidRDefault="00245CCF" w:rsidP="00245CCF">
            <w:pPr>
              <w:jc w:val="center"/>
            </w:pPr>
            <w:r w:rsidRPr="00245CCF">
              <w:t>85</w:t>
            </w:r>
          </w:p>
        </w:tc>
        <w:tc>
          <w:tcPr>
            <w:tcW w:w="709" w:type="dxa"/>
            <w:tcBorders>
              <w:bottom w:val="single" w:sz="4" w:space="0" w:color="auto"/>
            </w:tcBorders>
            <w:vAlign w:val="center"/>
          </w:tcPr>
          <w:p w:rsidR="00245CCF" w:rsidRPr="00245CCF" w:rsidRDefault="00245CCF" w:rsidP="00245CCF">
            <w:pPr>
              <w:jc w:val="center"/>
            </w:pPr>
            <w:r w:rsidRPr="00245CCF">
              <w:t>75</w:t>
            </w:r>
          </w:p>
        </w:tc>
        <w:tc>
          <w:tcPr>
            <w:tcW w:w="709" w:type="dxa"/>
            <w:tcBorders>
              <w:bottom w:val="single" w:sz="4" w:space="0" w:color="auto"/>
            </w:tcBorders>
            <w:vAlign w:val="center"/>
          </w:tcPr>
          <w:p w:rsidR="00245CCF" w:rsidRPr="00245CCF" w:rsidRDefault="00245CCF" w:rsidP="00245CCF">
            <w:pPr>
              <w:jc w:val="center"/>
            </w:pPr>
            <w:r w:rsidRPr="00245CCF">
              <w:t>65</w:t>
            </w:r>
          </w:p>
        </w:tc>
      </w:tr>
      <w:tr w:rsidR="00245CCF" w:rsidRPr="00245CCF" w:rsidTr="008617E4">
        <w:tc>
          <w:tcPr>
            <w:tcW w:w="3403" w:type="dxa"/>
            <w:vAlign w:val="center"/>
          </w:tcPr>
          <w:p w:rsidR="00245CCF" w:rsidRPr="00245CCF" w:rsidRDefault="00245CCF" w:rsidP="00245CCF">
            <w:pPr>
              <w:jc w:val="center"/>
            </w:pPr>
            <w:r w:rsidRPr="00245CCF">
              <w:t>Скорость гашения:    минуты</w:t>
            </w:r>
          </w:p>
        </w:tc>
        <w:tc>
          <w:tcPr>
            <w:tcW w:w="709" w:type="dxa"/>
            <w:tcBorders>
              <w:right w:val="nil"/>
            </w:tcBorders>
            <w:vAlign w:val="center"/>
          </w:tcPr>
          <w:p w:rsidR="00245CCF" w:rsidRPr="00245CCF" w:rsidRDefault="00245CCF" w:rsidP="00245CCF">
            <w:pPr>
              <w:jc w:val="center"/>
            </w:pPr>
          </w:p>
        </w:tc>
        <w:tc>
          <w:tcPr>
            <w:tcW w:w="708"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8"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tcBorders>
            <w:vAlign w:val="center"/>
          </w:tcPr>
          <w:p w:rsidR="00245CCF" w:rsidRPr="00245CCF" w:rsidRDefault="00245CCF" w:rsidP="00245CCF">
            <w:pPr>
              <w:jc w:val="center"/>
            </w:pPr>
          </w:p>
        </w:tc>
      </w:tr>
      <w:tr w:rsidR="00245CCF" w:rsidRPr="00245CCF" w:rsidTr="008617E4">
        <w:tc>
          <w:tcPr>
            <w:tcW w:w="3403" w:type="dxa"/>
            <w:vAlign w:val="center"/>
          </w:tcPr>
          <w:p w:rsidR="00245CCF" w:rsidRPr="00245CCF" w:rsidRDefault="00245CCF" w:rsidP="00245CCF">
            <w:pPr>
              <w:jc w:val="center"/>
            </w:pPr>
            <w:r w:rsidRPr="00245CCF">
              <w:t>Быстрогасящаяся до</w:t>
            </w:r>
          </w:p>
        </w:tc>
        <w:tc>
          <w:tcPr>
            <w:tcW w:w="709" w:type="dxa"/>
            <w:vAlign w:val="center"/>
          </w:tcPr>
          <w:p w:rsidR="00245CCF" w:rsidRPr="00245CCF" w:rsidRDefault="00245CCF" w:rsidP="00245CCF">
            <w:pPr>
              <w:jc w:val="center"/>
            </w:pPr>
            <w:r w:rsidRPr="00245CCF">
              <w:t>8</w:t>
            </w:r>
          </w:p>
        </w:tc>
        <w:tc>
          <w:tcPr>
            <w:tcW w:w="708" w:type="dxa"/>
            <w:vAlign w:val="center"/>
          </w:tcPr>
          <w:p w:rsidR="00245CCF" w:rsidRPr="00245CCF" w:rsidRDefault="00245CCF" w:rsidP="00245CCF">
            <w:pPr>
              <w:jc w:val="center"/>
            </w:pPr>
            <w:r w:rsidRPr="00245CCF">
              <w:t>8</w:t>
            </w:r>
          </w:p>
        </w:tc>
        <w:tc>
          <w:tcPr>
            <w:tcW w:w="709" w:type="dxa"/>
            <w:vAlign w:val="center"/>
          </w:tcPr>
          <w:p w:rsidR="00245CCF" w:rsidRPr="00245CCF" w:rsidRDefault="00245CCF" w:rsidP="00245CCF">
            <w:pPr>
              <w:jc w:val="center"/>
            </w:pPr>
            <w:r w:rsidRPr="00245CCF">
              <w:t>8</w:t>
            </w:r>
          </w:p>
        </w:tc>
        <w:tc>
          <w:tcPr>
            <w:tcW w:w="709" w:type="dxa"/>
            <w:vAlign w:val="center"/>
          </w:tcPr>
          <w:p w:rsidR="00245CCF" w:rsidRPr="00245CCF" w:rsidRDefault="00245CCF" w:rsidP="00245CCF">
            <w:pPr>
              <w:jc w:val="center"/>
            </w:pPr>
            <w:r w:rsidRPr="00245CCF">
              <w:t>8</w:t>
            </w:r>
          </w:p>
        </w:tc>
        <w:tc>
          <w:tcPr>
            <w:tcW w:w="709" w:type="dxa"/>
            <w:vAlign w:val="center"/>
          </w:tcPr>
          <w:p w:rsidR="00245CCF" w:rsidRPr="00245CCF" w:rsidRDefault="00245CCF" w:rsidP="00245CCF">
            <w:pPr>
              <w:jc w:val="center"/>
            </w:pPr>
            <w:r w:rsidRPr="00245CCF">
              <w:t>8</w:t>
            </w:r>
          </w:p>
        </w:tc>
        <w:tc>
          <w:tcPr>
            <w:tcW w:w="708" w:type="dxa"/>
            <w:vAlign w:val="center"/>
          </w:tcPr>
          <w:p w:rsidR="00245CCF" w:rsidRPr="00245CCF" w:rsidRDefault="00245CCF" w:rsidP="00245CCF">
            <w:pPr>
              <w:jc w:val="center"/>
            </w:pPr>
            <w:r w:rsidRPr="00245CCF">
              <w:t>8</w:t>
            </w:r>
          </w:p>
        </w:tc>
        <w:tc>
          <w:tcPr>
            <w:tcW w:w="709" w:type="dxa"/>
            <w:vAlign w:val="center"/>
          </w:tcPr>
          <w:p w:rsidR="00245CCF" w:rsidRPr="00245CCF" w:rsidRDefault="00245CCF" w:rsidP="00245CCF">
            <w:pPr>
              <w:jc w:val="center"/>
            </w:pPr>
            <w:r w:rsidRPr="00245CCF">
              <w:t>8</w:t>
            </w:r>
          </w:p>
        </w:tc>
        <w:tc>
          <w:tcPr>
            <w:tcW w:w="709" w:type="dxa"/>
            <w:vAlign w:val="center"/>
          </w:tcPr>
          <w:p w:rsidR="00245CCF" w:rsidRPr="00245CCF" w:rsidRDefault="00245CCF" w:rsidP="00245CCF">
            <w:pPr>
              <w:jc w:val="center"/>
            </w:pPr>
            <w:r w:rsidRPr="00245CCF">
              <w:t>8</w:t>
            </w:r>
          </w:p>
        </w:tc>
        <w:tc>
          <w:tcPr>
            <w:tcW w:w="709" w:type="dxa"/>
            <w:vAlign w:val="center"/>
          </w:tcPr>
          <w:p w:rsidR="00245CCF" w:rsidRPr="00245CCF" w:rsidRDefault="00245CCF" w:rsidP="00245CCF">
            <w:pPr>
              <w:jc w:val="center"/>
            </w:pPr>
            <w:r w:rsidRPr="00245CCF">
              <w:t>8</w:t>
            </w:r>
          </w:p>
        </w:tc>
      </w:tr>
      <w:tr w:rsidR="00245CCF" w:rsidRPr="00245CCF" w:rsidTr="008617E4">
        <w:tc>
          <w:tcPr>
            <w:tcW w:w="3403" w:type="dxa"/>
            <w:vAlign w:val="center"/>
          </w:tcPr>
          <w:p w:rsidR="00245CCF" w:rsidRPr="00245CCF" w:rsidRDefault="00245CCF" w:rsidP="00245CCF">
            <w:pPr>
              <w:jc w:val="center"/>
            </w:pPr>
            <w:proofErr w:type="spellStart"/>
            <w:r w:rsidRPr="00245CCF">
              <w:t>Среднегасящаяся</w:t>
            </w:r>
            <w:proofErr w:type="spellEnd"/>
          </w:p>
        </w:tc>
        <w:tc>
          <w:tcPr>
            <w:tcW w:w="709" w:type="dxa"/>
            <w:vAlign w:val="center"/>
          </w:tcPr>
          <w:p w:rsidR="00245CCF" w:rsidRPr="00245CCF" w:rsidRDefault="00245CCF" w:rsidP="00245CCF">
            <w:pPr>
              <w:jc w:val="center"/>
            </w:pPr>
            <w:r w:rsidRPr="00245CCF">
              <w:t>8-25</w:t>
            </w:r>
          </w:p>
        </w:tc>
        <w:tc>
          <w:tcPr>
            <w:tcW w:w="708" w:type="dxa"/>
            <w:vAlign w:val="center"/>
          </w:tcPr>
          <w:p w:rsidR="00245CCF" w:rsidRPr="00245CCF" w:rsidRDefault="00245CCF" w:rsidP="00245CCF">
            <w:pPr>
              <w:jc w:val="center"/>
            </w:pPr>
            <w:r w:rsidRPr="00245CCF">
              <w:t>8-25</w:t>
            </w:r>
          </w:p>
        </w:tc>
        <w:tc>
          <w:tcPr>
            <w:tcW w:w="709" w:type="dxa"/>
            <w:vAlign w:val="center"/>
          </w:tcPr>
          <w:p w:rsidR="00245CCF" w:rsidRPr="00245CCF" w:rsidRDefault="00245CCF" w:rsidP="00245CCF">
            <w:pPr>
              <w:jc w:val="center"/>
            </w:pPr>
            <w:r w:rsidRPr="00245CCF">
              <w:t>8-25</w:t>
            </w:r>
          </w:p>
        </w:tc>
        <w:tc>
          <w:tcPr>
            <w:tcW w:w="709" w:type="dxa"/>
            <w:vAlign w:val="center"/>
          </w:tcPr>
          <w:p w:rsidR="00245CCF" w:rsidRPr="00245CCF" w:rsidRDefault="00245CCF" w:rsidP="00245CCF">
            <w:pPr>
              <w:jc w:val="center"/>
            </w:pPr>
            <w:r w:rsidRPr="00245CCF">
              <w:t>8-25</w:t>
            </w:r>
          </w:p>
        </w:tc>
        <w:tc>
          <w:tcPr>
            <w:tcW w:w="709" w:type="dxa"/>
            <w:vAlign w:val="center"/>
          </w:tcPr>
          <w:p w:rsidR="00245CCF" w:rsidRPr="00245CCF" w:rsidRDefault="00245CCF" w:rsidP="00245CCF">
            <w:pPr>
              <w:jc w:val="center"/>
            </w:pPr>
            <w:r w:rsidRPr="00245CCF">
              <w:t>8-25</w:t>
            </w:r>
          </w:p>
        </w:tc>
        <w:tc>
          <w:tcPr>
            <w:tcW w:w="708" w:type="dxa"/>
            <w:vAlign w:val="center"/>
          </w:tcPr>
          <w:p w:rsidR="00245CCF" w:rsidRPr="00245CCF" w:rsidRDefault="00245CCF" w:rsidP="00245CCF">
            <w:pPr>
              <w:jc w:val="center"/>
            </w:pPr>
            <w:r w:rsidRPr="00245CCF">
              <w:t>8-25</w:t>
            </w:r>
          </w:p>
        </w:tc>
        <w:tc>
          <w:tcPr>
            <w:tcW w:w="709" w:type="dxa"/>
            <w:vAlign w:val="center"/>
          </w:tcPr>
          <w:p w:rsidR="00245CCF" w:rsidRPr="00245CCF" w:rsidRDefault="00245CCF" w:rsidP="00245CCF">
            <w:pPr>
              <w:jc w:val="center"/>
            </w:pPr>
            <w:r w:rsidRPr="00245CCF">
              <w:t>8-25</w:t>
            </w:r>
          </w:p>
        </w:tc>
        <w:tc>
          <w:tcPr>
            <w:tcW w:w="709" w:type="dxa"/>
            <w:vAlign w:val="center"/>
          </w:tcPr>
          <w:p w:rsidR="00245CCF" w:rsidRPr="00245CCF" w:rsidRDefault="00245CCF" w:rsidP="00245CCF">
            <w:pPr>
              <w:jc w:val="center"/>
            </w:pPr>
            <w:r w:rsidRPr="00245CCF">
              <w:t>8-25</w:t>
            </w:r>
          </w:p>
        </w:tc>
        <w:tc>
          <w:tcPr>
            <w:tcW w:w="709" w:type="dxa"/>
            <w:vAlign w:val="center"/>
          </w:tcPr>
          <w:p w:rsidR="00245CCF" w:rsidRPr="00245CCF" w:rsidRDefault="00245CCF" w:rsidP="00245CCF">
            <w:pPr>
              <w:jc w:val="center"/>
            </w:pPr>
            <w:r w:rsidRPr="00245CCF">
              <w:t>8-25</w:t>
            </w:r>
          </w:p>
        </w:tc>
      </w:tr>
      <w:tr w:rsidR="00245CCF" w:rsidRPr="00245CCF" w:rsidTr="008617E4">
        <w:tc>
          <w:tcPr>
            <w:tcW w:w="3403" w:type="dxa"/>
            <w:vAlign w:val="center"/>
          </w:tcPr>
          <w:p w:rsidR="00245CCF" w:rsidRPr="00245CCF" w:rsidRDefault="00245CCF" w:rsidP="00245CCF">
            <w:pPr>
              <w:jc w:val="center"/>
            </w:pPr>
            <w:r w:rsidRPr="00245CCF">
              <w:t>Медленногасящаяся</w:t>
            </w:r>
          </w:p>
        </w:tc>
        <w:tc>
          <w:tcPr>
            <w:tcW w:w="709"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8"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9"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9"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9"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8"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9"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9"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c>
          <w:tcPr>
            <w:tcW w:w="709" w:type="dxa"/>
            <w:tcBorders>
              <w:bottom w:val="single" w:sz="4" w:space="0" w:color="auto"/>
            </w:tcBorders>
            <w:vAlign w:val="center"/>
          </w:tcPr>
          <w:p w:rsidR="00245CCF" w:rsidRPr="00245CCF" w:rsidRDefault="00245CCF" w:rsidP="00245CCF">
            <w:pPr>
              <w:jc w:val="center"/>
              <w:rPr>
                <w:lang w:val="en-US"/>
              </w:rPr>
            </w:pPr>
            <w:r w:rsidRPr="00245CCF">
              <w:rPr>
                <w:lang w:val="en-US"/>
              </w:rPr>
              <w:t>&gt;25</w:t>
            </w:r>
          </w:p>
        </w:tc>
      </w:tr>
      <w:tr w:rsidR="00245CCF" w:rsidRPr="00245CCF" w:rsidTr="008617E4">
        <w:tc>
          <w:tcPr>
            <w:tcW w:w="3403" w:type="dxa"/>
            <w:vAlign w:val="center"/>
          </w:tcPr>
          <w:p w:rsidR="00245CCF" w:rsidRPr="00245CCF" w:rsidRDefault="00245CCF" w:rsidP="00245CCF">
            <w:pPr>
              <w:jc w:val="center"/>
            </w:pPr>
            <w:r w:rsidRPr="00245CCF">
              <w:t>Тонкость помола – остаток частиц, % не более, на ситцах с сеткой:</w:t>
            </w:r>
          </w:p>
        </w:tc>
        <w:tc>
          <w:tcPr>
            <w:tcW w:w="709" w:type="dxa"/>
            <w:tcBorders>
              <w:right w:val="nil"/>
            </w:tcBorders>
            <w:vAlign w:val="center"/>
          </w:tcPr>
          <w:p w:rsidR="00245CCF" w:rsidRPr="00245CCF" w:rsidRDefault="00245CCF" w:rsidP="00245CCF">
            <w:pPr>
              <w:jc w:val="center"/>
            </w:pPr>
          </w:p>
        </w:tc>
        <w:tc>
          <w:tcPr>
            <w:tcW w:w="708"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8"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right w:val="nil"/>
            </w:tcBorders>
            <w:vAlign w:val="center"/>
          </w:tcPr>
          <w:p w:rsidR="00245CCF" w:rsidRPr="00245CCF" w:rsidRDefault="00245CCF" w:rsidP="00245CCF">
            <w:pPr>
              <w:jc w:val="center"/>
            </w:pPr>
          </w:p>
        </w:tc>
        <w:tc>
          <w:tcPr>
            <w:tcW w:w="709" w:type="dxa"/>
            <w:tcBorders>
              <w:left w:val="nil"/>
            </w:tcBorders>
            <w:vAlign w:val="center"/>
          </w:tcPr>
          <w:p w:rsidR="00245CCF" w:rsidRPr="00245CCF" w:rsidRDefault="00245CCF" w:rsidP="00245CCF">
            <w:pPr>
              <w:jc w:val="center"/>
            </w:pPr>
          </w:p>
        </w:tc>
      </w:tr>
      <w:tr w:rsidR="00245CCF" w:rsidRPr="00245CCF" w:rsidTr="008617E4">
        <w:tc>
          <w:tcPr>
            <w:tcW w:w="3403" w:type="dxa"/>
            <w:vAlign w:val="center"/>
          </w:tcPr>
          <w:p w:rsidR="00245CCF" w:rsidRPr="00245CCF" w:rsidRDefault="00245CCF" w:rsidP="00245CCF">
            <w:pPr>
              <w:jc w:val="center"/>
            </w:pPr>
            <w:r w:rsidRPr="00245CCF">
              <w:t>№02 не более</w:t>
            </w:r>
          </w:p>
        </w:tc>
        <w:tc>
          <w:tcPr>
            <w:tcW w:w="709" w:type="dxa"/>
            <w:vAlign w:val="center"/>
          </w:tcPr>
          <w:p w:rsidR="00245CCF" w:rsidRPr="00245CCF" w:rsidRDefault="00245CCF" w:rsidP="00245CCF">
            <w:pPr>
              <w:jc w:val="center"/>
              <w:rPr>
                <w:lang w:val="en-US"/>
              </w:rPr>
            </w:pPr>
            <w:r w:rsidRPr="00245CCF">
              <w:rPr>
                <w:lang w:val="en-US"/>
              </w:rPr>
              <w:t>1</w:t>
            </w:r>
          </w:p>
        </w:tc>
        <w:tc>
          <w:tcPr>
            <w:tcW w:w="708" w:type="dxa"/>
            <w:vAlign w:val="center"/>
          </w:tcPr>
          <w:p w:rsidR="00245CCF" w:rsidRPr="00245CCF" w:rsidRDefault="00245CCF" w:rsidP="00245CCF">
            <w:pPr>
              <w:jc w:val="center"/>
              <w:rPr>
                <w:lang w:val="en-US"/>
              </w:rPr>
            </w:pPr>
            <w:r w:rsidRPr="00245CCF">
              <w:rPr>
                <w:lang w:val="en-US"/>
              </w:rPr>
              <w:t>1</w:t>
            </w:r>
          </w:p>
        </w:tc>
        <w:tc>
          <w:tcPr>
            <w:tcW w:w="709" w:type="dxa"/>
            <w:vAlign w:val="center"/>
          </w:tcPr>
          <w:p w:rsidR="00245CCF" w:rsidRPr="00245CCF" w:rsidRDefault="00245CCF" w:rsidP="00245CCF">
            <w:pPr>
              <w:jc w:val="center"/>
              <w:rPr>
                <w:lang w:val="en-US"/>
              </w:rPr>
            </w:pPr>
            <w:r w:rsidRPr="00245CCF">
              <w:rPr>
                <w:lang w:val="en-US"/>
              </w:rPr>
              <w:t>1</w:t>
            </w:r>
          </w:p>
        </w:tc>
        <w:tc>
          <w:tcPr>
            <w:tcW w:w="709" w:type="dxa"/>
            <w:vAlign w:val="center"/>
          </w:tcPr>
          <w:p w:rsidR="00245CCF" w:rsidRPr="00245CCF" w:rsidRDefault="00245CCF" w:rsidP="00245CCF">
            <w:pPr>
              <w:jc w:val="center"/>
              <w:rPr>
                <w:lang w:val="en-US"/>
              </w:rPr>
            </w:pPr>
            <w:r w:rsidRPr="00245CCF">
              <w:rPr>
                <w:lang w:val="en-US"/>
              </w:rPr>
              <w:t>1</w:t>
            </w:r>
          </w:p>
        </w:tc>
        <w:tc>
          <w:tcPr>
            <w:tcW w:w="709" w:type="dxa"/>
            <w:vAlign w:val="center"/>
          </w:tcPr>
          <w:p w:rsidR="00245CCF" w:rsidRPr="00245CCF" w:rsidRDefault="00245CCF" w:rsidP="00245CCF">
            <w:pPr>
              <w:jc w:val="center"/>
              <w:rPr>
                <w:lang w:val="en-US"/>
              </w:rPr>
            </w:pPr>
            <w:r w:rsidRPr="00245CCF">
              <w:rPr>
                <w:lang w:val="en-US"/>
              </w:rPr>
              <w:t>1</w:t>
            </w:r>
          </w:p>
        </w:tc>
        <w:tc>
          <w:tcPr>
            <w:tcW w:w="708" w:type="dxa"/>
            <w:vAlign w:val="center"/>
          </w:tcPr>
          <w:p w:rsidR="00245CCF" w:rsidRPr="00245CCF" w:rsidRDefault="00245CCF" w:rsidP="00245CCF">
            <w:pPr>
              <w:jc w:val="center"/>
              <w:rPr>
                <w:lang w:val="en-US"/>
              </w:rPr>
            </w:pPr>
            <w:r w:rsidRPr="00245CCF">
              <w:rPr>
                <w:lang w:val="en-US"/>
              </w:rPr>
              <w:t>1</w:t>
            </w:r>
          </w:p>
        </w:tc>
        <w:tc>
          <w:tcPr>
            <w:tcW w:w="709" w:type="dxa"/>
            <w:vAlign w:val="center"/>
          </w:tcPr>
          <w:p w:rsidR="00245CCF" w:rsidRPr="00245CCF" w:rsidRDefault="00245CCF" w:rsidP="00245CCF">
            <w:pPr>
              <w:jc w:val="center"/>
              <w:rPr>
                <w:lang w:val="en-US"/>
              </w:rPr>
            </w:pPr>
            <w:r w:rsidRPr="00245CCF">
              <w:rPr>
                <w:lang w:val="en-US"/>
              </w:rPr>
              <w:t>1</w:t>
            </w:r>
          </w:p>
        </w:tc>
        <w:tc>
          <w:tcPr>
            <w:tcW w:w="709" w:type="dxa"/>
            <w:vAlign w:val="center"/>
          </w:tcPr>
          <w:p w:rsidR="00245CCF" w:rsidRPr="00245CCF" w:rsidRDefault="00245CCF" w:rsidP="00245CCF">
            <w:pPr>
              <w:jc w:val="center"/>
              <w:rPr>
                <w:lang w:val="en-US"/>
              </w:rPr>
            </w:pPr>
            <w:r w:rsidRPr="00245CCF">
              <w:rPr>
                <w:lang w:val="en-US"/>
              </w:rPr>
              <w:t>1</w:t>
            </w:r>
          </w:p>
        </w:tc>
        <w:tc>
          <w:tcPr>
            <w:tcW w:w="709" w:type="dxa"/>
            <w:vAlign w:val="center"/>
          </w:tcPr>
          <w:p w:rsidR="00245CCF" w:rsidRPr="00245CCF" w:rsidRDefault="00245CCF" w:rsidP="00245CCF">
            <w:pPr>
              <w:jc w:val="center"/>
              <w:rPr>
                <w:lang w:val="en-US"/>
              </w:rPr>
            </w:pPr>
            <w:r w:rsidRPr="00245CCF">
              <w:rPr>
                <w:lang w:val="en-US"/>
              </w:rPr>
              <w:t>1</w:t>
            </w:r>
          </w:p>
        </w:tc>
      </w:tr>
      <w:tr w:rsidR="00245CCF" w:rsidRPr="00245CCF" w:rsidTr="008617E4">
        <w:tc>
          <w:tcPr>
            <w:tcW w:w="3403" w:type="dxa"/>
            <w:vAlign w:val="center"/>
          </w:tcPr>
          <w:p w:rsidR="00245CCF" w:rsidRPr="00245CCF" w:rsidRDefault="00245CCF" w:rsidP="00245CCF">
            <w:pPr>
              <w:jc w:val="center"/>
            </w:pPr>
            <w:r w:rsidRPr="00245CCF">
              <w:t>№008 не более</w:t>
            </w:r>
          </w:p>
        </w:tc>
        <w:tc>
          <w:tcPr>
            <w:tcW w:w="709" w:type="dxa"/>
            <w:vAlign w:val="center"/>
          </w:tcPr>
          <w:p w:rsidR="00245CCF" w:rsidRPr="00245CCF" w:rsidRDefault="00245CCF" w:rsidP="00245CCF">
            <w:pPr>
              <w:jc w:val="center"/>
              <w:rPr>
                <w:lang w:val="en-US"/>
              </w:rPr>
            </w:pPr>
            <w:r w:rsidRPr="00245CCF">
              <w:rPr>
                <w:lang w:val="en-US"/>
              </w:rPr>
              <w:t>10</w:t>
            </w:r>
          </w:p>
        </w:tc>
        <w:tc>
          <w:tcPr>
            <w:tcW w:w="708" w:type="dxa"/>
            <w:vAlign w:val="center"/>
          </w:tcPr>
          <w:p w:rsidR="00245CCF" w:rsidRPr="00245CCF" w:rsidRDefault="00245CCF" w:rsidP="00245CCF">
            <w:pPr>
              <w:jc w:val="center"/>
              <w:rPr>
                <w:lang w:val="en-US"/>
              </w:rPr>
            </w:pPr>
            <w:r w:rsidRPr="00245CCF">
              <w:rPr>
                <w:lang w:val="en-US"/>
              </w:rPr>
              <w:t>10</w:t>
            </w:r>
          </w:p>
        </w:tc>
        <w:tc>
          <w:tcPr>
            <w:tcW w:w="709" w:type="dxa"/>
            <w:vAlign w:val="center"/>
          </w:tcPr>
          <w:p w:rsidR="00245CCF" w:rsidRPr="00245CCF" w:rsidRDefault="00245CCF" w:rsidP="00245CCF">
            <w:pPr>
              <w:jc w:val="center"/>
              <w:rPr>
                <w:lang w:val="en-US"/>
              </w:rPr>
            </w:pPr>
            <w:r w:rsidRPr="00245CCF">
              <w:rPr>
                <w:lang w:val="en-US"/>
              </w:rPr>
              <w:t>10</w:t>
            </w:r>
          </w:p>
        </w:tc>
        <w:tc>
          <w:tcPr>
            <w:tcW w:w="709" w:type="dxa"/>
            <w:vAlign w:val="center"/>
          </w:tcPr>
          <w:p w:rsidR="00245CCF" w:rsidRPr="00245CCF" w:rsidRDefault="00245CCF" w:rsidP="00245CCF">
            <w:pPr>
              <w:jc w:val="center"/>
              <w:rPr>
                <w:lang w:val="en-US"/>
              </w:rPr>
            </w:pPr>
            <w:r w:rsidRPr="00245CCF">
              <w:rPr>
                <w:lang w:val="en-US"/>
              </w:rPr>
              <w:t>10</w:t>
            </w:r>
          </w:p>
        </w:tc>
        <w:tc>
          <w:tcPr>
            <w:tcW w:w="709" w:type="dxa"/>
            <w:vAlign w:val="center"/>
          </w:tcPr>
          <w:p w:rsidR="00245CCF" w:rsidRPr="00245CCF" w:rsidRDefault="00245CCF" w:rsidP="00245CCF">
            <w:pPr>
              <w:jc w:val="center"/>
              <w:rPr>
                <w:lang w:val="en-US"/>
              </w:rPr>
            </w:pPr>
            <w:r w:rsidRPr="00245CCF">
              <w:rPr>
                <w:lang w:val="en-US"/>
              </w:rPr>
              <w:t>10</w:t>
            </w:r>
          </w:p>
        </w:tc>
        <w:tc>
          <w:tcPr>
            <w:tcW w:w="708" w:type="dxa"/>
            <w:vAlign w:val="center"/>
          </w:tcPr>
          <w:p w:rsidR="00245CCF" w:rsidRPr="00245CCF" w:rsidRDefault="00245CCF" w:rsidP="00245CCF">
            <w:pPr>
              <w:jc w:val="center"/>
              <w:rPr>
                <w:lang w:val="en-US"/>
              </w:rPr>
            </w:pPr>
            <w:r w:rsidRPr="00245CCF">
              <w:rPr>
                <w:lang w:val="en-US"/>
              </w:rPr>
              <w:t>10</w:t>
            </w:r>
          </w:p>
        </w:tc>
        <w:tc>
          <w:tcPr>
            <w:tcW w:w="709" w:type="dxa"/>
            <w:vAlign w:val="center"/>
          </w:tcPr>
          <w:p w:rsidR="00245CCF" w:rsidRPr="00245CCF" w:rsidRDefault="00245CCF" w:rsidP="00245CCF">
            <w:pPr>
              <w:jc w:val="center"/>
              <w:rPr>
                <w:lang w:val="en-US"/>
              </w:rPr>
            </w:pPr>
            <w:r w:rsidRPr="00245CCF">
              <w:rPr>
                <w:lang w:val="en-US"/>
              </w:rPr>
              <w:t>10</w:t>
            </w:r>
          </w:p>
        </w:tc>
        <w:tc>
          <w:tcPr>
            <w:tcW w:w="709" w:type="dxa"/>
            <w:vAlign w:val="center"/>
          </w:tcPr>
          <w:p w:rsidR="00245CCF" w:rsidRPr="00245CCF" w:rsidRDefault="00245CCF" w:rsidP="00245CCF">
            <w:pPr>
              <w:jc w:val="center"/>
              <w:rPr>
                <w:lang w:val="en-US"/>
              </w:rPr>
            </w:pPr>
            <w:r w:rsidRPr="00245CCF">
              <w:rPr>
                <w:lang w:val="en-US"/>
              </w:rPr>
              <w:t>10</w:t>
            </w:r>
          </w:p>
        </w:tc>
        <w:tc>
          <w:tcPr>
            <w:tcW w:w="709" w:type="dxa"/>
            <w:vAlign w:val="center"/>
          </w:tcPr>
          <w:p w:rsidR="00245CCF" w:rsidRPr="00245CCF" w:rsidRDefault="00245CCF" w:rsidP="00245CCF">
            <w:pPr>
              <w:jc w:val="center"/>
              <w:rPr>
                <w:lang w:val="en-US"/>
              </w:rPr>
            </w:pPr>
            <w:r w:rsidRPr="00245CCF">
              <w:rPr>
                <w:lang w:val="en-US"/>
              </w:rPr>
              <w:t>10</w:t>
            </w:r>
          </w:p>
        </w:tc>
      </w:tr>
    </w:tbl>
    <w:p w:rsidR="00245CCF" w:rsidRPr="00245CCF" w:rsidRDefault="00245CCF" w:rsidP="00245CCF">
      <w:pPr>
        <w:ind w:firstLine="851"/>
      </w:pPr>
    </w:p>
    <w:p w:rsidR="00245CCF" w:rsidRPr="00245CCF" w:rsidRDefault="00245CCF" w:rsidP="00245CCF">
      <w:pPr>
        <w:ind w:firstLine="851"/>
        <w:rPr>
          <w:b/>
          <w:i/>
        </w:rPr>
      </w:pPr>
      <w:r w:rsidRPr="00245CCF">
        <w:rPr>
          <w:b/>
          <w:i/>
        </w:rPr>
        <w:t>4. Вывод</w:t>
      </w:r>
    </w:p>
    <w:p w:rsidR="00245CCF" w:rsidRPr="00245CCF" w:rsidRDefault="00245CCF" w:rsidP="00245CCF">
      <w:pPr>
        <w:ind w:firstLine="851"/>
      </w:pPr>
      <w:r w:rsidRPr="00245CCF">
        <w:t>Сделать вывод о соответствии извести требованиям.</w:t>
      </w:r>
    </w:p>
    <w:p w:rsidR="00245CCF" w:rsidRPr="00245CCF" w:rsidRDefault="00245CCF" w:rsidP="00245CCF">
      <w:pPr>
        <w:ind w:firstLine="851"/>
        <w:jc w:val="center"/>
        <w:rPr>
          <w:b/>
        </w:rPr>
      </w:pPr>
      <w:r w:rsidRPr="00245CCF">
        <w:rPr>
          <w:b/>
        </w:rPr>
        <w:t>Контрольные вопросы:</w:t>
      </w:r>
    </w:p>
    <w:p w:rsidR="00245CCF" w:rsidRPr="00245CCF" w:rsidRDefault="00245CCF" w:rsidP="00777CB8">
      <w:pPr>
        <w:numPr>
          <w:ilvl w:val="0"/>
          <w:numId w:val="13"/>
        </w:numPr>
        <w:contextualSpacing/>
        <w:rPr>
          <w:lang w:eastAsia="en-US"/>
        </w:rPr>
      </w:pPr>
      <w:r w:rsidRPr="00245CCF">
        <w:rPr>
          <w:lang w:eastAsia="en-US"/>
        </w:rPr>
        <w:t>Что называется минеральным вяжущим веществом?</w:t>
      </w:r>
    </w:p>
    <w:p w:rsidR="00245CCF" w:rsidRPr="00245CCF" w:rsidRDefault="00245CCF" w:rsidP="00777CB8">
      <w:pPr>
        <w:numPr>
          <w:ilvl w:val="0"/>
          <w:numId w:val="13"/>
        </w:numPr>
        <w:contextualSpacing/>
        <w:rPr>
          <w:lang w:eastAsia="en-US"/>
        </w:rPr>
      </w:pPr>
      <w:r w:rsidRPr="00245CCF">
        <w:rPr>
          <w:lang w:eastAsia="en-US"/>
        </w:rPr>
        <w:t>Что является сырьём для производства извести?</w:t>
      </w:r>
    </w:p>
    <w:p w:rsidR="00245CCF" w:rsidRPr="00245CCF" w:rsidRDefault="00245CCF" w:rsidP="00777CB8">
      <w:pPr>
        <w:numPr>
          <w:ilvl w:val="0"/>
          <w:numId w:val="13"/>
        </w:numPr>
        <w:contextualSpacing/>
        <w:rPr>
          <w:lang w:eastAsia="en-US"/>
        </w:rPr>
      </w:pPr>
      <w:r w:rsidRPr="00245CCF">
        <w:rPr>
          <w:lang w:eastAsia="en-US"/>
        </w:rPr>
        <w:t>Применение воздушной извести.</w:t>
      </w:r>
    </w:p>
    <w:p w:rsidR="00245CCF" w:rsidRPr="00245CCF" w:rsidRDefault="00245CCF" w:rsidP="00777CB8">
      <w:pPr>
        <w:numPr>
          <w:ilvl w:val="0"/>
          <w:numId w:val="13"/>
        </w:numPr>
        <w:contextualSpacing/>
        <w:rPr>
          <w:lang w:eastAsia="en-US"/>
        </w:rPr>
      </w:pPr>
      <w:r w:rsidRPr="00245CCF">
        <w:rPr>
          <w:lang w:eastAsia="en-US"/>
        </w:rPr>
        <w:t>Разновидности извести в зависимости от обработки.</w:t>
      </w:r>
    </w:p>
    <w:p w:rsidR="00245CCF" w:rsidRPr="00245CCF" w:rsidRDefault="00245CCF" w:rsidP="00777CB8">
      <w:pPr>
        <w:numPr>
          <w:ilvl w:val="0"/>
          <w:numId w:val="13"/>
        </w:numPr>
        <w:contextualSpacing/>
        <w:rPr>
          <w:lang w:eastAsia="en-US"/>
        </w:rPr>
      </w:pPr>
      <w:r w:rsidRPr="00245CCF">
        <w:rPr>
          <w:lang w:eastAsia="en-US"/>
        </w:rPr>
        <w:t>Как делят известь по скорости гашения?</w:t>
      </w:r>
    </w:p>
    <w:p w:rsidR="00245CCF" w:rsidRPr="00245CCF" w:rsidRDefault="00245CCF" w:rsidP="00245CCF">
      <w:pPr>
        <w:ind w:left="720"/>
        <w:contextualSpacing/>
        <w:jc w:val="both"/>
        <w:rPr>
          <w:lang w:eastAsia="en-US"/>
        </w:rPr>
      </w:pPr>
      <w:r w:rsidRPr="00245CCF">
        <w:rPr>
          <w:lang w:eastAsia="en-US"/>
        </w:rPr>
        <w:t xml:space="preserve">На какие сорта делят известь по содержанию </w:t>
      </w:r>
      <w:proofErr w:type="gramStart"/>
      <w:r w:rsidRPr="00245CCF">
        <w:rPr>
          <w:lang w:eastAsia="en-US"/>
        </w:rPr>
        <w:t xml:space="preserve">активных </w:t>
      </w:r>
      <w:r w:rsidRPr="00245CCF">
        <w:rPr>
          <w:position w:val="-10"/>
          <w:lang w:eastAsia="en-US"/>
        </w:rPr>
        <w:object w:dxaOrig="980" w:dyaOrig="320">
          <v:shape id="_x0000_i1087" type="#_x0000_t75" style="width:49.4pt;height:15.05pt" o:ole="">
            <v:imagedata r:id="rId177" o:title=""/>
          </v:shape>
          <o:OLEObject Type="Embed" ProgID="Equation.DSMT4" ShapeID="_x0000_i1087" DrawAspect="Content" ObjectID="_1602954004" r:id="rId178"/>
        </w:object>
      </w:r>
      <w:r w:rsidRPr="00245CCF">
        <w:rPr>
          <w:lang w:eastAsia="en-US"/>
        </w:rPr>
        <w:t>?</w:t>
      </w:r>
      <w:proofErr w:type="gramEnd"/>
    </w:p>
    <w:p w:rsidR="00245CCF" w:rsidRPr="00245CCF" w:rsidRDefault="00245CCF" w:rsidP="00245CCF">
      <w:pPr>
        <w:spacing w:after="200"/>
        <w:contextualSpacing/>
        <w:jc w:val="both"/>
        <w:rPr>
          <w:sz w:val="22"/>
          <w:szCs w:val="22"/>
          <w:lang w:eastAsia="en-US"/>
        </w:rPr>
      </w:pPr>
    </w:p>
    <w:p w:rsidR="00245CCF" w:rsidRPr="00245CCF" w:rsidRDefault="00245CCF" w:rsidP="00245CCF">
      <w:pPr>
        <w:spacing w:after="200"/>
        <w:contextualSpacing/>
        <w:jc w:val="both"/>
        <w:rPr>
          <w:lang w:eastAsia="en-US"/>
        </w:rPr>
      </w:pPr>
      <w:r w:rsidRPr="00245CCF">
        <w:rPr>
          <w:b/>
          <w:bCs/>
          <w:lang w:eastAsia="en-US"/>
        </w:rPr>
        <w:t>Задание 7</w:t>
      </w:r>
    </w:p>
    <w:p w:rsidR="00245CCF" w:rsidRPr="00245CCF" w:rsidRDefault="00245CCF" w:rsidP="00245CCF">
      <w:pPr>
        <w:jc w:val="both"/>
        <w:rPr>
          <w:rFonts w:ascii="Calibri" w:hAnsi="Calibri" w:cs="Calibri"/>
        </w:rPr>
      </w:pPr>
    </w:p>
    <w:p w:rsidR="00245CCF" w:rsidRPr="00245CCF" w:rsidRDefault="00245CCF" w:rsidP="00245CCF">
      <w:pPr>
        <w:jc w:val="center"/>
        <w:rPr>
          <w:b/>
          <w:bCs/>
        </w:rPr>
      </w:pPr>
      <w:r w:rsidRPr="00245CCF">
        <w:rPr>
          <w:b/>
          <w:bCs/>
        </w:rPr>
        <w:t>Лабораторная работа № 7</w:t>
      </w:r>
    </w:p>
    <w:p w:rsidR="00245CCF" w:rsidRPr="00245CCF" w:rsidRDefault="00245CCF" w:rsidP="00245CCF">
      <w:pPr>
        <w:jc w:val="center"/>
        <w:rPr>
          <w:b/>
        </w:rPr>
      </w:pPr>
      <w:r w:rsidRPr="00245CCF">
        <w:rPr>
          <w:b/>
        </w:rPr>
        <w:t>Тема: Испытание гипсового вяжущего</w:t>
      </w:r>
    </w:p>
    <w:p w:rsidR="00245CCF" w:rsidRPr="00245CCF" w:rsidRDefault="00245CCF" w:rsidP="00245CCF">
      <w:r w:rsidRPr="00245CCF">
        <w:rPr>
          <w:b/>
        </w:rPr>
        <w:lastRenderedPageBreak/>
        <w:t>Цель работы:</w:t>
      </w:r>
      <w:r w:rsidRPr="00245CCF">
        <w:t xml:space="preserve"> формирование умения определения технических требований предъявляемых к качеству гипса.</w:t>
      </w:r>
    </w:p>
    <w:p w:rsidR="00245CCF" w:rsidRPr="00245CCF" w:rsidRDefault="00245CCF" w:rsidP="00245CCF">
      <w:pPr>
        <w:rPr>
          <w:b/>
        </w:rPr>
      </w:pPr>
    </w:p>
    <w:p w:rsidR="00245CCF" w:rsidRPr="00245CCF" w:rsidRDefault="00245CCF" w:rsidP="00245CCF">
      <w:r w:rsidRPr="00245CCF">
        <w:rPr>
          <w:b/>
        </w:rPr>
        <w:t>Приборы и оборудование</w:t>
      </w:r>
      <w:r w:rsidRPr="00245CCF">
        <w:t xml:space="preserve">: сито № 02, форма </w:t>
      </w:r>
      <w:proofErr w:type="spellStart"/>
      <w:r w:rsidRPr="00245CCF">
        <w:t>балочек</w:t>
      </w:r>
      <w:proofErr w:type="spellEnd"/>
      <w:r w:rsidRPr="00245CCF">
        <w:t xml:space="preserve"> </w:t>
      </w:r>
      <w:proofErr w:type="spellStart"/>
      <w:r w:rsidRPr="00245CCF">
        <w:t>трехгнездовая</w:t>
      </w:r>
      <w:proofErr w:type="spellEnd"/>
      <w:r w:rsidRPr="00245CCF">
        <w:t xml:space="preserve">, емкость для взвешивания, чаши для перемешивания, лопатка, прибор ВИКА, прибор </w:t>
      </w:r>
      <w:proofErr w:type="spellStart"/>
      <w:r w:rsidRPr="00245CCF">
        <w:t>Суттарда</w:t>
      </w:r>
      <w:proofErr w:type="spellEnd"/>
      <w:r w:rsidRPr="00245CCF">
        <w:t>, гидравлический пресс, весы, линейка измерительная.</w:t>
      </w:r>
    </w:p>
    <w:p w:rsidR="00245CCF" w:rsidRPr="00245CCF" w:rsidRDefault="00245CCF" w:rsidP="00245CCF"/>
    <w:p w:rsidR="00245CCF" w:rsidRPr="00245CCF" w:rsidRDefault="00245CCF" w:rsidP="00245CCF">
      <w:r w:rsidRPr="00245CCF">
        <w:rPr>
          <w:b/>
        </w:rPr>
        <w:t>Раздаточный материал</w:t>
      </w:r>
      <w:r w:rsidRPr="00245CCF">
        <w:t>: Гипс строительный, ГОСТ 23789-79</w:t>
      </w:r>
    </w:p>
    <w:p w:rsidR="00245CCF" w:rsidRPr="00245CCF" w:rsidRDefault="00245CCF" w:rsidP="00245CCF">
      <w:pPr>
        <w:rPr>
          <w:b/>
        </w:rPr>
      </w:pPr>
    </w:p>
    <w:p w:rsidR="00245CCF" w:rsidRPr="00245CCF" w:rsidRDefault="00245CCF" w:rsidP="00245CCF">
      <w:pPr>
        <w:rPr>
          <w:b/>
        </w:rPr>
      </w:pPr>
      <w:r w:rsidRPr="00245CCF">
        <w:rPr>
          <w:b/>
        </w:rPr>
        <w:t xml:space="preserve">Ход работы: </w:t>
      </w:r>
    </w:p>
    <w:p w:rsidR="00245CCF" w:rsidRPr="00245CCF" w:rsidRDefault="00245CCF" w:rsidP="00245CCF">
      <w:pPr>
        <w:jc w:val="center"/>
        <w:rPr>
          <w:b/>
          <w:i/>
        </w:rPr>
      </w:pPr>
    </w:p>
    <w:p w:rsidR="00245CCF" w:rsidRPr="00245CCF" w:rsidRDefault="00245CCF" w:rsidP="00245CCF">
      <w:pPr>
        <w:jc w:val="center"/>
        <w:rPr>
          <w:b/>
          <w:i/>
        </w:rPr>
      </w:pPr>
      <w:r w:rsidRPr="00245CCF">
        <w:rPr>
          <w:b/>
          <w:i/>
        </w:rPr>
        <w:t>1. Определение тонкости помола гипса</w:t>
      </w:r>
    </w:p>
    <w:p w:rsidR="00245CCF" w:rsidRPr="00245CCF" w:rsidRDefault="00245CCF" w:rsidP="00245CCF">
      <w:pPr>
        <w:ind w:firstLine="851"/>
        <w:jc w:val="both"/>
      </w:pPr>
      <w:r w:rsidRPr="00245CCF">
        <w:t>Тонкость помола строительного гипса определяют просеиванием его навески в количестве 50 г. через сито №02. Просеивание считают законченным, если в течении 1 мин. сквозь сито проходит</w:t>
      </w:r>
      <w:r w:rsidRPr="00245CCF">
        <w:rPr>
          <w:position w:val="-10"/>
        </w:rPr>
        <w:object w:dxaOrig="740" w:dyaOrig="320">
          <v:shape id="_x0000_i1088" type="#_x0000_t75" style="width:37.65pt;height:15.05pt" o:ole="">
            <v:imagedata r:id="rId179" o:title=""/>
          </v:shape>
          <o:OLEObject Type="Embed" ProgID="Equation.DSMT4" ShapeID="_x0000_i1088" DrawAspect="Content" ObjectID="_1602954005" r:id="rId180"/>
        </w:object>
      </w:r>
      <w:r w:rsidRPr="00245CCF">
        <w:t xml:space="preserve"> г. гипса.</w:t>
      </w:r>
    </w:p>
    <w:p w:rsidR="00245CCF" w:rsidRPr="00245CCF" w:rsidRDefault="00245CCF" w:rsidP="00245CCF">
      <w:pPr>
        <w:jc w:val="center"/>
      </w:pPr>
      <w:r w:rsidRPr="00245CCF">
        <w:rPr>
          <w:position w:val="-36"/>
        </w:rPr>
        <w:object w:dxaOrig="3060" w:dyaOrig="980">
          <v:shape id="_x0000_i1089" type="#_x0000_t75" style="width:151.6pt;height:49.4pt" o:ole="">
            <v:imagedata r:id="rId181" o:title=""/>
          </v:shape>
          <o:OLEObject Type="Embed" ProgID="Equation.DSMT4" ShapeID="_x0000_i1089" DrawAspect="Content" ObjectID="_1602954006" r:id="rId182"/>
        </w:object>
      </w:r>
    </w:p>
    <w:p w:rsidR="00245CCF" w:rsidRPr="00245CCF" w:rsidRDefault="00245CCF" w:rsidP="00245CCF">
      <w:pPr>
        <w:ind w:firstLine="851"/>
      </w:pPr>
      <w:r w:rsidRPr="00245CCF">
        <w:t>В зависимости от тонкости помола гипс делят на группы:</w:t>
      </w:r>
    </w:p>
    <w:p w:rsidR="00245CCF" w:rsidRPr="00245CCF" w:rsidRDefault="00245CCF" w:rsidP="00245CCF">
      <w:pPr>
        <w:ind w:firstLine="1701"/>
      </w:pPr>
      <w:r w:rsidRPr="00245CCF">
        <w:t xml:space="preserve">1 – грубого помола (остаток на сите </w:t>
      </w:r>
      <w:proofErr w:type="gramStart"/>
      <w:r w:rsidRPr="00245CCF">
        <w:t xml:space="preserve">не </w:t>
      </w:r>
      <w:r w:rsidRPr="00245CCF">
        <w:rPr>
          <w:position w:val="-6"/>
        </w:rPr>
        <w:object w:dxaOrig="760" w:dyaOrig="279">
          <v:shape id="_x0000_i1090" type="#_x0000_t75" style="width:36.85pt;height:15.05pt" o:ole="">
            <v:imagedata r:id="rId183" o:title=""/>
          </v:shape>
          <o:OLEObject Type="Embed" ProgID="Equation.DSMT4" ShapeID="_x0000_i1090" DrawAspect="Content" ObjectID="_1602954007" r:id="rId184"/>
        </w:object>
      </w:r>
      <w:r w:rsidRPr="00245CCF">
        <w:t>)</w:t>
      </w:r>
      <w:proofErr w:type="gramEnd"/>
    </w:p>
    <w:p w:rsidR="00245CCF" w:rsidRPr="00245CCF" w:rsidRDefault="00245CCF" w:rsidP="00245CCF">
      <w:pPr>
        <w:ind w:firstLine="1701"/>
      </w:pPr>
      <w:r w:rsidRPr="00245CCF">
        <w:t xml:space="preserve">2 – среднего помола (остаток на сите </w:t>
      </w:r>
      <w:proofErr w:type="gramStart"/>
      <w:r w:rsidRPr="00245CCF">
        <w:t xml:space="preserve">не </w:t>
      </w:r>
      <w:r w:rsidRPr="00245CCF">
        <w:rPr>
          <w:position w:val="-6"/>
        </w:rPr>
        <w:object w:dxaOrig="720" w:dyaOrig="279">
          <v:shape id="_x0000_i1091" type="#_x0000_t75" style="width:37.65pt;height:15.05pt" o:ole="">
            <v:imagedata r:id="rId185" o:title=""/>
          </v:shape>
          <o:OLEObject Type="Embed" ProgID="Equation.DSMT4" ShapeID="_x0000_i1091" DrawAspect="Content" ObjectID="_1602954008" r:id="rId186"/>
        </w:object>
      </w:r>
      <w:r w:rsidRPr="00245CCF">
        <w:t>)</w:t>
      </w:r>
      <w:proofErr w:type="gramEnd"/>
    </w:p>
    <w:p w:rsidR="00245CCF" w:rsidRPr="00245CCF" w:rsidRDefault="00245CCF" w:rsidP="00245CCF">
      <w:pPr>
        <w:ind w:firstLine="1701"/>
      </w:pPr>
      <w:r w:rsidRPr="00245CCF">
        <w:t xml:space="preserve">3 – тонкого помола (остаток на сите </w:t>
      </w:r>
      <w:proofErr w:type="gramStart"/>
      <w:r w:rsidRPr="00245CCF">
        <w:t xml:space="preserve">не </w:t>
      </w:r>
      <w:r w:rsidRPr="00245CCF">
        <w:rPr>
          <w:position w:val="-6"/>
        </w:rPr>
        <w:object w:dxaOrig="620" w:dyaOrig="279">
          <v:shape id="_x0000_i1092" type="#_x0000_t75" style="width:30.15pt;height:15.05pt" o:ole="">
            <v:imagedata r:id="rId187" o:title=""/>
          </v:shape>
          <o:OLEObject Type="Embed" ProgID="Equation.DSMT4" ShapeID="_x0000_i1092" DrawAspect="Content" ObjectID="_1602954009" r:id="rId188"/>
        </w:object>
      </w:r>
      <w:r w:rsidRPr="00245CCF">
        <w:t>)</w:t>
      </w:r>
      <w:proofErr w:type="gramEnd"/>
    </w:p>
    <w:p w:rsidR="00245CCF" w:rsidRPr="00245CCF" w:rsidRDefault="00245CCF" w:rsidP="00245CCF">
      <w:pPr>
        <w:jc w:val="center"/>
        <w:rPr>
          <w:b/>
          <w:i/>
        </w:rPr>
      </w:pPr>
      <w:r w:rsidRPr="00245CCF">
        <w:rPr>
          <w:b/>
          <w:i/>
        </w:rPr>
        <w:t>2. Определение нормальной густоты гипсового теста.</w:t>
      </w:r>
    </w:p>
    <w:p w:rsidR="00245CCF" w:rsidRPr="00245CCF" w:rsidRDefault="00245CCF" w:rsidP="00245CCF">
      <w:pPr>
        <w:ind w:firstLine="851"/>
        <w:jc w:val="both"/>
      </w:pPr>
      <w:r w:rsidRPr="00245CCF">
        <w:t xml:space="preserve">Нормальную густоту гипсового теста определяют вискозиметром </w:t>
      </w:r>
      <w:proofErr w:type="spellStart"/>
      <w:r w:rsidRPr="00245CCF">
        <w:t>Суттарда</w:t>
      </w:r>
      <w:proofErr w:type="spellEnd"/>
      <w:r w:rsidRPr="00245CCF">
        <w:t>, состоящего из цилиндра высотой 100 мм. и диаметром 50 мм., устанавливающегося в центре стекла с нанесенными концентрическими окружностями диаметром до 240 мм.</w:t>
      </w:r>
    </w:p>
    <w:p w:rsidR="00245CCF" w:rsidRPr="00245CCF" w:rsidRDefault="00245CCF" w:rsidP="00245CCF">
      <w:pPr>
        <w:ind w:firstLine="851"/>
        <w:jc w:val="both"/>
      </w:pPr>
      <w:r w:rsidRPr="00245CCF">
        <w:t xml:space="preserve">Отвешиваем 300 г. гипса и высыпаем в сферическую чашку с отмеренным количеством воды. Количество воды (В) берём в пределах 150-180 мл. и перемешиваем в течении 30 сек. Затем заполняем цилиндр и через 15 сек. поднимаем его вертикально. При этом гипсовое тесто расплывается на стекле в конусообразную лепёшку. Диаметр </w:t>
      </w:r>
      <w:proofErr w:type="spellStart"/>
      <w:r w:rsidRPr="00245CCF">
        <w:t>расплыва</w:t>
      </w:r>
      <w:proofErr w:type="spellEnd"/>
      <w:r w:rsidRPr="00245CCF">
        <w:t xml:space="preserve"> измеряем. Стандартная </w:t>
      </w:r>
      <w:proofErr w:type="spellStart"/>
      <w:r w:rsidRPr="00245CCF">
        <w:t>консистенсия</w:t>
      </w:r>
      <w:proofErr w:type="spellEnd"/>
      <w:r w:rsidRPr="00245CCF">
        <w:t xml:space="preserve"> характеризуется диаметром </w:t>
      </w:r>
      <w:proofErr w:type="spellStart"/>
      <w:r w:rsidRPr="00245CCF">
        <w:t>расплыва</w:t>
      </w:r>
      <w:proofErr w:type="spellEnd"/>
      <w:r w:rsidRPr="00245CCF">
        <w:t xml:space="preserve"> </w:t>
      </w:r>
      <w:proofErr w:type="gramStart"/>
      <w:r w:rsidRPr="00245CCF">
        <w:t xml:space="preserve">равного </w:t>
      </w:r>
      <w:r w:rsidRPr="00245CCF">
        <w:rPr>
          <w:position w:val="-6"/>
        </w:rPr>
        <w:object w:dxaOrig="800" w:dyaOrig="279">
          <v:shape id="_x0000_i1093" type="#_x0000_t75" style="width:39.35pt;height:15.05pt" o:ole="">
            <v:imagedata r:id="rId189" o:title=""/>
          </v:shape>
          <o:OLEObject Type="Embed" ProgID="Equation.DSMT4" ShapeID="_x0000_i1093" DrawAspect="Content" ObjectID="_1602954010" r:id="rId190"/>
        </w:object>
      </w:r>
      <w:r w:rsidRPr="00245CCF">
        <w:t xml:space="preserve"> мм</w:t>
      </w:r>
      <w:proofErr w:type="gramEnd"/>
      <w:r w:rsidRPr="00245CCF">
        <w:t>. Если диаметр не соответствует, то гипсование повторяют с измененной массой воды.</w:t>
      </w:r>
    </w:p>
    <w:p w:rsidR="00245CCF" w:rsidRPr="00245CCF" w:rsidRDefault="00D074C3" w:rsidP="00245CCF">
      <w:pPr>
        <w:jc w:val="center"/>
      </w:pPr>
      <w:r>
        <w:rPr>
          <w:noProof/>
        </w:rPr>
        <mc:AlternateContent>
          <mc:Choice Requires="wpg">
            <w:drawing>
              <wp:anchor distT="0" distB="0" distL="114300" distR="114300" simplePos="0" relativeHeight="251670528" behindDoc="0" locked="0" layoutInCell="1" allowOverlap="1">
                <wp:simplePos x="0" y="0"/>
                <wp:positionH relativeFrom="column">
                  <wp:posOffset>19685</wp:posOffset>
                </wp:positionH>
                <wp:positionV relativeFrom="paragraph">
                  <wp:posOffset>409575</wp:posOffset>
                </wp:positionV>
                <wp:extent cx="4600575" cy="1012190"/>
                <wp:effectExtent l="13970" t="6985" r="14605" b="9525"/>
                <wp:wrapNone/>
                <wp:docPr id="513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012190"/>
                          <a:chOff x="0" y="0"/>
                          <a:chExt cx="54623" cy="17519"/>
                        </a:xfrm>
                      </wpg:grpSpPr>
                      <wpg:grpSp>
                        <wpg:cNvPr id="5132" name="Group 2730"/>
                        <wpg:cNvGrpSpPr>
                          <a:grpSpLocks/>
                        </wpg:cNvGrpSpPr>
                        <wpg:grpSpPr bwMode="auto">
                          <a:xfrm>
                            <a:off x="0" y="0"/>
                            <a:ext cx="54623" cy="17519"/>
                            <a:chOff x="0" y="0"/>
                            <a:chExt cx="54623" cy="17519"/>
                          </a:xfrm>
                        </wpg:grpSpPr>
                        <wpg:grpSp>
                          <wpg:cNvPr id="5133" name="Group 34"/>
                          <wpg:cNvGrpSpPr>
                            <a:grpSpLocks/>
                          </wpg:cNvGrpSpPr>
                          <wpg:grpSpPr bwMode="auto">
                            <a:xfrm>
                              <a:off x="0" y="0"/>
                              <a:ext cx="20891" cy="17519"/>
                              <a:chOff x="0" y="0"/>
                              <a:chExt cx="26569" cy="22283"/>
                            </a:xfrm>
                          </wpg:grpSpPr>
                          <wpg:grpSp>
                            <wpg:cNvPr id="5134" name="Group 14"/>
                            <wpg:cNvGrpSpPr>
                              <a:grpSpLocks/>
                            </wpg:cNvGrpSpPr>
                            <wpg:grpSpPr bwMode="auto">
                              <a:xfrm>
                                <a:off x="0" y="12104"/>
                                <a:ext cx="26569" cy="10179"/>
                                <a:chOff x="0" y="0"/>
                                <a:chExt cx="26569" cy="10179"/>
                              </a:xfrm>
                            </wpg:grpSpPr>
                            <wps:wsp>
                              <wps:cNvPr id="5135" name="Oval 1"/>
                              <wps:cNvSpPr>
                                <a:spLocks noChangeArrowheads="1"/>
                              </wps:cNvSpPr>
                              <wps:spPr bwMode="auto">
                                <a:xfrm>
                                  <a:off x="0" y="0"/>
                                  <a:ext cx="26569" cy="10179"/>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36" name="Oval 2"/>
                              <wps:cNvSpPr>
                                <a:spLocks noChangeArrowheads="1"/>
                              </wps:cNvSpPr>
                              <wps:spPr bwMode="auto">
                                <a:xfrm>
                                  <a:off x="1269" y="432"/>
                                  <a:ext cx="24047" cy="921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37" name="Oval 6"/>
                              <wps:cNvSpPr>
                                <a:spLocks noChangeArrowheads="1"/>
                              </wps:cNvSpPr>
                              <wps:spPr bwMode="auto">
                                <a:xfrm>
                                  <a:off x="2423" y="836"/>
                                  <a:ext cx="21717" cy="8312"/>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38" name="Oval 7"/>
                              <wps:cNvSpPr>
                                <a:spLocks noChangeArrowheads="1"/>
                              </wps:cNvSpPr>
                              <wps:spPr bwMode="auto">
                                <a:xfrm>
                                  <a:off x="3432" y="1211"/>
                                  <a:ext cx="19711" cy="754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39" name="Oval 8"/>
                              <wps:cNvSpPr>
                                <a:spLocks noChangeArrowheads="1"/>
                              </wps:cNvSpPr>
                              <wps:spPr bwMode="auto">
                                <a:xfrm>
                                  <a:off x="4644" y="1644"/>
                                  <a:ext cx="17335" cy="6629"/>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40" name="Oval 9"/>
                              <wps:cNvSpPr>
                                <a:spLocks noChangeArrowheads="1"/>
                              </wps:cNvSpPr>
                              <wps:spPr bwMode="auto">
                                <a:xfrm>
                                  <a:off x="5624" y="1961"/>
                                  <a:ext cx="15271" cy="583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41" name="Oval 12"/>
                              <wps:cNvSpPr>
                                <a:spLocks noChangeArrowheads="1"/>
                              </wps:cNvSpPr>
                              <wps:spPr bwMode="auto">
                                <a:xfrm>
                                  <a:off x="6692" y="2365"/>
                                  <a:ext cx="13135" cy="5012"/>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42" name="Oval 13"/>
                              <wps:cNvSpPr>
                                <a:spLocks noChangeArrowheads="1"/>
                              </wps:cNvSpPr>
                              <wps:spPr bwMode="auto">
                                <a:xfrm>
                                  <a:off x="7701" y="2769"/>
                                  <a:ext cx="11163" cy="425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5143" name="Oval 24"/>
                            <wps:cNvSpPr>
                              <a:spLocks noChangeArrowheads="1"/>
                            </wps:cNvSpPr>
                            <wps:spPr bwMode="auto">
                              <a:xfrm>
                                <a:off x="8758" y="15267"/>
                                <a:ext cx="9178" cy="3496"/>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44" name="Oval 27"/>
                            <wps:cNvSpPr>
                              <a:spLocks noChangeArrowheads="1"/>
                            </wps:cNvSpPr>
                            <wps:spPr bwMode="auto">
                              <a:xfrm>
                                <a:off x="8758" y="0"/>
                                <a:ext cx="9176" cy="3492"/>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45" name="Straight Connector 25"/>
                            <wps:cNvCnPr>
                              <a:cxnSpLocks noChangeShapeType="1"/>
                            </wps:cNvCnPr>
                            <wps:spPr bwMode="auto">
                              <a:xfrm flipV="1">
                                <a:off x="8758" y="1601"/>
                                <a:ext cx="0" cy="15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6" name="Flowchart: Magnetic Disk 31"/>
                            <wps:cNvSpPr>
                              <a:spLocks noChangeArrowheads="1"/>
                            </wps:cNvSpPr>
                            <wps:spPr bwMode="auto">
                              <a:xfrm>
                                <a:off x="8819" y="8981"/>
                                <a:ext cx="9110" cy="9278"/>
                              </a:xfrm>
                              <a:prstGeom prst="flowChartMagneticDisk">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s:wsp>
                            <wps:cNvPr id="5147" name="Straight Connector 26"/>
                            <wps:cNvCnPr>
                              <a:cxnSpLocks noChangeShapeType="1"/>
                            </wps:cNvCnPr>
                            <wps:spPr bwMode="auto">
                              <a:xfrm flipV="1">
                                <a:off x="17923" y="1520"/>
                                <a:ext cx="0" cy="15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48" name="Group 44"/>
                          <wpg:cNvGrpSpPr>
                            <a:grpSpLocks/>
                          </wpg:cNvGrpSpPr>
                          <wpg:grpSpPr bwMode="auto">
                            <a:xfrm>
                              <a:off x="33337" y="7302"/>
                              <a:ext cx="21286" cy="10002"/>
                              <a:chOff x="0" y="0"/>
                              <a:chExt cx="26568" cy="12490"/>
                            </a:xfrm>
                          </wpg:grpSpPr>
                          <wpg:grpSp>
                            <wpg:cNvPr id="5149" name="Group 15"/>
                            <wpg:cNvGrpSpPr>
                              <a:grpSpLocks/>
                            </wpg:cNvGrpSpPr>
                            <wpg:grpSpPr bwMode="auto">
                              <a:xfrm>
                                <a:off x="0" y="2311"/>
                                <a:ext cx="26568" cy="10179"/>
                                <a:chOff x="0" y="0"/>
                                <a:chExt cx="26569" cy="10179"/>
                              </a:xfrm>
                            </wpg:grpSpPr>
                            <wps:wsp>
                              <wps:cNvPr id="5150" name="Oval 16"/>
                              <wps:cNvSpPr>
                                <a:spLocks noChangeArrowheads="1"/>
                              </wps:cNvSpPr>
                              <wps:spPr bwMode="auto">
                                <a:xfrm>
                                  <a:off x="0" y="0"/>
                                  <a:ext cx="26569" cy="10179"/>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51" name="Oval 17"/>
                              <wps:cNvSpPr>
                                <a:spLocks noChangeArrowheads="1"/>
                              </wps:cNvSpPr>
                              <wps:spPr bwMode="auto">
                                <a:xfrm>
                                  <a:off x="1269" y="432"/>
                                  <a:ext cx="24047" cy="921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52" name="Oval 18"/>
                              <wps:cNvSpPr>
                                <a:spLocks noChangeArrowheads="1"/>
                              </wps:cNvSpPr>
                              <wps:spPr bwMode="auto">
                                <a:xfrm>
                                  <a:off x="2423" y="836"/>
                                  <a:ext cx="21717" cy="8312"/>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53" name="Oval 19"/>
                              <wps:cNvSpPr>
                                <a:spLocks noChangeArrowheads="1"/>
                              </wps:cNvSpPr>
                              <wps:spPr bwMode="auto">
                                <a:xfrm>
                                  <a:off x="3432" y="1211"/>
                                  <a:ext cx="19711" cy="754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54" name="Oval 20"/>
                              <wps:cNvSpPr>
                                <a:spLocks noChangeArrowheads="1"/>
                              </wps:cNvSpPr>
                              <wps:spPr bwMode="auto">
                                <a:xfrm>
                                  <a:off x="4644" y="1644"/>
                                  <a:ext cx="17335" cy="6629"/>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55" name="Oval 21"/>
                              <wps:cNvSpPr>
                                <a:spLocks noChangeArrowheads="1"/>
                              </wps:cNvSpPr>
                              <wps:spPr bwMode="auto">
                                <a:xfrm>
                                  <a:off x="5624" y="1961"/>
                                  <a:ext cx="15271" cy="583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56" name="Oval 22"/>
                              <wps:cNvSpPr>
                                <a:spLocks noChangeArrowheads="1"/>
                              </wps:cNvSpPr>
                              <wps:spPr bwMode="auto">
                                <a:xfrm>
                                  <a:off x="6692" y="2365"/>
                                  <a:ext cx="13135" cy="5012"/>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57" name="Oval 23"/>
                              <wps:cNvSpPr>
                                <a:spLocks noChangeArrowheads="1"/>
                              </wps:cNvSpPr>
                              <wps:spPr bwMode="auto">
                                <a:xfrm>
                                  <a:off x="7701" y="2769"/>
                                  <a:ext cx="11163" cy="425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5158" name="Group 43"/>
                            <wpg:cNvGrpSpPr>
                              <a:grpSpLocks/>
                            </wpg:cNvGrpSpPr>
                            <wpg:grpSpPr bwMode="auto">
                              <a:xfrm>
                                <a:off x="2991" y="0"/>
                                <a:ext cx="20682" cy="11060"/>
                                <a:chOff x="0" y="0"/>
                                <a:chExt cx="20681" cy="11060"/>
                              </a:xfrm>
                            </wpg:grpSpPr>
                            <wps:wsp>
                              <wps:cNvPr id="5159" name="Oval 36"/>
                              <wps:cNvSpPr>
                                <a:spLocks noChangeArrowheads="1"/>
                              </wps:cNvSpPr>
                              <wps:spPr bwMode="auto">
                                <a:xfrm>
                                  <a:off x="0" y="3161"/>
                                  <a:ext cx="20681" cy="7899"/>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160" name="Trapezoid 42"/>
                              <wps:cNvSpPr>
                                <a:spLocks/>
                              </wps:cNvSpPr>
                              <wps:spPr bwMode="auto">
                                <a:xfrm>
                                  <a:off x="747" y="1801"/>
                                  <a:ext cx="19138" cy="3875"/>
                                </a:xfrm>
                                <a:custGeom>
                                  <a:avLst/>
                                  <a:gdLst>
                                    <a:gd name="T0" fmla="*/ 0 w 1913781"/>
                                    <a:gd name="T1" fmla="*/ 387460 h 387460"/>
                                    <a:gd name="T2" fmla="*/ 432967 w 1913781"/>
                                    <a:gd name="T3" fmla="*/ 0 h 387460"/>
                                    <a:gd name="T4" fmla="*/ 1480814 w 1913781"/>
                                    <a:gd name="T5" fmla="*/ 0 h 387460"/>
                                    <a:gd name="T6" fmla="*/ 1913781 w 1913781"/>
                                    <a:gd name="T7" fmla="*/ 387460 h 387460"/>
                                    <a:gd name="T8" fmla="*/ 0 w 1913781"/>
                                    <a:gd name="T9" fmla="*/ 387460 h 3874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13781" h="387460">
                                      <a:moveTo>
                                        <a:pt x="0" y="387460"/>
                                      </a:moveTo>
                                      <a:lnTo>
                                        <a:pt x="432967" y="0"/>
                                      </a:lnTo>
                                      <a:lnTo>
                                        <a:pt x="1480814" y="0"/>
                                      </a:lnTo>
                                      <a:lnTo>
                                        <a:pt x="1913781" y="387460"/>
                                      </a:lnTo>
                                      <a:lnTo>
                                        <a:pt x="0" y="38746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161" name="Straight Connector 38"/>
                              <wps:cNvCnPr>
                                <a:cxnSpLocks noChangeShapeType="1"/>
                              </wps:cNvCnPr>
                              <wps:spPr bwMode="auto">
                                <a:xfrm flipV="1">
                                  <a:off x="747" y="1121"/>
                                  <a:ext cx="5162" cy="44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2" name="Straight Connector 39"/>
                              <wps:cNvCnPr>
                                <a:cxnSpLocks noChangeShapeType="1"/>
                              </wps:cNvCnPr>
                              <wps:spPr bwMode="auto">
                                <a:xfrm flipH="1" flipV="1">
                                  <a:off x="14208" y="1121"/>
                                  <a:ext cx="5677" cy="44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3" name="Oval 41"/>
                              <wps:cNvSpPr>
                                <a:spLocks noChangeArrowheads="1"/>
                              </wps:cNvSpPr>
                              <wps:spPr bwMode="auto">
                                <a:xfrm>
                                  <a:off x="5608" y="0"/>
                                  <a:ext cx="8801" cy="315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grpSp>
                      <wps:wsp>
                        <wps:cNvPr id="5164" name="Right Arrow 49"/>
                        <wps:cNvSpPr>
                          <a:spLocks noChangeArrowheads="1"/>
                        </wps:cNvSpPr>
                        <wps:spPr bwMode="auto">
                          <a:xfrm>
                            <a:off x="21907" y="4826"/>
                            <a:ext cx="11049" cy="5892"/>
                          </a:xfrm>
                          <a:prstGeom prst="rightArrow">
                            <a:avLst>
                              <a:gd name="adj1" fmla="val 50000"/>
                              <a:gd name="adj2" fmla="val 50007"/>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6149F" id="Group 51" o:spid="_x0000_s1026" style="position:absolute;margin-left:1.55pt;margin-top:32.25pt;width:362.25pt;height:79.7pt;z-index:251670528" coordsize="54623,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eY+gkAAM1XAAAOAAAAZHJzL2Uyb0RvYy54bWzsXG1zo8gR/p6q/AeKj6nyioHhTbXaqz17&#10;vbmqvdxV1sl3LKGXHAIFsOW9VP57nu4ZRiAb2+eNuE2MPkggmmGmeaa7p7un3353t82s27SsNkU+&#10;s8Ubx7bSfF4sNvlqZv/t6vIssq2qTvJFkhV5OrO/pJX93bs//uHtfjdN3WJdZIu0tNBIXk33u5m9&#10;ruvddDKp5ut0m1Rvil2a4+KyKLdJjdNyNVmUyR6tb7OJ6zjBZF+Ui11ZzNOqwr8X6qL9jttfLtN5&#10;/dNyWaW1lc1s9K3m75K/r+l78u5tMl2VyW69metuJC/oxTbZ5HioaeoiqRPrptzca2q7mZdFVSzr&#10;N/NiOymWy8085TFgNMI5Gs3HsrjZ8VhW0/1qZ9gE1h7x6cXNzv9y+3NpbRYz2xeesK082eIt8YMt&#10;XxB79rvVFFQfy93n3c+lGiMOPxXzXypcnhxfp/OVIrau9z8WC7SX3NQFs+duWW6pCQzcuuO38MW8&#10;hfSutub4UwaO44e+bc1xTTjCFbF+T/M1Xua9++brD/pOXwaup+8LfRFT9yfJVD2UO6o7pkbFJ2aA&#10;Bza4XTa4ocfPPx4oveyTMuKh4STTgZgAPrax4MnfBQuuE8VAJSOheaNPs8AN/CBWd7muG3kvxIHs&#10;skAMxAIA3uFHJdNmSrQGhAkRMrB/ExvMXb3TAeK3OkiY6uskzOd1sktZcFUkOw5TC7Naoeqn2ySz&#10;tHxhmka4VEqyWHlxvk7yVfq+LIv9Ok0W6BLTYx63bqCTCnLpZaLmIb4aDiXTXVnVH9Nia9HBzE6z&#10;bLOraFzJNLn9VNVKvDRU9HdVZJvF5SbL+KRcXZ9npYWhzuxL/mgkdsiy3NpjbG7oONx052LVbsPh&#10;z0NtQFHkC3QnmRKrPujjOtlk6hiDynIW1opdJPWq6XWx+ALWlYVSi1DjOFgX5a+2tYdKnNnVP2+S&#10;MrWt7Icc7I+FlKRD+UT6oYuTsn3lun0lyedoambP69K21Ml5rTTvza7crNZ4luAB58V76Iflhvl5&#10;6JfuLmCpejsEPoMOPl0l81pwwxs+ET6FSyILGk96/NjW5JeODJU0i10lhEaMvmKMAgstGRoMiFFX&#10;knkFjEYeP7aFUREKjdHIEwzgEaOvGKNY9bUwGg6IUY/kJ2EUZhTbCweQijjEX2xMhr5kE2sE6SsG&#10;KfRtC6TRgCCVAeDHIKUDttsaU1+EnqfXvkHgdpewo0X66ixSMrhbIGU8dBZAp7NI/cDVII2DY0nq&#10;u6GWpH4EuLb9LCNIXx9IjeNQLeuHXDcFQaz0vesFDMSWvvdEI0p9uBFHlL7uxb00fl2FUnYLDiRL&#10;w9DBHIFV6oZY5ncVvhCBdlpL12crZLRKv0Gr9BA/GMwdJY0TnhELdQzkDITYKAQW2UT13YAXcAfB&#10;GosQ18gp78mYPQEjYr9BxBJSBnCa0lKmZaK6Q672DUp1hLBZRQGhcOVqhI6a/5W79aUJO32uy4RC&#10;D9Z5kedIDihKy2WrUUvV81yFuOd3uQ5xm0AUx7SuvuwQzu7EodQtdH9/HMpaInL09ybeoYPfBrsi&#10;gHHQsQmw6OOQp+9FDOx+8Zpt8kcDUnlB0ShuXMWZYh8DfjxU9dVhJtYUiI/RY2hGciLEv2In/hB9&#10;iOSZdIMPZ9K5uDh7f3kuz4JLEfoX3sX5+YX4N3VNyOl6s1ikOXW9ScoQ8nkhSZ0eotIpTFqGYcOk&#10;2zrnB6CLzS93miOM9DLbUTKwkP8fMhwlTTjqMiv283VS1lPrx2SVpzWyVS421S8WcjYGtAki5FSQ&#10;TRDF0RFiYyE0aGMXxgFxq0m8uOcQWGIwCO6WdTMUGglj8r8aVSX0td47B0B7kClc6XzvxmeXQRSe&#10;yUvpn8WhE505Iv4+DhwZy4vLLjI/Ydp9PTIp7usB/Cecj2YuUY8blDe//WgfY8ImZ4Fir8q8eUh5&#10;tMNvQyoPJIHoWJzwEYdnAd8YP0Z7SEDr0Zk4ao+jTLxBtEd3Jamz5UjXcKLdAXgmiKbS8VSk4JRZ&#10;aB4+QDsEPFLe2Go+rPlc4UbapBYwEPTVp5LRKMFGLxUhY1Uen1EMBz4oVdvPCROpUZwQ2mQ7dWKi&#10;6x2HENvj+V9OxPK7YQXRFmNjJtaYiUVag5Y0KkNMnwxp+iL3uO1UQHIJuqQXaacG6JiKBRE9pgse&#10;dhXw0h9Gusaf0dD+UURhyBSCMRdrBGln60svSLtBBLUrYiBJOiZjkRtkFKXPEKVHQQS942aQ1Osx&#10;G2tEaXcbYa8sNYEEFZAd0vk6pmONKH0mSk3YQKGUfTUDafwxHWtE6TNRavzqCqVjOpbZODjuCHx6&#10;R+DBeaw85z2buSmJSUVvtBNdw+x0rmM3ph3L8KEfRWVcJ4jgL+C4vnACffVJBzruQnOdu3od6IOk&#10;+/jGGc/zVu0EG0i7wGtNSWfiOB+deKu5FEbxuGnilef7YHLpSX+Fbczpr8VmYSH7t9eD3Hi7sVVd&#10;+ZYJzpQA8uSu8pCiw4CkiI5TeEQsvCZJEpk+R3HY+Y3aWU45Ck3SA+pJLHTSzGrR9B8jWW4zlCT5&#10;08RyrL1FzYZN8sWBDOA3ZF4UooSGtbbUAT2Zmm5ahAwypNgrFwdhf7NwHRna/haxdDdUQkZOJGR/&#10;k1hBGeL+JmHBGio95P4m8QoM8RODxxsxpI+wEyLOkD3RIqW9GFrHQu0SB9++3+yQPTCe9h4+k7L9&#10;jh5vs/uGHnt6+y3daxMqxYAvWQOFDBpkwWlA4gh7+FF35grjJTztiooKsVwpiXzFC2E0Ajq62iJX&#10;W/wbcgwMs+Wqqchxn9zttI4+E3kze+6Tex1yoIbIOVb0YGdkhxxgIPJGXXDr6jY96hIZgseFg0rb&#10;QuGgazWrdklNzGKG4JDrOOgJaq2hqHgm8jO3xW16VTBhfahgc5iheO6BJMvbpGqScl/ZaABpQ9D8&#10;7rhNPfeeQ9l0EuPv9KFpsPlVDauX/CDhPCuqlOQnIAEOmAPmCjGzJej6C1s8VhyDePbtp3G5vjxp&#10;+Y4xj+u5RbP6fHewGbUKfCCPC6oaINZW7JB5XMaAwHZ1JVOaLC5fBJCWZPhLiUCjmmNN/aym5oyu&#10;TPOb87gGqTbTk2w5pgEjbvdQubde5AIHvRmIXntL8CmR+2dKX38wkV1IlOlirSPuozgIYZ5pFDdq&#10;f0TxK0xmp02OrW1CctjYiQbokU8momUbo9MTfmNl9qBzrP71u1X/avv6+o5Jdw+w2S0wceq/8j4i&#10;Lk9nybYQPnV6GtXDVF4HGblHdZiwCwN9YUT7ETbGP2o1cBE2HgAvUdgPQda2WbImi3+YNSvV6/Np&#10;causlDYN1JNa1zY0zQJMt0hrA11Jj5p/2TKA1lZfZ2RvNzVKzWabLfav0ED0SP4/C+bxNEHNWF6Q&#10;6fq2VJS2fY7jdhXed/8BAAD//wMAUEsDBBQABgAIAAAAIQACwwku4AAAAAgBAAAPAAAAZHJzL2Rv&#10;d25yZXYueG1sTI9PS8NAFMTvgt9heYI3u/lj0xrzUkpRT6VgK0hvr8lrEprdDdltkn5715Mehxlm&#10;fpOtJtWKgXvbGI0QzgIQrAtTNrpC+Dq8Py1BWEe6pNZoRrixhVV+f5dRWppRf/Kwd5XwJdqmhFA7&#10;16VS2qJmRXZmOtbeO5tekfOyr2TZ0+jLVSujIEikokb7hZo63tRcXPZXhfAx0riOw7dhezlvbsfD&#10;fPe9DRnx8WFav4JwPLm/MPzie3TIPdPJXHVpRYsQhz6IkDzPQXh7ES0SECeEKIpfQOaZ/H8g/wEA&#10;AP//AwBQSwECLQAUAAYACAAAACEAtoM4kv4AAADhAQAAEwAAAAAAAAAAAAAAAAAAAAAAW0NvbnRl&#10;bnRfVHlwZXNdLnhtbFBLAQItABQABgAIAAAAIQA4/SH/1gAAAJQBAAALAAAAAAAAAAAAAAAAAC8B&#10;AABfcmVscy8ucmVsc1BLAQItABQABgAIAAAAIQCGSeeY+gkAAM1XAAAOAAAAAAAAAAAAAAAAAC4C&#10;AABkcnMvZTJvRG9jLnhtbFBLAQItABQABgAIAAAAIQACwwku4AAAAAgBAAAPAAAAAAAAAAAAAAAA&#10;AFQMAABkcnMvZG93bnJldi54bWxQSwUGAAAAAAQABADzAAAAYQ0AAAAA&#10;">
                <v:group id="Group 2730" o:spid="_x0000_s1027" style="position:absolute;width:54623;height:17519" coordsize="54623,1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group id="Group 34" o:spid="_x0000_s1028" style="position:absolute;width:20891;height:17519" coordsize="26569,2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OvsYAAADdAAAADwAAAGRycy9kb3ducmV2LnhtbESPT4vCMBTE74LfITzB&#10;m6bdokjXKCK7sgcR/AOyt0fzbIvNS2mybf32G0HwOMzMb5jlujeVaKlxpWUF8TQCQZxZXXKu4HL+&#10;nixAOI+ssbJMCh7kYL0aDpaYatvxkdqTz0WAsEtRQeF9nUrpsoIMuqmtiYN3s41BH2STS91gF+Cm&#10;kh9RNJcGSw4LBda0LSi7n/6Mgl2H3SaJv9r9/bZ9/J5nh+s+JqXGo37zCcJT79/hV/tHK5jFS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E6+xgAAAN0A&#10;AAAPAAAAAAAAAAAAAAAAAKoCAABkcnMvZG93bnJldi54bWxQSwUGAAAAAAQABAD6AAAAnQMAAAAA&#10;">
                    <v:group id="Group 14" o:spid="_x0000_s1029" style="position:absolute;top:12104;width:26569;height:10179" coordsize="26569,1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nWyscAAADdAAAADwAAAGRycy9kb3ducmV2LnhtbESPT2vCQBTE7wW/w/IK&#10;3uomphZJXYNIFQ9SqAqlt0f2mYRk34bsNn++fbdQ6HGYmd8wm2w0jeipc5VlBfEiAkGcW11xoeB2&#10;PTytQTiPrLGxTAomcpBtZw8bTLUd+IP6iy9EgLBLUUHpfZtK6fKSDLqFbYmDd7edQR9kV0jd4RDg&#10;ppHLKHqRBisOCyW2tC8pry/fRsFxwGGXxG/9ub7vp6/r6v3zHJNS88dx9wrC0+j/w3/tk1awipN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nWyscAAADd&#10;AAAADwAAAAAAAAAAAAAAAACqAgAAZHJzL2Rvd25yZXYueG1sUEsFBgAAAAAEAAQA+gAAAJ4DAAAA&#10;AA==&#10;">
                      <v:oval id="Oval 1" o:spid="_x0000_s1030" style="position:absolute;width:26569;height:10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JCcUA&#10;AADdAAAADwAAAGRycy9kb3ducmV2LnhtbESP0YrCMBRE3xf8h3AFXxZNq9SVahQRBMEHWd0PuDbX&#10;ptrclCZq/fvNgrCPw8ycYRarztbiQa2vHCtIRwkI4sLpiksFP6ftcAbCB2SNtWNS8CIPq2XvY4G5&#10;dk/+pscxlCJC2OeowITQ5FL6wpBFP3INcfQurrUYomxLqVt8Rrit5ThJptJixXHBYEMbQ8XteLcK&#10;Jvtb9Vmc9rPp+Mtk5+Zwv6ZrUmrQ79ZzEIG68B9+t3daQZZOM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0kJxQAAAN0AAAAPAAAAAAAAAAAAAAAAAJgCAABkcnMv&#10;ZG93bnJldi54bWxQSwUGAAAAAAQABAD1AAAAigMAAAAA&#10;" strokeweight="1pt"/>
                      <v:oval id="Oval 2" o:spid="_x0000_s1031" style="position:absolute;left:1269;top:432;width:24047;height:9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fsUA&#10;AADdAAAADwAAAGRycy9kb3ducmV2LnhtbESP0YrCMBRE3xf8h3CFfVk0rWKVahQRFgQfZNUPuDbX&#10;ptrclCZq/fvNgrCPw8ycYRarztbiQa2vHCtIhwkI4sLpiksFp+P3YAbCB2SNtWNS8CIPq2XvY4G5&#10;dk/+occhlCJC2OeowITQ5FL6wpBFP3QNcfQurrUYomxLqVt8Rrit5ShJMmmx4rhgsKGNoeJ2uFsF&#10;492t+iqOu1k2mprJudnfr+malPrsd+s5iEBd+A+/21utYJKO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d+xQAAAN0AAAAPAAAAAAAAAAAAAAAAAJgCAABkcnMv&#10;ZG93bnJldi54bWxQSwUGAAAAAAQABAD1AAAAigMAAAAA&#10;" strokeweight="1pt"/>
                      <v:oval id="Oval 6" o:spid="_x0000_s1032" style="position:absolute;left:2423;top:836;width:21717;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y5cUA&#10;AADdAAAADwAAAGRycy9kb3ducmV2LnhtbESP3YrCMBSE7wXfIZwFb0TTKv5QjSKCIHix+PMAx+bY&#10;dG1OShO1vv1mYcHLYWa+YZbr1lbiSY0vHStIhwkI4tzpkgsFl/NuMAfhA7LGyjEpeJOH9arbWWKm&#10;3YuP9DyFQkQI+wwVmBDqTEqfG7Loh64mjt7NNRZDlE0hdYOvCLeVHCXJVFosOS4YrGlrKL+fHlbB&#10;+HAv+/n5MJ+OZmZyrb8fP+mGlOp9tZsFiEBt+IT/23utYJKO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XLlxQAAAN0AAAAPAAAAAAAAAAAAAAAAAJgCAABkcnMv&#10;ZG93bnJldi54bWxQSwUGAAAAAAQABAD1AAAAigMAAAAA&#10;" strokeweight="1pt"/>
                      <v:oval id="Oval 7" o:spid="_x0000_s1033" style="position:absolute;left:3432;top:1211;width:19711;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ml8QA&#10;AADdAAAADwAAAGRycy9kb3ducmV2LnhtbERPS2rDMBDdB3oHMYVuQi3bIWlwrRhTKBSyKPkcYGpN&#10;LTfWyFhK7N6+WhSyfLx/Wc22FzcafedYQZakIIgbpztuFZxP789bED4ga+wdk4Jf8lDtHhYlFtpN&#10;fKDbMbQihrAvUIEJYSik9I0hiz5xA3Hkvt1oMUQ4tlKPOMVw28s8TTfSYsexweBAb4aay/FqFaz2&#10;l27ZnPbbTf5i1l/D5/Unq0mpp8e5fgURaA538b/7QytYZ6s4N76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5pfEAAAA3QAAAA8AAAAAAAAAAAAAAAAAmAIAAGRycy9k&#10;b3ducmV2LnhtbFBLBQYAAAAABAAEAPUAAACJAwAAAAA=&#10;" strokeweight="1pt"/>
                      <v:oval id="Oval 8" o:spid="_x0000_s1034" style="position:absolute;left:4644;top:1644;width:17335;height:6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DDMYA&#10;AADdAAAADwAAAGRycy9kb3ducmV2LnhtbESP3YrCMBSE7wXfIZyFvRFNq/hXjSLCguDF4s8DHJtj&#10;07U5KU3U+vabhQUvh5n5hlmuW1uJBzW+dKwgHSQgiHOnSy4UnE9f/RkIH5A1Vo5JwYs8rFfdzhIz&#10;7Z58oMcxFCJC2GeowIRQZ1L63JBFP3A1cfSurrEYomwKqRt8Rrit5DBJJtJiyXHBYE1bQ/nteLcK&#10;Rvtb2ctP+9lkODXjS/19/0k3pNTnR7tZgAjUhnf4v73TCsbpaA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JDDMYAAADdAAAADwAAAAAAAAAAAAAAAACYAgAAZHJz&#10;L2Rvd25yZXYueG1sUEsFBgAAAAAEAAQA9QAAAIsDAAAAAA==&#10;" strokeweight="1pt"/>
                      <v:oval id="Oval 9" o:spid="_x0000_s1035" style="position:absolute;left:5624;top:1961;width:15271;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6Z7MMA&#10;AADdAAAADwAAAGRycy9kb3ducmV2LnhtbERPy4rCMBTdC/MP4QqzEU3rWJVqFBkYGHAhPj7g2lyb&#10;anNTmqidv58sBJeH816uO1uLB7W+cqwgHSUgiAunKy4VnI4/wzkIH5A11o5JwR95WK8+ekvMtXvy&#10;nh6HUIoYwj5HBSaEJpfSF4Ys+pFriCN3ca3FEGFbSt3iM4bbWo6TZCotVhwbDDb0bai4He5Wwdf2&#10;Vg2K43Y+Hc9Mdm5292u6IaU++91mASJQF97il/tXK8jSS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6Z7MMAAADdAAAADwAAAAAAAAAAAAAAAACYAgAAZHJzL2Rv&#10;d25yZXYueG1sUEsFBgAAAAAEAAQA9QAAAIgDAAAAAA==&#10;" strokeweight="1pt"/>
                      <v:oval id="Oval 12" o:spid="_x0000_s1036" style="position:absolute;left:6692;top:2365;width:13135;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8d8cA&#10;AADdAAAADwAAAGRycy9kb3ducmV2LnhtbESP0WrCQBRE3wv+w3ILfSm6SaxWohsRoVDwoVT9gNvs&#10;NZsmezdkN5r+vVso9HGYmTPMZjvaVlyp97VjBeksAUFcOl1zpeB8epuuQPiArLF1TAp+yMO2mDxs&#10;MNfuxp90PYZKRAj7HBWYELpcSl8asuhnriOO3sX1FkOUfSV1j7cIt63MkmQpLdYcFwx2tDdUNsfB&#10;Kpgfmvq5PB1Wy+zVLL66j+E73ZFST4/jbg0i0Bj+w3/td61gkb6k8PsmPgF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SPHfHAAAA3QAAAA8AAAAAAAAAAAAAAAAAmAIAAGRy&#10;cy9kb3ducmV2LnhtbFBLBQYAAAAABAAEAPUAAACMAwAAAAA=&#10;" strokeweight="1pt"/>
                      <v:oval id="Oval 13" o:spid="_x0000_s1037" style="position:absolute;left:7701;top:2769;width:11163;height:4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iAMYA&#10;AADdAAAADwAAAGRycy9kb3ducmV2LnhtbESP3WrCQBSE7wXfYTlCb6RuEn9JXUWEQsELqfYBjtnT&#10;bDR7NmRXTd/eFYReDjPzDbNcd7YWN2p95VhBOkpAEBdOV1wq+Dl+vi9A+ICssXZMCv7Iw3rV7y0x&#10;1+7O33Q7hFJECPscFZgQmlxKXxiy6EeuIY7er2sthijbUuoW7xFua5klyUxarDguGGxoa6i4HK5W&#10;wXh3qYbFcbeYZXMzPTX76zndkFJvg27zASJQF/7Dr/aXVjBNJxk8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CiAMYAAADdAAAADwAAAAAAAAAAAAAAAACYAgAAZHJz&#10;L2Rvd25yZXYueG1sUEsFBgAAAAAEAAQA9QAAAIsDAAAAAA==&#10;" strokeweight="1pt"/>
                    </v:group>
                    <v:oval id="Oval 24" o:spid="_x0000_s1038" style="position:absolute;left:8758;top:15267;width:9178;height:3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Hm8YA&#10;AADdAAAADwAAAGRycy9kb3ducmV2LnhtbESP3YrCMBSE74V9h3AWvBFNq+sP1SgiCAteLP48wLE5&#10;NtXmpDRR69tvFha8HGbmG2axam0lHtT40rGCdJCAIM6dLrlQcDpu+zMQPiBrrByTghd5WC0/OgvM&#10;tHvynh6HUIgIYZ+hAhNCnUnpc0MW/cDVxNG7uMZiiLIppG7wGeG2ksMkmUiLJccFgzVtDOW3w90q&#10;GO1uZS8/7maT4dSMz/XP/ZquSanuZ7uegwjUhnf4v/2tFYzTrx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wHm8YAAADdAAAADwAAAAAAAAAAAAAAAACYAgAAZHJz&#10;L2Rvd25yZXYueG1sUEsFBgAAAAAEAAQA9QAAAIsDAAAAAA==&#10;" strokeweight="1pt"/>
                    <v:oval id="Oval 27" o:spid="_x0000_s1039" style="position:absolute;left:8758;width:9176;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f78YA&#10;AADdAAAADwAAAGRycy9kb3ducmV2LnhtbESP3YrCMBSE7wXfIRxhb0TTuv5RjSILwoIXiz8PcGyO&#10;TbU5KU3U+vabhQUvh5n5hlmuW1uJBzW+dKwgHSYgiHOnSy4UnI7bwRyED8gaK8ek4EUe1qtuZ4mZ&#10;dk/e0+MQChEh7DNUYEKoMyl9bsiiH7qaOHoX11gMUTaF1A0+I9xWcpQkU2mx5LhgsKYvQ/ntcLcK&#10;Pne3sp8fd/PpaGYm5/rnfk03pNRHr90sQARqwzv83/7WCibpeAx/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f78YAAADdAAAADwAAAAAAAAAAAAAAAACYAgAAZHJz&#10;L2Rvd25yZXYueG1sUEsFBgAAAAAEAAQA9QAAAIsDAAAAAA==&#10;" strokeweight="1pt"/>
                    <v:line id="Straight Connector 25" o:spid="_x0000_s1040" style="position:absolute;flip:y;visibility:visible;mso-wrap-style:square" from="8758,1601" to="8758,1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K8cAAADdAAAADwAAAGRycy9kb3ducmV2LnhtbESPQWsCMRSE74X+h/CEXqRmLVp0NYoU&#10;Cj14qcqKt+fmuVl287JNUt3++6Yg9DjMzDfMct3bVlzJh9qxgvEoA0FcOl1zpeCwf3+egQgRWWPr&#10;mBT8UID16vFhibl2N/6k6y5WIkE45KjAxNjlUobSkMUwch1x8i7OW4xJ+kpqj7cEt618ybJXabHm&#10;tGCwozdDZbP7tgrkbDv88pvzpCma43FuirLoTlulngb9ZgEiUh//w/f2h1YwHU+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JArxwAAAN0AAAAPAAAAAAAA&#10;AAAAAAAAAKECAABkcnMvZG93bnJldi54bWxQSwUGAAAAAAQABAD5AAAAlQMAAAAA&#10;"/>
                    <v:shape id="Flowchart: Magnetic Disk 31" o:spid="_x0000_s1041" type="#_x0000_t132" style="position:absolute;left:8819;top:8981;width:9110;height:9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LJsQA&#10;AADdAAAADwAAAGRycy9kb3ducmV2LnhtbESPy2rDMBBF94H+g5hCdonsNg7FjRJMocWbLJx40eVg&#10;TW1Ta2Qs+ZG/jwKFLi/3cbiH02I6MdHgWssK4m0EgriyuuVaQXn93LyBcB5ZY2eZFNzIwen4tDpg&#10;qu3MBU0XX4swwi5FBY33fSqlqxoy6La2Jw7ejx0M+iCHWuoB5zBuOvkSRXtpsOVAaLCnj4aq38to&#10;AuS7zBOy2SvO56+pGH2U91mp1Pp5yd5BeFr8f/ivnWsFSbzbw+NNeALye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CybEAAAA3QAAAA8AAAAAAAAAAAAAAAAAmAIAAGRycy9k&#10;b3ducmV2LnhtbFBLBQYAAAAABAAEAPUAAACJAwAAAAA=&#10;" stroked="f" strokeweight=".25pt"/>
                    <v:line id="Straight Connector 26" o:spid="_x0000_s1042" style="position:absolute;flip:y;visibility:visible;mso-wrap-style:square" from="17923,1520" to="17923,1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Krx8gAAADdAAAADwAAAGRycy9kb3ducmV2LnhtbESPQUvDQBSE7wX/w/IEL8VsKq3G2G0p&#10;guChF6uk9PaafWZDsm/j7trGf+8KQo/DzHzDLNej7cWJfGgdK5hlOQji2umWGwUf7y+3BYgQkTX2&#10;jknBDwVYr64mSyy1O/MbnXaxEQnCoUQFJsahlDLUhiyGzA3Eyft03mJM0jdSezwnuO3lXZ7fS4st&#10;pwWDAz0bqrvdt1Ugi+30y2+O867q9vtHU9XVcNgqdXM9bp5ARBrjJfzfftUKFrP5A/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Krx8gAAADdAAAADwAAAAAA&#10;AAAAAAAAAAChAgAAZHJzL2Rvd25yZXYueG1sUEsFBgAAAAAEAAQA+QAAAJYDAAAAAA==&#10;"/>
                  </v:group>
                  <v:group id="Group 44" o:spid="_x0000_s1043" style="position:absolute;left:33337;top:7302;width:21286;height:10002" coordsize="26568,1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vssMAAADdAAAADwAAAGRycy9kb3ducmV2LnhtbERPTYvCMBC9C/sfwix4&#10;07S7KkvXKCKueBDBuiDehmZsi82kNLGt/94cBI+P9z1f9qYSLTWutKwgHkcgiDOrS84V/J/+Rj8g&#10;nEfWWFkmBQ9ysFx8DOaYaNvxkdrU5yKEsEtQQeF9nUjpsoIMurGtiQN3tY1BH2CTS91gF8JNJb+i&#10;aCYNlhwaCqxpXVB2S+9GwbbDbvUdb9r97bp+XE7Tw3kfk1LDz371C8JT79/il3unFUz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Aq+ywwAAAN0AAAAP&#10;AAAAAAAAAAAAAAAAAKoCAABkcnMvZG93bnJldi54bWxQSwUGAAAAAAQABAD6AAAAmgMAAAAA&#10;">
                    <v:group id="Group 15" o:spid="_x0000_s1044" style="position:absolute;top:2311;width:26568;height:10179" coordsize="26569,1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oval id="Oval 16" o:spid="_x0000_s1045" style="position:absolute;width:26569;height:10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PMcIA&#10;AADdAAAADwAAAGRycy9kb3ducmV2LnhtbERPzYrCMBC+L/gOYYS9LJpWqSvVKCIsCB5E3QcYm7Gp&#10;NpPSRK1vbw6Cx4/vf77sbC3u1PrKsYJ0mIAgLpyuuFTwf/wbTEH4gKyxdkwKnuRhueh9zTHX7sF7&#10;uh9CKWII+xwVmBCaXEpfGLLoh64hjtzZtRZDhG0pdYuPGG5rOUqSibRYcWww2NDaUHE93KyC8fZa&#10;/RTH7XQy+jXZqdndLumKlPrud6sZiEBd+Ijf7o1WkKVZ3B/fx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w8xwgAAAN0AAAAPAAAAAAAAAAAAAAAAAJgCAABkcnMvZG93&#10;bnJldi54bWxQSwUGAAAAAAQABAD1AAAAhwMAAAAA&#10;" strokeweight="1pt"/>
                      <v:oval id="Oval 17" o:spid="_x0000_s1046" style="position:absolute;left:1269;top:432;width:24047;height:9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qqsUA&#10;AADdAAAADwAAAGRycy9kb3ducmV2LnhtbESP0YrCMBRE3xf8h3AFXxZN61KVahQRBMGHZdUPuDbX&#10;ptrclCZq/XuzsLCPw8ycYRarztbiQa2vHCtIRwkI4sLpiksFp+N2OAPhA7LG2jEpeJGH1bL3scBc&#10;uyf/0OMQShEh7HNUYEJocil9YciiH7mGOHoX11oMUbal1C0+I9zWcpwkE2mx4rhgsKGNoeJ2uFsF&#10;X/tb9Vkc97PJeGqyc/N9v6ZrUmrQ79ZzEIG68B/+a++0gizNUvh9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6qqxQAAAN0AAAAPAAAAAAAAAAAAAAAAAJgCAABkcnMv&#10;ZG93bnJldi54bWxQSwUGAAAAAAQABAD1AAAAigMAAAAA&#10;" strokeweight="1pt"/>
                      <v:oval id="Oval 18" o:spid="_x0000_s1047" style="position:absolute;left:2423;top:836;width:21717;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03cYA&#10;AADdAAAADwAAAGRycy9kb3ducmV2LnhtbESP0WrCQBRE3wv+w3IFX0rdJCVWUlcRQRB8EKMfcJu9&#10;zaZm74bsqunfdwuCj8PMnGEWq8G24ka9bxwrSKcJCOLK6YZrBefT9m0Owgdkja1jUvBLHlbL0csC&#10;C+3ufKRbGWoRIewLVGBC6AopfWXIop+6jjh63663GKLsa6l7vEe4bWWWJDNpseG4YLCjjaHqUl6t&#10;gvf9pXmtTvv5LPsw+Vd3uP6ka1JqMh7WnyACDeEZfrR3WkGe5h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k03cYAAADdAAAADwAAAAAAAAAAAAAAAACYAgAAZHJz&#10;L2Rvd25yZXYueG1sUEsFBgAAAAAEAAQA9QAAAIsDAAAAAA==&#10;" strokeweight="1pt"/>
                      <v:oval id="Oval 19" o:spid="_x0000_s1048" style="position:absolute;left:3432;top:1211;width:19711;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RRsUA&#10;AADdAAAADwAAAGRycy9kb3ducmV2LnhtbESP0YrCMBRE3xf8h3AFXxZNq9SVahQRBMEHWd0PuDbX&#10;ptrclCZq/fvNgrCPw8ycYRarztbiQa2vHCtIRwkI4sLpiksFP6ftcAbCB2SNtWNS8CIPq2XvY4G5&#10;dk/+pscxlCJC2OeowITQ5FL6wpBFP3INcfQurrUYomxLqVt8Rrit5ThJptJixXHBYEMbQ8XteLcK&#10;Jvtb9Vmc9rPp+Mtk5+Zwv6ZrUmrQ79ZzEIG68B9+t3daQZZm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ZFGxQAAAN0AAAAPAAAAAAAAAAAAAAAAAJgCAABkcnMv&#10;ZG93bnJldi54bWxQSwUGAAAAAAQABAD1AAAAigMAAAAA&#10;" strokeweight="1pt"/>
                      <v:oval id="Oval 20" o:spid="_x0000_s1049" style="position:absolute;left:4644;top:1644;width:17335;height:6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JMsYA&#10;AADdAAAADwAAAGRycy9kb3ducmV2LnhtbESP0WrCQBRE3wX/YblCX6Ruoo1K6ioiFAQfSmM/4Jq9&#10;zUazd0N21fj3bqHQx2FmzjCrTW8bcaPO144VpJMEBHHpdM2Vgu/jx+sShA/IGhvHpOBBHjbr4WCF&#10;uXZ3/qJbESoRIexzVGBCaHMpfWnIop+4ljh6P66zGKLsKqk7vEe4beQ0SebSYs1xwWBLO0Plpbha&#10;BbPDpR6Xx8NyPl2Y7NR+Xs/plpR6GfXbdxCB+vAf/mvvtYIszd7g901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JMsYAAADdAAAADwAAAAAAAAAAAAAAAACYAgAAZHJz&#10;L2Rvd25yZXYueG1sUEsFBgAAAAAEAAQA9QAAAIsDAAAAAA==&#10;" strokeweight="1pt"/>
                      <v:oval id="Oval 21" o:spid="_x0000_s1050" style="position:absolute;left:5624;top:1961;width:15271;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sqcUA&#10;AADdAAAADwAAAGRycy9kb3ducmV2LnhtbESP0YrCMBRE3xf8h3AFXxZN61KVahQRBMGHZdUPuDbX&#10;ptrclCZq/XuzsLCPw8ycYRarztbiQa2vHCtIRwkI4sLpiksFp+N2OAPhA7LG2jEpeJGH1bL3scBc&#10;uyf/0OMQShEh7HNUYEJocil9YciiH7mGOHoX11oMUbal1C0+I9zWcpwkE2mx4rhgsKGNoeJ2uFsF&#10;X/tb9Vkc97PJeGqyc/N9v6ZrUmrQ79ZzEIG68B/+a++0gizNMvh9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KypxQAAAN0AAAAPAAAAAAAAAAAAAAAAAJgCAABkcnMv&#10;ZG93bnJldi54bWxQSwUGAAAAAAQABAD1AAAAigMAAAAA&#10;" strokeweight="1pt"/>
                      <v:oval id="Oval 22" o:spid="_x0000_s1051" style="position:absolute;left:6692;top:2365;width:13135;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y3sYA&#10;AADdAAAADwAAAGRycy9kb3ducmV2LnhtbESP0WrCQBRE34X+w3ILfRHdREmU1FVEEAo+FKMfcJu9&#10;zaZm74bsqunfd4WCj8PMnGFWm8G24ka9bxwrSKcJCOLK6YZrBefTfrIE4QOyxtYxKfglD5v1y2iF&#10;hXZ3PtKtDLWIEPYFKjAhdIWUvjJk0U9dRxy9b9dbDFH2tdQ93iPctnKWJLm02HBcMNjRzlB1Ka9W&#10;wfxwacbV6bDMZwuTfXWf1590S0q9vQ7bdxCBhvAM/7c/tIIszXJ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Iy3sYAAADdAAAADwAAAAAAAAAAAAAAAACYAgAAZHJz&#10;L2Rvd25yZXYueG1sUEsFBgAAAAAEAAQA9QAAAIsDAAAAAA==&#10;" strokeweight="1pt"/>
                      <v:oval id="Oval 23" o:spid="_x0000_s1052" style="position:absolute;left:7701;top:2769;width:11163;height:4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XRcUA&#10;AADdAAAADwAAAGRycy9kb3ducmV2LnhtbESP0YrCMBRE34X9h3AXfJE1rVKVahRZWBB8kNX9gGtz&#10;barNTWmi1r83grCPw8ycYRarztbiRq2vHCtIhwkI4sLpiksFf4efrxkIH5A11o5JwYM8rJYfvQXm&#10;2t35l277UIoIYZ+jAhNCk0vpC0MW/dA1xNE7udZiiLItpW7xHuG2lqMkmUiLFccFgw19Gyou+6tV&#10;MN5eqkFx2M4mo6nJjs3uek7XpFT/s1vPQQTqwn/43d5oBVmaTeH1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pdFxQAAAN0AAAAPAAAAAAAAAAAAAAAAAJgCAABkcnMv&#10;ZG93bnJldi54bWxQSwUGAAAAAAQABAD1AAAAigMAAAAA&#10;" strokeweight="1pt"/>
                    </v:group>
                    <v:group id="Group 43" o:spid="_x0000_s1053" style="position:absolute;left:2991;width:20682;height:11060" coordsize="20681,1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s5b8IAAADdAAAADwAAAGRycy9kb3ducmV2LnhtbERPTYvCMBC9C/sfwix4&#10;07RKF+kaRUTFgwirguxtaMa22ExKE9v6781B8Ph43/NlbyrRUuNKywricQSCOLO65FzB5bwdzUA4&#10;j6yxskwKnuRgufgazDHVtuM/ak8+FyGEXYoKCu/rVEqXFWTQjW1NHLibbQz6AJtc6ga7EG4qOYmi&#10;H2mw5NBQYE3rgrL76WEU7DrsVtN40x7ut/Xz/5wc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bOW/CAAAA3QAAAA8A&#10;AAAAAAAAAAAAAAAAqgIAAGRycy9kb3ducmV2LnhtbFBLBQYAAAAABAAEAPoAAACZAwAAAAA=&#10;">
                      <v:oval id="Oval 36" o:spid="_x0000_s1054" style="position:absolute;top:3161;width:20681;height:7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mrMYA&#10;AADdAAAADwAAAGRycy9kb3ducmV2LnhtbESP3WrCQBSE74W+w3IK3ohuYok/0VVEEApelKoPcMwe&#10;s9Hs2ZBdNb59t1Do5TAz3zDLdWdr8aDWV44VpKMEBHHhdMWlgtNxN5yB8AFZY+2YFLzIw3r11lti&#10;rt2Tv+lxCKWIEPY5KjAhNLmUvjBk0Y9cQxy9i2sthijbUuoWnxFuazlOkom0WHFcMNjQ1lBxO9yt&#10;go/9rRoUx/1sMp6a7Nx83a/phpTqv3ebBYhAXfgP/7U/tYIsze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2mrMYAAADdAAAADwAAAAAAAAAAAAAAAACYAgAAZHJz&#10;L2Rvd25yZXYueG1sUEsFBgAAAAAEAAQA9QAAAIsDAAAAAA==&#10;" strokeweight="1pt"/>
                      <v:shape id="Trapezoid 42" o:spid="_x0000_s1055" style="position:absolute;left:747;top:1801;width:19138;height:3875;visibility:visible;mso-wrap-style:square;v-text-anchor:middle" coordsize="1913781,38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bXMIA&#10;AADdAAAADwAAAGRycy9kb3ducmV2LnhtbERPTWvCQBC9F/wPywi91Y0Vg0ZXEUEs9lT1oLchOybR&#10;7GyanWr677uHgsfH+54vO1erO7Wh8mxgOEhAEefeVlwYOB42bxNQQZAt1p7JwC8FWC56L3PMrH/w&#10;F933UqgYwiFDA6VIk2kd8pIchoFviCN38a1DibAttG3xEcNdrd+TJNUOK44NJTa0Lim/7X+cgdFo&#10;jLK77uTE35/T9Lw962nVGPPa71YzUEKdPMX/7g9rYDxM4/74Jj4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JtcwgAAAN0AAAAPAAAAAAAAAAAAAAAAAJgCAABkcnMvZG93&#10;bnJldi54bWxQSwUGAAAAAAQABAD1AAAAhwMAAAAA&#10;" path="m,387460l432967,,1480814,r432967,387460l,387460xe" stroked="f" strokeweight="2pt">
                        <v:path arrowok="t" o:connecttype="custom" o:connectlocs="0,3875;4330,0;14808,0;19138,3875;0,3875" o:connectangles="0,0,0,0,0"/>
                      </v:shape>
                      <v:line id="Straight Connector 38" o:spid="_x0000_s1056" style="position:absolute;flip:y;visibility:visible;mso-wrap-style:square" from="747,1121" to="5909,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d28cAAADdAAAADwAAAGRycy9kb3ducmV2LnhtbESPzWrCQBSF90LfYbiFbqROUmiw0TFI&#10;QCiFLqpC4u6SuU1iM3dCZjTp23cKgsvD+fk462wynbjS4FrLCuJFBIK4srrlWsHxsHtegnAeWWNn&#10;mRT8koNs8zBbY6rtyF903ftahBF2KSpovO9TKV3VkEG3sD1x8L7tYNAHOdRSDziGcdPJlyhKpMGW&#10;A6HBnvKGqp/9xQTIOa9Pn2eqirei/xiTeD6W5UWpp8dpuwLhafL38K39rhW8xkkM/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B3bxwAAAN0AAAAPAAAAAAAA&#10;AAAAAAAAAKECAABkcnMvZG93bnJldi54bWxQSwUGAAAAAAQABAD5AAAAlQMAAAAA&#10;" strokeweight="1pt"/>
                      <v:line id="Straight Connector 39" o:spid="_x0000_s1057" style="position:absolute;flip:x y;visibility:visible;mso-wrap-style:square" from="14208,1121" to="19885,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4rfMUAAADdAAAADwAAAGRycy9kb3ducmV2LnhtbESPT2sCMRTE74V+h/AKXopmXXCRrVFE&#10;WvHgxX/3x+aZXdy8rEmqaz99IxR6HGbmN8xs0dtW3MiHxrGC8SgDQVw53bBRcDx8DacgQkTW2Dom&#10;BQ8KsJi/vsyw1O7OO7rtoxEJwqFEBXWMXSllqGqyGEauI07e2XmLMUlvpPZ4T3DbyjzLCmmx4bRQ&#10;Y0ermqrL/tsqOHzS9d0vV+cLm+21KE5rE39ypQZv/fIDRKQ+/of/2hutYDIucn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4rfMUAAADdAAAADwAAAAAAAAAA&#10;AAAAAAChAgAAZHJzL2Rvd25yZXYueG1sUEsFBgAAAAAEAAQA+QAAAJMDAAAAAA==&#10;" strokeweight="1pt"/>
                      <v:oval id="Oval 41" o:spid="_x0000_s1058" style="position:absolute;left:5608;width:8801;height:3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b+8UA&#10;AADdAAAADwAAAGRycy9kb3ducmV2LnhtbESP0YrCMBRE3xf8h3CFfVk0rWKVahQRFgQfZNUPuDbX&#10;ptrclCZq/fvNgrCPw8ycYRarztbiQa2vHCtIhwkI4sLpiksFp+P3YAbCB2SNtWNS8CIPq2XvY4G5&#10;dk/+occhlCJC2OeowITQ5FL6wpBFP3QNcfQurrUYomxLqVt8Rrit5ShJMmmx4rhgsKGNoeJ2uFsF&#10;492t+iqOu1k2mprJudnfr+malPrsd+s5iEBd+A+/21utYJJmY/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Vv7xQAAAN0AAAAPAAAAAAAAAAAAAAAAAJgCAABkcnMv&#10;ZG93bnJldi54bWxQSwUGAAAAAAQABAD1AAAAigMAAAAA&#10;" strokeweight="1pt"/>
                    </v:group>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59" type="#_x0000_t13" style="position:absolute;left:21907;top:4826;width:11049;height:5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o6cUA&#10;AADdAAAADwAAAGRycy9kb3ducmV2LnhtbESPQUsDMRSE7wX/Q3iCtza7okXWpkW0hfai7Vo8PzbP&#10;ZHHzEjZpd/vvjSD0OMzMN8xiNbpOnKmPrWcF5awAQdx43bJRcPzcTJ9AxISssfNMCi4UYbW8mSyw&#10;0n7gA53rZESGcKxQgU0pVFLGxpLDOPOBOHvfvneYsuyN1D0OGe46eV8Uc+mw5bxgMdCrpeanPjkF&#10;u7QO4Vi+D28fettsamP2X3av1N3t+PIMItGYruH/9lYreCznD/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6jpxQAAAN0AAAAPAAAAAAAAAAAAAAAAAJgCAABkcnMv&#10;ZG93bnJldi54bWxQSwUGAAAAAAQABAD1AAAAigMAAAAA&#10;" adj="15840" strokeweight="2pt"/>
              </v:group>
            </w:pict>
          </mc:Fallback>
        </mc:AlternateContent>
      </w:r>
      <w:r w:rsidR="00245CCF" w:rsidRPr="00245CCF">
        <w:rPr>
          <w:position w:val="-36"/>
        </w:rPr>
        <w:object w:dxaOrig="2720" w:dyaOrig="960">
          <v:shape id="_x0000_i1094" type="#_x0000_t75" style="width:136.4pt;height:49.4pt" o:ole="">
            <v:imagedata r:id="rId191" o:title=""/>
          </v:shape>
          <o:OLEObject Type="Embed" ProgID="Equation.DSMT4" ShapeID="_x0000_i1094" DrawAspect="Content" ObjectID="_1602954011" r:id="rId192"/>
        </w:object>
      </w: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 w:rsidR="00245CCF" w:rsidRPr="00245CCF" w:rsidRDefault="00245CCF" w:rsidP="00245CCF">
      <w:pPr>
        <w:jc w:val="center"/>
      </w:pPr>
      <w:r w:rsidRPr="00245CCF">
        <w:t xml:space="preserve">Вискозиметр </w:t>
      </w:r>
      <w:proofErr w:type="spellStart"/>
      <w:r w:rsidRPr="00245CCF">
        <w:t>Суттарда</w:t>
      </w:r>
      <w:proofErr w:type="spellEnd"/>
    </w:p>
    <w:p w:rsidR="00245CCF" w:rsidRPr="00245CCF" w:rsidRDefault="00F64E05" w:rsidP="00245CCF">
      <w:pPr>
        <w:ind w:firstLine="851"/>
        <w:rPr>
          <w:b/>
          <w:i/>
        </w:rPr>
      </w:pPr>
      <w:r>
        <w:rPr>
          <w:noProof/>
        </w:rPr>
        <mc:AlternateContent>
          <mc:Choice Requires="wpg">
            <w:drawing>
              <wp:anchor distT="0" distB="0" distL="114300" distR="114300" simplePos="0" relativeHeight="251659264" behindDoc="0" locked="0" layoutInCell="1" allowOverlap="1" wp14:anchorId="7F141BB1" wp14:editId="417758E0">
                <wp:simplePos x="0" y="0"/>
                <wp:positionH relativeFrom="column">
                  <wp:posOffset>4625359</wp:posOffset>
                </wp:positionH>
                <wp:positionV relativeFrom="paragraph">
                  <wp:posOffset>169010</wp:posOffset>
                </wp:positionV>
                <wp:extent cx="573206" cy="1290335"/>
                <wp:effectExtent l="19050" t="0" r="36830" b="43180"/>
                <wp:wrapNone/>
                <wp:docPr id="509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06" cy="1290335"/>
                          <a:chOff x="0" y="0"/>
                          <a:chExt cx="44852" cy="67212"/>
                        </a:xfrm>
                      </wpg:grpSpPr>
                      <wpg:grpSp>
                        <wpg:cNvPr id="5097" name="Group 90"/>
                        <wpg:cNvGrpSpPr>
                          <a:grpSpLocks/>
                        </wpg:cNvGrpSpPr>
                        <wpg:grpSpPr bwMode="auto">
                          <a:xfrm>
                            <a:off x="0" y="0"/>
                            <a:ext cx="44852" cy="67212"/>
                            <a:chOff x="0" y="0"/>
                            <a:chExt cx="44852" cy="67212"/>
                          </a:xfrm>
                        </wpg:grpSpPr>
                        <wps:wsp>
                          <wps:cNvPr id="5098" name="Rectangle 52"/>
                          <wps:cNvSpPr>
                            <a:spLocks noChangeArrowheads="1"/>
                          </wps:cNvSpPr>
                          <wps:spPr bwMode="auto">
                            <a:xfrm>
                              <a:off x="27263" y="0"/>
                              <a:ext cx="5566" cy="3498"/>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099" name="Rectangle 53"/>
                          <wps:cNvSpPr>
                            <a:spLocks noChangeArrowheads="1"/>
                          </wps:cNvSpPr>
                          <wps:spPr bwMode="auto">
                            <a:xfrm>
                              <a:off x="28385" y="3478"/>
                              <a:ext cx="3578" cy="1119"/>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100" name="Rectangle 54"/>
                          <wps:cNvSpPr>
                            <a:spLocks noChangeArrowheads="1"/>
                          </wps:cNvSpPr>
                          <wps:spPr bwMode="auto">
                            <a:xfrm>
                              <a:off x="29283" y="4600"/>
                              <a:ext cx="1908" cy="380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101" name="Rectangle 55"/>
                          <wps:cNvSpPr>
                            <a:spLocks noChangeArrowheads="1"/>
                          </wps:cNvSpPr>
                          <wps:spPr bwMode="auto">
                            <a:xfrm>
                              <a:off x="24122" y="14248"/>
                              <a:ext cx="9302" cy="4369"/>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102" name="Rectangle 56"/>
                          <wps:cNvSpPr>
                            <a:spLocks noChangeArrowheads="1"/>
                          </wps:cNvSpPr>
                          <wps:spPr bwMode="auto">
                            <a:xfrm>
                              <a:off x="24178" y="25749"/>
                              <a:ext cx="9303" cy="4368"/>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103" name="Rectangle 57"/>
                          <wps:cNvSpPr>
                            <a:spLocks noChangeArrowheads="1"/>
                          </wps:cNvSpPr>
                          <wps:spPr bwMode="auto">
                            <a:xfrm>
                              <a:off x="33490" y="12005"/>
                              <a:ext cx="955" cy="2258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104" name="Rectangle 69"/>
                          <wps:cNvSpPr>
                            <a:spLocks noChangeArrowheads="1"/>
                          </wps:cNvSpPr>
                          <wps:spPr bwMode="auto">
                            <a:xfrm>
                              <a:off x="23449" y="13631"/>
                              <a:ext cx="1190" cy="1686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105" name="Freeform 74"/>
                          <wps:cNvSpPr>
                            <a:spLocks/>
                          </wps:cNvSpPr>
                          <wps:spPr bwMode="auto">
                            <a:xfrm>
                              <a:off x="23729" y="18568"/>
                              <a:ext cx="1283" cy="7185"/>
                            </a:xfrm>
                            <a:custGeom>
                              <a:avLst/>
                              <a:gdLst>
                                <a:gd name="T0" fmla="*/ 128274 w 128274"/>
                                <a:gd name="T1" fmla="*/ 1243 h 718505"/>
                                <a:gd name="T2" fmla="*/ 1016 w 128274"/>
                                <a:gd name="T3" fmla="*/ 171938 h 718505"/>
                                <a:gd name="T4" fmla="*/ 7678 w 128274"/>
                                <a:gd name="T5" fmla="*/ 541360 h 718505"/>
                                <a:gd name="T6" fmla="*/ 123264 w 128274"/>
                                <a:gd name="T7" fmla="*/ 717017 h 7185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274" h="718505">
                                  <a:moveTo>
                                    <a:pt x="128274" y="1243"/>
                                  </a:moveTo>
                                  <a:cubicBezTo>
                                    <a:pt x="-16480" y="-11535"/>
                                    <a:pt x="96" y="76203"/>
                                    <a:pt x="1016" y="171938"/>
                                  </a:cubicBezTo>
                                  <a:cubicBezTo>
                                    <a:pt x="1936" y="267673"/>
                                    <a:pt x="4451" y="420191"/>
                                    <a:pt x="7678" y="541360"/>
                                  </a:cubicBezTo>
                                  <a:cubicBezTo>
                                    <a:pt x="10905" y="662529"/>
                                    <a:pt x="7085" y="729525"/>
                                    <a:pt x="123264" y="71701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6" name="Freeform 66"/>
                          <wps:cNvSpPr>
                            <a:spLocks/>
                          </wps:cNvSpPr>
                          <wps:spPr bwMode="auto">
                            <a:xfrm>
                              <a:off x="11612" y="30068"/>
                              <a:ext cx="33217" cy="34335"/>
                            </a:xfrm>
                            <a:custGeom>
                              <a:avLst/>
                              <a:gdLst>
                                <a:gd name="T0" fmla="*/ 1304609 w 3321722"/>
                                <a:gd name="T1" fmla="*/ 0 h 1803827"/>
                                <a:gd name="T2" fmla="*/ 761992 w 3321722"/>
                                <a:gd name="T3" fmla="*/ 38777 h 1803827"/>
                                <a:gd name="T4" fmla="*/ 335130 w 3321722"/>
                                <a:gd name="T5" fmla="*/ 353886 h 1803827"/>
                                <a:gd name="T6" fmla="*/ 74904 w 3321722"/>
                                <a:gd name="T7" fmla="*/ 1167525 h 1803827"/>
                                <a:gd name="T8" fmla="*/ 5894 w 3321722"/>
                                <a:gd name="T9" fmla="*/ 2431841 h 1803827"/>
                                <a:gd name="T10" fmla="*/ 5894 w 3321722"/>
                                <a:gd name="T11" fmla="*/ 2825914 h 1803827"/>
                                <a:gd name="T12" fmla="*/ 24948 w 3321722"/>
                                <a:gd name="T13" fmla="*/ 3108649 h 1803827"/>
                                <a:gd name="T14" fmla="*/ 70775 w 3321722"/>
                                <a:gd name="T15" fmla="*/ 3246417 h 1803827"/>
                                <a:gd name="T16" fmla="*/ 112372 w 3321722"/>
                                <a:gd name="T17" fmla="*/ 3315695 h 1803827"/>
                                <a:gd name="T18" fmla="*/ 195673 w 3321722"/>
                                <a:gd name="T19" fmla="*/ 3384186 h 1803827"/>
                                <a:gd name="T20" fmla="*/ 2887084 w 3321722"/>
                                <a:gd name="T21" fmla="*/ 3400605 h 1803827"/>
                                <a:gd name="T22" fmla="*/ 3283894 w 3321722"/>
                                <a:gd name="T23" fmla="*/ 3433445 h 180382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21722" h="1803827">
                                  <a:moveTo>
                                    <a:pt x="1304624" y="0"/>
                                  </a:moveTo>
                                  <a:cubicBezTo>
                                    <a:pt x="1214187" y="3395"/>
                                    <a:pt x="910881" y="2968"/>
                                    <a:pt x="762000" y="20372"/>
                                  </a:cubicBezTo>
                                  <a:cubicBezTo>
                                    <a:pt x="613119" y="37776"/>
                                    <a:pt x="449650" y="87086"/>
                                    <a:pt x="335134" y="185921"/>
                                  </a:cubicBezTo>
                                  <a:cubicBezTo>
                                    <a:pt x="220618" y="284756"/>
                                    <a:pt x="129778" y="431433"/>
                                    <a:pt x="74905" y="613382"/>
                                  </a:cubicBezTo>
                                  <a:cubicBezTo>
                                    <a:pt x="20032" y="795331"/>
                                    <a:pt x="17396" y="1132404"/>
                                    <a:pt x="5894" y="1277615"/>
                                  </a:cubicBezTo>
                                  <a:cubicBezTo>
                                    <a:pt x="-5608" y="1422826"/>
                                    <a:pt x="2718" y="1425387"/>
                                    <a:pt x="5894" y="1484649"/>
                                  </a:cubicBezTo>
                                  <a:cubicBezTo>
                                    <a:pt x="9070" y="1543911"/>
                                    <a:pt x="14134" y="1596369"/>
                                    <a:pt x="24948" y="1633189"/>
                                  </a:cubicBezTo>
                                  <a:cubicBezTo>
                                    <a:pt x="35762" y="1670009"/>
                                    <a:pt x="56205" y="1687439"/>
                                    <a:pt x="70776" y="1705568"/>
                                  </a:cubicBezTo>
                                  <a:cubicBezTo>
                                    <a:pt x="85347" y="1723697"/>
                                    <a:pt x="91557" y="1729902"/>
                                    <a:pt x="112373" y="1741965"/>
                                  </a:cubicBezTo>
                                  <a:cubicBezTo>
                                    <a:pt x="133189" y="1754028"/>
                                    <a:pt x="185729" y="1778510"/>
                                    <a:pt x="195675" y="1777948"/>
                                  </a:cubicBezTo>
                                  <a:cubicBezTo>
                                    <a:pt x="205621" y="1777386"/>
                                    <a:pt x="1989969" y="1783699"/>
                                    <a:pt x="2887116" y="1786574"/>
                                  </a:cubicBezTo>
                                  <a:cubicBezTo>
                                    <a:pt x="3401825" y="1790887"/>
                                    <a:pt x="3342878" y="1797357"/>
                                    <a:pt x="3283931" y="1803827"/>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7" name="Freeform 71"/>
                          <wps:cNvSpPr>
                            <a:spLocks/>
                          </wps:cNvSpPr>
                          <wps:spPr bwMode="auto">
                            <a:xfrm>
                              <a:off x="0" y="14248"/>
                              <a:ext cx="25369" cy="50334"/>
                            </a:xfrm>
                            <a:custGeom>
                              <a:avLst/>
                              <a:gdLst>
                                <a:gd name="T0" fmla="*/ 2536916 w 2536916"/>
                                <a:gd name="T1" fmla="*/ 0 h 4126994"/>
                                <a:gd name="T2" fmla="*/ 2043310 w 2536916"/>
                                <a:gd name="T3" fmla="*/ 267651 h 4126994"/>
                                <a:gd name="T4" fmla="*/ 1699631 w 2536916"/>
                                <a:gd name="T5" fmla="*/ 1150225 h 4126994"/>
                                <a:gd name="T6" fmla="*/ 1004734 w 2536916"/>
                                <a:gd name="T7" fmla="*/ 1921984 h 4126994"/>
                                <a:gd name="T8" fmla="*/ 676447 w 2536916"/>
                                <a:gd name="T9" fmla="*/ 2835795 h 4126994"/>
                                <a:gd name="T10" fmla="*/ 551866 w 2536916"/>
                                <a:gd name="T11" fmla="*/ 4750877 h 4126994"/>
                                <a:gd name="T12" fmla="*/ 0 w 2536916"/>
                                <a:gd name="T13" fmla="*/ 5033381 h 41269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36916" h="4126994">
                                  <a:moveTo>
                                    <a:pt x="2536916" y="0"/>
                                  </a:moveTo>
                                  <a:cubicBezTo>
                                    <a:pt x="2197159" y="2817"/>
                                    <a:pt x="2182858" y="62271"/>
                                    <a:pt x="2043310" y="219454"/>
                                  </a:cubicBezTo>
                                  <a:cubicBezTo>
                                    <a:pt x="1903763" y="376637"/>
                                    <a:pt x="1869905" y="719351"/>
                                    <a:pt x="1699631" y="943098"/>
                                  </a:cubicBezTo>
                                  <a:cubicBezTo>
                                    <a:pt x="1529357" y="1166845"/>
                                    <a:pt x="1175265" y="1345542"/>
                                    <a:pt x="1004734" y="1575882"/>
                                  </a:cubicBezTo>
                                  <a:cubicBezTo>
                                    <a:pt x="834203" y="1806222"/>
                                    <a:pt x="751925" y="1938559"/>
                                    <a:pt x="676447" y="2325139"/>
                                  </a:cubicBezTo>
                                  <a:cubicBezTo>
                                    <a:pt x="600969" y="2711719"/>
                                    <a:pt x="558492" y="3571644"/>
                                    <a:pt x="551866" y="3895362"/>
                                  </a:cubicBezTo>
                                  <a:cubicBezTo>
                                    <a:pt x="542466" y="4135642"/>
                                    <a:pt x="-598" y="4093505"/>
                                    <a:pt x="0" y="412699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8" name="Straight Connector 76"/>
                          <wps:cNvCnPr>
                            <a:cxnSpLocks noChangeShapeType="1"/>
                          </wps:cNvCnPr>
                          <wps:spPr bwMode="auto">
                            <a:xfrm>
                              <a:off x="0" y="64625"/>
                              <a:ext cx="0" cy="258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09" name="Straight Connector 77"/>
                          <wps:cNvCnPr>
                            <a:cxnSpLocks noChangeShapeType="1"/>
                          </wps:cNvCnPr>
                          <wps:spPr bwMode="auto">
                            <a:xfrm flipH="1" flipV="1">
                              <a:off x="0" y="67205"/>
                              <a:ext cx="4484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0" name="Straight Connector 78"/>
                          <wps:cNvCnPr>
                            <a:cxnSpLocks noChangeShapeType="1"/>
                          </wps:cNvCnPr>
                          <wps:spPr bwMode="auto">
                            <a:xfrm>
                              <a:off x="44822" y="64456"/>
                              <a:ext cx="30" cy="26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1" name="Rectangle 80"/>
                          <wps:cNvSpPr>
                            <a:spLocks noChangeArrowheads="1"/>
                          </wps:cNvSpPr>
                          <wps:spPr bwMode="auto">
                            <a:xfrm>
                              <a:off x="29956" y="42634"/>
                              <a:ext cx="585" cy="573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112" name="Oval 81"/>
                          <wps:cNvSpPr>
                            <a:spLocks noChangeArrowheads="1"/>
                          </wps:cNvSpPr>
                          <wps:spPr bwMode="auto">
                            <a:xfrm>
                              <a:off x="29956" y="27712"/>
                              <a:ext cx="457" cy="45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113" name="Oval 82"/>
                          <wps:cNvSpPr>
                            <a:spLocks noChangeArrowheads="1"/>
                          </wps:cNvSpPr>
                          <wps:spPr bwMode="auto">
                            <a:xfrm>
                              <a:off x="29956" y="41344"/>
                              <a:ext cx="457" cy="45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grpSp>
                        <wpg:cNvPr id="5114" name="Group 95"/>
                        <wpg:cNvGrpSpPr>
                          <a:grpSpLocks/>
                        </wpg:cNvGrpSpPr>
                        <wpg:grpSpPr bwMode="auto">
                          <a:xfrm>
                            <a:off x="18447" y="50490"/>
                            <a:ext cx="23444" cy="13545"/>
                            <a:chOff x="0" y="0"/>
                            <a:chExt cx="23449" cy="9096"/>
                          </a:xfrm>
                        </wpg:grpSpPr>
                        <wps:wsp>
                          <wps:cNvPr id="5115" name="Rectangle 91"/>
                          <wps:cNvSpPr>
                            <a:spLocks noChangeArrowheads="1"/>
                          </wps:cNvSpPr>
                          <wps:spPr bwMode="auto">
                            <a:xfrm>
                              <a:off x="715" y="3657"/>
                              <a:ext cx="22213" cy="5439"/>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5116" name="Rectangle 92"/>
                          <wps:cNvSpPr>
                            <a:spLocks noChangeArrowheads="1"/>
                          </wps:cNvSpPr>
                          <wps:spPr bwMode="auto">
                            <a:xfrm>
                              <a:off x="0" y="2862"/>
                              <a:ext cx="23449" cy="785"/>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5117" name="Trapezoid 93"/>
                          <wps:cNvSpPr>
                            <a:spLocks/>
                          </wps:cNvSpPr>
                          <wps:spPr bwMode="auto">
                            <a:xfrm>
                              <a:off x="2305" y="0"/>
                              <a:ext cx="18793" cy="2861"/>
                            </a:xfrm>
                            <a:custGeom>
                              <a:avLst/>
                              <a:gdLst>
                                <a:gd name="T0" fmla="*/ 0 w 1879288"/>
                                <a:gd name="T1" fmla="*/ 286101 h 286101"/>
                                <a:gd name="T2" fmla="*/ 71525 w 1879288"/>
                                <a:gd name="T3" fmla="*/ 0 h 286101"/>
                                <a:gd name="T4" fmla="*/ 1807763 w 1879288"/>
                                <a:gd name="T5" fmla="*/ 0 h 286101"/>
                                <a:gd name="T6" fmla="*/ 1879288 w 1879288"/>
                                <a:gd name="T7" fmla="*/ 286101 h 286101"/>
                                <a:gd name="T8" fmla="*/ 0 w 1879288"/>
                                <a:gd name="T9" fmla="*/ 286101 h 2861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9288" h="286101">
                                  <a:moveTo>
                                    <a:pt x="0" y="286101"/>
                                  </a:moveTo>
                                  <a:lnTo>
                                    <a:pt x="71525" y="0"/>
                                  </a:lnTo>
                                  <a:lnTo>
                                    <a:pt x="1807763" y="0"/>
                                  </a:lnTo>
                                  <a:lnTo>
                                    <a:pt x="1879288" y="286101"/>
                                  </a:lnTo>
                                  <a:lnTo>
                                    <a:pt x="0" y="286101"/>
                                  </a:lnTo>
                                  <a:close/>
                                </a:path>
                              </a:pathLst>
                            </a:custGeom>
                            <a:solidFill>
                              <a:srgbClr val="FFFFFF"/>
                            </a:solidFill>
                            <a:ln w="28575">
                              <a:solidFill>
                                <a:srgbClr val="000000"/>
                              </a:solidFill>
                              <a:round/>
                              <a:headEnd/>
                              <a:tailEnd/>
                            </a:ln>
                          </wps:spPr>
                          <wps:bodyPr rot="0" vert="horz" wrap="square" lIns="91440" tIns="45720" rIns="91440" bIns="45720" anchor="ctr" anchorCtr="0" upright="1">
                            <a:noAutofit/>
                          </wps:bodyPr>
                        </wps:wsp>
                      </wpg:grpSp>
                      <wps:wsp>
                        <wps:cNvPr id="5118" name="Straight Connector 97"/>
                        <wps:cNvCnPr>
                          <a:cxnSpLocks noChangeShapeType="1"/>
                        </wps:cNvCnPr>
                        <wps:spPr bwMode="auto">
                          <a:xfrm flipH="1">
                            <a:off x="33952" y="13397"/>
                            <a:ext cx="4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9" name="Straight Connector 98"/>
                        <wps:cNvCnPr>
                          <a:cxnSpLocks noChangeShapeType="1"/>
                        </wps:cNvCnPr>
                        <wps:spPr bwMode="auto">
                          <a:xfrm flipH="1">
                            <a:off x="33952" y="14948"/>
                            <a:ext cx="4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0" name="Line 2787"/>
                        <wps:cNvCnPr>
                          <a:cxnSpLocks noChangeShapeType="1"/>
                        </wps:cNvCnPr>
                        <wps:spPr bwMode="auto">
                          <a:xfrm flipH="1">
                            <a:off x="33952" y="16459"/>
                            <a:ext cx="4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1" name="Straight Connector 100"/>
                        <wps:cNvCnPr>
                          <a:cxnSpLocks noChangeShapeType="1"/>
                        </wps:cNvCnPr>
                        <wps:spPr bwMode="auto">
                          <a:xfrm flipH="1">
                            <a:off x="33952" y="17969"/>
                            <a:ext cx="4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2" name="Straight Connector 101"/>
                        <wps:cNvCnPr>
                          <a:cxnSpLocks noChangeShapeType="1"/>
                        </wps:cNvCnPr>
                        <wps:spPr bwMode="auto">
                          <a:xfrm flipH="1">
                            <a:off x="33952" y="19480"/>
                            <a:ext cx="4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3" name="Straight Connector 102"/>
                        <wps:cNvCnPr>
                          <a:cxnSpLocks noChangeShapeType="1"/>
                        </wps:cNvCnPr>
                        <wps:spPr bwMode="auto">
                          <a:xfrm flipH="1">
                            <a:off x="33952" y="21031"/>
                            <a:ext cx="4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4" name="Straight Connector 103"/>
                        <wps:cNvCnPr>
                          <a:cxnSpLocks noChangeShapeType="1"/>
                        </wps:cNvCnPr>
                        <wps:spPr bwMode="auto">
                          <a:xfrm flipH="1">
                            <a:off x="33952" y="22541"/>
                            <a:ext cx="4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5" name="Straight Connector 104"/>
                        <wps:cNvCnPr>
                          <a:cxnSpLocks noChangeShapeType="1"/>
                        </wps:cNvCnPr>
                        <wps:spPr bwMode="auto">
                          <a:xfrm flipH="1">
                            <a:off x="33952" y="24052"/>
                            <a:ext cx="4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6" name="Straight Connector 105"/>
                        <wps:cNvCnPr>
                          <a:cxnSpLocks noChangeShapeType="1"/>
                        </wps:cNvCnPr>
                        <wps:spPr bwMode="auto">
                          <a:xfrm flipH="1">
                            <a:off x="33952" y="25603"/>
                            <a:ext cx="49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7" name="Straight Connector 106"/>
                        <wps:cNvCnPr>
                          <a:cxnSpLocks noChangeShapeType="1"/>
                        </wps:cNvCnPr>
                        <wps:spPr bwMode="auto">
                          <a:xfrm flipH="1">
                            <a:off x="33952" y="27113"/>
                            <a:ext cx="46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8" name="Straight Connector 107"/>
                        <wps:cNvCnPr>
                          <a:cxnSpLocks noChangeShapeType="1"/>
                        </wps:cNvCnPr>
                        <wps:spPr bwMode="auto">
                          <a:xfrm flipH="1">
                            <a:off x="33952" y="28664"/>
                            <a:ext cx="46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9" name="Straight Connector 108"/>
                        <wps:cNvCnPr>
                          <a:cxnSpLocks noChangeShapeType="1"/>
                        </wps:cNvCnPr>
                        <wps:spPr bwMode="auto">
                          <a:xfrm flipH="1">
                            <a:off x="33952" y="30175"/>
                            <a:ext cx="4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0" name="Straight Connector 109"/>
                        <wps:cNvCnPr>
                          <a:cxnSpLocks noChangeShapeType="1"/>
                        </wps:cNvCnPr>
                        <wps:spPr bwMode="auto">
                          <a:xfrm flipH="1">
                            <a:off x="33952" y="31685"/>
                            <a:ext cx="4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E681499" id="Group 111" o:spid="_x0000_s1026" style="position:absolute;margin-left:364.2pt;margin-top:13.3pt;width:45.15pt;height:101.6pt;z-index:251659264;mso-width-relative:margin;mso-height-relative:margin" coordsize="44852,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cA3RAAABJ+AAAOAAAAZHJzL2Uyb0RvYy54bWzsXVtv47gVfi/Q/yD4sUA2IinqYmy22E0m&#10;2wLb7mIn7bvGdmKjjuXKnsnMFv3v/Q4PKZG2pXgnE6eDaB4ydnR0eDkfD8+NzLd//ni/jD7M6s2i&#10;Wl2MxDfxKJqtJtV0sbq7GP3j5vosH0WbbbmalstqNbsYfZptRn/+7o9/+PZhPZ7Jal4tp7M6ApPV&#10;ZvywvhjNt9v1+Px8M5nP7svNN9V6tsLD26q+L7f4Wt+dT+vyAdzvl+cyjtPzh6qerutqMtts8Nsr&#10;fjj6zvC/vZ1Ntj/f3m5m22h5MULftuZnbX6+o5/n331bju/qcj1fTGw3ys/oxX25WKHRhtVVuS2j&#10;9/Vij9X9YlJXm+p2+82kuj+vbm8Xk5kZA0Yj4p3R/FhX79dmLHfjh7t1M02Y2p15+my2k79/+KWO&#10;FtOLkY6LdBStyntIyTQcCSFofh7Wd2OQ/Viv365/qXmQ+PhTNfnXBo/Pd5/T9zsmjt49/K2agmH5&#10;fluZ+fl4W98TC4w8+mjE8KkRw+zjNprglzpTMkZfJngkZBErpVlOkzmEuffaZP7GvpgkuZb8XppJ&#10;Iemt83LMbZp+2n7xoMyXZnztNGThNBQGJbujJFE/6ywcGkw5/qJTgCW3aVG1eRqq3s7L9cyAdUNw&#10;aacTGoBR9StWY7m6W84iSMkAy1A6VG0YUtGqupyDbPZ9XVcP81k5RccMECFB7wX6sgEgH8WYzGSq&#10;RtEBnOnUokwlRR6ApRyv6832x1l1H9GHi1GNvhsAlx9+2mwZV46E8Lyplovp9WK5NF/qu3eXyzr6&#10;UELrXJt/lntAtlxFDxcjqZM4NqyDhxufR2z+HeJxv9hCfy4X9xejvCEqxzRtb1ZT9LMcb8vFkj9j&#10;LSxXZsXy1BH2N+N31fQTprGuWDlCmePDvKp/G0UPUIwXo82/35f1bBQt/7qCKAqRJKRJzZdEZxJf&#10;av/JO/9JuZqA1cVosq1HEX+53LL+fb+uF3dztCXM6FfV91AStwszuW2/bHcBVO7tKRBbHECsOiVi&#10;c5Vrg1iVZAaY5dgpR6XxG1aNQhQDaAfQms1bQIfsq9nklKAtZM5qNknRGaN6HGhFEVvQKmipbEDt&#10;gFqLWnEAtcbaC/Z67K/PZRwkQsJkJEszkcmOri1UbM3JRKWDrh0MBHaUBKFiz6RNT6lrE0FWAFAr&#10;dZYYZLYWAlALPUzOE1A7mLUDah1qgYo91Jq9+ES6VsHNgpVCuhahG+vTOxOh0LB4CbRS6pzdPee5&#10;D87Y63XGRJzso5b34hOhVqoEGtagVqXKILPVtXDBgGgTqErz1Fi9TcDpRLAlF39VUeiBoxLk4ZsO&#10;Ik5hP3Ek8j+FkEn8gyzOrtM8O0uuE31WZHF+FovihyKNkyK5uv4v+eIiGc8X0+ls9dNiNXNRUZEc&#10;Fx+y8VmOZ5q46MmjHEH/TQgQWsb9b6bFhJIoejSEQA4F7QS0s90rruvZjMLvUdbjTBLyguVIX44L&#10;zqlM2tWVa7ZWvNVlPEpaXZlAQITx7SLIk/ccoCOMu6AcgrJTC/u7qR3ADRbo7f0SUf0/nUdC5jJL&#10;ogf7gb3UlhTeiEeaqGgeUctur2oJYQC2hLFIOzliz20JM1GovJMnFF1DmqVZ3skTsmkIdSJUGnfy&#10;RHyzIRVSybR77Ih6N6SZyGKRdXKF6dmQxhG8/Rg/tVbGBCYZuKmHZI8jFL6QelkiJ9HDE8q3QUA5&#10;50gtguYfVxYV+IQoJPInN7kJOq6rDeUTCCNA2Y2zO0BGsGqpi4CaHcYbExJEi3vUGA297phDsMTc&#10;AXifnAOgjhwyI3IXJTHk3IodBMWid/NZ9ShCPusdA3pdbmnspg/4SPqXgT+K5ryWgGh6el99mN1U&#10;hm5L8+Co0D72Cje+lmry/t1i8sPsN/+dM5EmOc/fmRDa5WrWhiGllMAsSyV8EqxfTAo3hDVjngiz&#10;JuzSDtmH3+x7BUBGHGWKJRKwTBINaOBRgkxaYfdpfotWk3nEq+X41uKCFCF4pqnU0FPeCLBx8iPo&#10;Ly2tMWs7aRaaeY8X0oEGIVCSktmUGnGRlD2t1uzqFLZ/+iaKZKLNCPRmBzpsh7h4k7/Jk7NEpm/O&#10;kvjq6uz768vkLL0Wmb5SV5eXVyK0HcgiebrtQJDpzot05VbOWxOGczKY2cEEqKeHkswdeTtBGVh2&#10;FxsTAOkyrIBgo28ic3jwmSaAEClStbTKFBL6OyE4paTAzkQ2gEpsIhjCfJoRoGKEqAvsr4Y74n9m&#10;XbfbVrjFzCORxwp2wy6ZbwRkqSgK2c3StwNUnmW0uXaw9e0AjFiouJutbwoorfI87eYLeTabMYJG&#10;MZkCHRPg2wIQTwYF183XtwZ0XvSw9c0BbC8iT0Q328Ak6Ocb2ASw8DRylD2MfblJeD1kaXVMhAjk&#10;JuI8TYoezr7osjjLdA/nQHQySRHS6+HsC0/Akst6sEYLppG0UkKnRY/4hC8/UWhsqz299kWoFATY&#10;hzhKDTcdkXmOPbMHHdJfdgpJ8TTu6TZF7RveCo5CL/JkIEcoElgL3bMtfTn2WqPY+Nte9FP6Euyn&#10;9MXXT+mLrp/Sl1svpfJl1k/py6uf0pdVP6Uvp37Ko2UEi7RHRthMjvQYgApjwB7pMgAaPjmmAHtY&#10;t88g04AcoyPyTp8Bu5HPHeAi8sBn8P0XGbo7bA3fuJTWnkcCU9fnTqqY2HM9GFmpu/4RUBO8YEcL&#10;9Ul2waEXQp9H2PGKzgErGbZgRwxd19WCCl+wY25qJvbHEMqXlBcNGmqpq4UdCdtBQ9d4L/Dgn+C5&#10;uZ2JXDdnMdBct16Z9TrIqiHNhU67QGRLc9CZkgL6G9oGbyhVBD5Mgb0OYXh6JAtnlDlvCtF7nhx4&#10;dZmrsgtbCL/xi6lQVLJimoMFZKMF/Awx1lQzU9omgmfGCOKBIRhTtAIJvNFDLUrUEdL+RqPIk0wH&#10;bFFamFm/ELYI9gQSG9wy46CSgQS9gRfRaxh/TqSPNxnHgCq9mBUam6/PVGTKOsRCKMRiTUTNtUgm&#10;jnlPSMxNuxAebfFMp1RdgRaRwob1EwxSIn7lnsE+tDYsj7FtMclhfzTa4NEWizhjUQmdqIK1ghsG&#10;IKXsOHSR2rS5e2isLe5OirnJj28SZU8pTyvMUcAv8MU1wgssLIHINrrkTzrZYawsENTSNsZIq/LR&#10;YeYa5Vfc20xiJMHkFULr5mFRICXsocdYaNjKSCZZIgDto/EDtNG88KsoDYTm9hnnKLhzT7NcQzP7&#10;T8l6sxOBBQbL9uhmMYEpGWCmx1mmwhUoirwokHXhxznmIphiMu3gJrjHKXLSRzcMQ0/AYrfvok4o&#10;xCgsNZnbVSqyIgMO/BGT4VdgkZmOtV7ajnjx9TOCLZhqVvDd8QeKfHKtE5oIyIZgi9n3EXQxW9+Q&#10;b+HzCZ3BFqiSnWBLZraOLx1ssXp7v9ZJInyPBU6BFh1j1dkF/KRAi+FpkiP2Ey/d7kALirGgWuy2&#10;2JJB8TeunoyxUwsKiXTw9D0IihJrijF0MMZG1TAWaBn53W7G0FEtsdAxChW6OUMZtsRxnGSKPN+O&#10;LkP4LTHsmwJucmefsZ03xBhekmTdjCHQhhaaUsMk6WYcBlw0PHtKa3V0OQi5wLKKEdPqYe1LsEd2&#10;QbiFYKjyHumR09AMr9dZhDV1LKUvuH6evtT6KX2R9VP6AuulDEIre5TYjY50ajGHvuPG6qE7D4aJ&#10;9MnZIut2amET+ORsF3Y7teL3ObWwbH3ubOd2O7VwPXzyx51azHHwgh1t6NSSqdGkFz8nM+cWGPl3&#10;Tk1Rs63vxtZ6QwcNfZx/B0WSCc1Wm8wxuZ6pKGF05ZqnLJXwEoKHrGONVQUmiXa7weM2M+phVGaP&#10;2+BDqoJWoVNgKrOxR4k/ZOy8PlkNbJotEhU3Z3KOaBbZOTINjR0o0jRPAm9WIEklYYSbxyrROgnN&#10;dVbQ/BhWX/47/L0cBirVW5LhnMeYyoBzpkXhjFvk/jWk4Q2Y1bd5FylDRPrNU0LUo74Jku7OIIfw&#10;KIvqM9Y6TwqGK2YFCVq7pVq/z+h20yyiptj3j/duMXEJHZrCaOHn6TScxzMNkZlnMaQBOXtjZc3i&#10;AI4HO8PE18FG3zsZul9MRaoh8DSCg2JDQhSniJ/nICMCYs5Gf7utSzq6Fl1WqxWKMao64miWtdYv&#10;V3xOFhuDPSfbHGo0DsDNpzXOxBrd53Km/Aq9f1TZFK+mFAE/u8hcGS0ekAmPGlqjeLGqnAXvTiva&#10;A41LlPaZ7c3VTtECtGceCWP7xQev0x9u5uGzawpI15FgT3iEUSA+Zv3JQ1g10HherEa3y8X6LwRy&#10;8+mf9IlgFZz7xiFtt0k4/OLUM/YUrqil7WMA8Bi1LJ9beRss5K8KwGSdc0DkEIBNXPN5AeyBFZi0&#10;Z8RgSLkcggMs5UuNxgWYB8CaezxeJ2Ch6XZP16AsEirM4vStvTzj2U4yFoj+s/WN+w6swe9QqqlY&#10;0cT2Mk5JdevV4aaDV3PTAdJUDrQ/466KiM9dnRyvyHfyXS1t5T/ulWC80odeM2C2hKGx6TVlu92l&#10;7vzNCQtuh9xIf26EgsKsWRmkZps9OUgprb2jVAeQfgV3xmB12euoaCcOPnq3FAnKJTDI+O4rroZ5&#10;zkufUP1qqws0jt7ZPL7br+nQIXpEOzbCbC6Y+djlT/aoIr1V0G1evuJs58Edenv+m3RwHMTN6q/N&#10;3U98NONE6xfxb45zoiaBpqPdYRCoJcVibCJbMfIiNtGToirD7U/BbYG/6xa8rlQ81bHsGvKIpZ/O&#10;kOfYnsw5LO8hlg8iE2JR+RMs7jZ0Z6N7z2jED4A1gaz/m+vKkPxxgL3BdW2z36rFNCpMMeNhJUu7&#10;QvCEvhwVdZbK5u52disUkaJBDoPkKce128Czf6TNBZu9/HRb5gHge+l8nNEFW5SWsd5uySik6M7z&#10;YpWImEoE+MMuKdybhhRbAQo2Ormi/w0pnac9zNCvOEC6D5WFdFiio6PYeo5g6RccWEbdLP2ag0fG&#10;jmyF13pnJ/2Kg0c4BgUiezUHJFKrOKlQ3G+854QweaBeN/soQwn1UfpS2usndvljayPC/D/r5Z7a&#10;iLCkHQODpu6pjQgL2tFnInd6fa86HcYKmS99h4RNJYI93rxT18Fp2bA2AhPxtMoFB3uqXLDLhbq4&#10;W7jQ7GdYqXbXakmWK/8ssVmjZiJchYN77v7nDLZdekdRsg6hyW2XNIbuGLr/mfGBvjqCybLazNii&#10;fjRR3R1x6ErQNkd8n7S9Hll1+tVGHFonhsOqp3Bh+rK+XBJuN9Nnyvq2mTQvJUHHNVjBoF7cFaY7&#10;5zGh+nEyE90iGlLArzGD1pcC5tKqlwUunbxlg20ALpZ2c2nRl7s44eusXaDSVnbAzfVTMuNSlpcF&#10;a5q40r0BrANYm9vtBZ2ZYrAeqFOgS5nbuNEL2QcZ1YmiF20gKaHzcIN98MXup/lK1Szsxx7kGlft&#10;ZXUu7IOdQNOAXLqV8dUbCIgE9SDXj9W/jM6VInYHvxtrYdC5A3Jxp14vcv2g/QshF3+Nxmh+z1oY&#10;ogkDcgUdYurRuaYy5kWtBVynwX9VakDuc93D+JXauU0+/6CHZhIuL4tc3N9i755prAUUyQwe2qu3&#10;c5vE/kHkmvqul0UuTp7uItddIjHkHviPmr7KwxC4tKjPWjjp+bODWTOkgtPdat4BuYOdizvhepF7&#10;goNnj+R7FS7m3znzO+R7h6gYXRPdi1yTA3hRa0Hhcr4Buc96U/4X9tBMuQ3+8Lg5hm3/SDr9ZXP/&#10;uykmbf+U+3f/EwAAAP//AwBQSwMEFAAGAAgAAAAhACCK88PhAAAACgEAAA8AAABkcnMvZG93bnJl&#10;di54bWxMj8FOg0AQhu8mvsNmTLzZBVS6IkvTNOqpMbE1Md6mMAVSdpawW6Bv73rS48x8+ef789Vs&#10;OjHS4FrLGuJFBIK4tFXLtYbP/eudAuE8coWdZdJwIQer4voqx6yyE3/QuPO1CCHsMtTQeN9nUrqy&#10;IYNuYXvicDvawaAP41DLasAphJtOJlGUSoMthw8N9rRpqDztzkbD24TT+j5+Gben4+byvX98/9rG&#10;pPXtzbx+BuFp9n8w/OoHdSiC08GeuXKi07BM1ENANSRpCiIAKlZLEIewSJ4UyCKX/ysUPwAAAP//&#10;AwBQSwECLQAUAAYACAAAACEAtoM4kv4AAADhAQAAEwAAAAAAAAAAAAAAAAAAAAAAW0NvbnRlbnRf&#10;VHlwZXNdLnhtbFBLAQItABQABgAIAAAAIQA4/SH/1gAAAJQBAAALAAAAAAAAAAAAAAAAAC8BAABf&#10;cmVscy8ucmVsc1BLAQItABQABgAIAAAAIQAlBAcA3RAAABJ+AAAOAAAAAAAAAAAAAAAAAC4CAABk&#10;cnMvZTJvRG9jLnhtbFBLAQItABQABgAIAAAAIQAgivPD4QAAAAoBAAAPAAAAAAAAAAAAAAAAADcT&#10;AABkcnMvZG93bnJldi54bWxQSwUGAAAAAAQABADzAAAARRQAAAAA&#10;">
                <v:group id="Group 90" o:spid="_x0000_s1027" style="position:absolute;width:44852;height:67212" coordsize="44852,6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wYGsYAAADdAAAADwAAAGRycy9kb3ducmV2LnhtbESPQWvCQBSE74X+h+UV&#10;etNNKtqauoqIigcpNAri7ZF9JsHs25DdJvHfu4LQ4zAz3zCzRW8q0VLjSssK4mEEgjizuuRcwfGw&#10;GXyBcB5ZY2WZFNzIwWL++jLDRNuOf6lNfS4ChF2CCgrv60RKlxVk0A1tTRy8i20M+iCbXOoGuwA3&#10;lfyIook0WHJYKLCmVUHZNf0zCrYddstRvG7318vqdj6Mf077mJR6f+uX3yA89f4//GzvtIJxN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BgaxgAAAN0A&#10;AAAPAAAAAAAAAAAAAAAAAKoCAABkcnMvZG93bnJldi54bWxQSwUGAAAAAAQABAD6AAAAnQMAAAAA&#10;">
                  <v:rect id="Rectangle 52" o:spid="_x0000_s1028" style="position:absolute;left:27263;width:5566;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LmcIA&#10;AADdAAAADwAAAGRycy9kb3ducmV2LnhtbERPz2vCMBS+C/4P4Qm7aWJhY3amZTiGgmxQu8tuj+at&#10;LWteShK1/vfmMNjx4/u9LSc7iAv50DvWsF4pEMSNMz23Gr7q9+UziBCRDQ6OScONApTFfLbF3Lgr&#10;V3Q5xVakEA45auhiHHMpQ9ORxbByI3Hifpy3GBP0rTQeryncDjJT6kla7Dk1dDjSrqPm93S2GlzW&#10;7H1Vy+yjfus31bdTw+dRaf2wmF5fQESa4r/4z30wGh7VJs1N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EuZwgAAAN0AAAAPAAAAAAAAAAAAAAAAAJgCAABkcnMvZG93&#10;bnJldi54bWxQSwUGAAAAAAQABAD1AAAAhwMAAAAA&#10;" strokeweight="2pt"/>
                  <v:rect id="Rectangle 53" o:spid="_x0000_s1029" style="position:absolute;left:28385;top:3478;width:3578;height:1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uAsUA&#10;AADdAAAADwAAAGRycy9kb3ducmV2LnhtbESPQWvCQBSE7wX/w/KE3uquAaVJXUUUsSAtxHjp7ZF9&#10;TUKzb8Puqum/7xYKPQ4z8w2z2oy2FzfyoXOsYT5TIIhrZzpuNFyqw9MziBCRDfaOScM3BdisJw8r&#10;LIy7c0m3c2xEgnAoUEMb41BIGeqWLIaZG4iT9+m8xZikb6TxeE9w28tMqaW02HFaaHGgXUv11/lq&#10;NbisPvqyktlbte/y8sOp/v2ktH6cjtsXEJHG+B/+a78aDQuV5/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O4CxQAAAN0AAAAPAAAAAAAAAAAAAAAAAJgCAABkcnMv&#10;ZG93bnJldi54bWxQSwUGAAAAAAQABAD1AAAAigMAAAAA&#10;" strokeweight="2pt"/>
                  <v:rect id="Rectangle 54" o:spid="_x0000_s1030" style="position:absolute;left:29283;top:4600;width:1908;height:38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dhcIA&#10;AADdAAAADwAAAGRycy9kb3ducmV2LnhtbERPz2vCMBS+D/wfwhN2m4mFDVeNIooojAm1u3h7NM+2&#10;2LyUJGr975fDYMeP7/diNdhO3MmH1rGG6USBIK6cabnW8FPu3mYgQkQ22DkmDU8KsFqOXhaYG/fg&#10;gu6nWIsUwiFHDU2MfS5lqBqyGCauJ07cxXmLMUFfS+PxkcJtJzOlPqTFllNDgz1tGqqup5vV4LJq&#10;74tSZt/ltv0szk51xy+l9et4WM9BRBriv/jPfTAa3qcq7U9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d2FwgAAAN0AAAAPAAAAAAAAAAAAAAAAAJgCAABkcnMvZG93&#10;bnJldi54bWxQSwUGAAAAAAQABAD1AAAAhwMAAAAA&#10;" strokeweight="2pt"/>
                  <v:rect id="Rectangle 55" o:spid="_x0000_s1031" style="position:absolute;left:24122;top:14248;width:930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4HsUA&#10;AADdAAAADwAAAGRycy9kb3ducmV2LnhtbESPQWvCQBSE74X+h+UVvNXdBJSaukpRREFaiOmlt0f2&#10;NQnNvg27q6b/vlsQPA4z8w2zXI+2FxfyoXOsIZsqEMS1Mx03Gj6r3fMLiBCRDfaOScMvBVivHh+W&#10;WBh35ZIup9iIBOFQoIY2xqGQMtQtWQxTNxAn79t5izFJ30jj8Zrgtpe5UnNpseO00OJAm5bqn9PZ&#10;anB5vfdlJfP3atstyi+n+o+j0nryNL69gog0xnv41j4YDbNMZf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XgexQAAAN0AAAAPAAAAAAAAAAAAAAAAAJgCAABkcnMv&#10;ZG93bnJldi54bWxQSwUGAAAAAAQABAD1AAAAigMAAAAA&#10;" strokeweight="2pt"/>
                  <v:rect id="Rectangle 56" o:spid="_x0000_s1032" style="position:absolute;left:24178;top:25749;width:9303;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acUA&#10;AADdAAAADwAAAGRycy9kb3ducmV2LnhtbESPQWsCMRSE7wX/Q3iCt5q4YKmrUUQpCqWFdb14e2ye&#10;u4ublyVJdfvvm0Khx2FmvmFWm8F24k4+tI41zKYKBHHlTMu1hnP59vwKIkRkg51j0vBNATbr0dMK&#10;c+MeXND9FGuRIBxy1NDE2OdShqohi2HqeuLkXZ23GJP0tTQeHwluO5kp9SIttpwWGuxp11B1O31Z&#10;DS6rDr4oZfZR7ttFcXGq+3xXWk/Gw3YJItIQ/8N/7aPRMJ+pD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ZpxQAAAN0AAAAPAAAAAAAAAAAAAAAAAJgCAABkcnMv&#10;ZG93bnJldi54bWxQSwUGAAAAAAQABAD1AAAAigMAAAAA&#10;" strokeweight="2pt"/>
                  <v:rect id="Rectangle 57" o:spid="_x0000_s1033" style="position:absolute;left:33490;top:12005;width:955;height:22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D8sUA&#10;AADdAAAADwAAAGRycy9kb3ducmV2LnhtbESPQWsCMRSE7wX/Q3hCbzVxi6VdjSJKqSAtrNuLt8fm&#10;dXfp5mVJoq7/3giFHoeZ+YZZrAbbiTP50DrWMJ0oEMSVMy3XGr7L96dXECEiG+wck4YrBVgtRw8L&#10;zI27cEHnQ6xFgnDIUUMTY59LGaqGLIaJ64mT9+O8xZikr6XxeElw28lMqRdpseW00GBPm4aq38PJ&#10;anBZ9eGLUmaf5bZ9K45OdV97pfXjeFjPQUQa4n/4r70zGmZT9Qz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0PyxQAAAN0AAAAPAAAAAAAAAAAAAAAAAJgCAABkcnMv&#10;ZG93bnJldi54bWxQSwUGAAAAAAQABAD1AAAAigMAAAAA&#10;" strokeweight="2pt"/>
                  <v:rect id="Rectangle 69" o:spid="_x0000_s1034" style="position:absolute;left:23449;top:13631;width:1190;height:1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UsEA&#10;AADdAAAADwAAAGRycy9kb3ducmV2LnhtbESPQYvCMBSE74L/ITzBmya6KtI1yq6wrFeteH7bPNti&#10;81KSqPXfbwTB4zAz3zCrTWcbcSMfascaJmMFgrhwpuZSwzH/GS1BhIhssHFMGh4UYLPu91aYGXfn&#10;Pd0OsRQJwiFDDVWMbSZlKCqyGMauJU7e2XmLMUlfSuPxnuC2kVOlFtJizWmhwpa2FRWXw9VqkPGX&#10;Lnk3PfGHmuHftz8fT63Uejjovj5BROriO/xq74yG+UTN4Pk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8q1LBAAAA3QAAAA8AAAAAAAAAAAAAAAAAmAIAAGRycy9kb3du&#10;cmV2LnhtbFBLBQYAAAAABAAEAPUAAACGAwAAAAA=&#10;" stroked="f" strokeweight="2pt"/>
                  <v:shape id="Freeform 74" o:spid="_x0000_s1035" style="position:absolute;left:23729;top:18568;width:1283;height:7185;visibility:visible;mso-wrap-style:square;v-text-anchor:middle" coordsize="128274,71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GYAcUA&#10;AADdAAAADwAAAGRycy9kb3ducmV2LnhtbESPQYvCMBSE78L+h/AWvGmqoNhqFFmQil7UdWH39mie&#10;bdnmpTRR239vBMHjMDPfMItVaypxo8aVlhWMhhEI4szqknMF5+/NYAbCeWSNlWVS0JGD1fKjt8BE&#10;2zsf6XbyuQgQdgkqKLyvEyldVpBBN7Q1cfAutjHog2xyqRu8B7ip5DiKptJgyWGhwJq+Csr+T1ej&#10;4GrSOP2tf+LD7s/4/XndpbuyU6r/2a7nIDy1/h1+tbdawWQUTe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ZgBxQAAAN0AAAAPAAAAAAAAAAAAAAAAAJgCAABkcnMv&#10;ZG93bnJldi54bWxQSwUGAAAAAAQABAD1AAAAigMAAAAA&#10;" path="m128274,1243c-16480,-11535,96,76203,1016,171938v920,95735,3435,248253,6662,369422c10905,662529,7085,729525,123264,717017e" filled="f" strokeweight="2pt">
                    <v:path arrowok="t" o:connecttype="custom" o:connectlocs="1283,12;10,1719;77,5414;1233,7170" o:connectangles="0,0,0,0"/>
                  </v:shape>
                  <v:shape id="Freeform 66" o:spid="_x0000_s1036" style="position:absolute;left:11612;top:30068;width:33217;height:34335;visibility:visible;mso-wrap-style:square;v-text-anchor:middle" coordsize="3321722,1803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kQcUA&#10;AADdAAAADwAAAGRycy9kb3ducmV2LnhtbESPT2sCMRTE70K/Q3gFL1KzCopsjVIKC+JBcP2Dx8fm&#10;udl287IkUbffvhEKPQ4z8xtmue5tK+7kQ+NYwWScgSCunG64VnA8FG8LECEia2wdk4IfCrBevQyW&#10;mGv34D3dy1iLBOGQowITY5dLGSpDFsPYdcTJuzpvMSbpa6k9PhLctnKaZXNpseG0YLCjT0PVd3mz&#10;iTIlLs3GF3pkL9fzbnsafc0KpYav/cc7iEh9/A//tTdawWySzeH5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iRBxQAAAN0AAAAPAAAAAAAAAAAAAAAAAJgCAABkcnMv&#10;ZG93bnJldi54bWxQSwUGAAAAAAQABAD1AAAAigMAAAAA&#10;" path="m1304624,c1214187,3395,910881,2968,762000,20372,613119,37776,449650,87086,335134,185921,220618,284756,129778,431433,74905,613382,20032,795331,17396,1132404,5894,1277615v-11502,145211,-3176,147772,,207034c9070,1543911,14134,1596369,24948,1633189v10814,36820,31257,54250,45828,72379c85347,1723697,91557,1729902,112373,1741965v20816,12063,73356,36545,83302,35983c205621,1777386,1989969,1783699,2887116,1786574v514709,4313,455762,10783,396815,17253e" filled="f" strokeweight="2.25pt">
                    <v:path arrowok="t" o:connecttype="custom" o:connectlocs="13046,0;7620,738;3351,6736;749,22223;59,46289;59,53790;249,59172;708,61794;1124,63113;1957,64416;28871,64729;32839,65354" o:connectangles="0,0,0,0,0,0,0,0,0,0,0,0"/>
                  </v:shape>
                  <v:shape id="Freeform 71" o:spid="_x0000_s1037" style="position:absolute;top:14248;width:25369;height:50334;visibility:visible;mso-wrap-style:square;v-text-anchor:middle" coordsize="2536916,412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dfMUA&#10;AADdAAAADwAAAGRycy9kb3ducmV2LnhtbESPT2sCMRTE7wW/Q3hCbzWrxT9sjSKiRfDUXQ8eXzfP&#10;7OLmZUlS3X77RhB6HGbmN8xy3dtW3MiHxrGC8SgDQVw53bBRcCr3bwsQISJrbB2Tgl8KsF4NXpaY&#10;a3fnL7oV0YgE4ZCjgjrGLpcyVDVZDCPXESfv4rzFmKQ3Unu8J7ht5STLZtJiw2mhxo62NVXX4scq&#10;kO/f18+NLrzTZTyY2f64O5u5Uq/DfvMBIlIf/8PP9kErmI6zO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l18xQAAAN0AAAAPAAAAAAAAAAAAAAAAAJgCAABkcnMv&#10;ZG93bnJldi54bWxQSwUGAAAAAAQABAD1AAAAigMAAAAA&#10;" path="m2536916,c2197159,2817,2182858,62271,2043310,219454,1903763,376637,1869905,719351,1699631,943098v-170274,223747,-524366,402444,-694897,632784c834203,1806222,751925,1938559,676447,2325139,600969,2711719,558492,3571644,551866,3895362,542466,4135642,-598,4093505,,4126994e" filled="f" strokeweight="2.25pt">
                    <v:path arrowok="t" o:connecttype="custom" o:connectlocs="25369,0;20433,3264;16996,14028;10047,23441;6764,34586;5519,57943;0,61389" o:connectangles="0,0,0,0,0,0,0"/>
                  </v:shape>
                  <v:line id="Straight Connector 76" o:spid="_x0000_s1038" style="position:absolute;visibility:visible;mso-wrap-style:square" from="0,64625" to="0,6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c/ZsEAAADdAAAADwAAAGRycy9kb3ducmV2LnhtbERPTYvCMBC9C/sfwizsTRMXlaUaRYSF&#10;HvRgFfc6NGNTbCa1yWr99+YgeHy878Wqd424URdqzxrGIwWCuPSm5krD8fA7/AERIrLBxjNpeFCA&#10;1fJjsMDM+Dvv6VbESqQQDhlqsDG2mZShtOQwjHxLnLiz7xzGBLtKmg7vKdw18lupmXRYc2qw2NLG&#10;Unkp/p2GyS635q/fhu1e5Seqr5PNtfBaf3326zmISH18i1/u3GiYjlWam96kJ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z9mwQAAAN0AAAAPAAAAAAAAAAAAAAAA&#10;AKECAABkcnMvZG93bnJldi54bWxQSwUGAAAAAAQABAD5AAAAjwMAAAAA&#10;" strokeweight="2.25pt"/>
                  <v:line id="Straight Connector 77" o:spid="_x0000_s1039" style="position:absolute;flip:x y;visibility:visible;mso-wrap-style:square" from="0,67205" to="44842,6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I6sUAAADdAAAADwAAAGRycy9kb3ducmV2LnhtbESPQUvDQBSE74L/YXkFb3a3gqKx2xIC&#10;Qumlmhba4yP7moRm34a8tUn/vSsIHoeZ+YZZriffqSsN0ga2sJgbUMRVcC3XFg77j8dXUBKRHXaB&#10;ycKNBNar+7slZi6M/EXXMtYqQVgytNDE2GdaS9WQR5mHnjh55zB4jEkOtXYDjgnuO/1kzIv22HJa&#10;aLCnoqHqUn57C5ejnMpTLsV4lMLs9luZPvPK2ofZlL+DijTF//Bfe+MsPC/MG/y+SU9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PI6sUAAADdAAAADwAAAAAAAAAA&#10;AAAAAAChAgAAZHJzL2Rvd25yZXYueG1sUEsFBgAAAAAEAAQA+QAAAJMDAAAAAA==&#10;" strokeweight="2.25pt"/>
                  <v:line id="Straight Connector 78" o:spid="_x0000_s1040" style="position:absolute;visibility:visible;mso-wrap-style:square" from="44822,64456" to="44852,6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lvcEAAADdAAAADwAAAGRycy9kb3ducmV2LnhtbERPTYvCMBC9C/sfwizszaZdVKQaRYSF&#10;HtyDVfQ6NGNTbCa1yWr335uD4PHxvpfrwbbiTr1vHCvIkhQEceV0w7WC4+FnPAfhA7LG1jEp+CcP&#10;69XHaIm5dg/e070MtYgh7HNUYELocil9ZciiT1xHHLmL6y2GCPta6h4fMdy28jtNZ9Jiw7HBYEdb&#10;Q9W1/LMKJr+F0edh53f7tDhRc5tsb6VT6utz2CxABBrCW/xyF1rBNMvi/v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KW9wQAAAN0AAAAPAAAAAAAAAAAAAAAA&#10;AKECAABkcnMvZG93bnJldi54bWxQSwUGAAAAAAQABAD5AAAAjwMAAAAA&#10;" strokeweight="2.25pt"/>
                  <v:rect id="Rectangle 80" o:spid="_x0000_s1041" style="position:absolute;left:29956;top:42634;width:585;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uw8UA&#10;AADdAAAADwAAAGRycy9kb3ducmV2LnhtbESPQWvCQBSE74X+h+UVvNXdBJSaukpRREFaiOmlt0f2&#10;NQnNvg27q6b/vlsQPA4z8w2zXI+2FxfyoXOsIZsqEMS1Mx03Gj6r3fMLiBCRDfaOScMvBVivHh+W&#10;WBh35ZIup9iIBOFQoIY2xqGQMtQtWQxTNxAn79t5izFJ30jj8Zrgtpe5UnNpseO00OJAm5bqn9PZ&#10;anB5vfdlJfP3atstyi+n+o+j0nryNL69gog0xnv41j4YDbMsy+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O7DxQAAAN0AAAAPAAAAAAAAAAAAAAAAAJgCAABkcnMv&#10;ZG93bnJldi54bWxQSwUGAAAAAAQABAD1AAAAigMAAAAA&#10;" strokeweight="2pt"/>
                  <v:oval id="Oval 81" o:spid="_x0000_s1042" style="position:absolute;left:29956;top:2771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E/8UA&#10;AADdAAAADwAAAGRycy9kb3ducmV2LnhtbESPT4vCMBTE74LfITxhb2vairJWo+wfFry2roK3R/Ns&#10;i81Lt8nW+u2NsOBxmJnfMOvtYBrRU+dqywriaQSCuLC65lLBz/779Q2E88gaG8uk4EYOtpvxaI2p&#10;tlfOqM99KQKEXYoKKu/bVEpXVGTQTW1LHLyz7Qz6ILtS6g6vAW4amUTRQhqsOSxU2NJnRcUl/zMK&#10;ytlX1p93xyRe9qesOMwW+Yf+VeplMryvQHga/DP8395pBfM4TuD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oT/xQAAAN0AAAAPAAAAAAAAAAAAAAAAAJgCAABkcnMv&#10;ZG93bnJldi54bWxQSwUGAAAAAAQABAD1AAAAigMAAAAA&#10;" fillcolor="black" strokeweight="2pt"/>
                  <v:oval id="Oval 82" o:spid="_x0000_s1043" style="position:absolute;left:29956;top:4134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hZMYA&#10;AADdAAAADwAAAGRycy9kb3ducmV2LnhtbESPQWvCQBSE7wX/w/KE3nQTQ6Wm2YhaCl4T24K3R/aZ&#10;hGbfxuw2pv++WxB6HGbmGybbTqYTIw2utawgXkYgiCurW64VvJ/eFs8gnEfW2FkmBT/kYJvPHjJM&#10;tb1xQWPpaxEg7FJU0Hjfp1K6qiGDbml74uBd7GDQBznUUg94C3DTyVUUraXBlsNCgz0dGqq+ym+j&#10;oE5ei/Fy/FzFm/FcVB/Jutzrq1KP82n3AsLT5P/D9/ZRK3iK4w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YhZMYAAADdAAAADwAAAAAAAAAAAAAAAACYAgAAZHJz&#10;L2Rvd25yZXYueG1sUEsFBgAAAAAEAAQA9QAAAIsDAAAAAA==&#10;" fillcolor="black" strokeweight="2pt"/>
                </v:group>
                <v:group id="Group 95" o:spid="_x0000_s1044" style="position:absolute;left:18447;top:50490;width:23444;height:13545" coordsize="23449,9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KqsYAAADdAAAADwAAAGRycy9kb3ducmV2LnhtbESPS2vDMBCE74X+B7GF&#10;3BJZeVHcKCGEtPQQAnlA6W2xNraJtTKWajv/PgoEehxm5htmseptJVpqfOlYgxolIIgzZ0rONZxP&#10;n8N3ED4gG6wck4YbeVgtX18WmBrX8YHaY8hFhLBPUUMRQp1K6bOCLPqRq4mjd3GNxRBlk0vTYBfh&#10;tpLjJJlLiyXHhQJr2hSUXY9/VsNXh916orbt7nrZ3H5Ps/3PTpH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qqxgAAAN0A&#10;AAAPAAAAAAAAAAAAAAAAAKoCAABkcnMvZG93bnJldi54bWxQSwUGAAAAAAQABAD6AAAAnQMAAAAA&#10;">
                  <v:rect id="Rectangle 91" o:spid="_x0000_s1045" style="position:absolute;left:715;top:3657;width:22213;height:5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cUA&#10;AADdAAAADwAAAGRycy9kb3ducmV2LnhtbESPX2vCQBDE3wW/w7GFvuklgq2kXoIIglIK9Q/4uuS2&#10;SWhuN+auMf32vUKhj8PM/IZZF6Nr1UC9b4QNpPMEFHEptuHKwOW8m61A+YBssRUmA9/kocinkzVm&#10;Vu58pOEUKhUh7DM0UIfQZVr7siaHfi4dcfQ+pHcYouwrbXu8R7hr9SJJnrTDhuNCjR1tayo/T1/O&#10;wHgbhkNyfX9dPS8OGznS/i2IGPP4MG5eQAUaw3/4r723BpZpuoTfN/EJ6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755xQAAAN0AAAAPAAAAAAAAAAAAAAAAAJgCAABkcnMv&#10;ZG93bnJldi54bWxQSwUGAAAAAAQABAD1AAAAigMAAAAA&#10;" strokeweight="2.25pt"/>
                  <v:rect id="Rectangle 92" o:spid="_x0000_s1046" style="position:absolute;top:2862;width:23449;height: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gDsUA&#10;AADdAAAADwAAAGRycy9kb3ducmV2LnhtbESPzWrDMBCE74W8g9hCb43sQJPgRjYhUEgohfxBrou1&#10;tU2tXddSHfftq0Igx2FmvmFWxehaNVDvG2ED6TQBRVyKbbgycD69PS9B+YBssRUmA7/kocgnDyvM&#10;rFz5QMMxVCpC2GdooA6hy7T2ZU0O/VQ64uh9Su8wRNlX2vZ4jXDX6lmSzLXDhuNCjR1taiq/jj/O&#10;wPg9DLvksn9fLma7tRxo+xFEjHl6HNevoAKN4R6+tbfWwEuazuH/TXwCO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SAOxQAAAN0AAAAPAAAAAAAAAAAAAAAAAJgCAABkcnMv&#10;ZG93bnJldi54bWxQSwUGAAAAAAQABAD1AAAAigMAAAAA&#10;" strokeweight="2.25pt"/>
                  <v:shape id="Trapezoid 93" o:spid="_x0000_s1047" style="position:absolute;left:2305;width:18793;height:2861;visibility:visible;mso-wrap-style:square;v-text-anchor:middle" coordsize="1879288,28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9U8QA&#10;AADdAAAADwAAAGRycy9kb3ducmV2LnhtbESPQWvCQBSE7wX/w/KE3uomYqpEV5GWQC49NNH7I/tM&#10;otm3Ibs18d+7hUKPw8x8w+wOk+nEnQbXWlYQLyIQxJXVLdcKTmX2tgHhPLLGzjIpeJCDw372ssNU&#10;25G/6V74WgQIuxQVNN73qZSuasigW9ieOHgXOxj0QQ611AOOAW46uYyid2mw5bDQYE8fDVW34sco&#10;uKxWlOP167y0UeU357JIss9Wqdf5dNyC8DT5//BfO9cKkjhew++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PVPEAAAA3QAAAA8AAAAAAAAAAAAAAAAAmAIAAGRycy9k&#10;b3ducmV2LnhtbFBLBQYAAAAABAAEAPUAAACJAwAAAAA=&#10;" path="m,286101l71525,,1807763,r71525,286101l,286101xe" strokeweight="2.25pt">
                    <v:path arrowok="t" o:connecttype="custom" o:connectlocs="0,2861;715,0;18078,0;18793,2861;0,2861" o:connectangles="0,0,0,0,0"/>
                  </v:shape>
                </v:group>
                <v:line id="Straight Connector 97" o:spid="_x0000_s1048" style="position:absolute;flip:x;visibility:visible;mso-wrap-style:square" from="33952,13397" to="34441,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5S4ckAAADdAAAADwAAAGRycy9kb3ducmV2LnhtbESPTWvCQBCG74X+h2UKvRTdRPwoqasU&#10;bf2AUqj20OM0Oyah2dmQ3Wr8985B8Di88z7zzHTeuVodqQ2VZwNpPwFFnHtbcWHge//eewYVIrLF&#10;2jMZOFOA+ez+boqZ9Sf+ouMuFkogHDI0UMbYZFqHvCSHoe8bYskOvnUYZWwLbVs8CdzVepAkY+2w&#10;YrlQYkOLkvK/3b8TjeVwvz3/rleTz7dF/nHYDp+SzY8xjw/d6wuoSF28LV/bG2tglKaiK98IAvTs&#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uHJAAAA3QAAAA8AAAAA&#10;AAAAAAAAAAAAoQIAAGRycy9kb3ducmV2LnhtbFBLBQYAAAAABAAEAPkAAACXAwAAAAA=&#10;" strokeweight="2.25pt"/>
                <v:line id="Straight Connector 98" o:spid="_x0000_s1049" style="position:absolute;flip:x;visibility:visible;mso-wrap-style:square" from="33952,14948" to="34441,1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3eskAAADdAAAADwAAAGRycy9kb3ducmV2LnhtbESPT2vCQBDF74V+h2UKXkrdRLR/oquI&#10;tlVBBGMPPY7ZMQlmZ0N2q/HbuwXB4+PN+715o0lrKnGixpWWFcTdCARxZnXJuYKf3dfLOwjnkTVW&#10;lknBhRxMxo8PI0y0PfOWTqnPRYCwS1BB4X2dSOmyggy6rq2Jg3ewjUEfZJNL3eA5wE0le1H0Kg2W&#10;HBoKrGlWUHZM/0x4Y97frS77xffb5nOWrQ+r/nO0/FWq89ROhyA8tf5+fEsvtYJBHH/A/5qAADm+&#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y93rJAAAA3QAAAA8AAAAA&#10;AAAAAAAAAAAAoQIAAGRycy9kb3ducmV2LnhtbFBLBQYAAAAABAAEAPkAAACXAwAAAAA=&#10;" strokeweight="2.25pt"/>
                <v:line id="Line 2787" o:spid="_x0000_s1050" style="position:absolute;flip:x;visibility:visible;mso-wrap-style:square" from="33952,16459" to="34441,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UWsgAAADdAAAADwAAAGRycy9kb3ducmV2LnhtbESPwWrCQBCG70LfYRnBi9SNYm2JrlKs&#10;bRWkUO3B45gdk9DsbMhuNb69cyh4HP75v/lmtmhdpc7UhNKzgeEgAUWceVtybuBn//74AipEZIuV&#10;ZzJwpQCL+UNnhqn1F/6m8y7mSiAcUjRQxFinWoesIIdh4GtiyU6+cRhlbHJtG7wI3FV6lCQT7bBk&#10;uVBgTcuCst/dnxONt/F+cz1+fjx/rZbZ9rQZ95P1wZhet32dgorUxvvyf3ttDTwNR+Iv3wgC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SUWsgAAADdAAAADwAAAAAA&#10;AAAAAAAAAAChAgAAZHJzL2Rvd25yZXYueG1sUEsFBgAAAAAEAAQA+QAAAJYDAAAAAA==&#10;" strokeweight="2.25pt"/>
                <v:line id="Straight Connector 100" o:spid="_x0000_s1051" style="position:absolute;flip:x;visibility:visible;mso-wrap-style:square" from="33952,17969" to="34428,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xwckAAADdAAAADwAAAGRycy9kb3ducmV2LnhtbESPS2sCQRCE74L/YWjBS4izK+bB6qyI&#10;JlEhBKI55Nju9D5wp2fZmej67x0h4LGorq+6ZvPO1OJErassK4hHEQjizOqKCwU/+/fHVxDOI2us&#10;LZOCCzmYp/3eDBNtz/xNp50vRICwS1BB6X2TSOmykgy6kW2Ig5fb1qAPsi2kbvEc4KaW4yh6lgYr&#10;Dg0lNrQsKTvu/kx4YzXZby+H9cfL19sy+8y3k4do86vUcNAtpiA8df5+/J/eaAVP8TiG25qAAJl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oMcHJAAAA3QAAAA8AAAAA&#10;AAAAAAAAAAAAoQIAAGRycy9kb3ducmV2LnhtbFBLBQYAAAAABAAEAPkAAACXAwAAAAA=&#10;" strokeweight="2.25pt"/>
                <v:line id="Straight Connector 101" o:spid="_x0000_s1052" style="position:absolute;flip:x;visibility:visible;mso-wrap-style:square" from="33952,19480" to="34428,1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qvtsgAAADdAAAADwAAAGRycy9kb3ducmV2LnhtbESPQWvCQBCF74L/YRmhF9GNQWuJriK2&#10;WoVSqHrwOGbHJJidDdmtxn/vFgoeH2/e9+ZN540pxZVqV1hWMOhHIIhTqwvOFBz2q94bCOeRNZaW&#10;ScGdHMxn7dYUE21v/EPXnc9EgLBLUEHufZVI6dKcDLq+rYiDd7a1QR9knUld4y3ATSnjKHqVBgsO&#10;DTlWtMwpvex+TXjjfbjf3k+f6/H3xzL9Om+H3WhzVOql0ywmIDw1/nn8n95oBaNBHMPfmoAA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qvtsgAAADdAAAADwAAAAAA&#10;AAAAAAAAAAChAgAAZHJzL2Rvd25yZXYueG1sUEsFBgAAAAAEAAQA+QAAAJYDAAAAAA==&#10;" strokeweight="2.25pt"/>
                <v:line id="Straight Connector 102" o:spid="_x0000_s1053" style="position:absolute;flip:x;visibility:visible;mso-wrap-style:square" from="33952,21031" to="34428,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YKLckAAADdAAAADwAAAGRycy9kb3ducmV2LnhtbESPS2sCQRCE74L/YehALqKzGk1k46wE&#10;81AhCFEPHtud3gfu9Cw7E13/fUYIeCyq66uu2bw1lThT40rLCoaDCARxanXJuYL97rM/BeE8ssbK&#10;Mim4koN50u3MMNb2wj903vpcBAi7GBUU3texlC4tyKAb2Jo4eJltDPogm1zqBi8Bbio5iqJnabDk&#10;0FBgTYuC0tP214Q33se79fW4/HrZfCzS72w97kWrg1KPD+3bKwhPrb8f/6dXWsFkOHqC25qAAJ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92Ci3JAAAA3QAAAA8AAAAA&#10;AAAAAAAAAAAAoQIAAGRycy9kb3ducmV2LnhtbFBLBQYAAAAABAAEAPkAAACXAwAAAAA=&#10;" strokeweight="2.25pt"/>
                <v:line id="Straight Connector 103" o:spid="_x0000_s1054" style="position:absolute;flip:x;visibility:visible;mso-wrap-style:square" from="33952,22541" to="34441,2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WcgAAADdAAAADwAAAGRycy9kb3ducmV2LnhtbESPS4vCQBCE74L/YWhhL4tOlOwq0VHE&#10;fSmI4OPgsc20STDTEzKzGv+9s7Dgsaiur7oms8aU4kq1Kywr6PciEMSp1QVnCg77r+4IhPPIGkvL&#10;pOBODmbTdmuCibY33tJ15zMRIOwSVJB7XyVSujQng65nK+LgnW1t0AdZZ1LXeAtwU8pBFL1LgwWH&#10;hhwrWuSUXna/JrzxEe9X99PP93DzuUjX51X8Gi2PSr10mvkYhKfGP4//00ut4K0/iOFvTUCA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SWcgAAADdAAAADwAAAAAA&#10;AAAAAAAAAAChAgAAZHJzL2Rvd25yZXYueG1sUEsFBgAAAAAEAAQA+QAAAJYDAAAAAA==&#10;" strokeweight="2.25pt"/>
                <v:line id="Straight Connector 104" o:spid="_x0000_s1055" style="position:absolute;flip:x;visibility:visible;mso-wrap-style:square" from="33952,24052" to="34441,2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M3wskAAADdAAAADwAAAGRycy9kb3ducmV2LnhtbESPT2vCQBDF74LfYRmhFzEbRduSukqx&#10;f1QoBZMeehyzYxLMzobsVuO3dwuCx8eb93vz5svO1OJErassKxhHMQji3OqKCwU/2cfoGYTzyBpr&#10;y6TgQg6Wi35vjom2Z97RKfWFCBB2CSoovW8SKV1ekkEX2YY4eAfbGvRBtoXULZ4D3NRyEseP0mDF&#10;oaHEhlYl5cf0z4Q33qbZ9rJffz59v6/yr8N2Oow3v0o9DLrXFxCeOn8/vqU3WsFsPJnB/5qAALm4&#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N8LJAAAA3QAAAA8AAAAA&#10;AAAAAAAAAAAAoQIAAGRycy9kb3ducmV2LnhtbFBLBQYAAAAABAAEAPkAAACXAwAAAAA=&#10;" strokeweight="2.25pt"/>
                <v:line id="Straight Connector 105" o:spid="_x0000_s1056" style="position:absolute;flip:x;visibility:visible;mso-wrap-style:square" from="33952,25603" to="34443,2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ptckAAADdAAAADwAAAGRycy9kb3ducmV2LnhtbESPT2vCQBDF74V+h2UKvYhuFLUlugmi&#10;9R9IQe3B4zQ7JqHZ2ZBdNX77bkHo8fHm/d68adqaSlypcaVlBf1eBII4s7rkXMHXcdl9B+E8ssbK&#10;Mim4k4M0eX6aYqztjfd0PfhcBAi7GBUU3texlC4ryKDr2Zo4eGfbGPRBNrnUDd4C3FRyEEVjabDk&#10;0FBgTfOCsp/DxYQ3FsPj9v69Xr19fsyz3Xk77ESbk1KvL+1sAsJT6/+PH+mNVjDqD8bwtyYgQC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BqbXJAAAA3QAAAA8AAAAA&#10;AAAAAAAAAAAAoQIAAGRycy9kb3ducmV2LnhtbFBLBQYAAAAABAAEAPkAAACXAwAAAAA=&#10;" strokeweight="2.25pt"/>
                <v:line id="Straight Connector 106" o:spid="_x0000_s1057" style="position:absolute;flip:x;visibility:visible;mso-wrap-style:square" from="33952,27113" to="34421,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0MLsgAAADdAAAADwAAAGRycy9kb3ducmV2LnhtbESPT2vCQBDF74LfYRmhl6IbxapEVxFr&#10;WwUR/HPwOGbHJJidDdlV47fvFgoeH2/e782bzGpTiDtVLresoNuJQBAnVuecKjgevtojEM4jayws&#10;k4InOZhNm40Jxto+eEf3vU9FgLCLUUHmfRlL6ZKMDLqOLYmDd7GVQR9klUpd4SPATSF7UTSQBnMO&#10;DRmWtMgoue5vJrzx2T+sn+ef7+F2uUg2l3X/PVqdlHpr1fMxCE+1fx3/p1dawUe3N4S/NQEBc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0MLsgAAADdAAAADwAAAAAA&#10;AAAAAAAAAAChAgAAZHJzL2Rvd25yZXYueG1sUEsFBgAAAAAEAAQA+QAAAJYDAAAAAA==&#10;" strokeweight="2.25pt"/>
                <v:line id="Straight Connector 107" o:spid="_x0000_s1058" style="position:absolute;flip:x;visibility:visible;mso-wrap-style:square" from="33952,28664" to="34421,2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YXMgAAADdAAAADwAAAGRycy9kb3ducmV2LnhtbESPwWrCQBCG70LfYRnBi9SNYm2JrlKs&#10;bRWkUO3B45gdk9DsbMhuNb69cyh4HP75v/lmtmhdpc7UhNKzgeEgAUWceVtybuBn//74AipEZIuV&#10;ZzJwpQCL+UNnhqn1F/6m8y7mSiAcUjRQxFinWoesIIdh4GtiyU6+cRhlbHJtG7wI3FV6lCQT7bBk&#10;uVBgTcuCst/dnxONt/F+cz1+fjx/rZbZ9rQZ95P1wZhet32dgorUxvvyf3ttDTwNR6Ir3wgC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KYXMgAAADdAAAADwAAAAAA&#10;AAAAAAAAAAChAgAAZHJzL2Rvd25yZXYueG1sUEsFBgAAAAAEAAQA+QAAAJYDAAAAAA==&#10;" strokeweight="2.25pt"/>
                <v:line id="Straight Connector 108" o:spid="_x0000_s1059" style="position:absolute;flip:x;visibility:visible;mso-wrap-style:square" from="33952,30175" to="34441,3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9x8kAAADdAAAADwAAAGRycy9kb3ducmV2LnhtbESPS2sCQRCE7wH/w9CBXILOKmrixlkJ&#10;5qFCEKIePLY7vQ/c6Vl2Jrr++4wgeCyq66uu6aw1lThR40rLCvq9CARxanXJuYLd9qv7CsJ5ZI2V&#10;ZVJwIQezpPMwxVjbM//SaeNzESDsYlRQeF/HUrq0IIOuZ2vi4GW2MeiDbHKpGzwHuKnkIIrG0mDJ&#10;oaHAmuYFpcfNnwlvfAy3q8th8f2y/pynP9lq+Bwt90o9PbbvbyA8tf5+fEsvtYJRfzCB65qAAJ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6ePcfJAAAA3QAAAA8AAAAA&#10;AAAAAAAAAAAAoQIAAGRycy9kb3ducmV2LnhtbFBLBQYAAAAABAAEAPkAAACXAwAAAAA=&#10;" strokeweight="2.25pt"/>
                <v:line id="Straight Connector 109" o:spid="_x0000_s1060" style="position:absolute;flip:x;visibility:visible;mso-wrap-style:square" from="33952,31685" to="34441,3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0Ch8kAAADdAAAADwAAAGRycy9kb3ducmV2LnhtbESPwWrCQBCG74W+wzIFL0U3tmoldZWi&#10;tlUQoeqhx2l2TEKzsyG71fj2zqHgcfjn/+abyax1lTpRE0rPBvq9BBRx5m3JuYHD/r07BhUissXK&#10;Mxm4UIDZ9P5ugqn1Z/6i0y7mSiAcUjRQxFinWoesIIeh52tiyY6+cRhlbHJtGzwL3FX6KUlG2mHJ&#10;cqHAmuYFZb+7Pycai8F+ffn5/HjZLufZ5rgePCarb2M6D+3bK6hIbbwt/7dX1sCw/yz+8o0gQE+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9AofJAAAA3QAAAA8AAAAA&#10;AAAAAAAAAAAAoQIAAGRycy9kb3ducmV2LnhtbFBLBQYAAAAABAAEAPkAAACXAwAAAAA=&#10;" strokeweight="2.25pt"/>
              </v:group>
            </w:pict>
          </mc:Fallback>
        </mc:AlternateContent>
      </w:r>
      <w:r w:rsidR="00245CCF" w:rsidRPr="00245CCF">
        <w:rPr>
          <w:b/>
          <w:i/>
        </w:rPr>
        <w:t>3. Определение сроков схватывания гипсового теста.</w:t>
      </w:r>
    </w:p>
    <w:p w:rsidR="00245CCF" w:rsidRPr="00245CCF" w:rsidRDefault="00245CCF" w:rsidP="00245CCF">
      <w:pPr>
        <w:ind w:firstLine="851"/>
      </w:pPr>
      <w:r w:rsidRPr="00245CCF">
        <w:t>Определяют с помощью стандартного прибора Вика</w:t>
      </w: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Pr>
        <w:ind w:firstLine="851"/>
      </w:pPr>
    </w:p>
    <w:p w:rsidR="00245CCF" w:rsidRPr="00245CCF" w:rsidRDefault="00245CCF" w:rsidP="00245CCF"/>
    <w:p w:rsidR="00245CCF" w:rsidRPr="00245CCF" w:rsidRDefault="00245CCF" w:rsidP="00245CCF">
      <w:pPr>
        <w:jc w:val="center"/>
      </w:pPr>
    </w:p>
    <w:p w:rsidR="00245CCF" w:rsidRPr="00245CCF" w:rsidRDefault="00245CCF" w:rsidP="00245CCF">
      <w:pPr>
        <w:jc w:val="center"/>
      </w:pPr>
    </w:p>
    <w:p w:rsidR="00245CCF" w:rsidRPr="00245CCF" w:rsidRDefault="00245CCF" w:rsidP="00245CCF">
      <w:pPr>
        <w:jc w:val="center"/>
      </w:pPr>
    </w:p>
    <w:p w:rsidR="00245CCF" w:rsidRPr="00245CCF" w:rsidRDefault="00245CCF" w:rsidP="00245CCF">
      <w:pPr>
        <w:jc w:val="center"/>
      </w:pPr>
    </w:p>
    <w:p w:rsidR="00245CCF" w:rsidRPr="00245CCF" w:rsidRDefault="00245CCF" w:rsidP="00245CCF">
      <w:r w:rsidRPr="00245CCF">
        <w:t>Прибор Вика</w:t>
      </w:r>
    </w:p>
    <w:p w:rsidR="00245CCF" w:rsidRPr="00245CCF" w:rsidRDefault="00245CCF" w:rsidP="00245CCF">
      <w:pPr>
        <w:ind w:firstLine="851"/>
      </w:pPr>
    </w:p>
    <w:p w:rsidR="00245CCF" w:rsidRPr="00245CCF" w:rsidRDefault="00245CCF" w:rsidP="00245CCF">
      <w:pPr>
        <w:ind w:firstLine="851"/>
      </w:pPr>
      <w:r w:rsidRPr="00245CCF">
        <w:t>Отвешиваем 200 г. гипса и готовим тесто нормальной густоты</w:t>
      </w:r>
    </w:p>
    <w:p w:rsidR="00245CCF" w:rsidRPr="00245CCF" w:rsidRDefault="00245CCF" w:rsidP="00245CCF">
      <w:pPr>
        <w:jc w:val="center"/>
        <w:rPr>
          <w:rFonts w:ascii="Calibri" w:hAnsi="Calibri" w:cs="Calibri"/>
        </w:rPr>
      </w:pPr>
      <w:r w:rsidRPr="00245CCF">
        <w:rPr>
          <w:rFonts w:ascii="Calibri" w:hAnsi="Calibri" w:cs="Calibri"/>
          <w:position w:val="-36"/>
        </w:rPr>
        <w:object w:dxaOrig="2720" w:dyaOrig="960">
          <v:shape id="_x0000_i1095" type="#_x0000_t75" style="width:136.5pt;height:49.45pt" o:ole="">
            <v:imagedata r:id="rId193" o:title=""/>
          </v:shape>
          <o:OLEObject Type="Embed" ProgID="Equation.DSMT4" ShapeID="_x0000_i1095" DrawAspect="Content" ObjectID="_1602954012" r:id="rId194"/>
        </w:object>
      </w:r>
    </w:p>
    <w:p w:rsidR="00245CCF" w:rsidRPr="00245CCF" w:rsidRDefault="00245CCF" w:rsidP="00245CCF">
      <w:pPr>
        <w:ind w:firstLine="851"/>
        <w:jc w:val="both"/>
      </w:pPr>
      <w:r w:rsidRPr="00245CCF">
        <w:t>Заполняем кольцо прибора и 4-5 раз встряхиваем. Устанавливаем игла прибора Вика так, чтобы конец иглы касался поверхности гипсового теста. Затем иглу свободно опускаем в кольцо с тестом. Через каждые 30 сек. меняем место соприкосновения, фиксируя стрелкой глубину погружения.</w:t>
      </w:r>
    </w:p>
    <w:p w:rsidR="00245CCF" w:rsidRPr="00245CCF" w:rsidRDefault="00245CCF" w:rsidP="00245CCF">
      <w:pPr>
        <w:jc w:val="center"/>
      </w:pPr>
      <w:r w:rsidRPr="00245CCF">
        <w:rPr>
          <w:b/>
          <w:i/>
        </w:rPr>
        <w:t>Определяем начало и конец схватывания</w:t>
      </w:r>
      <w:r w:rsidRPr="00245CCF">
        <w:t>.</w:t>
      </w:r>
    </w:p>
    <w:p w:rsidR="00245CCF" w:rsidRPr="00245CCF" w:rsidRDefault="00245CCF" w:rsidP="00245CCF">
      <w:pPr>
        <w:ind w:firstLine="851"/>
        <w:jc w:val="both"/>
      </w:pPr>
      <w:r w:rsidRPr="00245CCF">
        <w:t xml:space="preserve">Началом схватывания считают промежуток времени от момента </w:t>
      </w:r>
      <w:proofErr w:type="spellStart"/>
      <w:r w:rsidRPr="00245CCF">
        <w:t>затворения</w:t>
      </w:r>
      <w:proofErr w:type="spellEnd"/>
      <w:r w:rsidRPr="00245CCF">
        <w:t xml:space="preserve"> гипсового теста, до момента, когда игла не доходит до дна пластинки на 0,5 мм.</w:t>
      </w:r>
    </w:p>
    <w:p w:rsidR="00245CCF" w:rsidRPr="00245CCF" w:rsidRDefault="00245CCF" w:rsidP="00245CCF">
      <w:pPr>
        <w:ind w:firstLine="851"/>
        <w:jc w:val="both"/>
      </w:pPr>
      <w:r w:rsidRPr="00245CCF">
        <w:t xml:space="preserve">Концом схватывания считаю промежуток времени от момента </w:t>
      </w:r>
      <w:proofErr w:type="spellStart"/>
      <w:r w:rsidRPr="00245CCF">
        <w:t>затворения</w:t>
      </w:r>
      <w:proofErr w:type="spellEnd"/>
      <w:r w:rsidRPr="00245CCF">
        <w:t xml:space="preserve"> гипсового теста до момента погружения иглы в тесто не более чем на 1 мм. </w:t>
      </w:r>
    </w:p>
    <w:p w:rsidR="00245CCF" w:rsidRPr="00245CCF" w:rsidRDefault="00245CCF" w:rsidP="00245CCF">
      <w:pPr>
        <w:ind w:firstLine="851"/>
      </w:pPr>
      <w:r w:rsidRPr="00245CCF">
        <w:t>В зависимости от сроков схватывания гипс бывает трёх групп:</w:t>
      </w:r>
    </w:p>
    <w:p w:rsidR="00245CCF" w:rsidRPr="00245CCF" w:rsidRDefault="00245CCF" w:rsidP="00245CCF">
      <w:pPr>
        <w:ind w:firstLine="851"/>
      </w:pPr>
      <w:r w:rsidRPr="00245CCF">
        <w:t>А – быстросхватывающийся (начало схватывания не ранее 2 мин., конец не позднее 15 мин.)</w:t>
      </w:r>
    </w:p>
    <w:p w:rsidR="00245CCF" w:rsidRPr="00245CCF" w:rsidRDefault="00245CCF" w:rsidP="00245CCF">
      <w:pPr>
        <w:ind w:firstLine="851"/>
      </w:pPr>
      <w:r w:rsidRPr="00245CCF">
        <w:t>Б – нормально твердеющий (начало схватывания не ранее 6 мин., конец не позднее 30 мин.)</w:t>
      </w:r>
    </w:p>
    <w:p w:rsidR="00245CCF" w:rsidRPr="00245CCF" w:rsidRDefault="00245CCF" w:rsidP="00245CCF">
      <w:pPr>
        <w:ind w:firstLine="851"/>
      </w:pPr>
      <w:r w:rsidRPr="00245CCF">
        <w:t>В – медленнотвердеющий (начало схватывания не ранее 20 мин., конец схватывания не нормируется.)</w:t>
      </w:r>
    </w:p>
    <w:p w:rsidR="00245CCF" w:rsidRPr="00245CCF" w:rsidRDefault="00245CCF" w:rsidP="00245CCF">
      <w:pPr>
        <w:jc w:val="center"/>
        <w:rPr>
          <w:b/>
          <w:i/>
        </w:rPr>
      </w:pPr>
      <w:r w:rsidRPr="00245CCF">
        <w:rPr>
          <w:b/>
          <w:i/>
        </w:rPr>
        <w:t>4. Определение предела прочности гипса при изгибе и сжатии.</w:t>
      </w:r>
    </w:p>
    <w:p w:rsidR="00245CCF" w:rsidRPr="00245CCF" w:rsidRDefault="00245CCF" w:rsidP="00245CCF">
      <w:pPr>
        <w:ind w:firstLine="851"/>
        <w:jc w:val="both"/>
      </w:pPr>
      <w:r w:rsidRPr="00245CCF">
        <w:t xml:space="preserve">Определяем при испытании образцов – </w:t>
      </w:r>
      <w:proofErr w:type="spellStart"/>
      <w:r w:rsidRPr="00245CCF">
        <w:t>балочек</w:t>
      </w:r>
      <w:proofErr w:type="spellEnd"/>
      <w:r w:rsidRPr="00245CCF">
        <w:t xml:space="preserve"> </w:t>
      </w:r>
      <w:proofErr w:type="gramStart"/>
      <w:r w:rsidRPr="00245CCF">
        <w:t xml:space="preserve">размером </w:t>
      </w:r>
      <w:r w:rsidRPr="00245CCF">
        <w:rPr>
          <w:position w:val="-6"/>
        </w:rPr>
        <w:object w:dxaOrig="1380" w:dyaOrig="279">
          <v:shape id="_x0000_i1096" type="#_x0000_t75" style="width:69.85pt;height:15.05pt" o:ole="">
            <v:imagedata r:id="rId195" o:title=""/>
          </v:shape>
          <o:OLEObject Type="Embed" ProgID="Equation.DSMT4" ShapeID="_x0000_i1096" DrawAspect="Content" ObjectID="_1602954013" r:id="rId196"/>
        </w:object>
      </w:r>
      <w:r w:rsidRPr="00245CCF">
        <w:t xml:space="preserve"> мм.,</w:t>
      </w:r>
      <w:proofErr w:type="gramEnd"/>
      <w:r w:rsidRPr="00245CCF">
        <w:t xml:space="preserve"> изготовленных из гипсового теста.</w:t>
      </w:r>
    </w:p>
    <w:p w:rsidR="00245CCF" w:rsidRPr="00245CCF" w:rsidRDefault="00245CCF" w:rsidP="00245CCF">
      <w:pPr>
        <w:ind w:firstLine="851"/>
        <w:jc w:val="both"/>
      </w:pPr>
      <w:r w:rsidRPr="00245CCF">
        <w:t>Отвешиваем 400 г. гипса и готовим тесто нормальной густоты. Гипс в течение 5-20 сек. засыпаем в чашку с водой и перемешиваем 60 сек. до получения однородной массы, которую заливаем в металлическую форму. Встряхиваем 5 раз для удаления воздуха. Через 15-20 мин. извлекаем формы и через 2 часа испытываем. Предел прочности при изгибе определяют по формуле</w:t>
      </w:r>
    </w:p>
    <w:p w:rsidR="00245CCF" w:rsidRPr="00245CCF" w:rsidRDefault="00245CCF" w:rsidP="00245CCF">
      <w:pPr>
        <w:jc w:val="center"/>
        <w:rPr>
          <w:position w:val="-16"/>
        </w:rPr>
      </w:pPr>
      <w:r w:rsidRPr="00245CCF">
        <w:rPr>
          <w:position w:val="-16"/>
        </w:rPr>
        <w:object w:dxaOrig="2220" w:dyaOrig="520">
          <v:shape id="_x0000_i1097" type="#_x0000_t75" style="width:108.55pt;height:27.95pt" o:ole="">
            <v:imagedata r:id="rId197" o:title=""/>
          </v:shape>
          <o:OLEObject Type="Embed" ProgID="Equation.DSMT4" ShapeID="_x0000_i1097" DrawAspect="Content" ObjectID="_1602954014" r:id="rId198"/>
        </w:object>
      </w:r>
    </w:p>
    <w:p w:rsidR="00245CCF" w:rsidRPr="00245CCF" w:rsidRDefault="00245CCF" w:rsidP="00245CCF">
      <w:pPr>
        <w:ind w:firstLine="851"/>
        <w:jc w:val="both"/>
        <w:rPr>
          <w:position w:val="-16"/>
        </w:rPr>
      </w:pPr>
      <w:r w:rsidRPr="00245CCF">
        <w:rPr>
          <w:position w:val="-16"/>
        </w:rPr>
        <w:t xml:space="preserve">Предел прочности при сжатии определяют путем испытания половинок </w:t>
      </w:r>
      <w:proofErr w:type="spellStart"/>
      <w:r w:rsidRPr="00245CCF">
        <w:rPr>
          <w:position w:val="-16"/>
        </w:rPr>
        <w:t>балочек</w:t>
      </w:r>
      <w:proofErr w:type="spellEnd"/>
      <w:r w:rsidRPr="00245CCF">
        <w:rPr>
          <w:position w:val="-16"/>
        </w:rPr>
        <w:t xml:space="preserve">. Для передачи нагрузки на половинки </w:t>
      </w:r>
      <w:proofErr w:type="spellStart"/>
      <w:r w:rsidRPr="00245CCF">
        <w:rPr>
          <w:position w:val="-16"/>
        </w:rPr>
        <w:t>балочек</w:t>
      </w:r>
      <w:proofErr w:type="spellEnd"/>
      <w:r w:rsidRPr="00245CCF">
        <w:rPr>
          <w:position w:val="-16"/>
        </w:rPr>
        <w:t xml:space="preserve"> используют стальные пластинки размером 40*62,5 мм (площадь 25 см</w:t>
      </w:r>
      <w:r w:rsidRPr="00245CCF">
        <w:rPr>
          <w:position w:val="-16"/>
          <w:vertAlign w:val="superscript"/>
        </w:rPr>
        <w:t>2</w:t>
      </w:r>
      <w:r w:rsidRPr="00245CCF">
        <w:rPr>
          <w:position w:val="-16"/>
        </w:rPr>
        <w:t xml:space="preserve">). Предел прочности при сжатии определяют по формуле </w:t>
      </w:r>
    </w:p>
    <w:p w:rsidR="00245CCF" w:rsidRPr="00245CCF" w:rsidRDefault="00245CCF" w:rsidP="00245CCF">
      <w:pPr>
        <w:ind w:firstLine="851"/>
        <w:jc w:val="center"/>
        <w:rPr>
          <w:i/>
        </w:rPr>
      </w:pPr>
      <w:r w:rsidRPr="00245CCF">
        <w:rPr>
          <w:i/>
          <w:position w:val="-16"/>
          <w:lang w:val="en-US"/>
        </w:rPr>
        <w:t>R</w:t>
      </w:r>
      <w:proofErr w:type="spellStart"/>
      <w:r w:rsidRPr="00245CCF">
        <w:rPr>
          <w:i/>
          <w:position w:val="-16"/>
          <w:vertAlign w:val="subscript"/>
        </w:rPr>
        <w:t>сж</w:t>
      </w:r>
      <w:proofErr w:type="spellEnd"/>
      <w:r w:rsidRPr="00245CCF">
        <w:rPr>
          <w:i/>
          <w:position w:val="-16"/>
        </w:rPr>
        <w:t xml:space="preserve"> = </w:t>
      </w:r>
      <w:r w:rsidRPr="00245CCF">
        <w:rPr>
          <w:i/>
          <w:position w:val="-16"/>
          <w:lang w:val="en-US"/>
        </w:rPr>
        <w:t>F</w:t>
      </w:r>
      <w:r w:rsidRPr="00245CCF">
        <w:rPr>
          <w:i/>
          <w:position w:val="-16"/>
        </w:rPr>
        <w:t>/А</w:t>
      </w:r>
    </w:p>
    <w:p w:rsidR="00245CCF" w:rsidRPr="00245CCF" w:rsidRDefault="00245CCF" w:rsidP="00245CCF">
      <w:pPr>
        <w:ind w:firstLine="851"/>
      </w:pPr>
      <w:r w:rsidRPr="00245CCF">
        <w:t xml:space="preserve">где </w:t>
      </w:r>
      <w:r w:rsidRPr="00245CCF">
        <w:rPr>
          <w:lang w:val="en-US"/>
        </w:rPr>
        <w:t>F</w:t>
      </w:r>
      <w:r w:rsidRPr="00245CCF">
        <w:t xml:space="preserve"> – разрушаемая нагрузка;</w:t>
      </w:r>
    </w:p>
    <w:p w:rsidR="00245CCF" w:rsidRPr="00245CCF" w:rsidRDefault="00245CCF" w:rsidP="00245CCF">
      <w:pPr>
        <w:ind w:firstLine="851"/>
      </w:pPr>
      <w:r w:rsidRPr="00245CCF">
        <w:t>А – площадь (</w:t>
      </w:r>
      <w:r w:rsidRPr="00245CCF">
        <w:rPr>
          <w:position w:val="-12"/>
        </w:rPr>
        <w:object w:dxaOrig="800" w:dyaOrig="400">
          <v:shape id="_x0000_i1098" type="#_x0000_t75" style="width:39.75pt;height:20.4pt" o:ole="">
            <v:imagedata r:id="rId199" o:title=""/>
          </v:shape>
          <o:OLEObject Type="Embed" ProgID="Equation.DSMT4" ShapeID="_x0000_i1098" DrawAspect="Content" ObjectID="_1602954015" r:id="rId200"/>
        </w:object>
      </w:r>
      <w:r w:rsidRPr="00245CCF">
        <w:t>).</w:t>
      </w:r>
    </w:p>
    <w:p w:rsidR="00245CCF" w:rsidRPr="00245CCF" w:rsidRDefault="00245CCF" w:rsidP="00245CCF">
      <w:pPr>
        <w:ind w:firstLine="851"/>
      </w:pPr>
    </w:p>
    <w:p w:rsidR="00245CCF" w:rsidRPr="00245CCF" w:rsidRDefault="00D074C3" w:rsidP="00245CCF">
      <w:pPr>
        <w:ind w:firstLine="851"/>
      </w:pPr>
      <w:r>
        <w:rPr>
          <w:noProof/>
        </w:rPr>
        <mc:AlternateContent>
          <mc:Choice Requires="wpg">
            <w:drawing>
              <wp:anchor distT="0" distB="0" distL="114300" distR="114300" simplePos="0" relativeHeight="251674624" behindDoc="0" locked="0" layoutInCell="1" allowOverlap="1">
                <wp:simplePos x="0" y="0"/>
                <wp:positionH relativeFrom="column">
                  <wp:posOffset>1976755</wp:posOffset>
                </wp:positionH>
                <wp:positionV relativeFrom="paragraph">
                  <wp:posOffset>22860</wp:posOffset>
                </wp:positionV>
                <wp:extent cx="1061085" cy="1050290"/>
                <wp:effectExtent l="113665" t="21590" r="34925" b="23495"/>
                <wp:wrapNone/>
                <wp:docPr id="508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1050290"/>
                          <a:chOff x="0" y="0"/>
                          <a:chExt cx="23195" cy="18714"/>
                        </a:xfrm>
                      </wpg:grpSpPr>
                      <wps:wsp>
                        <wps:cNvPr id="5087" name="Text Box 186"/>
                        <wps:cNvSpPr txBox="1">
                          <a:spLocks noChangeArrowheads="1"/>
                        </wps:cNvSpPr>
                        <wps:spPr bwMode="auto">
                          <a:xfrm rot="-3475518">
                            <a:off x="-2188" y="2188"/>
                            <a:ext cx="8546" cy="41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40 мм.</w:t>
                              </w:r>
                            </w:p>
                          </w:txbxContent>
                        </wps:txbx>
                        <wps:bodyPr rot="0" vert="horz" wrap="square" lIns="91440" tIns="45720" rIns="91440" bIns="45720" anchor="t" anchorCtr="0" upright="1">
                          <a:noAutofit/>
                        </wps:bodyPr>
                      </wps:wsp>
                      <wpg:grpSp>
                        <wpg:cNvPr id="128" name="Group 185"/>
                        <wpg:cNvGrpSpPr>
                          <a:grpSpLocks/>
                        </wpg:cNvGrpSpPr>
                        <wpg:grpSpPr bwMode="auto">
                          <a:xfrm>
                            <a:off x="664" y="505"/>
                            <a:ext cx="22531" cy="18209"/>
                            <a:chOff x="0" y="0"/>
                            <a:chExt cx="22530" cy="18208"/>
                          </a:xfrm>
                        </wpg:grpSpPr>
                        <wps:wsp>
                          <wps:cNvPr id="129" name="Text Box 184"/>
                          <wps:cNvSpPr txBox="1">
                            <a:spLocks noChangeArrowheads="1"/>
                          </wps:cNvSpPr>
                          <wps:spPr bwMode="auto">
                            <a:xfrm>
                              <a:off x="3877" y="0"/>
                              <a:ext cx="10460" cy="3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62,5 мм.</w:t>
                                </w:r>
                              </w:p>
                            </w:txbxContent>
                          </wps:txbx>
                          <wps:bodyPr rot="0" vert="horz" wrap="square" lIns="91440" tIns="45720" rIns="91440" bIns="45720" anchor="t" anchorCtr="0" upright="1">
                            <a:noAutofit/>
                          </wps:bodyPr>
                        </wps:wsp>
                        <wpg:grpSp>
                          <wpg:cNvPr id="130" name="Group 183"/>
                          <wpg:cNvGrpSpPr>
                            <a:grpSpLocks/>
                          </wpg:cNvGrpSpPr>
                          <wpg:grpSpPr bwMode="auto">
                            <a:xfrm>
                              <a:off x="0" y="2414"/>
                              <a:ext cx="22530" cy="15794"/>
                              <a:chOff x="0" y="0"/>
                              <a:chExt cx="37185" cy="24695"/>
                            </a:xfrm>
                          </wpg:grpSpPr>
                          <wpg:grpSp>
                            <wpg:cNvPr id="131" name="Group 181"/>
                            <wpg:cNvGrpSpPr>
                              <a:grpSpLocks/>
                            </wpg:cNvGrpSpPr>
                            <wpg:grpSpPr bwMode="auto">
                              <a:xfrm>
                                <a:off x="0" y="0"/>
                                <a:ext cx="37185" cy="24695"/>
                                <a:chOff x="0" y="0"/>
                                <a:chExt cx="37191" cy="24696"/>
                              </a:xfrm>
                            </wpg:grpSpPr>
                            <wps:wsp>
                              <wps:cNvPr id="132" name="Rectangle 112"/>
                              <wps:cNvSpPr>
                                <a:spLocks noChangeArrowheads="1"/>
                              </wps:cNvSpPr>
                              <wps:spPr bwMode="auto">
                                <a:xfrm>
                                  <a:off x="1162" y="9355"/>
                                  <a:ext cx="30613" cy="129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33" name="Parallelogram 130"/>
                              <wps:cNvSpPr>
                                <a:spLocks noChangeArrowheads="1"/>
                              </wps:cNvSpPr>
                              <wps:spPr bwMode="auto">
                                <a:xfrm>
                                  <a:off x="1215" y="2325"/>
                                  <a:ext cx="35954" cy="7068"/>
                                </a:xfrm>
                                <a:prstGeom prst="parallelogram">
                                  <a:avLst>
                                    <a:gd name="adj" fmla="val 75031"/>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34" name="Isosceles Triangle 161"/>
                              <wps:cNvSpPr>
                                <a:spLocks noChangeArrowheads="1"/>
                              </wps:cNvSpPr>
                              <wps:spPr bwMode="auto">
                                <a:xfrm>
                                  <a:off x="17072" y="528"/>
                                  <a:ext cx="3632" cy="5867"/>
                                </a:xfrm>
                                <a:prstGeom prst="triangle">
                                  <a:avLst>
                                    <a:gd name="adj" fmla="val 100000"/>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135" name="Straight Connector 156"/>
                              <wps:cNvCnPr>
                                <a:cxnSpLocks noChangeShapeType="1"/>
                              </wps:cNvCnPr>
                              <wps:spPr bwMode="auto">
                                <a:xfrm flipV="1">
                                  <a:off x="16543" y="2325"/>
                                  <a:ext cx="4316" cy="70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160"/>
                              <wpg:cNvGrpSpPr>
                                <a:grpSpLocks/>
                              </wpg:cNvGrpSpPr>
                              <wpg:grpSpPr bwMode="auto">
                                <a:xfrm>
                                  <a:off x="0" y="18076"/>
                                  <a:ext cx="16541" cy="6604"/>
                                  <a:chOff x="0" y="0"/>
                                  <a:chExt cx="16541" cy="6604"/>
                                </a:xfrm>
                              </wpg:grpSpPr>
                              <wpg:grpSp>
                                <wpg:cNvPr id="137" name="Group 144"/>
                                <wpg:cNvGrpSpPr>
                                  <a:grpSpLocks/>
                                </wpg:cNvGrpSpPr>
                                <wpg:grpSpPr bwMode="auto">
                                  <a:xfrm rot="10800000" flipH="1">
                                    <a:off x="0" y="0"/>
                                    <a:ext cx="16541" cy="6604"/>
                                    <a:chOff x="0" y="0"/>
                                    <a:chExt cx="16541" cy="6606"/>
                                  </a:xfrm>
                                </wpg:grpSpPr>
                                <wpg:grpSp>
                                  <wpg:cNvPr id="138" name="Group 145"/>
                                  <wpg:cNvGrpSpPr>
                                    <a:grpSpLocks/>
                                  </wpg:cNvGrpSpPr>
                                  <wpg:grpSpPr bwMode="auto">
                                    <a:xfrm>
                                      <a:off x="0" y="0"/>
                                      <a:ext cx="16541" cy="6606"/>
                                      <a:chOff x="0" y="0"/>
                                      <a:chExt cx="16541" cy="6606"/>
                                    </a:xfrm>
                                  </wpg:grpSpPr>
                                  <wps:wsp>
                                    <wps:cNvPr id="139" name="Isosceles Triangle 146"/>
                                    <wps:cNvSpPr>
                                      <a:spLocks noChangeArrowheads="1"/>
                                    </wps:cNvSpPr>
                                    <wps:spPr bwMode="auto">
                                      <a:xfrm rot="-5400000">
                                        <a:off x="-95" y="5333"/>
                                        <a:ext cx="1370" cy="1175"/>
                                      </a:xfrm>
                                      <a:prstGeom prst="triangle">
                                        <a:avLst>
                                          <a:gd name="adj" fmla="val 10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140" name="Group 147"/>
                                    <wpg:cNvGrpSpPr>
                                      <a:grpSpLocks/>
                                    </wpg:cNvGrpSpPr>
                                    <wpg:grpSpPr bwMode="auto">
                                      <a:xfrm>
                                        <a:off x="0" y="0"/>
                                        <a:ext cx="16541" cy="5257"/>
                                        <a:chOff x="0" y="0"/>
                                        <a:chExt cx="16541" cy="5257"/>
                                      </a:xfrm>
                                    </wpg:grpSpPr>
                                    <wps:wsp>
                                      <wps:cNvPr id="141" name="Rectangle 148"/>
                                      <wps:cNvSpPr>
                                        <a:spLocks noChangeArrowheads="1"/>
                                      </wps:cNvSpPr>
                                      <wps:spPr bwMode="auto">
                                        <a:xfrm>
                                          <a:off x="0" y="0"/>
                                          <a:ext cx="1187" cy="525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144" name="Group 149"/>
                                      <wpg:cNvGrpSpPr>
                                        <a:grpSpLocks/>
                                      </wpg:cNvGrpSpPr>
                                      <wpg:grpSpPr bwMode="auto">
                                        <a:xfrm>
                                          <a:off x="1200" y="0"/>
                                          <a:ext cx="15341" cy="2305"/>
                                          <a:chOff x="0" y="0"/>
                                          <a:chExt cx="15341" cy="2305"/>
                                        </a:xfrm>
                                      </wpg:grpSpPr>
                                      <wps:wsp>
                                        <wps:cNvPr id="145" name="Rectangle 150"/>
                                        <wps:cNvSpPr>
                                          <a:spLocks noChangeArrowheads="1"/>
                                        </wps:cNvSpPr>
                                        <wps:spPr bwMode="auto">
                                          <a:xfrm>
                                            <a:off x="952" y="1123"/>
                                            <a:ext cx="14389" cy="1182"/>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46" name="Rectangle 151"/>
                                        <wps:cNvSpPr>
                                          <a:spLocks noChangeArrowheads="1"/>
                                        </wps:cNvSpPr>
                                        <wps:spPr bwMode="auto">
                                          <a:xfrm>
                                            <a:off x="0" y="0"/>
                                            <a:ext cx="15335" cy="111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47" name="Rectangle 152"/>
                                        <wps:cNvSpPr>
                                          <a:spLocks noChangeArrowheads="1"/>
                                        </wps:cNvSpPr>
                                        <wps:spPr bwMode="auto">
                                          <a:xfrm>
                                            <a:off x="1085" y="723"/>
                                            <a:ext cx="14135" cy="76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148" name="Rectangle 153"/>
                                      <wps:cNvSpPr>
                                        <a:spLocks noChangeArrowheads="1"/>
                                      </wps:cNvSpPr>
                                      <wps:spPr bwMode="auto">
                                        <a:xfrm>
                                          <a:off x="800" y="133"/>
                                          <a:ext cx="1028" cy="85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149" name="Rectangle 154"/>
                                  <wps:cNvSpPr>
                                    <a:spLocks noChangeArrowheads="1"/>
                                  </wps:cNvSpPr>
                                  <wps:spPr bwMode="auto">
                                    <a:xfrm>
                                      <a:off x="304" y="4781"/>
                                      <a:ext cx="762" cy="61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0" name="Rectangle 155"/>
                                  <wps:cNvSpPr>
                                    <a:spLocks noChangeArrowheads="1"/>
                                  </wps:cNvSpPr>
                                  <wps:spPr bwMode="auto">
                                    <a:xfrm rot="-2517397">
                                      <a:off x="342" y="4933"/>
                                      <a:ext cx="472" cy="8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grpSp>
                              <wps:wsp>
                                <wps:cNvPr id="151" name="Straight Connector 159"/>
                                <wps:cNvCnPr>
                                  <a:cxnSpLocks noChangeShapeType="1"/>
                                </wps:cNvCnPr>
                                <wps:spPr bwMode="auto">
                                  <a:xfrm flipV="1">
                                    <a:off x="1200" y="4248"/>
                                    <a:ext cx="952" cy="12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2" name="Group 129"/>
                              <wpg:cNvGrpSpPr>
                                <a:grpSpLocks/>
                              </wpg:cNvGrpSpPr>
                              <wpg:grpSpPr bwMode="auto">
                                <a:xfrm>
                                  <a:off x="0" y="7082"/>
                                  <a:ext cx="16541" cy="6606"/>
                                  <a:chOff x="0" y="0"/>
                                  <a:chExt cx="16541" cy="6606"/>
                                </a:xfrm>
                              </wpg:grpSpPr>
                              <wpg:grpSp>
                                <wpg:cNvPr id="153" name="Group 126"/>
                                <wpg:cNvGrpSpPr>
                                  <a:grpSpLocks/>
                                </wpg:cNvGrpSpPr>
                                <wpg:grpSpPr bwMode="auto">
                                  <a:xfrm>
                                    <a:off x="0" y="0"/>
                                    <a:ext cx="16541" cy="6606"/>
                                    <a:chOff x="0" y="0"/>
                                    <a:chExt cx="16541" cy="6606"/>
                                  </a:xfrm>
                                </wpg:grpSpPr>
                                <wps:wsp>
                                  <wps:cNvPr id="154" name="Isosceles Triangle 119"/>
                                  <wps:cNvSpPr>
                                    <a:spLocks noChangeArrowheads="1"/>
                                  </wps:cNvSpPr>
                                  <wps:spPr bwMode="auto">
                                    <a:xfrm rot="-5400000">
                                      <a:off x="-95" y="5333"/>
                                      <a:ext cx="1370" cy="1175"/>
                                    </a:xfrm>
                                    <a:prstGeom prst="triangle">
                                      <a:avLst>
                                        <a:gd name="adj" fmla="val 10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155" name="Group 124"/>
                                  <wpg:cNvGrpSpPr>
                                    <a:grpSpLocks/>
                                  </wpg:cNvGrpSpPr>
                                  <wpg:grpSpPr bwMode="auto">
                                    <a:xfrm>
                                      <a:off x="0" y="0"/>
                                      <a:ext cx="16541" cy="5257"/>
                                      <a:chOff x="0" y="0"/>
                                      <a:chExt cx="16541" cy="5257"/>
                                    </a:xfrm>
                                  </wpg:grpSpPr>
                                  <wps:wsp>
                                    <wps:cNvPr id="156" name="Rectangle 115"/>
                                    <wps:cNvSpPr>
                                      <a:spLocks noChangeArrowheads="1"/>
                                    </wps:cNvSpPr>
                                    <wps:spPr bwMode="auto">
                                      <a:xfrm>
                                        <a:off x="0" y="0"/>
                                        <a:ext cx="1187" cy="525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157" name="Group 122"/>
                                    <wpg:cNvGrpSpPr>
                                      <a:grpSpLocks/>
                                    </wpg:cNvGrpSpPr>
                                    <wpg:grpSpPr bwMode="auto">
                                      <a:xfrm>
                                        <a:off x="1200" y="0"/>
                                        <a:ext cx="15341" cy="2305"/>
                                        <a:chOff x="0" y="0"/>
                                        <a:chExt cx="15341" cy="2305"/>
                                      </a:xfrm>
                                    </wpg:grpSpPr>
                                    <wps:wsp>
                                      <wps:cNvPr id="158" name="Rectangle 114"/>
                                      <wps:cNvSpPr>
                                        <a:spLocks noChangeArrowheads="1"/>
                                      </wps:cNvSpPr>
                                      <wps:spPr bwMode="auto">
                                        <a:xfrm>
                                          <a:off x="952" y="1123"/>
                                          <a:ext cx="14389" cy="1182"/>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59" name="Rectangle 116"/>
                                      <wps:cNvSpPr>
                                        <a:spLocks noChangeArrowheads="1"/>
                                      </wps:cNvSpPr>
                                      <wps:spPr bwMode="auto">
                                        <a:xfrm>
                                          <a:off x="0" y="0"/>
                                          <a:ext cx="15335" cy="111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088" name="Rectangle 120"/>
                                      <wps:cNvSpPr>
                                        <a:spLocks noChangeArrowheads="1"/>
                                      </wps:cNvSpPr>
                                      <wps:spPr bwMode="auto">
                                        <a:xfrm>
                                          <a:off x="1085" y="723"/>
                                          <a:ext cx="14135" cy="76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5089" name="Rectangle 123"/>
                                    <wps:cNvSpPr>
                                      <a:spLocks noChangeArrowheads="1"/>
                                    </wps:cNvSpPr>
                                    <wps:spPr bwMode="auto">
                                      <a:xfrm>
                                        <a:off x="800" y="133"/>
                                        <a:ext cx="1028" cy="85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5090" name="Rectangle 125"/>
                                <wps:cNvSpPr>
                                  <a:spLocks noChangeArrowheads="1"/>
                                </wps:cNvSpPr>
                                <wps:spPr bwMode="auto">
                                  <a:xfrm>
                                    <a:off x="304" y="4781"/>
                                    <a:ext cx="762" cy="61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91" name="Rectangle 127"/>
                                <wps:cNvSpPr>
                                  <a:spLocks noChangeArrowheads="1"/>
                                </wps:cNvSpPr>
                                <wps:spPr bwMode="auto">
                                  <a:xfrm rot="-2517397">
                                    <a:off x="342" y="4933"/>
                                    <a:ext cx="472" cy="8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grpSp>
                            <wps:wsp>
                              <wps:cNvPr id="5092" name="Parallelogram 131"/>
                              <wps:cNvSpPr>
                                <a:spLocks noChangeArrowheads="1"/>
                              </wps:cNvSpPr>
                              <wps:spPr bwMode="auto">
                                <a:xfrm>
                                  <a:off x="0" y="0"/>
                                  <a:ext cx="20857" cy="7004"/>
                                </a:xfrm>
                                <a:prstGeom prst="parallelogram">
                                  <a:avLst>
                                    <a:gd name="adj" fmla="val 62191"/>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093" name="Straight Connector 165"/>
                              <wps:cNvCnPr>
                                <a:cxnSpLocks noChangeShapeType="1"/>
                              </wps:cNvCnPr>
                              <wps:spPr bwMode="auto">
                                <a:xfrm flipV="1">
                                  <a:off x="16543" y="22410"/>
                                  <a:ext cx="1899" cy="228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94" name="Parallelogram 180"/>
                              <wps:cNvSpPr>
                                <a:spLocks noChangeArrowheads="1"/>
                              </wps:cNvSpPr>
                              <wps:spPr bwMode="auto">
                                <a:xfrm rot="5400000" flipV="1">
                                  <a:off x="24472" y="9619"/>
                                  <a:ext cx="20018" cy="5420"/>
                                </a:xfrm>
                                <a:prstGeom prst="parallelogram">
                                  <a:avLst>
                                    <a:gd name="adj" fmla="val 13108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s:wsp>
                            <wps:cNvPr id="5095" name="Straight Connector 182"/>
                            <wps:cNvCnPr>
                              <a:cxnSpLocks noChangeShapeType="1"/>
                            </wps:cNvCnPr>
                            <wps:spPr bwMode="auto">
                              <a:xfrm>
                                <a:off x="20848" y="0"/>
                                <a:ext cx="0" cy="2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87" o:spid="_x0000_s1427" style="position:absolute;left:0;text-align:left;margin-left:155.65pt;margin-top:1.8pt;width:83.55pt;height:82.7pt;z-index:251674624" coordsize="23195,1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mEVwoAAMViAAAOAAAAZHJzL2Uyb0RvYy54bWzsXVuTm8oRfk9V/gPFuywGhpvK8il7L86p&#10;cnJcsZN3VkISCQIFWGt9Uvnvp7tnGC5Ce/EKZKXww1paBJrp6f66++ue2be/PGxj7VuY5VGazHX2&#10;xtC1MFmkyyhZz/V/fL2deLqWF0GyDOI0Cef69zDXf3n35z+93e9moZlu0ngZZho8JMln+91c3xTF&#10;bjad5otNuA3yN+kuTODiKs22QQFvs/V0mQV7ePo2npqG4Uz3abbcZekizHP47bW4qL+j569W4aL4&#10;bbXKw0KL5zqMraCfGf28w5/Td2+D2ToLdptoIYcR/MAotkGUwJeqR10HRaDdZ9HBo7bRIkvzdFW8&#10;WaTbabpaRYuQ5gCzYUZrNh+z9H5Hc1nP9uudEhOItiWnH37s4m/fPmdatJzrtuE5upYEW1gl+mKN&#10;eS7KZ79bz+BjH7Pdl93nTEwSXn5KF//O4fK0fR3fr8WHtbv9X9MlPDC4L1KSz8Mq2+IjYObaAy3D&#10;d7UM4UOhLeCXzHCY4dm6toBrzLAN05cLtdjAah7ct9jcyDtNi/nlfZ7LOA5/GszEl9JA5cBwVqBw&#10;eSXT/HUy/bIJdiEtVY7CqmTqljL9itP7kD6AWB0hVvokylQrHuACzJVElAvRakl6tQmSdfg+y9L9&#10;JgyWMERGM8Kxw5eI5cA3OT6kU9ZaloLOTyzu2jbz6PlS9BOTeWCcIGJ6QYZQroBnc9AFFD9njt+Q&#10;YjDbZXnxMUy3Gr6Y6xnYGD03+PYpL4TAy4/gSudpHC1vozimN9n67irOtG8B2OMt/ZNPb3wsTvDD&#10;SYq3iSeK38D44DvwGo6U7Ou/PjO58cH0J7eO5074Lbcnvmt4E4P5H3zH4D6/vv0fDpDx2SZaLsPk&#10;U5SEpa0z/rx1l6gjrJSsXdvPdceyDbFmRydp0L+uSW6jAqAvjrZz3VMfCma40jfJktajCKJYvJ42&#10;h09qDTIo/yepgIILVRDaXTzcPZBlu7SCePEuXX4HTSGdADQE3IYF3KTZ77q2Bwyc6/l/7oMs1LX4&#10;1wS0zWecI2jSG267JrzJ6lfu6leCZAGPmuuFromXV4UA2vtdFq038E1Cv5P0PaDBKiJdqUZFSEI2&#10;KSCHLFWhjzQoZoLKNjHKRtm2MQiB+FQY5TiczMQ26KuE7iFOmaZtMYlSnmmQlIPZkxgFd4EcCdvg&#10;Lq9hXWfAKGb6pUhrEEXQiYsjcaZHiEJzlphkeS7gZZdH4I6UmeWDyQlMKH1JiTYjIF0IIHm0gpXp&#10;XzIgoS03AcnqG5DgG9FrcxHfNPGoRBbb9cmEn8Yjy2VlrGVyB8KnunG18UhGdgpwS1hGHGxKgSKV&#10;PmFZSEEGhmXg0jWZZ4nAl0COIqDw7JxhI7PMUpx/h+gKgsA41BgzhWIpTEbgPGmwWENixhwYA6iZ&#10;b9ktt2dBeG5JB2b6jghJyyB7oPAQgy/T5sZg0dcMA9BWgDVINLUoslPEUwMkO8wCrRAg8DnIgjgO&#10;4xQy663GACMpRhtGc00GKSACpGW2Ndf2bYjlMPRyDacZeR0o7q4+hyrBQRtZL+U8g+W/dG21jYEy&#10;gIxGc20DgFDgJ2VDFJ6X4QmZ69E84bFkaNT2F2YPg2g7aJLQ9l/zNF+EcZhrX7NIgrWAxVoA3StY&#10;u4Yr0NqG/Aj0r4oJLAd9CWq87TlE5yjHdqDxhRz985SdqZwVnnhKbcfh//ypv8Vc+6dN/UfPJDJX&#10;FZ6CRxC2+qXIAiQjtKs0SSC2SjON2XU+7ioRHOfiIZEcpyLiiOP7+n0HfGaDhxO3oK0/wsOt4mj3&#10;z5ICkekuc2wOPrPTV3GLSQrONUxKKY4bbgyEVmW0wv/UvY6ypgDCGHImnv0K7QVWWvJTx7gqipYI&#10;hA7pOsO/8W48PuGmczPhxvX15P3tFZ84t2BQ19b11dU1a9J1SAK+nq5roYoiAwUzCbJ9gk0TJoWy&#10;xYUG5vgxlspqM+nAXsCt/adDzDNc0ubKA6CSyeTGATpUuIenSKqOm5T6PTsnVNS3LCdwSSqduJwg&#10;2AOoGAiHpKGl/aVlaZ3JYsckn84Vmzc9nioezZbbJCanQLV/9Whlyx1zOa0ABonDFH3ZFYdBHYMM&#10;r7/UQ1ZYMBmFfwTDZYUFa1EYeVmQGcEoajZpuSVRg2EEosrRBPonicrGHOSFOcgx48eKSoMq42eq&#10;slZ+wTZtGsOLjL+8SWlu2y8MYfzo2YQwa0QZpxxooNyr27Ng6VxkXVK0SkoHWVc/9dPRXE9lrirN&#10;L6MYWU09cRSD7qFMC6CxhRxH213bVhnJmVZZjHwykju8SeniWSxWpWI1ixUlvYEs1rcFVwKEetst&#10;c8uDaIJKs8wjul3JarTbE7cJXBCxjc0wB17GlhWu/iLLGiQcwwMLrEmoKyuJ50Gr4qObeaGbGSQo&#10;Uol3HWIHrR5S+x6WWQ4hlpU660KF8dHMp5/IqEUEPUZVnbGzbNDipiLDsDOOctFnkWE9t22cxEFU&#10;IQ7Sb4NYnyJ36tYnm0IGcRZAhFH4iAXZJu1gYPsc+gvgf0fbC8te8lZX52h7+slt7wx2qHjBuh22&#10;+xrRG/TVQ2MB2478H3c9Cs4q/g9dH9khNLqPdjjaIXKCnb3UJ7HDYfwe5PAdSZIsbPTn9yT9btrM&#10;tXy3Tr9bXOT53G/7QY7dEuQGRV1u6CT/MkLQscPhJNY3vOcDZkJa4peubge1GwRa+wftdihpTW4K&#10;hr7yh0TJEY9hms2S6gHtNvY6tHcPHm5NauGLSu9e0evQ1OJjtS1kVhu1LdhbAhlI/4Vt2PBFZEKl&#10;Ur3Xto/KQHXByoKB0Oj+ZdCuFlT1Pej7kE0hT1YLDm9SzrFSAeyQGiioUNWXruI+q0OZ2A154mh+&#10;LO7n9R2b1OJQZiyNHZsv3Mx46e30R41fVbdK4++n5wkRXlYLu0sDlR2XdfrLK+5DX+ZhRgHN/eRR&#10;+ssonpTtWNxH8L+kHuOj5qoqJaW5yirJWNx//GSK7uMOmN3FfYttiqgy6syCE3vpmsWOxf36mQGX&#10;7maHqNfYXTwx9N6f28tA1+hY3L8sNzOAusIpPV0YCydzDKev4nCesbr/nDOYDsmZwVtmFP0zVvdf&#10;cPZWd4QD5tflLkSXy0Ahzljef92hTWN5//+gvG8bcCbcITsgdvwPZIhjfX80xPB1Z6WdpMKI6j7A&#10;UYZ4RM5BF7QpNy/1l9yPBf7mdmiM4l6/HRqj0LHAfxLzq+piA1XFwPepOmv7pJ2zb0qAEw2ht5S6&#10;a1xDbDdXFcSDYv4PnLHjmAyACJJdeOopTx0ZPC0bubnauc3Hsi1fFdO7Wlmcei1o0FYWKK/Jgzvg&#10;GL524d3z5SYy0xRH/R43gLGb5SzdLENFTKp7oQXT1QGYfZVERNRUHkpAZ2K0T58xOfVBAo8Hh/hR&#10;J0XVPQOtWnBaNKG4zQW5eFyJfwDFmYXndYwwXj9M+YXHLF9s7KJaJLogXbRxyQS+J0ivlQshWoFe&#10;RGzSb4E4kAvYjwhnCJZaemRf5YjgZ0HwetB98Br+VgLFh/LvOuAfY6i/h9f1vz7x7g8AAAD//wMA&#10;UEsDBBQABgAIAAAAIQCP1OFJ4AAAAAkBAAAPAAAAZHJzL2Rvd25yZXYueG1sTI/BSsNAEIbvgu+w&#10;jODNbtbU2MZsSinqqQi2gvS2TaZJaHY2ZLdJ+vaOJ73N8H/88022mmwrBux940iDmkUgkApXNlRp&#10;+Nq/PSxA+GCoNK0j1HBFD6v89iYzaelG+sRhFyrBJeRTo6EOoUul9EWN1viZ65A4O7nemsBrX8my&#10;NyOX21Y+RlEirWmIL9Smw02NxXl3sRreRzOuY/U6bM+nzfWwf/r43irU+v5uWr+ACDiFPxh+9Vkd&#10;cnY6uguVXrQaYqViRnlIQHA+f17MQRwZTJYRyDyT/z/IfwAAAP//AwBQSwECLQAUAAYACAAAACEA&#10;toM4kv4AAADhAQAAEwAAAAAAAAAAAAAAAAAAAAAAW0NvbnRlbnRfVHlwZXNdLnhtbFBLAQItABQA&#10;BgAIAAAAIQA4/SH/1gAAAJQBAAALAAAAAAAAAAAAAAAAAC8BAABfcmVscy8ucmVsc1BLAQItABQA&#10;BgAIAAAAIQAdE4mEVwoAAMViAAAOAAAAAAAAAAAAAAAAAC4CAABkcnMvZTJvRG9jLnhtbFBLAQIt&#10;ABQABgAIAAAAIQCP1OFJ4AAAAAkBAAAPAAAAAAAAAAAAAAAAALEMAABkcnMvZG93bnJldi54bWxQ&#10;SwUGAAAAAAQABADzAAAAvg0AAAAA&#10;">
                <v:shape id="Text Box 186" o:spid="_x0000_s1428" type="#_x0000_t202" style="position:absolute;left:-2188;top:2188;width:8546;height:4169;rotation:-3796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u+cYA&#10;AADdAAAADwAAAGRycy9kb3ducmV2LnhtbESP3YrCMBSE74V9h3AWvBFNFfyha5RlQRAERSu6l4fm&#10;bFu3OSlNtPXtjSB4OczMN8x82ZpS3Kh2hWUFw0EEgji1uuBMwTFZ9WcgnEfWWFomBXdysFx8dOYY&#10;a9vwnm4Hn4kAYRejgtz7KpbSpTkZdANbEQfvz9YGfZB1JnWNTYCbUo6iaCINFhwWcqzoJ6f0/3A1&#10;Ci547qXNZrfenMqzO+5/k22zuyjV/Wy/v0B4av07/GqvtYJxNJvC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Nu+cYAAADdAAAADwAAAAAAAAAAAAAAAACYAgAAZHJz&#10;L2Rvd25yZXYueG1sUEsFBgAAAAAEAAQA9QAAAIsDAAAAAA==&#10;" stroked="f" strokeweight=".5pt">
                  <v:textbox>
                    <w:txbxContent>
                      <w:p w:rsidR="00F64E05" w:rsidRDefault="00F64E05" w:rsidP="00245CCF">
                        <w:r>
                          <w:t>40 мм.</w:t>
                        </w:r>
                      </w:p>
                    </w:txbxContent>
                  </v:textbox>
                </v:shape>
                <v:group id="Group 185" o:spid="_x0000_s1429" style="position:absolute;left:664;top:505;width:22531;height:18209" coordsize="22530,1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Text Box 184" o:spid="_x0000_s1430" type="#_x0000_t202" style="position:absolute;left:3877;width:10460;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oNb8A&#10;AADcAAAADwAAAGRycy9kb3ducmV2LnhtbERPS4vCMBC+C/sfwix407SyiFZjkQXB08L6Og/N2BSb&#10;SUmyWv31ZkHwNh/fc5Zlb1txJR8axwrycQaCuHK64VrBYb8ZzUCEiKyxdUwK7hSgXH0Mllhod+Nf&#10;uu5iLVIIhwIVmBi7QspQGbIYxq4jTtzZeYsxQV9L7fGWwm0rJ1k2lRYbTg0GO/o2VF12f1bBqbaP&#10;0zHvvNG2/eKfx31/cI1Sw89+vQARqY9v8cu91Wn+ZA7/z6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6g1vwAAANwAAAAPAAAAAAAAAAAAAAAAAJgCAABkcnMvZG93bnJl&#10;di54bWxQSwUGAAAAAAQABAD1AAAAhAMAAAAA&#10;" stroked="f" strokeweight=".5pt">
                    <v:textbox>
                      <w:txbxContent>
                        <w:p w:rsidR="00F64E05" w:rsidRDefault="00F64E05" w:rsidP="00245CCF">
                          <w:r>
                            <w:t>62,5 мм.</w:t>
                          </w:r>
                        </w:p>
                      </w:txbxContent>
                    </v:textbox>
                  </v:shape>
                  <v:group id="Group 183" o:spid="_x0000_s1431" style="position:absolute;top:2414;width:22530;height:15794" coordsize="37185,2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81" o:spid="_x0000_s1432" style="position:absolute;width:37185;height:24695" coordsize="37191,24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12" o:spid="_x0000_s1433" style="position:absolute;left:1162;top:9355;width:30613;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GHsIA&#10;AADcAAAADwAAAGRycy9kb3ducmV2LnhtbERP32vCMBB+H/g/hBP2NhMryFaNIspwIA5q9+Lb0Zxt&#10;sbmUJNPuv1+Ewd7u4/t5y/VgO3EjH1rHGqYTBYK4cqblWsNX+f7yCiJEZIOdY9LwQwHWq9HTEnPj&#10;7lzQ7RRrkUI45KihibHPpQxVQxbDxPXEibs4bzEm6GtpPN5TuO1kptRcWmw5NTTY07ah6nr6thpc&#10;Vu19UcrsWO7at+LsVPd5UFo/j4fNAkSkIf6L/9wfJs2fZf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4YewgAAANwAAAAPAAAAAAAAAAAAAAAAAJgCAABkcnMvZG93&#10;bnJldi54bWxQSwUGAAAAAAQABAD1AAAAhwMAAAAA&#10;"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0" o:spid="_x0000_s1434" type="#_x0000_t7" style="position:absolute;left:1215;top:2325;width:35954;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iGsMA&#10;AADcAAAADwAAAGRycy9kb3ducmV2LnhtbESPW4vCMBCF3xf8D2EE39Z0VUS6prIIigiyeAFfx2Z6&#10;YZtJaWJb/70RFnyb4ZzvzJnlqjeVaKlxpWUFX+MIBHFqdcm5gst587kA4TyyxsoyKXiQg1Uy+Fhi&#10;rG3HR2pPPhchhF2MCgrv61hKlxZk0I1tTRy0zDYGfVibXOoGuxBuKjmJork0WHK4UGBN64LSv9Pd&#10;hBpzWXfby+HKt73LSOLut41mSo2G/c83CE+9f5v/6Z0O3HQKr2fCBD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aiGsMAAADcAAAADwAAAAAAAAAAAAAAAACYAgAAZHJzL2Rv&#10;d25yZXYueG1sUEsFBgAAAAAEAAQA9QAAAIgDAAAAAA==&#10;" adj="3186"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1" o:spid="_x0000_s1435" type="#_x0000_t5" style="position:absolute;left:17072;top:528;width:3632;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QesYA&#10;AADcAAAADwAAAGRycy9kb3ducmV2LnhtbESPQWvCQBCF7wX/wzIFL8FstEFLmlW0WMihUBoFr0N2&#10;mgSzsyG7NfHfdwuF3mZ4b973Jt9NphM3GlxrWcEyTkAQV1a3XCs4n94WzyCcR9bYWSYFd3Kw284e&#10;csy0HfmTbqWvRQhhl6GCxvs+k9JVDRl0se2Jg/ZlB4M+rEMt9YBjCDedXCXJWhpsORAa7Om1oepa&#10;fpvALdfX5THabPBQvo+X4iPV+6hQav447V9AeJr8v/nvutCh/lMKv8+EC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4QesYAAADcAAAADwAAAAAAAAAAAAAAAACYAgAAZHJz&#10;L2Rvd25yZXYueG1sUEsFBgAAAAAEAAQA9QAAAIsDAAAAAA==&#10;" adj="21600" stroked="f" strokeweight=".25pt"/>
                      <v:line id="Straight Connector 156" o:spid="_x0000_s1436" style="position:absolute;flip:y;visibility:visible;mso-wrap-style:square" from="16543,2325" to="20859,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r8gAAADcAAAADwAAAGRycy9kb3ducmV2LnhtbESPW2vCQBCF34X+h2UEX6RuarVKdJVi&#10;6w1KwcuDj2N2TEKzsyG7avz3XUHwbYZzvjNnxtPaFOJClcstK3jrRCCIE6tzThXsd/PXIQjnkTUW&#10;lknBjRxMJy+NMcbaXnlDl61PRQhhF6OCzPsyltIlGRl0HVsSB+1kK4M+rFUqdYXXEG4K2Y2iD2kw&#10;53Ahw5JmGSV/27MJNb56u/XtuFwMfr9nyc9p3WtHq4NSrWb9OQLhqfZP84Ne6cC99+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V/r8gAAADcAAAADwAAAAAA&#10;AAAAAAAAAAChAgAAZHJzL2Rvd25yZXYueG1sUEsFBgAAAAAEAAQA+QAAAJYDAAAAAA==&#10;" strokeweight="2.25pt"/>
                      <v:group id="Group 160" o:spid="_x0000_s1437" style="position:absolute;top:18076;width:16541;height:6604" coordsize="16541,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44" o:spid="_x0000_s1438" style="position:absolute;width:16541;height:6604;rotation:180;flip:x" coordsize="16541,6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oyNcMAAADcAAAADwAAAGRycy9kb3ducmV2LnhtbERPS2sCMRC+F/wPYQre&#10;arYVVLZGqUKhIAg+Dj1ON9PdpZtJTNJ9+OuNUOhtPr7nLNe9aURLPtSWFTxPMhDEhdU1lwrOp/en&#10;BYgQkTU2lknBQAHWq9HDEnNtOz5Qe4ylSCEcclRQxehyKUNRkcEwsY44cd/WG4wJ+lJqj10KN418&#10;ybKZNFhzaqjQ0bai4uf4axTMp/tBf/ndUPbd9vO6aR1tLk6p8WP/9goiUh//xX/uD53mT+dwfyZd&#10;IF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KjI1wwAAANwAAAAP&#10;AAAAAAAAAAAAAAAAAKoCAABkcnMvZG93bnJldi54bWxQSwUGAAAAAAQABAD6AAAAmgMAAAAA&#10;">
                          <v:group id="Group 145" o:spid="_x0000_s1439" style="position:absolute;width:16541;height:6606" coordsize="16541,6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Isosceles Triangle 146" o:spid="_x0000_s1440" type="#_x0000_t5" style="position:absolute;left:-95;top:5333;width:1370;height:1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x/8MA&#10;AADcAAAADwAAAGRycy9kb3ducmV2LnhtbERPTWvCQBC9C/6HZYReSrMxgrSpa1ChIFjE2uB5kp0m&#10;odnZkF1N+u+7hYK3ebzPWWWjacWNetdYVjCPYhDEpdUNVwryz7enZxDOI2tsLZOCH3KQraeTFaba&#10;DvxBt7OvRAhhl6KC2vsuldKVNRl0ke2IA/dle4M+wL6SuschhJtWJnG8lAYbDg01drSrqfw+X42C&#10;IteHK+Xb8ngZi3e+uFPyuB+UepiNm1cQnkZ/F/+79zrMX7z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x/8MAAADcAAAADwAAAAAAAAAAAAAAAACYAgAAZHJzL2Rv&#10;d25yZXYueG1sUEsFBgAAAAAEAAQA9QAAAIgDAAAAAA==&#10;" adj="21600" strokeweight="2pt"/>
                            <v:group id="Group 147" o:spid="_x0000_s1441" style="position:absolute;width:16541;height:5257" coordsize="16541,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148" o:spid="_x0000_s1442" style="position:absolute;width:1187;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rFMIA&#10;AADcAAAADwAAAGRycy9kb3ducmV2LnhtbERP32vCMBB+F/Y/hBvsTRPLGFqNMpSxwZjQ1hffjuZs&#10;y5pLSTKt/70ZDPZ2H9/PW29H24sL+dA51jCfKRDEtTMdNxqO1dt0ASJEZIO9Y9JwowDbzcNkjblx&#10;Vy7oUsZGpBAOOWpoYxxyKUPdksUwcwNx4s7OW4wJ+kYaj9cUbnuZKfUiLXacGlocaNdS/V3+WA0u&#10;q999Ucnsq9p3y+LkVH/4VFo/PY6vKxCRxvgv/nN/mDT/eQ6/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2sUwgAAANwAAAAPAAAAAAAAAAAAAAAAAJgCAABkcnMvZG93&#10;bnJldi54bWxQSwUGAAAAAAQABAD1AAAAhwMAAAAA&#10;" strokeweight="2pt"/>
                              <v:group id="Group 149" o:spid="_x0000_s1443" style="position:absolute;left:1200;width:15341;height:2305" coordsize="15341,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50" o:spid="_x0000_s1444" style="position:absolute;left:952;top:1123;width:14389;height: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tF8IA&#10;AADcAAAADwAAAGRycy9kb3ducmV2LnhtbERP32vCMBB+H/g/hBP2NhOLG1qNIg7ZYEyo9cW3oznb&#10;YnMpSabdf78MBnu7j+/nrTaD7cSNfGgda5hOFAjiypmWaw2ncv80BxEissHOMWn4pgCb9ehhhblx&#10;dy7odoy1SCEcctTQxNjnUoaqIYth4nrixF2ctxgT9LU0Hu8p3HYyU+pFWmw5NTTY066h6nr8shpc&#10;Vr35opTZZ/naLoqzU93hQ2n9OB62SxCRhvgv/nO/mzR/9gy/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G0XwgAAANwAAAAPAAAAAAAAAAAAAAAAAJgCAABkcnMvZG93&#10;bnJldi54bWxQSwUGAAAAAAQABAD1AAAAhwMAAAAA&#10;" strokeweight="2pt"/>
                                <v:rect id="Rectangle 151" o:spid="_x0000_s1445" style="position:absolute;width:15335;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zYMIA&#10;AADcAAAADwAAAGRycy9kb3ducmV2LnhtbERP32vCMBB+F/wfwg32psnKEK1GGYpsMCa09cW3oznb&#10;suZSkky7/34ZDPZ2H9/P2+xG24sb+dA51vA0VyCIa2c6bjScq+NsCSJEZIO9Y9LwTQF22+lkg7lx&#10;dy7oVsZGpBAOOWpoYxxyKUPdksUwdwNx4q7OW4wJ+kYaj/cUbnuZKbWQFjtODS0OtG+p/iy/rAaX&#10;1a++qGT2UR26VXFxqj+9K60fH8aXNYhIY/wX/7nfTJr/vID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vNgwgAAANwAAAAPAAAAAAAAAAAAAAAAAJgCAABkcnMvZG93&#10;bnJldi54bWxQSwUGAAAAAAQABAD1AAAAhwMAAAAA&#10;" strokeweight="2pt"/>
                                <v:rect id="Rectangle 152" o:spid="_x0000_s1446" style="position:absolute;left:1085;top:723;width:14135;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wMMAA&#10;AADcAAAADwAAAGRycy9kb3ducmV2LnhtbERPyWrDMBC9F/oPYgq9NXIWkuJYNkkhtNfGIeepNbGM&#10;rZGR1MT9+6pQyG0eb52imuwgruRD51jBfJaBIG6c7rhVcKoPL68gQkTWODgmBT8UoCofHwrMtbvx&#10;J12PsRUphEOOCkyMYy5laAxZDDM3Eifu4rzFmKBvpfZ4S+F2kIssW0uLHacGgyO9GWr647dVIOM7&#10;9fW0OPMyW+HX3l9O51Eq9fw07bYgIk3xLv53f+g0f7WBv2fS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WwMMAAAADcAAAADwAAAAAAAAAAAAAAAACYAgAAZHJzL2Rvd25y&#10;ZXYueG1sUEsFBgAAAAAEAAQA9QAAAIUDAAAAAA==&#10;" stroked="f" strokeweight="2pt"/>
                              </v:group>
                              <v:rect id="Rectangle 153" o:spid="_x0000_s1447" style="position:absolute;left:800;top:133;width:102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kQsIA&#10;AADcAAAADwAAAGRycy9kb3ducmV2LnhtbESPQW/CMAyF75P4D5GRdlvTFYRQR6gG0sSuA9Sz15i2&#10;onGqJIPu38+HSdxsvef3Pm+qyQ3qRiH2ng28Zjko4sbbnlsD59PHyxpUTMgWB89k4JciVNvZ0wZL&#10;6+/8RbdjapWEcCzRQJfSWGodm44cxsyPxKJdfHCYZA2ttgHvEu4GXeT5SjvsWRo6HGnfUXM9/jgD&#10;Oh3oepqKmhf5Er934XKuR23M83x6fwOVaEoP8//1pxX8pdDKMzKB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iRCwgAAANwAAAAPAAAAAAAAAAAAAAAAAJgCAABkcnMvZG93&#10;bnJldi54bWxQSwUGAAAAAAQABAD1AAAAhwMAAAAA&#10;" stroked="f" strokeweight="2pt"/>
                            </v:group>
                          </v:group>
                          <v:rect id="Rectangle 154" o:spid="_x0000_s1448" style="position:absolute;left:304;top:4781;width:762;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2cAA&#10;AADcAAAADwAAAGRycy9kb3ducmV2LnhtbERPyWrDMBC9F/oPYgq9NXIWQupYNkkhtNfGIeepNbGM&#10;rZGR1MT9+6pQyG0eb52imuwgruRD51jBfJaBIG6c7rhVcKoPLxsQISJrHByTgh8KUJWPDwXm2t34&#10;k67H2IoUwiFHBSbGMZcyNIYshpkbiRN3cd5iTNC3Unu8pXA7yEWWraXFjlODwZHeDDX98dsqkPGd&#10;+npanHmZrfBr7y+n8yiVen6adlsQkaZ4F/+7P3Sav3qFv2fS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B2cAAAADcAAAADwAAAAAAAAAAAAAAAACYAgAAZHJzL2Rvd25y&#10;ZXYueG1sUEsFBgAAAAAEAAQA9QAAAIUDAAAAAA==&#10;" stroked="f" strokeweight="2pt"/>
                          <v:rect id="Rectangle 155" o:spid="_x0000_s1449" style="position:absolute;left:342;top:4933;width:472;height:860;rotation:-27496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ROcMA&#10;AADcAAAADwAAAGRycy9kb3ducmV2LnhtbERPTUsDMRC9C/6HMIIXaROFit02LSpoqzdrodfpZrq7&#10;uJksSdzd/vvOQfAyzON9zJvlevSt6immJrCF+6kBRVwG13BlYf/9NnkClTKywzYwWThTgvXq+mqJ&#10;hQsDf1G/y5WSEE4FWqhz7gqtU1mTxzQNHbFwpxA9ZoGx0i7iIOG+1Q/GPGqPDcuFGjt6ran82f16&#10;C7F/L+/mMj+w27wcNydz+ByMtbc34/MCVKYx/4v/3Fsn9WdSX56RDf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ROcMAAADcAAAADwAAAAAAAAAAAAAAAACYAgAAZHJzL2Rv&#10;d25yZXYueG1sUEsFBgAAAAAEAAQA9QAAAIgDAAAAAA==&#10;" stroked="f" strokeweight=".25pt"/>
                        </v:group>
                        <v:line id="Straight Connector 159" o:spid="_x0000_s1450" style="position:absolute;flip:y;visibility:visible;mso-wrap-style:square" from="1200,4248" to="2152,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cDMgAAADcAAAADwAAAGRycy9kb3ducmV2LnhtbESPQWvCQBCF70L/wzKCl9JsFGslukqx&#10;1SpIoYkHj2N2TEKzsyG71fjvu4WCtxne+968mS87U4sLta6yrGAYxSCIc6srLhQcsvXTFITzyBpr&#10;y6TgRg6Wi4feHBNtr/xFl9QXIoSwS1BB6X2TSOnykgy6yDbEQTvb1qAPa1tI3eI1hJtajuJ4Ig1W&#10;HC6U2NCqpPw7/TGhxts4291OH5uXz/dVvj/vxo/x9qjUoN+9zkB46vzd/E9vdeCeh/D3TJh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GcDMgAAADcAAAADwAAAAAA&#10;AAAAAAAAAAChAgAAZHJzL2Rvd25yZXYueG1sUEsFBgAAAAAEAAQA+QAAAJYDAAAAAA==&#10;" strokeweight="2.25pt"/>
                      </v:group>
                      <v:group id="Group 129" o:spid="_x0000_s1451" style="position:absolute;top:7082;width:16541;height:6606" coordsize="16541,6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26" o:spid="_x0000_s1452" style="position:absolute;width:16541;height:6606" coordsize="16541,6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Isosceles Triangle 119" o:spid="_x0000_s1453" type="#_x0000_t5" style="position:absolute;left:-95;top:5333;width:1370;height:1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7wcMA&#10;AADcAAAADwAAAGRycy9kb3ducmV2LnhtbERPTWvCQBC9C/6HZYReSrMxaCmpa1ChIFjE2uB5kp0m&#10;odnZkF1N+u+7hYK3ebzPWWWjacWNetdYVjCPYhDEpdUNVwryz7enFxDOI2tsLZOCH3KQraeTFaba&#10;DvxBt7OvRAhhl6KC2vsuldKVNRl0ke2IA/dle4M+wL6SuschhJtWJnH8LA02HBpq7GhXU/l9vhoF&#10;Ra4PV8q35fEyFu98cafkcT8o9TAbN68gPI3+Lv5373WYv1z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7wcMAAADcAAAADwAAAAAAAAAAAAAAAACYAgAAZHJzL2Rv&#10;d25yZXYueG1sUEsFBgAAAAAEAAQA9QAAAIgDAAAAAA==&#10;" adj="21600" strokeweight="2pt"/>
                          <v:group id="Group 124" o:spid="_x0000_s1454" style="position:absolute;width:16541;height:5257" coordsize="16541,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115" o:spid="_x0000_s1455" style="position:absolute;width:1187;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lvcIA&#10;AADcAAAADwAAAGRycy9kb3ducmV2LnhtbERP32vCMBB+F/wfwg32pskKE61GGYpsMCa09cW3oznb&#10;suZSkky7/34ZDPZ2H9/P2+xG24sb+dA51vA0VyCIa2c6bjScq+NsCSJEZIO9Y9LwTQF22+lkg7lx&#10;dy7oVsZGpBAOOWpoYxxyKUPdksUwdwNx4q7OW4wJ+kYaj/cUbnuZKbWQFjtODS0OtG+p/iy/rAaX&#10;1a++qGT2UR26VXFxqj+9K60fH8aXNYhIY/wX/7nfTJr/vID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2W9wgAAANwAAAAPAAAAAAAAAAAAAAAAAJgCAABkcnMvZG93&#10;bnJldi54bWxQSwUGAAAAAAQABAD1AAAAhwMAAAAA&#10;" strokeweight="2pt"/>
                            <v:group id="Group 122" o:spid="_x0000_s1456" style="position:absolute;left:1200;width:15341;height:2305" coordsize="15341,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14" o:spid="_x0000_s1457" style="position:absolute;left:952;top:1123;width:14389;height: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UVMUA&#10;AADcAAAADwAAAGRycy9kb3ducmV2LnhtbESPQUvDQBCF74L/YRmhN7troMXGbosoUkEqpPHibciO&#10;STA7G3a3bfz3zqHQ2wzvzXvfrLeTH9SJYuoDW3iYG1DETXA9txa+6rf7R1ApIzscApOFP0qw3dze&#10;rLF04cwVnQ65VRLCqUQLXc5jqXVqOvKY5mEkFu0nRI9Z1thqF/Es4X7QhTFL7bFnaehwpJeOmt/D&#10;0VsIRbOLVa2Lff3ar6rvYIbPD2Pt7G56fgKVacpX8+X63Qn+Qmj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FRUxQAAANwAAAAPAAAAAAAAAAAAAAAAAJgCAABkcnMv&#10;ZG93bnJldi54bWxQSwUGAAAAAAQABAD1AAAAigMAAAAA&#10;" strokeweight="2pt"/>
                              <v:rect id="Rectangle 116" o:spid="_x0000_s1458" style="position:absolute;width:15335;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xz8IA&#10;AADcAAAADwAAAGRycy9kb3ducmV2LnhtbERP32vCMBB+F/Y/hBvsTRMLG9oZRZSxwZjQ1pe9Hc3Z&#10;FptLSTKt/70ZDPZ2H9/PW21G24sL+dA51jCfKRDEtTMdNxqO1dt0ASJEZIO9Y9JwowCb9cNkhblx&#10;Vy7oUsZGpBAOOWpoYxxyKUPdksUwcwNx4k7OW4wJ+kYaj9cUbnuZKfUiLXacGlocaNdSfS5/rAaX&#10;1e++qGT2Ve27ZfHtVH/4VFo/PY7bVxCRxvgv/nN/mDT/eQm/z6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PHPwgAAANwAAAAPAAAAAAAAAAAAAAAAAJgCAABkcnMvZG93&#10;bnJldi54bWxQSwUGAAAAAAQABAD1AAAAhwMAAAAA&#10;" strokeweight="2pt"/>
                              <v:rect id="Rectangle 120" o:spid="_x0000_s1459" style="position:absolute;left:1085;top:723;width:14135;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tkL8A&#10;AADdAAAADwAAAGRycy9kb3ducmV2LnhtbERPy4rCMBTdC/5DuMLsNPExIrVRVJBxOyqur821LW1u&#10;ShK18/eTxcAsD+edb3vbihf5UDvWMJ0oEMSFMzWXGq6X43gFIkRkg61j0vBDAbab4SDHzLg3f9Pr&#10;HEuRQjhkqKGKscukDEVFFsPEdcSJezhvMSboS2k8vlO4beVMqaW0WHNqqLCjQ0VFc35aDTJ+UXPp&#10;ZzeeqwXe9/5xvXVS649Rv1uDiNTHf/Gf+2Q0fKpVmpvepCc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62QvwAAAN0AAAAPAAAAAAAAAAAAAAAAAJgCAABkcnMvZG93bnJl&#10;di54bWxQSwUGAAAAAAQABAD1AAAAhAMAAAAA&#10;" stroked="f" strokeweight="2pt"/>
                            </v:group>
                            <v:rect id="Rectangle 123" o:spid="_x0000_s1460" style="position:absolute;left:800;top:133;width:102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IC8IA&#10;AADdAAAADwAAAGRycy9kb3ducmV2LnhtbESPzYoCMRCE78K+Q+gFb5qsrqKjUVZB1qs/eG4n7czg&#10;pDMkUce3N8LCHouq+oqaL1tbizv5UDnW8NVXIIhzZyouNBwPm94ERIjIBmvHpOFJAZaLj84cM+Me&#10;vKP7PhYiQThkqKGMscmkDHlJFkPfNcTJuzhvMSbpC2k8PhLc1nKg1FharDgtlNjQuqT8ur9ZDTL+&#10;0vXQDk48VN94XvnL8dRIrbuf7c8MRKQ2/of/2lujYaQmU3i/S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wgLwgAAAN0AAAAPAAAAAAAAAAAAAAAAAJgCAABkcnMvZG93&#10;bnJldi54bWxQSwUGAAAAAAQABAD1AAAAhwMAAAAA&#10;" stroked="f" strokeweight="2pt"/>
                          </v:group>
                        </v:group>
                        <v:rect id="Rectangle 125" o:spid="_x0000_s1461" style="position:absolute;left:304;top:4781;width:762;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3S74A&#10;AADdAAAADwAAAGRycy9kb3ducmV2LnhtbERPy4rCMBTdD/gP4QruxsTHiFajqCDjdlRcX5trW2xu&#10;ShK1/v1kIbg8nPdi1dpaPMiHyrGGQV+BIM6dqbjQcDruvqcgQkQ2WDsmDS8KsFp2vhaYGffkP3oc&#10;YiFSCIcMNZQxNpmUIS/JYui7hjhxV+ctxgR9IY3HZwq3tRwqNZEWK04NJTa0LSm/He5Wg4y/dDu2&#10;wzOP1BgvG389nRupda/brucgIrXxI36790bDj5ql/elNeg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sN0u+AAAA3QAAAA8AAAAAAAAAAAAAAAAAmAIAAGRycy9kb3ducmV2&#10;LnhtbFBLBQYAAAAABAAEAPUAAACDAwAAAAA=&#10;" stroked="f" strokeweight="2pt"/>
                        <v:rect id="Rectangle 127" o:spid="_x0000_s1462" style="position:absolute;left:342;top:4933;width:472;height:860;rotation:-27496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Vd8MA&#10;AADdAAAADwAAAGRycy9kb3ducmV2LnhtbERPXWvCMBR9H/gfwhV8EU0cbMxqFDfY3HybCr5em2tb&#10;bG5KEtvu3y8DYS8HDueLs1z3thYt+VA51jCbKhDEuTMVFxqOh/fJC4gQkQ3WjknDDwVYrwYPS8yM&#10;6/ib2n0sRCrhkKGGMsYmkzLkJVkMU9cQJ+3ivMWYqC+k8dilclvLR6WepcWK00KJDb2VlF/3N6vB&#10;tx/5eJ7wC5vt63l7Uaddp7QeDfvNAkSkPv6b7+lPo+FJzWfw9y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Vd8MAAADdAAAADwAAAAAAAAAAAAAAAACYAgAAZHJzL2Rv&#10;d25yZXYueG1sUEsFBgAAAAAEAAQA9QAAAIgDAAAAAA==&#10;" stroked="f" strokeweight=".25pt"/>
                      </v:group>
                      <v:shape id="Parallelogram 131" o:spid="_x0000_s1463" type="#_x0000_t7" style="position:absolute;width:20857;height:7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xXsUA&#10;AADdAAAADwAAAGRycy9kb3ducmV2LnhtbESPQWsCMRSE74L/IbxCL1KzioquRhFF9FCkbtv7c/O6&#10;Wdy8LJtU13/fCEKPw8x8wyxWra3ElRpfOlYw6CcgiHOnSy4UfH3u3qYgfEDWWDkmBXfysFp2OwtM&#10;tbvxia5ZKESEsE9RgQmhTqX0uSGLvu9q4uj9uMZiiLIppG7wFuG2ksMkmUiLJccFgzVtDOWX7Ncq&#10;GE3WH+a437LvHcP3YJb53rl4V+r1pV3PQQRqw3/42T5oBeNkNoT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LFexQAAAN0AAAAPAAAAAAAAAAAAAAAAAJgCAABkcnMv&#10;ZG93bnJldi54bWxQSwUGAAAAAAQABAD1AAAAigMAAAAA&#10;" adj="4511" strokeweight="2pt"/>
                      <v:line id="Straight Connector 165" o:spid="_x0000_s1464" style="position:absolute;flip:y;visibility:visible;mso-wrap-style:square" from="16543,22410" to="18442,2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MV8kAAADdAAAADwAAAGRycy9kb3ducmV2LnhtbESPQWsCMRCF7wX/Qxihl6JJW6t1NUqx&#10;rVUQQe3B47gZd5duJssm1fXfNwXB4+PN+9688bSxpThR7QvHGh67CgRx6kzBmYbv3WfnFYQPyAZL&#10;x6ThQh6mk9bdGBPjzryh0zZkIkLYJ6ghD6FKpPRpThZ911XE0Tu62mKIss6kqfEc4baUT0r1pcWC&#10;Y0OOFc1ySn+2vza+8d7bLS+Hr/lg/TFLV8dl70Et9lrft5u3EYhATbgdX9MLo+FFDZ/hf01EgJ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ozFfJAAAA3QAAAA8AAAAA&#10;AAAAAAAAAAAAoQIAAGRycy9kb3ducmV2LnhtbFBLBQYAAAAABAAEAPkAAACXAwAAAAA=&#10;" strokeweight="2.25pt"/>
                      <v:shape id="Parallelogram 180" o:spid="_x0000_s1465" type="#_x0000_t7" style="position:absolute;left:24472;top:9619;width:20018;height:542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c0cYA&#10;AADdAAAADwAAAGRycy9kb3ducmV2LnhtbESPW2sCMRSE3wv9D+EU+laTiq26GqUIa0tfxAv4etyc&#10;vWBysmxSXf+9KRT6OMzMN8x82TsrLtSFxrOG14ECQVx403Cl4bDPXyYgQkQ2aD2ThhsFWC4eH+aY&#10;GX/lLV12sRIJwiFDDXWMbSZlKGpyGAa+JU5e6TuHMcmukqbDa4I7K4dKvUuHDaeFGlta1VScdz9O&#10;w97mxTE/bddDuymPn2parr/HpdbPT/3HDESkPv6H/9pfRsObmo7g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c0cYAAADdAAAADwAAAAAAAAAAAAAAAACYAgAAZHJz&#10;L2Rvd25yZXYueG1sUEsFBgAAAAAEAAQA9QAAAIsDAAAAAA==&#10;" adj="7666" strokeweight="2pt"/>
                    </v:group>
                    <v:line id="Straight Connector 182" o:spid="_x0000_s1466" style="position:absolute;visibility:visible;mso-wrap-style:square" from="20848,0" to="20848,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0K4sQAAADdAAAADwAAAGRycy9kb3ducmV2LnhtbESPQWsCMRSE70L/Q3gFb5pUVNrVKCIU&#10;9mAPrtJeH5vnZunmZd2kuv77RhA8DjPzDbNc964RF+pC7VnD21iBIC69qbnScDx8jt5BhIhssPFM&#10;Gm4UYL16GSwxM/7Ke7oUsRIJwiFDDTbGNpMylJYchrFviZN38p3DmGRXSdPhNcFdIydKzaXDmtOC&#10;xZa2lsrf4s9pmH7l1vz0u7Dbq/yb6vN0ey681sPXfrMAEamPz/CjnRsNM/Uxg/u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QrixAAAAN0AAAAPAAAAAAAAAAAA&#10;AAAAAKECAABkcnMvZG93bnJldi54bWxQSwUGAAAAAAQABAD5AAAAkgMAAAAA&#10;" strokeweight="2.25pt"/>
                  </v:group>
                </v:group>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1207135</wp:posOffset>
                </wp:positionH>
                <wp:positionV relativeFrom="paragraph">
                  <wp:posOffset>55245</wp:posOffset>
                </wp:positionV>
                <wp:extent cx="76200" cy="60960"/>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09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3D60C4" id="Rectangle 142" o:spid="_x0000_s1026" style="position:absolute;margin-left:95.05pt;margin-top:4.35pt;width:6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S2awIAANsEAAAOAAAAZHJzL2Uyb0RvYy54bWysVMFu2zAMvQ/YPwi6r06CNF2NOkXQIsOA&#10;oC2aDj2zshQbk0RNUuJkXz9Kdtqs22lYDoIo0uTj42OurvdGs530oUVb8fHZiDNpBdat3VT829Py&#10;02fOQgRbg0YrK36QgV/PP3646lwpJ9igrqVnlMSGsnMVb2J0ZVEE0UgD4QydtORU6A1EMv2mqD10&#10;lN3oYjIazYoOfe08ChkCvd72Tj7P+ZWSIt4rFWRkuuKELebT5/MlncX8CsqNB9e0YoAB/4DCQGup&#10;6GuqW4jAtr79I5VphceAKp4JNAUq1QqZe6BuxqN33awbcDL3QuQE90pT+H9pxd3uwbO2ptlNJ5xZ&#10;MDSkR6IN7EZLlh6Jos6FkiLX7sGnJoNbofgeyFH85klGGGL2ypsUSy2yfeb78Mq33Ecm6PFiRiPk&#10;TJBnNrqc5WkUUB4/dT7ELxINS5eKe0KVOYbdKsRUHMpjSEaFuq2XrdbZOIQb7dkOaO4klxo7zjSE&#10;SI8VX+ZfaoxShNPPtGVdxSfn04wLSJBKQySIxhFFwW44A70hpYvoMxaLqSJl6rHcQmj6ojntUELb&#10;5JdZjgP0N6rS7QXrA43BY6/P4MSypZ5XBPgBPAmSWKIli/d0KI0EEYcbZw36n397T/GkE/Jy1pHA&#10;Cf6PLXhJPHy1pKDL8XSaNiIb0/OLCRn+1PNy6rFbc4PE5ZjW2Yl8TfFRH6/Ko3mmXVykquQCK6h2&#10;T9Rg3MR+8WibhVwschhtgYO4smsnUvIjj0/7Z/BuGHwkvdzhcRmgfDf/PjZ9aXGxjajaLI43XgeZ&#10;0gblgQ/bnlb01M5Rb/9J818AAAD//wMAUEsDBBQABgAIAAAAIQBGaZXA3QAAAAgBAAAPAAAAZHJz&#10;L2Rvd25yZXYueG1sTI9BS8NAEIXvgv9hGcGb3TStGmM2RYSCoFCMet9mp8lqdjZkN2nqr3c86fHj&#10;Pd58U2xm14kJh2A9KVguEhBItTeWGgXvb9urDESImozuPKGCEwbYlOdnhc6NP9IrTlVsBI9QyLWC&#10;NsY+lzLULTodFr5H4uzgB6cj49BIM+gjj7tOpklyI522xBda3eNji/VXNToFo12dqt08rZ/s57d/&#10;/tjK6/XLQanLi/nhHkTEOf6V4Vef1aFkp70fyQTRMd8lS64qyG5BcJ4mKfOeg2wFsizk/wfKHwAA&#10;AP//AwBQSwECLQAUAAYACAAAACEAtoM4kv4AAADhAQAAEwAAAAAAAAAAAAAAAAAAAAAAW0NvbnRl&#10;bnRfVHlwZXNdLnhtbFBLAQItABQABgAIAAAAIQA4/SH/1gAAAJQBAAALAAAAAAAAAAAAAAAAAC8B&#10;AABfcmVscy8ucmVsc1BLAQItABQABgAIAAAAIQBl3pS2awIAANsEAAAOAAAAAAAAAAAAAAAAAC4C&#10;AABkcnMvZTJvRG9jLnhtbFBLAQItABQABgAIAAAAIQBGaZXA3QAAAAgBAAAPAAAAAAAAAAAAAAAA&#10;AMUEAABkcnMvZG93bnJldi54bWxQSwUGAAAAAAQABADzAAAAzwUAAAAA&#10;" fillcolor="window" stroked="f" strokeweight="2pt">
                <v:path arrowok="t"/>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1210945</wp:posOffset>
                </wp:positionH>
                <wp:positionV relativeFrom="paragraph">
                  <wp:posOffset>70485</wp:posOffset>
                </wp:positionV>
                <wp:extent cx="46990" cy="85725"/>
                <wp:effectExtent l="38100" t="19050" r="29210" b="952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82603">
                          <a:off x="0" y="0"/>
                          <a:ext cx="46990" cy="85725"/>
                        </a:xfrm>
                        <a:prstGeom prst="rect">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9461BE" id="Rectangle 143" o:spid="_x0000_s1026" style="position:absolute;margin-left:95.35pt;margin-top:5.55pt;width:3.7pt;height:6.75pt;rotation:-274966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qfdAIAAOkEAAAOAAAAZHJzL2Uyb0RvYy54bWysVMtu2zAQvBfoPxC8N7Id52EhcmAkcFHA&#10;SIImRc4MRVlCKS5L0pbdr++QkhM37amoDwT3od3Z4ayvrnetZlvlfEOm4OOTEWfKSCobsy74t6fl&#10;p0vOfBCmFJqMKvheeX49//jhqrO5mlBNulSOoYjxeWcLXodg8yzzslat8CdklUGwIteKANOts9KJ&#10;DtVbnU1Go/OsI1daR1J5D+9tH+TzVL+qlAz3VeVVYLrgwBbS6dL5Es9sfiXytRO2buQAQ/wDilY0&#10;Bk1fS92KINjGNX+UahvpyFMVTiS1GVVVI1WaAdOMR++meayFVWkWkOPtK03+/5WVd9sHx5oSbzc9&#10;5cyIFo/0FbQJs9aKRSco6qzPkfloH1wc0tsVye8egey3SDT8kLOrXMscgfDxbHQ5OR+dJn4wMdsl&#10;+vev9KtdYBLO6flshjeSiFyeXUzOYudM5LFS7GqdD58VtSxeCu4AMpUU25UPfeohJYEk3ZTLRutk&#10;7P2NdmwrIAOop6SOMy18gLPgy/Qbuvnjz7RhXcFPxxdngCUgz0qLgGtrQZg3a86EXkP3MrgExVBs&#10;CCw92lvh675nqjp00CbGVRLngPyNuHh7oXKPR0nkgQ9v5bLByCvgfRAO8oQTKxfucVSagJCGG2c1&#10;uZ9/88d8qAZRzjrIHfB/bIRToOGLgZ5m4+k07kcypmAfhjuOvBxHzKa9IVA5TujSNeYHfbhWjtpn&#10;bOYidkVIGInePVGDcRP6NcRuS7VYpDTshBVhZR6tjMUPPD7tnoWzw7sHyOWODqsh8nfP3+fGLw0t&#10;NoGqJmnjjddBtNinpK5h9+PCHtsp6+0fav4LAAD//wMAUEsDBBQABgAIAAAAIQCQdyYa3AAAAAkB&#10;AAAPAAAAZHJzL2Rvd25yZXYueG1sTI/NbsIwEITvlfoO1lbqrTgJFT8hDqJInHoqpXcnXpJQe53G&#10;BtK373Iqtxntp9mZYj06Ky44hM6TgnSSgECqvemoUXD43L0sQISoyWjrCRX8YoB1+fhQ6Nz4K33g&#10;ZR8bwSEUcq2gjbHPpQx1i06Hie+R+Hb0g9OR7dBIM+grhzsrsySZSac74g+t7nHbYv29PzsFx+3b&#10;/PT1HnfdIZvGabWxP05apZ6fxs0KRMQx/sNwq8/VoeROlT+TCcKyXyZzRlmkKYgbsFywqBRkrzOQ&#10;ZSHvF5R/AAAA//8DAFBLAQItABQABgAIAAAAIQC2gziS/gAAAOEBAAATAAAAAAAAAAAAAAAAAAAA&#10;AABbQ29udGVudF9UeXBlc10ueG1sUEsBAi0AFAAGAAgAAAAhADj9If/WAAAAlAEAAAsAAAAAAAAA&#10;AAAAAAAALwEAAF9yZWxzLy5yZWxzUEsBAi0AFAAGAAgAAAAhANUdap90AgAA6QQAAA4AAAAAAAAA&#10;AAAAAAAALgIAAGRycy9lMm9Eb2MueG1sUEsBAi0AFAAGAAgAAAAhAJB3JhrcAAAACQEAAA8AAAAA&#10;AAAAAAAAAAAAzgQAAGRycy9kb3ducmV2LnhtbFBLBQYAAAAABAAEAPMAAADXBQAAAAA=&#10;" fillcolor="window" stroked="f" strokeweight=".25pt">
                <v:path arrowok="t"/>
              </v:rect>
            </w:pict>
          </mc:Fallback>
        </mc:AlternateContent>
      </w:r>
    </w:p>
    <w:p w:rsidR="00245CCF" w:rsidRPr="00245CCF" w:rsidRDefault="00245CCF" w:rsidP="00245CCF">
      <w:pPr>
        <w:ind w:firstLine="851"/>
        <w:rPr>
          <w:rFonts w:ascii="Calibri" w:hAnsi="Calibri" w:cs="Calibri"/>
        </w:rPr>
      </w:pPr>
    </w:p>
    <w:p w:rsidR="00245CCF" w:rsidRPr="00245CCF" w:rsidRDefault="00245CCF" w:rsidP="00245CCF">
      <w:pPr>
        <w:ind w:firstLine="851"/>
        <w:rPr>
          <w:rFonts w:ascii="Calibri" w:hAnsi="Calibri" w:cs="Calibri"/>
        </w:rPr>
      </w:pPr>
    </w:p>
    <w:p w:rsidR="00245CCF" w:rsidRPr="00245CCF" w:rsidRDefault="00245CCF" w:rsidP="00245CCF">
      <w:pPr>
        <w:rPr>
          <w:rFonts w:ascii="Calibri" w:hAnsi="Calibri" w:cs="Calibri"/>
        </w:rPr>
      </w:pPr>
    </w:p>
    <w:p w:rsidR="00245CCF" w:rsidRPr="00245CCF" w:rsidRDefault="00245CCF" w:rsidP="00245CCF">
      <w:pPr>
        <w:ind w:firstLine="851"/>
        <w:rPr>
          <w:rFonts w:ascii="Calibri" w:hAnsi="Calibri" w:cs="Calibri"/>
        </w:rPr>
      </w:pPr>
    </w:p>
    <w:p w:rsidR="00245CCF" w:rsidRPr="00245CCF" w:rsidRDefault="00245CCF" w:rsidP="00245CCF">
      <w:pPr>
        <w:ind w:firstLine="851"/>
        <w:rPr>
          <w:rFonts w:ascii="Calibri" w:hAnsi="Calibri" w:cs="Calibri"/>
        </w:rPr>
      </w:pPr>
    </w:p>
    <w:p w:rsidR="00245CCF" w:rsidRPr="00245CCF" w:rsidRDefault="00245CCF" w:rsidP="00245CCF">
      <w:pPr>
        <w:ind w:firstLine="851"/>
        <w:rPr>
          <w:rFonts w:ascii="Calibri" w:hAnsi="Calibri" w:cs="Calibri"/>
        </w:rPr>
      </w:pPr>
    </w:p>
    <w:p w:rsidR="00245CCF" w:rsidRPr="00245CCF" w:rsidRDefault="00245CCF" w:rsidP="00245CCF">
      <w:r w:rsidRPr="00245CCF">
        <w:t xml:space="preserve">В зависимости от предела прочности образцов – </w:t>
      </w:r>
      <w:proofErr w:type="spellStart"/>
      <w:r w:rsidRPr="00245CCF">
        <w:t>балочек</w:t>
      </w:r>
      <w:proofErr w:type="spellEnd"/>
      <w:r w:rsidRPr="00245CCF">
        <w:t>, согласно требованиям ГОСТ 23789-79 гипс делят на маки Г - 2; Г - 3; ...; Г – 25.</w:t>
      </w:r>
    </w:p>
    <w:p w:rsidR="00245CCF" w:rsidRPr="00245CCF" w:rsidRDefault="00245CCF" w:rsidP="00245CCF">
      <w:pPr>
        <w:ind w:firstLine="851"/>
        <w:jc w:val="center"/>
      </w:pPr>
    </w:p>
    <w:p w:rsidR="00245CCF" w:rsidRPr="00245CCF" w:rsidRDefault="00245CCF" w:rsidP="00245CCF">
      <w:pPr>
        <w:ind w:firstLine="851"/>
        <w:jc w:val="center"/>
      </w:pPr>
      <w:r w:rsidRPr="00245CCF">
        <w:t>Требования к прочности строительного гипса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843"/>
        <w:gridCol w:w="1984"/>
        <w:gridCol w:w="992"/>
        <w:gridCol w:w="1843"/>
        <w:gridCol w:w="1950"/>
      </w:tblGrid>
      <w:tr w:rsidR="00245CCF" w:rsidRPr="00245CCF" w:rsidTr="008617E4">
        <w:tc>
          <w:tcPr>
            <w:tcW w:w="959" w:type="dxa"/>
            <w:vMerge w:val="restart"/>
            <w:vAlign w:val="center"/>
          </w:tcPr>
          <w:p w:rsidR="00245CCF" w:rsidRPr="00245CCF" w:rsidRDefault="00245CCF" w:rsidP="00245CCF">
            <w:pPr>
              <w:jc w:val="center"/>
            </w:pPr>
            <w:r w:rsidRPr="00245CCF">
              <w:t>Марка гипса</w:t>
            </w:r>
          </w:p>
        </w:tc>
        <w:tc>
          <w:tcPr>
            <w:tcW w:w="3827" w:type="dxa"/>
            <w:gridSpan w:val="2"/>
            <w:vAlign w:val="center"/>
          </w:tcPr>
          <w:p w:rsidR="00245CCF" w:rsidRPr="00245CCF" w:rsidRDefault="00245CCF" w:rsidP="00245CCF">
            <w:pPr>
              <w:jc w:val="center"/>
            </w:pPr>
            <w:r w:rsidRPr="00245CCF">
              <w:t xml:space="preserve">Предел прочности образцов – </w:t>
            </w:r>
            <w:proofErr w:type="spellStart"/>
            <w:r w:rsidRPr="00245CCF">
              <w:t>балочек</w:t>
            </w:r>
            <w:proofErr w:type="spellEnd"/>
            <w:r w:rsidRPr="00245CCF">
              <w:t xml:space="preserve"> размером </w:t>
            </w:r>
            <w:r w:rsidRPr="00245CCF">
              <w:rPr>
                <w:position w:val="-6"/>
              </w:rPr>
              <w:object w:dxaOrig="1380" w:dyaOrig="279">
                <v:shape id="_x0000_i1099" type="#_x0000_t75" style="width:69.85pt;height:15.05pt" o:ole="">
                  <v:imagedata r:id="rId201" o:title=""/>
                </v:shape>
                <o:OLEObject Type="Embed" ProgID="Equation.DSMT4" ShapeID="_x0000_i1099" DrawAspect="Content" ObjectID="_1602954016" r:id="rId202"/>
              </w:object>
            </w:r>
            <w:r w:rsidRPr="00245CCF">
              <w:t>мм</w:t>
            </w:r>
            <w:proofErr w:type="gramStart"/>
            <w:r w:rsidRPr="00245CCF">
              <w:t>. в</w:t>
            </w:r>
            <w:proofErr w:type="gramEnd"/>
            <w:r w:rsidRPr="00245CCF">
              <w:t xml:space="preserve"> возрасте 2 ч., Мпа, не менее</w:t>
            </w:r>
          </w:p>
        </w:tc>
        <w:tc>
          <w:tcPr>
            <w:tcW w:w="992" w:type="dxa"/>
            <w:vMerge w:val="restart"/>
            <w:vAlign w:val="center"/>
          </w:tcPr>
          <w:p w:rsidR="00245CCF" w:rsidRPr="00245CCF" w:rsidRDefault="00245CCF" w:rsidP="00245CCF">
            <w:pPr>
              <w:jc w:val="center"/>
            </w:pPr>
            <w:r w:rsidRPr="00245CCF">
              <w:t>Марка гипса</w:t>
            </w:r>
          </w:p>
        </w:tc>
        <w:tc>
          <w:tcPr>
            <w:tcW w:w="3793" w:type="dxa"/>
            <w:gridSpan w:val="2"/>
            <w:vAlign w:val="center"/>
          </w:tcPr>
          <w:p w:rsidR="00245CCF" w:rsidRPr="00245CCF" w:rsidRDefault="00245CCF" w:rsidP="00245CCF">
            <w:pPr>
              <w:jc w:val="center"/>
            </w:pPr>
            <w:r w:rsidRPr="00245CCF">
              <w:t xml:space="preserve">Предел прочности образцов – </w:t>
            </w:r>
            <w:proofErr w:type="spellStart"/>
            <w:r w:rsidRPr="00245CCF">
              <w:t>балочек</w:t>
            </w:r>
            <w:proofErr w:type="spellEnd"/>
            <w:r w:rsidRPr="00245CCF">
              <w:t xml:space="preserve"> размером </w:t>
            </w:r>
            <w:r w:rsidRPr="00245CCF">
              <w:rPr>
                <w:position w:val="-6"/>
              </w:rPr>
              <w:object w:dxaOrig="1380" w:dyaOrig="279">
                <v:shape id="_x0000_i1100" type="#_x0000_t75" style="width:69.85pt;height:15.05pt" o:ole="">
                  <v:imagedata r:id="rId201" o:title=""/>
                </v:shape>
                <o:OLEObject Type="Embed" ProgID="Equation.DSMT4" ShapeID="_x0000_i1100" DrawAspect="Content" ObjectID="_1602954017" r:id="rId203"/>
              </w:object>
            </w:r>
            <w:r w:rsidRPr="00245CCF">
              <w:t>мм</w:t>
            </w:r>
            <w:proofErr w:type="gramStart"/>
            <w:r w:rsidRPr="00245CCF">
              <w:t>. в</w:t>
            </w:r>
            <w:proofErr w:type="gramEnd"/>
            <w:r w:rsidRPr="00245CCF">
              <w:t xml:space="preserve"> возрасте 2 ч., Мпа, не менее</w:t>
            </w:r>
          </w:p>
        </w:tc>
      </w:tr>
      <w:tr w:rsidR="00245CCF" w:rsidRPr="00245CCF" w:rsidTr="008617E4">
        <w:tc>
          <w:tcPr>
            <w:tcW w:w="959" w:type="dxa"/>
            <w:vMerge/>
            <w:tcBorders>
              <w:bottom w:val="single" w:sz="4" w:space="0" w:color="auto"/>
            </w:tcBorders>
            <w:vAlign w:val="center"/>
          </w:tcPr>
          <w:p w:rsidR="00245CCF" w:rsidRPr="00245CCF" w:rsidRDefault="00245CCF" w:rsidP="00245CCF">
            <w:pPr>
              <w:jc w:val="center"/>
            </w:pPr>
          </w:p>
        </w:tc>
        <w:tc>
          <w:tcPr>
            <w:tcW w:w="1843" w:type="dxa"/>
            <w:tcBorders>
              <w:bottom w:val="single" w:sz="4" w:space="0" w:color="auto"/>
            </w:tcBorders>
            <w:vAlign w:val="center"/>
          </w:tcPr>
          <w:p w:rsidR="00245CCF" w:rsidRPr="00245CCF" w:rsidRDefault="00245CCF" w:rsidP="00245CCF">
            <w:pPr>
              <w:jc w:val="center"/>
            </w:pPr>
            <w:r w:rsidRPr="00245CCF">
              <w:t>При сжатии</w:t>
            </w:r>
          </w:p>
        </w:tc>
        <w:tc>
          <w:tcPr>
            <w:tcW w:w="1984" w:type="dxa"/>
            <w:tcBorders>
              <w:bottom w:val="single" w:sz="4" w:space="0" w:color="auto"/>
            </w:tcBorders>
            <w:vAlign w:val="center"/>
          </w:tcPr>
          <w:p w:rsidR="00245CCF" w:rsidRPr="00245CCF" w:rsidRDefault="00245CCF" w:rsidP="00245CCF">
            <w:pPr>
              <w:jc w:val="center"/>
            </w:pPr>
            <w:r w:rsidRPr="00245CCF">
              <w:t>При изгибе</w:t>
            </w:r>
          </w:p>
        </w:tc>
        <w:tc>
          <w:tcPr>
            <w:tcW w:w="992" w:type="dxa"/>
            <w:vMerge/>
            <w:tcBorders>
              <w:bottom w:val="single" w:sz="4" w:space="0" w:color="auto"/>
            </w:tcBorders>
            <w:vAlign w:val="center"/>
          </w:tcPr>
          <w:p w:rsidR="00245CCF" w:rsidRPr="00245CCF" w:rsidRDefault="00245CCF" w:rsidP="00245CCF">
            <w:pPr>
              <w:jc w:val="center"/>
            </w:pPr>
          </w:p>
        </w:tc>
        <w:tc>
          <w:tcPr>
            <w:tcW w:w="1843" w:type="dxa"/>
            <w:tcBorders>
              <w:bottom w:val="single" w:sz="4" w:space="0" w:color="auto"/>
            </w:tcBorders>
            <w:vAlign w:val="center"/>
          </w:tcPr>
          <w:p w:rsidR="00245CCF" w:rsidRPr="00245CCF" w:rsidRDefault="00245CCF" w:rsidP="00245CCF">
            <w:pPr>
              <w:jc w:val="center"/>
            </w:pPr>
            <w:r w:rsidRPr="00245CCF">
              <w:t>При сжатии</w:t>
            </w:r>
          </w:p>
        </w:tc>
        <w:tc>
          <w:tcPr>
            <w:tcW w:w="1950" w:type="dxa"/>
            <w:tcBorders>
              <w:bottom w:val="single" w:sz="4" w:space="0" w:color="auto"/>
            </w:tcBorders>
            <w:vAlign w:val="center"/>
          </w:tcPr>
          <w:p w:rsidR="00245CCF" w:rsidRPr="00245CCF" w:rsidRDefault="00245CCF" w:rsidP="00245CCF">
            <w:pPr>
              <w:jc w:val="center"/>
            </w:pPr>
            <w:r w:rsidRPr="00245CCF">
              <w:t>При изгибе</w:t>
            </w:r>
          </w:p>
        </w:tc>
      </w:tr>
      <w:tr w:rsidR="00245CCF" w:rsidRPr="00245CCF" w:rsidTr="008617E4">
        <w:tc>
          <w:tcPr>
            <w:tcW w:w="959" w:type="dxa"/>
            <w:tcBorders>
              <w:top w:val="single" w:sz="4" w:space="0" w:color="auto"/>
              <w:left w:val="single" w:sz="4" w:space="0" w:color="auto"/>
              <w:bottom w:val="nil"/>
              <w:right w:val="single" w:sz="4" w:space="0" w:color="auto"/>
            </w:tcBorders>
            <w:vAlign w:val="center"/>
          </w:tcPr>
          <w:p w:rsidR="00245CCF" w:rsidRPr="00245CCF" w:rsidRDefault="00245CCF" w:rsidP="00245CCF">
            <w:pPr>
              <w:jc w:val="center"/>
            </w:pPr>
            <w:r w:rsidRPr="00245CCF">
              <w:t>Г - 2</w:t>
            </w:r>
          </w:p>
        </w:tc>
        <w:tc>
          <w:tcPr>
            <w:tcW w:w="1843" w:type="dxa"/>
            <w:tcBorders>
              <w:top w:val="single" w:sz="4" w:space="0" w:color="auto"/>
              <w:left w:val="single" w:sz="4" w:space="0" w:color="auto"/>
              <w:bottom w:val="nil"/>
              <w:right w:val="single" w:sz="4" w:space="0" w:color="auto"/>
            </w:tcBorders>
            <w:vAlign w:val="center"/>
          </w:tcPr>
          <w:p w:rsidR="00245CCF" w:rsidRPr="00245CCF" w:rsidRDefault="00245CCF" w:rsidP="00245CCF">
            <w:pPr>
              <w:jc w:val="center"/>
            </w:pPr>
            <w:r w:rsidRPr="00245CCF">
              <w:t>2</w:t>
            </w:r>
          </w:p>
        </w:tc>
        <w:tc>
          <w:tcPr>
            <w:tcW w:w="1984" w:type="dxa"/>
            <w:tcBorders>
              <w:top w:val="single" w:sz="4" w:space="0" w:color="auto"/>
              <w:left w:val="single" w:sz="4" w:space="0" w:color="auto"/>
              <w:bottom w:val="nil"/>
              <w:right w:val="single" w:sz="4" w:space="0" w:color="auto"/>
            </w:tcBorders>
            <w:vAlign w:val="center"/>
          </w:tcPr>
          <w:p w:rsidR="00245CCF" w:rsidRPr="00245CCF" w:rsidRDefault="00245CCF" w:rsidP="00245CCF">
            <w:pPr>
              <w:jc w:val="center"/>
            </w:pPr>
            <w:r w:rsidRPr="00245CCF">
              <w:t>1,2</w:t>
            </w:r>
          </w:p>
        </w:tc>
        <w:tc>
          <w:tcPr>
            <w:tcW w:w="992" w:type="dxa"/>
            <w:tcBorders>
              <w:top w:val="single" w:sz="4" w:space="0" w:color="auto"/>
              <w:left w:val="single" w:sz="4" w:space="0" w:color="auto"/>
              <w:bottom w:val="nil"/>
              <w:right w:val="single" w:sz="4" w:space="0" w:color="auto"/>
            </w:tcBorders>
            <w:vAlign w:val="center"/>
          </w:tcPr>
          <w:p w:rsidR="00245CCF" w:rsidRPr="00245CCF" w:rsidRDefault="00245CCF" w:rsidP="00245CCF">
            <w:pPr>
              <w:jc w:val="center"/>
            </w:pPr>
            <w:r w:rsidRPr="00245CCF">
              <w:t>Г - 10</w:t>
            </w:r>
          </w:p>
        </w:tc>
        <w:tc>
          <w:tcPr>
            <w:tcW w:w="1843" w:type="dxa"/>
            <w:tcBorders>
              <w:top w:val="single" w:sz="4" w:space="0" w:color="auto"/>
              <w:left w:val="single" w:sz="4" w:space="0" w:color="auto"/>
              <w:bottom w:val="nil"/>
              <w:right w:val="single" w:sz="4" w:space="0" w:color="auto"/>
            </w:tcBorders>
            <w:vAlign w:val="center"/>
          </w:tcPr>
          <w:p w:rsidR="00245CCF" w:rsidRPr="00245CCF" w:rsidRDefault="00245CCF" w:rsidP="00245CCF">
            <w:pPr>
              <w:jc w:val="center"/>
            </w:pPr>
            <w:r w:rsidRPr="00245CCF">
              <w:t>10</w:t>
            </w:r>
          </w:p>
        </w:tc>
        <w:tc>
          <w:tcPr>
            <w:tcW w:w="1950" w:type="dxa"/>
            <w:tcBorders>
              <w:top w:val="single" w:sz="4" w:space="0" w:color="auto"/>
              <w:left w:val="single" w:sz="4" w:space="0" w:color="auto"/>
              <w:bottom w:val="nil"/>
              <w:right w:val="single" w:sz="4" w:space="0" w:color="auto"/>
            </w:tcBorders>
            <w:vAlign w:val="center"/>
          </w:tcPr>
          <w:p w:rsidR="00245CCF" w:rsidRPr="00245CCF" w:rsidRDefault="00245CCF" w:rsidP="00245CCF">
            <w:pPr>
              <w:jc w:val="center"/>
            </w:pPr>
            <w:r w:rsidRPr="00245CCF">
              <w:t>4,5</w:t>
            </w:r>
          </w:p>
        </w:tc>
      </w:tr>
      <w:tr w:rsidR="00245CCF" w:rsidRPr="00245CCF" w:rsidTr="008617E4">
        <w:tc>
          <w:tcPr>
            <w:tcW w:w="959"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- 3</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3</w:t>
            </w:r>
          </w:p>
        </w:tc>
        <w:tc>
          <w:tcPr>
            <w:tcW w:w="1984"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1,8</w:t>
            </w:r>
          </w:p>
        </w:tc>
        <w:tc>
          <w:tcPr>
            <w:tcW w:w="992"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- 13</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13</w:t>
            </w:r>
          </w:p>
        </w:tc>
        <w:tc>
          <w:tcPr>
            <w:tcW w:w="1950"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5,5</w:t>
            </w:r>
          </w:p>
        </w:tc>
      </w:tr>
      <w:tr w:rsidR="00245CCF" w:rsidRPr="00245CCF" w:rsidTr="008617E4">
        <w:tc>
          <w:tcPr>
            <w:tcW w:w="959"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- 4</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4</w:t>
            </w:r>
          </w:p>
        </w:tc>
        <w:tc>
          <w:tcPr>
            <w:tcW w:w="1984"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2</w:t>
            </w:r>
          </w:p>
        </w:tc>
        <w:tc>
          <w:tcPr>
            <w:tcW w:w="992"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- 16</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16</w:t>
            </w:r>
          </w:p>
        </w:tc>
        <w:tc>
          <w:tcPr>
            <w:tcW w:w="1950"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6</w:t>
            </w:r>
          </w:p>
        </w:tc>
      </w:tr>
      <w:tr w:rsidR="00245CCF" w:rsidRPr="00245CCF" w:rsidTr="008617E4">
        <w:tc>
          <w:tcPr>
            <w:tcW w:w="959"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- 5</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5</w:t>
            </w:r>
          </w:p>
        </w:tc>
        <w:tc>
          <w:tcPr>
            <w:tcW w:w="1984"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2,5</w:t>
            </w:r>
          </w:p>
        </w:tc>
        <w:tc>
          <w:tcPr>
            <w:tcW w:w="992"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- 19</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19</w:t>
            </w:r>
          </w:p>
        </w:tc>
        <w:tc>
          <w:tcPr>
            <w:tcW w:w="1950"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6,5</w:t>
            </w:r>
          </w:p>
        </w:tc>
      </w:tr>
      <w:tr w:rsidR="00245CCF" w:rsidRPr="00245CCF" w:rsidTr="008617E4">
        <w:tc>
          <w:tcPr>
            <w:tcW w:w="959"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- 6</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6</w:t>
            </w:r>
          </w:p>
        </w:tc>
        <w:tc>
          <w:tcPr>
            <w:tcW w:w="1984"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3</w:t>
            </w:r>
          </w:p>
        </w:tc>
        <w:tc>
          <w:tcPr>
            <w:tcW w:w="992"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Г - 22</w:t>
            </w:r>
          </w:p>
        </w:tc>
        <w:tc>
          <w:tcPr>
            <w:tcW w:w="1843"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22</w:t>
            </w:r>
          </w:p>
        </w:tc>
        <w:tc>
          <w:tcPr>
            <w:tcW w:w="1950" w:type="dxa"/>
            <w:tcBorders>
              <w:top w:val="nil"/>
              <w:left w:val="single" w:sz="4" w:space="0" w:color="auto"/>
              <w:bottom w:val="nil"/>
              <w:right w:val="single" w:sz="4" w:space="0" w:color="auto"/>
            </w:tcBorders>
            <w:vAlign w:val="center"/>
          </w:tcPr>
          <w:p w:rsidR="00245CCF" w:rsidRPr="00245CCF" w:rsidRDefault="00245CCF" w:rsidP="00245CCF">
            <w:pPr>
              <w:jc w:val="center"/>
            </w:pPr>
            <w:r w:rsidRPr="00245CCF">
              <w:t>7</w:t>
            </w:r>
          </w:p>
        </w:tc>
      </w:tr>
      <w:tr w:rsidR="00245CCF" w:rsidRPr="00245CCF" w:rsidTr="008617E4">
        <w:tc>
          <w:tcPr>
            <w:tcW w:w="959" w:type="dxa"/>
            <w:tcBorders>
              <w:top w:val="nil"/>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Г - 7</w:t>
            </w:r>
          </w:p>
        </w:tc>
        <w:tc>
          <w:tcPr>
            <w:tcW w:w="1843" w:type="dxa"/>
            <w:tcBorders>
              <w:top w:val="nil"/>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7</w:t>
            </w:r>
          </w:p>
        </w:tc>
        <w:tc>
          <w:tcPr>
            <w:tcW w:w="1984" w:type="dxa"/>
            <w:tcBorders>
              <w:top w:val="nil"/>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3,5</w:t>
            </w:r>
          </w:p>
        </w:tc>
        <w:tc>
          <w:tcPr>
            <w:tcW w:w="992" w:type="dxa"/>
            <w:tcBorders>
              <w:top w:val="nil"/>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Г - 25</w:t>
            </w:r>
          </w:p>
        </w:tc>
        <w:tc>
          <w:tcPr>
            <w:tcW w:w="1843" w:type="dxa"/>
            <w:tcBorders>
              <w:top w:val="nil"/>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25</w:t>
            </w:r>
          </w:p>
        </w:tc>
        <w:tc>
          <w:tcPr>
            <w:tcW w:w="1950" w:type="dxa"/>
            <w:tcBorders>
              <w:top w:val="nil"/>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8</w:t>
            </w:r>
          </w:p>
        </w:tc>
      </w:tr>
    </w:tbl>
    <w:p w:rsidR="00245CCF" w:rsidRPr="00245CCF" w:rsidRDefault="00245CCF" w:rsidP="00245CCF">
      <w:pPr>
        <w:ind w:firstLine="851"/>
      </w:pPr>
    </w:p>
    <w:p w:rsidR="00245CCF" w:rsidRPr="00245CCF" w:rsidRDefault="00245CCF" w:rsidP="00245CCF">
      <w:pPr>
        <w:ind w:firstLine="851"/>
        <w:rPr>
          <w:b/>
          <w:i/>
        </w:rPr>
      </w:pPr>
      <w:r w:rsidRPr="00245CCF">
        <w:rPr>
          <w:b/>
          <w:i/>
        </w:rPr>
        <w:t>5. Вывод</w:t>
      </w:r>
    </w:p>
    <w:p w:rsidR="00245CCF" w:rsidRPr="00245CCF" w:rsidRDefault="00245CCF" w:rsidP="00245CCF">
      <w:pPr>
        <w:ind w:firstLine="851"/>
      </w:pPr>
      <w:r w:rsidRPr="00245CCF">
        <w:t>Сделать вывод о проделанной работе (соответствует или нет испытуемый гипс требованиям ГОСТ)</w:t>
      </w:r>
    </w:p>
    <w:p w:rsidR="00245CCF" w:rsidRPr="00245CCF" w:rsidRDefault="00245CCF" w:rsidP="00245CCF">
      <w:pPr>
        <w:ind w:firstLine="851"/>
        <w:jc w:val="center"/>
        <w:rPr>
          <w:b/>
        </w:rPr>
      </w:pPr>
      <w:r w:rsidRPr="00245CCF">
        <w:rPr>
          <w:b/>
        </w:rPr>
        <w:t>Контрольные вопросы:</w:t>
      </w:r>
    </w:p>
    <w:p w:rsidR="00245CCF" w:rsidRPr="00245CCF" w:rsidRDefault="00245CCF" w:rsidP="00777CB8">
      <w:pPr>
        <w:numPr>
          <w:ilvl w:val="0"/>
          <w:numId w:val="14"/>
        </w:numPr>
        <w:contextualSpacing/>
        <w:rPr>
          <w:lang w:eastAsia="en-US"/>
        </w:rPr>
      </w:pPr>
      <w:r w:rsidRPr="00245CCF">
        <w:rPr>
          <w:lang w:eastAsia="en-US"/>
        </w:rPr>
        <w:t>Что такое воздушные вяжущие?</w:t>
      </w:r>
    </w:p>
    <w:p w:rsidR="00245CCF" w:rsidRPr="00245CCF" w:rsidRDefault="00245CCF" w:rsidP="00777CB8">
      <w:pPr>
        <w:numPr>
          <w:ilvl w:val="0"/>
          <w:numId w:val="14"/>
        </w:numPr>
        <w:contextualSpacing/>
        <w:rPr>
          <w:lang w:eastAsia="en-US"/>
        </w:rPr>
      </w:pPr>
      <w:r w:rsidRPr="00245CCF">
        <w:rPr>
          <w:lang w:eastAsia="en-US"/>
        </w:rPr>
        <w:t>Что называют строительным гипсом?</w:t>
      </w:r>
    </w:p>
    <w:p w:rsidR="00245CCF" w:rsidRPr="00245CCF" w:rsidRDefault="00245CCF" w:rsidP="00777CB8">
      <w:pPr>
        <w:numPr>
          <w:ilvl w:val="0"/>
          <w:numId w:val="14"/>
        </w:numPr>
        <w:contextualSpacing/>
        <w:rPr>
          <w:lang w:eastAsia="en-US"/>
        </w:rPr>
      </w:pPr>
      <w:r w:rsidRPr="00245CCF">
        <w:rPr>
          <w:lang w:eastAsia="en-US"/>
        </w:rPr>
        <w:t>Перечислите свойства строительного гипса.</w:t>
      </w:r>
    </w:p>
    <w:p w:rsidR="00245CCF" w:rsidRPr="00245CCF" w:rsidRDefault="00245CCF" w:rsidP="00777CB8">
      <w:pPr>
        <w:numPr>
          <w:ilvl w:val="0"/>
          <w:numId w:val="14"/>
        </w:numPr>
        <w:contextualSpacing/>
        <w:rPr>
          <w:lang w:eastAsia="en-US"/>
        </w:rPr>
      </w:pPr>
      <w:r w:rsidRPr="00245CCF">
        <w:rPr>
          <w:lang w:eastAsia="en-US"/>
        </w:rPr>
        <w:t>Назовите недостатки гипсового вяжущего.</w:t>
      </w:r>
    </w:p>
    <w:p w:rsidR="00245CCF" w:rsidRPr="00245CCF" w:rsidRDefault="00245CCF" w:rsidP="00777CB8">
      <w:pPr>
        <w:numPr>
          <w:ilvl w:val="0"/>
          <w:numId w:val="14"/>
        </w:numPr>
        <w:contextualSpacing/>
        <w:rPr>
          <w:lang w:eastAsia="en-US"/>
        </w:rPr>
      </w:pPr>
      <w:r w:rsidRPr="00245CCF">
        <w:rPr>
          <w:lang w:eastAsia="en-US"/>
        </w:rPr>
        <w:t>Разновидности гипсовых вяжущих</w:t>
      </w:r>
    </w:p>
    <w:p w:rsidR="00245CCF" w:rsidRPr="00245CCF" w:rsidRDefault="00245CCF" w:rsidP="00777CB8">
      <w:pPr>
        <w:numPr>
          <w:ilvl w:val="0"/>
          <w:numId w:val="14"/>
        </w:numPr>
        <w:contextualSpacing/>
        <w:rPr>
          <w:lang w:eastAsia="en-US"/>
        </w:rPr>
      </w:pPr>
      <w:r w:rsidRPr="00245CCF">
        <w:rPr>
          <w:lang w:eastAsia="en-US"/>
        </w:rPr>
        <w:t>Как определить начало схватывания и конец схватывания?</w:t>
      </w:r>
    </w:p>
    <w:p w:rsidR="00245CCF" w:rsidRPr="00245CCF" w:rsidRDefault="00245CCF" w:rsidP="00777CB8">
      <w:pPr>
        <w:numPr>
          <w:ilvl w:val="0"/>
          <w:numId w:val="14"/>
        </w:numPr>
        <w:contextualSpacing/>
        <w:rPr>
          <w:lang w:eastAsia="en-US"/>
        </w:rPr>
      </w:pPr>
      <w:r w:rsidRPr="00245CCF">
        <w:rPr>
          <w:lang w:eastAsia="en-US"/>
        </w:rPr>
        <w:t>Как определить нормальную густоту гипсового теста?</w:t>
      </w:r>
    </w:p>
    <w:p w:rsidR="00245CCF" w:rsidRPr="00245CCF" w:rsidRDefault="00245CCF" w:rsidP="00777CB8">
      <w:pPr>
        <w:numPr>
          <w:ilvl w:val="0"/>
          <w:numId w:val="14"/>
        </w:numPr>
        <w:contextualSpacing/>
        <w:rPr>
          <w:lang w:eastAsia="en-US"/>
        </w:rPr>
      </w:pPr>
      <w:r w:rsidRPr="00245CCF">
        <w:rPr>
          <w:lang w:eastAsia="en-US"/>
        </w:rPr>
        <w:t>Как определить марку гипса?</w:t>
      </w:r>
    </w:p>
    <w:p w:rsidR="00245CCF" w:rsidRPr="00245CCF" w:rsidRDefault="00245CCF" w:rsidP="00245CCF">
      <w:pPr>
        <w:spacing w:after="200"/>
        <w:contextualSpacing/>
        <w:jc w:val="both"/>
        <w:rPr>
          <w:sz w:val="28"/>
          <w:szCs w:val="28"/>
          <w:lang w:eastAsia="en-US"/>
        </w:rPr>
      </w:pPr>
    </w:p>
    <w:p w:rsidR="00245CCF" w:rsidRPr="00245CCF" w:rsidRDefault="00245CCF" w:rsidP="00245CCF">
      <w:pPr>
        <w:spacing w:after="200"/>
        <w:contextualSpacing/>
        <w:jc w:val="both"/>
        <w:rPr>
          <w:lang w:eastAsia="en-US"/>
        </w:rPr>
      </w:pPr>
      <w:r w:rsidRPr="00245CCF">
        <w:rPr>
          <w:b/>
          <w:bCs/>
          <w:lang w:eastAsia="en-US"/>
        </w:rPr>
        <w:t>Задание 8</w:t>
      </w:r>
    </w:p>
    <w:p w:rsidR="00245CCF" w:rsidRPr="00245CCF" w:rsidRDefault="00245CCF" w:rsidP="00245CCF">
      <w:pPr>
        <w:jc w:val="center"/>
        <w:rPr>
          <w:b/>
          <w:bCs/>
        </w:rPr>
      </w:pPr>
      <w:r w:rsidRPr="00245CCF">
        <w:rPr>
          <w:b/>
          <w:bCs/>
        </w:rPr>
        <w:t>Лабораторная работа № 8</w:t>
      </w:r>
    </w:p>
    <w:p w:rsidR="00245CCF" w:rsidRPr="00245CCF" w:rsidRDefault="00245CCF" w:rsidP="00245CCF">
      <w:pPr>
        <w:jc w:val="center"/>
        <w:rPr>
          <w:b/>
        </w:rPr>
      </w:pPr>
      <w:r w:rsidRPr="00245CCF">
        <w:rPr>
          <w:b/>
        </w:rPr>
        <w:t>Тема: Определение марки портландцемента, его активности и качества</w:t>
      </w:r>
    </w:p>
    <w:p w:rsidR="00245CCF" w:rsidRPr="00245CCF" w:rsidRDefault="00245CCF" w:rsidP="00245CCF">
      <w:r w:rsidRPr="00245CCF">
        <w:rPr>
          <w:b/>
          <w:i/>
        </w:rPr>
        <w:t>Цель</w:t>
      </w:r>
      <w:r w:rsidRPr="00245CCF">
        <w:t xml:space="preserve">: Определение марки цемента. </w:t>
      </w:r>
    </w:p>
    <w:p w:rsidR="00245CCF" w:rsidRPr="00245CCF" w:rsidRDefault="00245CCF" w:rsidP="00245CCF">
      <w:pPr>
        <w:jc w:val="both"/>
      </w:pPr>
      <w:r w:rsidRPr="00245CCF">
        <w:rPr>
          <w:b/>
          <w:i/>
        </w:rPr>
        <w:t>Оборудование и приборы</w:t>
      </w:r>
      <w:r w:rsidRPr="00245CCF">
        <w:rPr>
          <w:b/>
        </w:rPr>
        <w:t>:</w:t>
      </w:r>
      <w:r w:rsidRPr="00245CCF">
        <w:t xml:space="preserve"> Гидравлический пресс для испытания на сжатие, весы, металлическая чашка, линейка измерительная (металлическая), пресс гидравлический с манометром(максимальное усилие, развиваемое прессом от 10 до 100 кН), прибор Вика с иглой, сферическая чашечка для приготовления цементного раствора, круглая лопаточка, встряхивающий столик, </w:t>
      </w:r>
      <w:proofErr w:type="spellStart"/>
      <w:r w:rsidRPr="00245CCF">
        <w:t>трёхгнёздная</w:t>
      </w:r>
      <w:proofErr w:type="spellEnd"/>
      <w:r w:rsidRPr="00245CCF">
        <w:t xml:space="preserve"> форма для изготовления образцов </w:t>
      </w:r>
      <w:proofErr w:type="spellStart"/>
      <w:r w:rsidRPr="00245CCF">
        <w:t>балочек</w:t>
      </w:r>
      <w:proofErr w:type="spellEnd"/>
      <w:r w:rsidRPr="00245CCF">
        <w:t xml:space="preserve"> 4*4*16см, ванная с гидравлическим затвором (ЛВЗ), пресс с приспособлением для испытания на изгиб (максимальное усилие 10-50кН), сито №008, чаши для перемешивания, кельмы, лопатки вспомогательные, зажимные пластинки А=2,5см</w:t>
      </w:r>
      <w:r w:rsidRPr="00245CCF">
        <w:rPr>
          <w:vertAlign w:val="superscript"/>
        </w:rPr>
        <w:t>2</w:t>
      </w:r>
      <w:r w:rsidRPr="00245CCF">
        <w:t>.</w:t>
      </w:r>
    </w:p>
    <w:p w:rsidR="00245CCF" w:rsidRPr="00245CCF" w:rsidRDefault="00245CCF" w:rsidP="00245CCF">
      <w:r w:rsidRPr="00245CCF">
        <w:rPr>
          <w:b/>
          <w:i/>
        </w:rPr>
        <w:t>Раздаточный материал:</w:t>
      </w:r>
      <w:r w:rsidRPr="00245CCF">
        <w:t xml:space="preserve"> разновидности портландцемента, песок</w:t>
      </w:r>
    </w:p>
    <w:p w:rsidR="00245CCF" w:rsidRPr="00245CCF" w:rsidRDefault="00245CCF" w:rsidP="00245CCF">
      <w:pPr>
        <w:rPr>
          <w:b/>
          <w:i/>
        </w:rPr>
      </w:pPr>
      <w:r w:rsidRPr="00245CCF">
        <w:rPr>
          <w:b/>
          <w:i/>
        </w:rPr>
        <w:t>Ход работы:</w:t>
      </w:r>
    </w:p>
    <w:p w:rsidR="00245CCF" w:rsidRPr="00245CCF" w:rsidRDefault="00245CCF" w:rsidP="00245CCF">
      <w:pPr>
        <w:jc w:val="center"/>
        <w:rPr>
          <w:b/>
          <w:i/>
        </w:rPr>
      </w:pPr>
      <w:r w:rsidRPr="00245CCF">
        <w:rPr>
          <w:b/>
          <w:i/>
        </w:rPr>
        <w:t>1. Определение тонкости помола цемента.</w:t>
      </w:r>
    </w:p>
    <w:p w:rsidR="00245CCF" w:rsidRPr="00245CCF" w:rsidRDefault="00245CCF" w:rsidP="00245CCF">
      <w:pPr>
        <w:ind w:firstLine="851"/>
        <w:jc w:val="both"/>
      </w:pPr>
      <w:r w:rsidRPr="00245CCF">
        <w:t xml:space="preserve">Определяют как остаток на сите №008 в % от первоначальной массы просеиваемой пробы, равной 50 г. Остаток на сите у качественного цемента должен быть не более 15%. </w:t>
      </w:r>
    </w:p>
    <w:p w:rsidR="00245CCF" w:rsidRPr="00245CCF" w:rsidRDefault="00245CCF" w:rsidP="00245CCF">
      <w:pPr>
        <w:jc w:val="center"/>
      </w:pPr>
      <w:r w:rsidRPr="00245CCF">
        <w:rPr>
          <w:position w:val="-34"/>
        </w:rPr>
        <w:object w:dxaOrig="2580" w:dyaOrig="900">
          <v:shape id="_x0000_i1101" type="#_x0000_t75" style="width:128.95pt;height:44.05pt" o:ole="">
            <v:imagedata r:id="rId204" o:title=""/>
          </v:shape>
          <o:OLEObject Type="Embed" ProgID="Equation.DSMT4" ShapeID="_x0000_i1101" DrawAspect="Content" ObjectID="_1602954018" r:id="rId205"/>
        </w:object>
      </w:r>
    </w:p>
    <w:p w:rsidR="00245CCF" w:rsidRPr="00245CCF" w:rsidRDefault="00245CCF" w:rsidP="00245CCF">
      <w:pPr>
        <w:jc w:val="center"/>
        <w:rPr>
          <w:b/>
          <w:i/>
        </w:rPr>
      </w:pPr>
      <w:r w:rsidRPr="00245CCF">
        <w:rPr>
          <w:b/>
          <w:i/>
        </w:rPr>
        <w:t>2. Определение нормальной густоты.</w:t>
      </w:r>
    </w:p>
    <w:p w:rsidR="00245CCF" w:rsidRPr="00245CCF" w:rsidRDefault="00245CCF" w:rsidP="00245CCF">
      <w:pPr>
        <w:ind w:firstLine="851"/>
        <w:jc w:val="both"/>
      </w:pPr>
      <w:r w:rsidRPr="00245CCF">
        <w:lastRenderedPageBreak/>
        <w:t xml:space="preserve">Определение на приборе Вика (иглу заменяют металлическим </w:t>
      </w:r>
      <w:proofErr w:type="gramStart"/>
      <w:r w:rsidRPr="00245CCF">
        <w:t xml:space="preserve">пестиком </w:t>
      </w:r>
      <w:r w:rsidRPr="00245CCF">
        <w:rPr>
          <w:position w:val="-6"/>
        </w:rPr>
        <w:object w:dxaOrig="720" w:dyaOrig="300">
          <v:shape id="_x0000_i1102" type="#_x0000_t75" style="width:37.6pt;height:15.05pt" o:ole="">
            <v:imagedata r:id="rId206" o:title=""/>
          </v:shape>
          <o:OLEObject Type="Embed" ProgID="Equation.DSMT4" ShapeID="_x0000_i1102" DrawAspect="Content" ObjectID="_1602954019" r:id="rId207"/>
        </w:object>
      </w:r>
      <w:r w:rsidRPr="00245CCF">
        <w:t xml:space="preserve"> мм</w:t>
      </w:r>
      <w:proofErr w:type="gramEnd"/>
      <w:r w:rsidRPr="00245CCF">
        <w:t xml:space="preserve">. и </w:t>
      </w:r>
      <w:r w:rsidRPr="00245CCF">
        <w:rPr>
          <w:position w:val="-6"/>
        </w:rPr>
        <w:object w:dxaOrig="740" w:dyaOrig="279">
          <v:shape id="_x0000_i1103" type="#_x0000_t75" style="width:37.6pt;height:12.9pt" o:ole="">
            <v:imagedata r:id="rId208" o:title=""/>
          </v:shape>
          <o:OLEObject Type="Embed" ProgID="Equation.DSMT4" ShapeID="_x0000_i1103" DrawAspect="Content" ObjectID="_1602954020" r:id="rId209"/>
        </w:object>
      </w:r>
      <w:r w:rsidRPr="00245CCF">
        <w:t xml:space="preserve"> мм.)</w:t>
      </w:r>
    </w:p>
    <w:p w:rsidR="00245CCF" w:rsidRPr="00245CCF" w:rsidRDefault="00245CCF" w:rsidP="00245CCF">
      <w:pPr>
        <w:ind w:firstLine="851"/>
        <w:jc w:val="both"/>
      </w:pPr>
      <w:r>
        <w:rPr>
          <w:noProof/>
        </w:rPr>
        <w:drawing>
          <wp:anchor distT="0" distB="0" distL="114300" distR="114300" simplePos="0" relativeHeight="251675648" behindDoc="0" locked="0" layoutInCell="1" allowOverlap="1">
            <wp:simplePos x="0" y="0"/>
            <wp:positionH relativeFrom="column">
              <wp:posOffset>-97790</wp:posOffset>
            </wp:positionH>
            <wp:positionV relativeFrom="paragraph">
              <wp:posOffset>142875</wp:posOffset>
            </wp:positionV>
            <wp:extent cx="1206500" cy="1793240"/>
            <wp:effectExtent l="19050" t="0" r="0" b="0"/>
            <wp:wrapSquare wrapText="bothSides"/>
            <wp:docPr id="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srcRect/>
                    <a:stretch>
                      <a:fillRect/>
                    </a:stretch>
                  </pic:blipFill>
                  <pic:spPr bwMode="auto">
                    <a:xfrm>
                      <a:off x="0" y="0"/>
                      <a:ext cx="1206500" cy="1793240"/>
                    </a:xfrm>
                    <a:prstGeom prst="rect">
                      <a:avLst/>
                    </a:prstGeom>
                    <a:noFill/>
                    <a:ln w="9525">
                      <a:noFill/>
                      <a:miter lim="800000"/>
                      <a:headEnd/>
                      <a:tailEnd/>
                    </a:ln>
                  </pic:spPr>
                </pic:pic>
              </a:graphicData>
            </a:graphic>
          </wp:anchor>
        </w:drawing>
      </w:r>
      <w:r w:rsidRPr="00245CCF">
        <w:t xml:space="preserve">Отвешиваем 400 г. цемента, количество воды берем 25-28%. </w:t>
      </w:r>
    </w:p>
    <w:p w:rsidR="00245CCF" w:rsidRPr="00245CCF" w:rsidRDefault="00245CCF" w:rsidP="00245CCF">
      <w:pPr>
        <w:ind w:firstLine="851"/>
        <w:jc w:val="both"/>
      </w:pPr>
      <w:r w:rsidRPr="00245CCF">
        <w:t>Определяем нормальную густоту:</w:t>
      </w:r>
    </w:p>
    <w:p w:rsidR="00245CCF" w:rsidRPr="00245CCF" w:rsidRDefault="00245CCF" w:rsidP="00245CCF">
      <w:pPr>
        <w:jc w:val="center"/>
      </w:pPr>
      <w:r w:rsidRPr="00245CCF">
        <w:rPr>
          <w:position w:val="-30"/>
        </w:rPr>
        <w:object w:dxaOrig="1700" w:dyaOrig="720">
          <v:shape id="_x0000_i1104" type="#_x0000_t75" style="width:84.9pt;height:37.6pt" o:ole="">
            <v:imagedata r:id="rId211" o:title=""/>
          </v:shape>
          <o:OLEObject Type="Embed" ProgID="Equation.DSMT4" ShapeID="_x0000_i1104" DrawAspect="Content" ObjectID="_1602954021" r:id="rId212"/>
        </w:object>
      </w:r>
    </w:p>
    <w:p w:rsidR="00245CCF" w:rsidRPr="00245CCF" w:rsidRDefault="00245CCF" w:rsidP="00245CCF">
      <w:pPr>
        <w:ind w:firstLine="851"/>
        <w:jc w:val="both"/>
      </w:pPr>
      <w:r w:rsidRPr="00245CCF">
        <w:t xml:space="preserve">Затем в цементе делаем углубление, куда вливаем воду, перемешиваем 5 мин. Одновременно засекаем время от момента </w:t>
      </w:r>
      <w:proofErr w:type="spellStart"/>
      <w:r w:rsidRPr="00245CCF">
        <w:t>затворения</w:t>
      </w:r>
      <w:proofErr w:type="spellEnd"/>
      <w:r w:rsidRPr="00245CCF">
        <w:t xml:space="preserve"> водой для опыта №3.</w:t>
      </w:r>
    </w:p>
    <w:p w:rsidR="00245CCF" w:rsidRPr="00245CCF" w:rsidRDefault="00245CCF" w:rsidP="00245CCF">
      <w:pPr>
        <w:ind w:firstLine="851"/>
        <w:jc w:val="both"/>
      </w:pPr>
      <w:r w:rsidRPr="00245CCF">
        <w:t xml:space="preserve">Заполняем кольцо прибора, встряхиваем и опускаем пестик, фиксируем глубину погружения. </w:t>
      </w:r>
    </w:p>
    <w:p w:rsidR="00245CCF" w:rsidRPr="00245CCF" w:rsidRDefault="00245CCF" w:rsidP="00245CCF">
      <w:pPr>
        <w:ind w:firstLine="851"/>
        <w:jc w:val="both"/>
      </w:pPr>
      <w:r w:rsidRPr="00245CCF">
        <w:t>Нормальной считается глубина, если пестик не доходит до пластинки на 5-7 мм. Если пестик остановится выше, то опыт повторяют, увеличивая количество воды на 1-2 %, а если ниже, то уменьшают на 1-2 %.</w:t>
      </w:r>
    </w:p>
    <w:p w:rsidR="00245CCF" w:rsidRPr="00245CCF" w:rsidRDefault="00245CCF" w:rsidP="00245CCF">
      <w:pPr>
        <w:jc w:val="center"/>
        <w:rPr>
          <w:b/>
          <w:i/>
        </w:rPr>
      </w:pPr>
      <w:r w:rsidRPr="00245CCF">
        <w:rPr>
          <w:b/>
          <w:i/>
        </w:rPr>
        <w:t>3. Определение сроков схватывания.</w:t>
      </w:r>
    </w:p>
    <w:p w:rsidR="00245CCF" w:rsidRPr="00245CCF" w:rsidRDefault="00245CCF" w:rsidP="00245CCF">
      <w:pPr>
        <w:ind w:firstLine="851"/>
        <w:jc w:val="both"/>
      </w:pPr>
      <w:r w:rsidRPr="00245CCF">
        <w:t xml:space="preserve">Определяют с помощью прибора Вика (вместо пестика – игла сечением 1 </w:t>
      </w:r>
      <w:proofErr w:type="gramStart"/>
      <w:r w:rsidRPr="00245CCF">
        <w:t xml:space="preserve">мм, </w:t>
      </w:r>
      <w:r w:rsidRPr="00245CCF">
        <w:rPr>
          <w:position w:val="-6"/>
        </w:rPr>
        <w:object w:dxaOrig="740" w:dyaOrig="279">
          <v:shape id="_x0000_i1105" type="#_x0000_t75" style="width:37.6pt;height:12.9pt" o:ole="">
            <v:imagedata r:id="rId208" o:title=""/>
          </v:shape>
          <o:OLEObject Type="Embed" ProgID="Equation.DSMT4" ShapeID="_x0000_i1105" DrawAspect="Content" ObjectID="_1602954022" r:id="rId213"/>
        </w:object>
      </w:r>
      <w:r w:rsidRPr="00245CCF">
        <w:t xml:space="preserve"> мм</w:t>
      </w:r>
      <w:proofErr w:type="gramEnd"/>
      <w:r w:rsidRPr="00245CCF">
        <w:t>).</w:t>
      </w:r>
    </w:p>
    <w:p w:rsidR="00245CCF" w:rsidRPr="00245CCF" w:rsidRDefault="00245CCF" w:rsidP="00245CCF">
      <w:pPr>
        <w:ind w:firstLine="851"/>
        <w:jc w:val="both"/>
      </w:pPr>
      <w:r w:rsidRPr="00245CCF">
        <w:t xml:space="preserve">Заранее приготовленное в предыдущем опыте тесто, помещают в кольцо и встряхивают. Иглу погружают в тесто каждые </w:t>
      </w:r>
      <w:r w:rsidRPr="00245CCF">
        <w:rPr>
          <w:b/>
          <w:i/>
        </w:rPr>
        <w:t>5 минут</w:t>
      </w:r>
      <w:r w:rsidRPr="00245CCF">
        <w:t xml:space="preserve"> до начала схватывания и каждые </w:t>
      </w:r>
      <w:r w:rsidRPr="00245CCF">
        <w:rPr>
          <w:b/>
          <w:i/>
        </w:rPr>
        <w:t>15 минут</w:t>
      </w:r>
      <w:r w:rsidRPr="00245CCF">
        <w:t xml:space="preserve"> до конца схватывания.</w:t>
      </w:r>
    </w:p>
    <w:p w:rsidR="00245CCF" w:rsidRPr="00245CCF" w:rsidRDefault="00245CCF" w:rsidP="00245CCF">
      <w:pPr>
        <w:ind w:firstLine="851"/>
        <w:jc w:val="both"/>
      </w:pPr>
      <w:r w:rsidRPr="00245CCF">
        <w:t xml:space="preserve">За начало схватывания принимают время с момента </w:t>
      </w:r>
      <w:proofErr w:type="spellStart"/>
      <w:r w:rsidRPr="00245CCF">
        <w:t>затворения</w:t>
      </w:r>
      <w:proofErr w:type="spellEnd"/>
      <w:r w:rsidRPr="00245CCF">
        <w:t xml:space="preserve"> цемента водой и до моменты, когда игла не дойдет до дна кольца на 1 мм.</w:t>
      </w:r>
    </w:p>
    <w:p w:rsidR="00245CCF" w:rsidRPr="00245CCF" w:rsidRDefault="00245CCF" w:rsidP="00245CCF">
      <w:pPr>
        <w:ind w:firstLine="851"/>
        <w:jc w:val="both"/>
      </w:pPr>
      <w:r w:rsidRPr="00245CCF">
        <w:t xml:space="preserve">За конец схватывания принимают время от начала </w:t>
      </w:r>
      <w:proofErr w:type="spellStart"/>
      <w:r w:rsidRPr="00245CCF">
        <w:t>затворения</w:t>
      </w:r>
      <w:proofErr w:type="spellEnd"/>
      <w:r w:rsidRPr="00245CCF">
        <w:t xml:space="preserve"> цементного теста до момента, когда игла будет опускаться в тесто на 1 мм.</w:t>
      </w:r>
    </w:p>
    <w:p w:rsidR="00245CCF" w:rsidRPr="00245CCF" w:rsidRDefault="00245CCF" w:rsidP="00245CCF">
      <w:pPr>
        <w:ind w:firstLine="851"/>
        <w:jc w:val="both"/>
      </w:pPr>
      <w:r w:rsidRPr="00245CCF">
        <w:t xml:space="preserve">Начало схватывания портландцемента с минеральными добавками, </w:t>
      </w:r>
      <w:proofErr w:type="spellStart"/>
      <w:r w:rsidRPr="00245CCF">
        <w:t>шлакопортландцемента</w:t>
      </w:r>
      <w:proofErr w:type="spellEnd"/>
      <w:r w:rsidRPr="00245CCF">
        <w:t xml:space="preserve"> и пуццоланового портландцемента должно наступать не ранее </w:t>
      </w:r>
      <w:r w:rsidRPr="00245CCF">
        <w:rPr>
          <w:b/>
          <w:i/>
        </w:rPr>
        <w:t>45 минут</w:t>
      </w:r>
      <w:r w:rsidRPr="00245CCF">
        <w:t xml:space="preserve">, а конец – не позднее </w:t>
      </w:r>
      <w:r w:rsidRPr="00245CCF">
        <w:rPr>
          <w:b/>
          <w:i/>
        </w:rPr>
        <w:t>10 часов</w:t>
      </w:r>
      <w:r w:rsidRPr="00245CCF">
        <w:t xml:space="preserve"> с момента </w:t>
      </w:r>
      <w:proofErr w:type="spellStart"/>
      <w:r w:rsidRPr="00245CCF">
        <w:t>затворения</w:t>
      </w:r>
      <w:proofErr w:type="spellEnd"/>
      <w:r w:rsidRPr="00245CCF">
        <w:t xml:space="preserve"> цементного теста.</w:t>
      </w:r>
    </w:p>
    <w:p w:rsidR="00245CCF" w:rsidRPr="00245CCF" w:rsidRDefault="00245CCF" w:rsidP="00245CCF">
      <w:pPr>
        <w:ind w:firstLine="851"/>
        <w:rPr>
          <w:b/>
          <w:i/>
        </w:rPr>
      </w:pPr>
      <w:r w:rsidRPr="00245CCF">
        <w:rPr>
          <w:b/>
          <w:i/>
        </w:rPr>
        <w:t>4. Определение прочности цемента.</w:t>
      </w:r>
    </w:p>
    <w:p w:rsidR="00245CCF" w:rsidRPr="00245CCF" w:rsidRDefault="00245CCF" w:rsidP="00245CCF">
      <w:pPr>
        <w:ind w:firstLine="851"/>
        <w:jc w:val="both"/>
      </w:pPr>
      <w:r w:rsidRPr="00245CCF">
        <w:t xml:space="preserve">Марку определяют по пределу прочности на сжатие образцов балок размером </w:t>
      </w:r>
      <w:r w:rsidRPr="00245CCF">
        <w:rPr>
          <w:position w:val="-6"/>
        </w:rPr>
        <w:object w:dxaOrig="1380" w:dyaOrig="279">
          <v:shape id="_x0000_i1106" type="#_x0000_t75" style="width:69.85pt;height:12.9pt" o:ole="">
            <v:imagedata r:id="rId214" o:title=""/>
          </v:shape>
          <o:OLEObject Type="Embed" ProgID="Equation.DSMT4" ShapeID="_x0000_i1106" DrawAspect="Content" ObjectID="_1602954023" r:id="rId215"/>
        </w:object>
      </w:r>
      <w:r w:rsidRPr="00245CCF">
        <w:t>мм.</w:t>
      </w:r>
    </w:p>
    <w:p w:rsidR="00245CCF" w:rsidRPr="00245CCF" w:rsidRDefault="00D074C3" w:rsidP="00245CCF">
      <w:pPr>
        <w:spacing w:line="360" w:lineRule="auto"/>
        <w:ind w:firstLine="851"/>
        <w:rPr>
          <w:rFonts w:ascii="Calibri" w:hAnsi="Calibri" w:cs="Calibri"/>
        </w:rPr>
      </w:pPr>
      <w:r>
        <w:rPr>
          <w:rFonts w:ascii="Calibri" w:hAnsi="Calibri" w:cs="Calibri"/>
          <w:noProof/>
        </w:rPr>
        <mc:AlternateContent>
          <mc:Choice Requires="wpg">
            <w:drawing>
              <wp:anchor distT="0" distB="0" distL="114300" distR="114300" simplePos="0" relativeHeight="251676672" behindDoc="0" locked="0" layoutInCell="1" allowOverlap="1">
                <wp:simplePos x="0" y="0"/>
                <wp:positionH relativeFrom="column">
                  <wp:posOffset>1077595</wp:posOffset>
                </wp:positionH>
                <wp:positionV relativeFrom="paragraph">
                  <wp:posOffset>181610</wp:posOffset>
                </wp:positionV>
                <wp:extent cx="2803525" cy="668020"/>
                <wp:effectExtent l="33655" t="34290" r="20320" b="31115"/>
                <wp:wrapSquare wrapText="bothSides"/>
                <wp:docPr id="50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668020"/>
                          <a:chOff x="-9620" y="0"/>
                          <a:chExt cx="63088" cy="19745"/>
                        </a:xfrm>
                      </wpg:grpSpPr>
                      <wpg:grpSp>
                        <wpg:cNvPr id="5075" name="Group 5"/>
                        <wpg:cNvGrpSpPr>
                          <a:grpSpLocks/>
                        </wpg:cNvGrpSpPr>
                        <wpg:grpSpPr bwMode="auto">
                          <a:xfrm>
                            <a:off x="-9620" y="0"/>
                            <a:ext cx="52413" cy="19745"/>
                            <a:chOff x="-7959" y="0"/>
                            <a:chExt cx="43365" cy="19745"/>
                          </a:xfrm>
                        </wpg:grpSpPr>
                        <wps:wsp>
                          <wps:cNvPr id="5076" name="Rectangle 2"/>
                          <wps:cNvSpPr>
                            <a:spLocks noChangeArrowheads="1"/>
                          </wps:cNvSpPr>
                          <wps:spPr bwMode="auto">
                            <a:xfrm>
                              <a:off x="-7959" y="0"/>
                              <a:ext cx="43365" cy="6583"/>
                            </a:xfrm>
                            <a:prstGeom prst="rect">
                              <a:avLst/>
                            </a:prstGeom>
                            <a:solidFill>
                              <a:srgbClr val="FFFFFF"/>
                            </a:solidFill>
                            <a:ln w="57150">
                              <a:solidFill>
                                <a:srgbClr val="000000"/>
                              </a:solidFill>
                              <a:miter lim="800000"/>
                              <a:headEnd/>
                              <a:tailEnd/>
                            </a:ln>
                          </wps:spPr>
                          <wps:bodyPr rot="0" vert="horz" wrap="square" lIns="91440" tIns="45720" rIns="91440" bIns="45720" anchor="ctr" anchorCtr="0" upright="1">
                            <a:noAutofit/>
                          </wps:bodyPr>
                        </wps:wsp>
                        <wps:wsp>
                          <wps:cNvPr id="5077" name="Rectangle 3"/>
                          <wps:cNvSpPr>
                            <a:spLocks noChangeArrowheads="1"/>
                          </wps:cNvSpPr>
                          <wps:spPr bwMode="auto">
                            <a:xfrm>
                              <a:off x="-7958" y="6583"/>
                              <a:ext cx="43359" cy="6579"/>
                            </a:xfrm>
                            <a:prstGeom prst="rect">
                              <a:avLst/>
                            </a:prstGeom>
                            <a:solidFill>
                              <a:srgbClr val="FFFFFF"/>
                            </a:solidFill>
                            <a:ln w="57150">
                              <a:solidFill>
                                <a:srgbClr val="000000"/>
                              </a:solidFill>
                              <a:miter lim="800000"/>
                              <a:headEnd/>
                              <a:tailEnd/>
                            </a:ln>
                          </wps:spPr>
                          <wps:bodyPr rot="0" vert="horz" wrap="square" lIns="91440" tIns="45720" rIns="91440" bIns="45720" anchor="ctr" anchorCtr="0" upright="1">
                            <a:noAutofit/>
                          </wps:bodyPr>
                        </wps:wsp>
                        <wps:wsp>
                          <wps:cNvPr id="5078" name="Rectangle 4"/>
                          <wps:cNvSpPr>
                            <a:spLocks noChangeArrowheads="1"/>
                          </wps:cNvSpPr>
                          <wps:spPr bwMode="auto">
                            <a:xfrm>
                              <a:off x="-7958" y="13167"/>
                              <a:ext cx="43359" cy="6578"/>
                            </a:xfrm>
                            <a:prstGeom prst="rect">
                              <a:avLst/>
                            </a:prstGeom>
                            <a:solidFill>
                              <a:srgbClr val="FFFFFF"/>
                            </a:solidFill>
                            <a:ln w="57150">
                              <a:solidFill>
                                <a:srgbClr val="000000"/>
                              </a:solidFill>
                              <a:miter lim="800000"/>
                              <a:headEnd/>
                              <a:tailEnd/>
                            </a:ln>
                          </wps:spPr>
                          <wps:bodyPr rot="0" vert="horz" wrap="square" lIns="91440" tIns="45720" rIns="91440" bIns="45720" anchor="ctr" anchorCtr="0" upright="1">
                            <a:noAutofit/>
                          </wps:bodyPr>
                        </wps:wsp>
                      </wpg:grpSp>
                      <wpg:grpSp>
                        <wpg:cNvPr id="5079" name="Group 19"/>
                        <wpg:cNvGrpSpPr>
                          <a:grpSpLocks/>
                        </wpg:cNvGrpSpPr>
                        <wpg:grpSpPr bwMode="auto">
                          <a:xfrm>
                            <a:off x="43251" y="0"/>
                            <a:ext cx="10217" cy="19735"/>
                            <a:chOff x="452" y="0"/>
                            <a:chExt cx="10217" cy="19735"/>
                          </a:xfrm>
                        </wpg:grpSpPr>
                        <wps:wsp>
                          <wps:cNvPr id="5080" name="Straight Connector 9"/>
                          <wps:cNvCnPr>
                            <a:cxnSpLocks noChangeShapeType="1"/>
                          </wps:cNvCnPr>
                          <wps:spPr bwMode="auto">
                            <a:xfrm>
                              <a:off x="8326" y="9906"/>
                              <a:ext cx="1314" cy="0"/>
                            </a:xfrm>
                            <a:prstGeom prst="line">
                              <a:avLst/>
                            </a:prstGeom>
                            <a:noFill/>
                            <a:ln w="9525">
                              <a:solidFill>
                                <a:srgbClr val="000000"/>
                              </a:solidFill>
                              <a:round/>
                              <a:headEnd/>
                              <a:tailEnd/>
                            </a:ln>
                          </wps:spPr>
                          <wps:bodyPr/>
                        </wps:wsp>
                        <wpg:grpSp>
                          <wpg:cNvPr id="5081" name="Group 11"/>
                          <wpg:cNvGrpSpPr>
                            <a:grpSpLocks/>
                          </wpg:cNvGrpSpPr>
                          <wpg:grpSpPr bwMode="auto">
                            <a:xfrm>
                              <a:off x="452" y="0"/>
                              <a:ext cx="10217" cy="19735"/>
                              <a:chOff x="452" y="0"/>
                              <a:chExt cx="10217" cy="19735"/>
                            </a:xfrm>
                          </wpg:grpSpPr>
                          <wps:wsp>
                            <wps:cNvPr id="5082" name="Rectangle 6"/>
                            <wps:cNvSpPr>
                              <a:spLocks noChangeArrowheads="1"/>
                            </wps:cNvSpPr>
                            <wps:spPr bwMode="auto">
                              <a:xfrm>
                                <a:off x="452" y="0"/>
                                <a:ext cx="3950" cy="1973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83" name="Rectangle 7"/>
                            <wps:cNvSpPr>
                              <a:spLocks noChangeArrowheads="1"/>
                            </wps:cNvSpPr>
                            <wps:spPr bwMode="auto">
                              <a:xfrm>
                                <a:off x="4410" y="5032"/>
                                <a:ext cx="1609" cy="98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84" name="Rectangle 8"/>
                            <wps:cNvSpPr>
                              <a:spLocks noChangeArrowheads="1"/>
                            </wps:cNvSpPr>
                            <wps:spPr bwMode="auto">
                              <a:xfrm>
                                <a:off x="6036" y="9205"/>
                                <a:ext cx="2344" cy="1463"/>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85" name="Flowchart: Collate 10"/>
                            <wps:cNvSpPr>
                              <a:spLocks noChangeArrowheads="1"/>
                            </wps:cNvSpPr>
                            <wps:spPr bwMode="auto">
                              <a:xfrm>
                                <a:off x="8767" y="8192"/>
                                <a:ext cx="1902" cy="3437"/>
                              </a:xfrm>
                              <a:prstGeom prst="flowChartCollat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A830D12" id="Group 20" o:spid="_x0000_s1026" style="position:absolute;margin-left:84.85pt;margin-top:14.3pt;width:220.75pt;height:52.6pt;z-index:251676672;mso-width-relative:margin;mso-height-relative:margin" coordorigin="-9620" coordsize="63088,1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pKnwQAABMbAAAOAAAAZHJzL2Uyb0RvYy54bWzsWdtu4zYQfS/QfyD0nlh3S0KUxcK7CQps&#10;20Wz/QBaF0uoRKokHSX9+g6Hsi3Z8WYvjXextR8MUSSHw8PD4Rnq6tVD25D7Qsias9RyLm2LFCzj&#10;ec1WqfXnh5uLyCJSUZbThrMitR4Lab26/vmnq75LCpdXvMkLQcAIk0nfpValVJfMZjKripbKS94V&#10;DCpLLlqqoChWs1zQHqy3zcy17XDWc5F3gmeFlPD2jam0rtF+WRaZ+r0sZaFIk1rgm8J/gf9L/T+7&#10;vqLJStCuqrPBDfoFXrS0ZjDo1tQbqihZi/rAVFtngkteqsuMtzNelnVW4BxgNo69N5tbwdcdzmWV&#10;9KtuCxNAu4fTF5vNfrt/L0idp1Zgz32LMNrCKuHAxEV4+m6VQKtb0d1174WZIzy+49lfEtCb7dfr&#10;8so0Jsv+V56DPbpWHOF5KEWrTcDEyQOuwuN2FYoHRTJ46Ua2F7iBRTKoC8PINn7QJKtgLXW3iziE&#10;d2TXNaveDp1Dz46AcrqrE8/9QC/wjCZmXPR18E0zZHDUPE6QgNHHSKCZ/Ynqxf6vgDiY0QaMwPUd&#10;b28+YyTmcRA/jYTveeEA4vNIwOaTO37Jr+PXXUW7AmkrNXN2/Ao3qP4B+5KyVVMQVy9Q32HDDb+k&#10;IRdhfFFBq+K1ELyvCpqDXw4u6KSDLkig5rNsu9gHawPyCKowiLwJZ2jSCaluC94S/ZBaAnxHLtP7&#10;d1IZem2aaGpL3tT5Td00WBCr5aIR5J5C/LnB32B90qxhpIcdOHcCG01PKuXYho2/p2y0tYJI2tRt&#10;akXbRjTRuL1lOfhJE0XrxjzDlmgYbl6DnVmDJc8fAUfBTZiEsA4PFRf/WKSHEJla8u81FYVFml8Y&#10;rEXs+L6OqVjwg7nek2JcsxzXUJaBqdTKlLCIKSyUicTrTtSrCsZycPaMv4Z4UdYIrl5d49fgLhDV&#10;eHsKxs4PGYv0mBAQ1vwFGQvRTMfBgZc0GZFWb30MksE8PpP2TNrhGAfGmMNrF2Z9TY+Tk9bxnHCu&#10;Rz7G2ujM2u+etTvRpBl0XDJBLBpLJgcj0ktqJt9zA2esfTaR0bFdBwL3oAE9FG8jzeQH7rjXTjs+&#10;1e+odjyJYorgRDWg3ilB9RlJFpwxUCBckAFglE4LZqR59sAGab5VT6jGPjx2IMMn4sl0+WTxFHku&#10;yDc4ieLYDqd7GrY5ZA4abkwYtpAdSKemZloX0uSIdGJc6yaMF0YRxToPQB11VFQdF0SQPA265/M1&#10;EPgAvMc1/ijrIyDghPUI8YuyfsreH5DzsDv3jy8k3ImOr73wsAHYi0GbT2PKcaK/XI7wVTvinCJM&#10;Lpc+69LkWFIL6eIBXVHznIquvgO8hNgb2B4m0zut5YT2kCDE0Xx6E3IQms+M/d8ktdH2mm+XH6AQ&#10;PxFjQ9sblIRrD9psE2Rdzx+UhOOH3+we5hxjv7NrmGh7HXvT8D6rqFAJCOGmoaogEP5Ol9tGc0ho&#10;dbSNnHg/2sY2KBetgj3fwxPguD4oYRpwtynUMImPieLjd4HP3SeeefypPB7nuAfP8OUFvyEMX4n0&#10;p51xGTOF3bes638BAAD//wMAUEsDBBQABgAIAAAAIQACexA24AAAAAoBAAAPAAAAZHJzL2Rvd25y&#10;ZXYueG1sTI/BasMwEETvhf6D2EJvjSybuo5jOYTQ9hQKSQqlN8Xa2CaWZCzFdv6+21N7HOYx+7ZY&#10;z6ZjIw6+dVaCWETA0FZOt7aW8Hl8e8qA+aCsVp2zKOGGHtbl/V2hcu0mu8fxEGpGI9bnSkITQp9z&#10;7qsGjfIL16Ol7uwGowLFoeZ6UBONm47HUZRyo1pLFxrV47bB6nK4Ggnvk5o2iXgdd5fz9vZ9fP74&#10;2gmU8vFh3qyABZzDHwy/+qQOJTmd3NVqzzrK6fKFUAlxlgIjIBUiBnaiJkky4GXB/79Q/gAAAP//&#10;AwBQSwECLQAUAAYACAAAACEAtoM4kv4AAADhAQAAEwAAAAAAAAAAAAAAAAAAAAAAW0NvbnRlbnRf&#10;VHlwZXNdLnhtbFBLAQItABQABgAIAAAAIQA4/SH/1gAAAJQBAAALAAAAAAAAAAAAAAAAAC8BAABf&#10;cmVscy8ucmVsc1BLAQItABQABgAIAAAAIQBOrypKnwQAABMbAAAOAAAAAAAAAAAAAAAAAC4CAABk&#10;cnMvZTJvRG9jLnhtbFBLAQItABQABgAIAAAAIQACexA24AAAAAoBAAAPAAAAAAAAAAAAAAAAAPkG&#10;AABkcnMvZG93bnJldi54bWxQSwUGAAAAAAQABADzAAAABggAAAAA&#10;">
                <v:group id="Group 5" o:spid="_x0000_s1027" style="position:absolute;left:-9620;width:52413;height:19745" coordorigin="-7959" coordsize="43365,1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7FDMYAAADdAAAADwAAAGRycy9kb3ducmV2LnhtbESPT2vCQBTE7wW/w/KE&#10;3uomllSJriKi4kEK/gHx9sg+k2D2bciuSfz23UKhx2FmfsPMl72pREuNKy0riEcRCOLM6pJzBZfz&#10;9mMKwnlkjZVlUvAiB8vF4G2OqbYdH6k9+VwECLsUFRTe16mULivIoBvZmjh4d9sY9EE2udQNdgFu&#10;KjmOoi9psOSwUGBN64Kyx+lpFOw67Faf8aY9PO7r1+2cfF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sUMxgAAAN0A&#10;AAAPAAAAAAAAAAAAAAAAAKoCAABkcnMvZG93bnJldi54bWxQSwUGAAAAAAQABAD6AAAAnQMAAAAA&#10;">
                  <v:rect id="Rectangle 2" o:spid="_x0000_s1028" style="position:absolute;left:-7959;width:43365;height:6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MyMMA&#10;AADdAAAADwAAAGRycy9kb3ducmV2LnhtbESPX2vCQBDE3wt+h2MF3+pFxT9ETxGh0Eer7fuSW5OY&#10;3F7IrSb66XtCoY/DzPyG2ex6V6s7taH0bGAyTkARZ96WnBv4Pn+8r0AFQbZYeyYDDwqw2w7eNpha&#10;3/EX3U+SqwjhkKKBQqRJtQ5ZQQ7D2DfE0bv41qFE2ebatthFuKv1NEkW2mHJcaHAhg4FZdXp5gzQ&#10;8bo/nGUWKvy5TDqpnt3teTVmNOz3a1BCvfyH/9qf1sA8WS7g9SY+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MyMMAAADdAAAADwAAAAAAAAAAAAAAAACYAgAAZHJzL2Rv&#10;d25yZXYueG1sUEsFBgAAAAAEAAQA9QAAAIgDAAAAAA==&#10;" strokeweight="4.5pt"/>
                  <v:rect id="Rectangle 3" o:spid="_x0000_s1029" style="position:absolute;left:-7958;top:6583;width:43359;height: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U8MA&#10;AADdAAAADwAAAGRycy9kb3ducmV2LnhtbESPX2vCQBDE34V+h2MLvulFS5uS5hQRhD622r4vuTV/&#10;by/kVhP99L1CoY/DzPyGybeT69SVhlB7NrBaJqCIC29rLg18nQ6LV1BBkC12nsnAjQJsNw+zHDPr&#10;R/6k61FKFSEcMjRQifSZ1qGoyGFY+p44emc/OJQoh1LbAccId51eJ8mLdlhzXKiwp31FRXu8OAP0&#10;0ez2J3kKLX6fV6O09/Fyb4yZP067N1BCk/yH/9rv1sBzkqbw+yY+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WpU8MAAADdAAAADwAAAAAAAAAAAAAAAACYAgAAZHJzL2Rv&#10;d25yZXYueG1sUEsFBgAAAAAEAAQA9QAAAIgDAAAAAA==&#10;" strokeweight="4.5pt"/>
                  <v:rect id="Rectangle 4" o:spid="_x0000_s1030" style="position:absolute;left:-7958;top:13167;width:43359;height:6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9Ib8A&#10;AADdAAAADwAAAGRycy9kb3ducmV2LnhtbERPS4vCMBC+C/6HMAveNFXZB12jiCB49HkfmrGtbSal&#10;GW3115vDwh4/vvdi1btaPagNpWcD00kCijjztuTcwPm0Hf+ACoJssfZMBp4UYLUcDhaYWt/xgR5H&#10;yVUM4ZCigUKkSbUOWUEOw8Q3xJG7+tahRNjm2rbYxXBX61mSfGmHJceGAhvaFJRVx7szQPvbenOS&#10;eajwcp12Ur26++tmzOijX/+CEurlX/zn3lkDn8l3nBvfxCe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yj0hvwAAAN0AAAAPAAAAAAAAAAAAAAAAAJgCAABkcnMvZG93bnJl&#10;di54bWxQSwUGAAAAAAQABAD1AAAAhAMAAAAA&#10;" strokeweight="4.5pt"/>
                </v:group>
                <v:group id="Group 19" o:spid="_x0000_s1031" style="position:absolute;left:43251;width:10217;height:19735" coordorigin="452" coordsize="10217,1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PPCcYAAADdAAAADwAAAGRycy9kb3ducmV2LnhtbESPQWvCQBSE74X+h+UV&#10;etNNKtqauoqIigcpNAri7ZF9JsHs25DdJvHfu4LQ4zAz3zCzRW8q0VLjSssK4mEEgjizuuRcwfGw&#10;GXyBcB5ZY2WZFNzIwWL++jLDRNuOf6lNfS4ChF2CCgrv60RKlxVk0A1tTRy8i20M+iCbXOoGuwA3&#10;lfyIook0WHJYKLCmVUHZNf0zCrYddstRvG7318vqdj6Mf077mJR6f+uX3yA89f4//GzvtIJx9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w88JxgAAAN0A&#10;AAAPAAAAAAAAAAAAAAAAAKoCAABkcnMvZG93bnJldi54bWxQSwUGAAAAAAQABAD6AAAAnQMAAAAA&#10;">
                  <v:line id="Straight Connector 9" o:spid="_x0000_s1032" style="position:absolute;visibility:visible;mso-wrap-style:square" from="8326,9906" to="964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j2S8QAAADdAAAADwAAAGRycy9kb3ducmV2LnhtbERPy2rCQBTdF/yH4Qrd1YmVBomOIhZB&#10;uyj1Abq8Zq5JNHMnzEyT9O87i0KXh/OeL3tTi5acrywrGI8SEMS51RUXCk7HzcsUhA/IGmvLpOCH&#10;PCwXg6c5Ztp2vKf2EAoRQ9hnqKAMocmk9HlJBv3INsSRu1lnMEToCqkddjHc1PI1SVJpsOLYUGJD&#10;65Lyx+HbKPicfKXtavex7c+79Jq/76+Xe+eUeh72qxmIQH34F/+5t1rBWzK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GPZLxAAAAN0AAAAPAAAAAAAAAAAA&#10;AAAAAKECAABkcnMvZG93bnJldi54bWxQSwUGAAAAAAQABAD5AAAAkgMAAAAA&#10;"/>
                  <v:group id="Group 11" o:spid="_x0000_s1033" style="position:absolute;left:452;width:10217;height:19735" coordorigin="452" coordsize="10217,1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CzKMUAAADdAAAADwAAAGRycy9kb3ducmV2LnhtbESPQYvCMBSE74L/ITxh&#10;b5rWRZFqFBFdPIhgFZa9PZpnW2xeSpNt6783wsIeh5n5hlltelOJlhpXWlYQTyIQxJnVJecKbtfD&#10;eAHCeWSNlWVS8CQHm/VwsMJE244v1KY+FwHCLkEFhfd1IqXLCjLoJrYmDt7dNgZ9kE0udYNdgJtK&#10;TqNoLg2WHBYKrGlXUPZIf42Crw677We8b0+P++75c52dv08xKfUx6rdLEJ56/x/+ax+1glm0iO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gsyjFAAAA3QAA&#10;AA8AAAAAAAAAAAAAAAAAqgIAAGRycy9kb3ducmV2LnhtbFBLBQYAAAAABAAEAPoAAACcAwAAAAA=&#10;">
                    <v:rect id="Rectangle 6" o:spid="_x0000_s1034" style="position:absolute;left:452;width:3950;height:19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Ie8YA&#10;AADdAAAADwAAAGRycy9kb3ducmV2LnhtbESPQWvCQBSE74X+h+UVvJS6q9Ai0VVCUWxpD03spbdH&#10;9pkNzb4N2TWm/74rCB6HmfmGWW1G14qB+tB41jCbKhDElTcN1xq+D7unBYgQkQ22nknDHwXYrO/v&#10;VpgZf+aChjLWIkE4ZKjBxthlUobKksMw9R1x8o6+dxiT7GtpejwnuGvlXKkX6bDhtGCxo1dL1W95&#10;chp+/Kff5or2nT28x+ExLz6+ykLrycOYL0FEGuMtfG2/GQ3PajGHy5v0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KIe8YAAADdAAAADwAAAAAAAAAAAAAAAACYAgAAZHJz&#10;L2Rvd25yZXYueG1sUEsFBgAAAAAEAAQA9QAAAIsDAAAAAA==&#10;"/>
                    <v:rect id="Rectangle 7" o:spid="_x0000_s1035" style="position:absolute;left:4410;top:5032;width:1609;height: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t4McA&#10;AADdAAAADwAAAGRycy9kb3ducmV2LnhtbESPQUvDQBSE74L/YXmCF2l3VZSSdluCtFSxB5P20tsj&#10;+5oNzb4N2W0a/70rCB6HmfmGWaxG14qB+tB41vA4VSCIK28arjUc9pvJDESIyAZbz6ThmwKslrc3&#10;C8yMv3JBQxlrkSAcMtRgY+wyKUNlyWGY+o44eSffO4xJ9rU0PV4T3LXySalX6bDhtGCxozdL1bm8&#10;OA1Hv/PrXNG2s/uPODzkxedXWWh9fzfmcxCRxvgf/mu/Gw0vavYM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eDHAAAA3QAAAA8AAAAAAAAAAAAAAAAAmAIAAGRy&#10;cy9kb3ducmV2LnhtbFBLBQYAAAAABAAEAPUAAACMAwAAAAA=&#10;"/>
                    <v:rect id="Rectangle 8" o:spid="_x0000_s1036" style="position:absolute;left:6036;top:9205;width:2344;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1lMcA&#10;AADdAAAADwAAAGRycy9kb3ducmV2LnhtbESPQUvDQBSE74L/YXmCF2l3FZWSdluCtFSxB5P20tsj&#10;+5oNzb4N2W0a/70rCB6HmfmGWaxG14qB+tB41vA4VSCIK28arjUc9pvJDESIyAZbz6ThmwKslrc3&#10;C8yMv3JBQxlrkSAcMtRgY+wyKUNlyWGY+o44eSffO4xJ9rU0PV4T3LXySalX6bDhtGCxozdL1bm8&#10;OA1Hv/PrXNG2s/uPODzkxedXWWh9fzfmcxCRxvgf/mu/Gw0vavYM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3tZTHAAAA3QAAAA8AAAAAAAAAAAAAAAAAmAIAAGRy&#10;cy9kb3ducmV2LnhtbFBLBQYAAAAABAAEAPUAAACMAwAAAAA=&#10;"/>
                    <v:shapetype id="_x0000_t125" coordsize="21600,21600" o:spt="125" path="m21600,21600l,21600,21600,,,xe">
                      <v:stroke joinstyle="miter"/>
                      <v:path o:extrusionok="f" gradientshapeok="t" o:connecttype="custom" o:connectlocs="10800,0;10800,10800;10800,21600" textboxrect="5400,5400,16200,16200"/>
                    </v:shapetype>
                    <v:shape id="Flowchart: Collate 10" o:spid="_x0000_s1037" type="#_x0000_t125" style="position:absolute;left:8767;top:8192;width:1902;height:3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NmcUA&#10;AADdAAAADwAAAGRycy9kb3ducmV2LnhtbESP3WoCMRSE7wu+QzhC72pWxSKrUUQpdBFK/QG9PCTH&#10;3cXNSdikur59Uyh4OczMN8x82dlG3KgNtWMFw0EGglg7U3Op4Hj4eJuCCBHZYOOYFDwowHLRe5lj&#10;btydd3Tbx1IkCIccFVQx+lzKoCuyGAbOEyfv4lqLMcm2lKbFe4LbRo6y7F1arDktVOhpXZG+7n+s&#10;gqK0XzQ+b0n74nrcfJ8Ko8deqdd+t5qBiNTFZ/i//WkUTLLpBP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g2ZxQAAAN0AAAAPAAAAAAAAAAAAAAAAAJgCAABkcnMv&#10;ZG93bnJldi54bWxQSwUGAAAAAAQABAD1AAAAigMAAAAA&#10;"/>
                  </v:group>
                </v:group>
                <w10:wrap type="square"/>
              </v:group>
            </w:pict>
          </mc:Fallback>
        </mc:AlternateContent>
      </w:r>
    </w:p>
    <w:p w:rsidR="00245CCF" w:rsidRPr="00245CCF" w:rsidRDefault="00245CCF" w:rsidP="00245CCF">
      <w:pPr>
        <w:spacing w:line="360" w:lineRule="auto"/>
        <w:ind w:firstLine="851"/>
        <w:rPr>
          <w:rFonts w:ascii="Calibri" w:hAnsi="Calibri" w:cs="Calibri"/>
        </w:rPr>
      </w:pPr>
    </w:p>
    <w:p w:rsidR="00245CCF" w:rsidRPr="00245CCF" w:rsidRDefault="00245CCF" w:rsidP="00245CCF">
      <w:pPr>
        <w:spacing w:line="360" w:lineRule="auto"/>
        <w:ind w:firstLine="851"/>
        <w:rPr>
          <w:rFonts w:ascii="Calibri" w:hAnsi="Calibri" w:cs="Calibri"/>
        </w:rPr>
      </w:pPr>
    </w:p>
    <w:p w:rsidR="00245CCF" w:rsidRPr="00245CCF" w:rsidRDefault="00245CCF" w:rsidP="00245CCF">
      <w:pPr>
        <w:spacing w:line="360" w:lineRule="auto"/>
        <w:jc w:val="both"/>
        <w:rPr>
          <w:rFonts w:ascii="Calibri" w:hAnsi="Calibri" w:cs="Calibri"/>
        </w:rPr>
      </w:pPr>
    </w:p>
    <w:p w:rsidR="00245CCF" w:rsidRPr="00245CCF" w:rsidRDefault="00245CCF" w:rsidP="00245CCF">
      <w:pPr>
        <w:jc w:val="both"/>
      </w:pPr>
      <w:r w:rsidRPr="00245CCF">
        <w:t>Готовим цементный раствор 1:3, 170 г. - цемента, 500 г. – песка. Определяем количество воды:</w:t>
      </w:r>
    </w:p>
    <w:p w:rsidR="00245CCF" w:rsidRPr="00245CCF" w:rsidRDefault="00245CCF" w:rsidP="00245CCF">
      <w:pPr>
        <w:ind w:firstLine="851"/>
      </w:pPr>
      <w:r w:rsidRPr="00245CCF">
        <w:t>В/Ц = 0,4-0,6</w:t>
      </w:r>
    </w:p>
    <w:p w:rsidR="00245CCF" w:rsidRPr="00245CCF" w:rsidRDefault="00D074C3" w:rsidP="00245CCF">
      <w:pPr>
        <w:ind w:firstLine="851"/>
        <w:jc w:val="both"/>
      </w:pPr>
      <w:r>
        <w:rPr>
          <w:noProof/>
        </w:rPr>
        <mc:AlternateContent>
          <mc:Choice Requires="wpg">
            <w:drawing>
              <wp:anchor distT="0" distB="0" distL="114300" distR="114300" simplePos="0" relativeHeight="251677696" behindDoc="0" locked="0" layoutInCell="1" allowOverlap="1">
                <wp:simplePos x="0" y="0"/>
                <wp:positionH relativeFrom="column">
                  <wp:posOffset>-80645</wp:posOffset>
                </wp:positionH>
                <wp:positionV relativeFrom="paragraph">
                  <wp:posOffset>180975</wp:posOffset>
                </wp:positionV>
                <wp:extent cx="1477010" cy="771525"/>
                <wp:effectExtent l="8890" t="8890" r="9525" b="10160"/>
                <wp:wrapSquare wrapText="bothSides"/>
                <wp:docPr id="5020" name="Group 2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71525"/>
                          <a:chOff x="-6364" y="-4555"/>
                          <a:chExt cx="47256" cy="44862"/>
                        </a:xfrm>
                      </wpg:grpSpPr>
                      <wpg:grpSp>
                        <wpg:cNvPr id="5021" name="Group 78"/>
                        <wpg:cNvGrpSpPr>
                          <a:grpSpLocks/>
                        </wpg:cNvGrpSpPr>
                        <wpg:grpSpPr bwMode="auto">
                          <a:xfrm>
                            <a:off x="-6364" y="-4555"/>
                            <a:ext cx="43444" cy="37760"/>
                            <a:chOff x="-9802" y="-4555"/>
                            <a:chExt cx="43445" cy="37761"/>
                          </a:xfrm>
                        </wpg:grpSpPr>
                        <wpg:grpSp>
                          <wpg:cNvPr id="5022" name="Group 59"/>
                          <wpg:cNvGrpSpPr>
                            <a:grpSpLocks/>
                          </wpg:cNvGrpSpPr>
                          <wpg:grpSpPr bwMode="auto">
                            <a:xfrm>
                              <a:off x="-9802" y="-4555"/>
                              <a:ext cx="43444" cy="31752"/>
                              <a:chOff x="-9802" y="-4555"/>
                              <a:chExt cx="43445" cy="31753"/>
                            </a:xfrm>
                          </wpg:grpSpPr>
                          <wpg:grpSp>
                            <wpg:cNvPr id="5023" name="Group 54"/>
                            <wpg:cNvGrpSpPr>
                              <a:grpSpLocks/>
                            </wpg:cNvGrpSpPr>
                            <wpg:grpSpPr bwMode="auto">
                              <a:xfrm>
                                <a:off x="-9802" y="-4555"/>
                                <a:ext cx="43444" cy="30070"/>
                                <a:chOff x="-9802" y="-4555"/>
                                <a:chExt cx="43445" cy="30070"/>
                              </a:xfrm>
                            </wpg:grpSpPr>
                            <wpg:grpSp>
                              <wpg:cNvPr id="5024" name="Group 52"/>
                              <wpg:cNvGrpSpPr>
                                <a:grpSpLocks/>
                              </wpg:cNvGrpSpPr>
                              <wpg:grpSpPr bwMode="auto">
                                <a:xfrm>
                                  <a:off x="-9802" y="-4555"/>
                                  <a:ext cx="43444" cy="30070"/>
                                  <a:chOff x="-24903" y="-11573"/>
                                  <a:chExt cx="110370" cy="76395"/>
                                </a:xfrm>
                              </wpg:grpSpPr>
                              <wpg:grpSp>
                                <wpg:cNvPr id="5025" name="Group 30"/>
                                <wpg:cNvGrpSpPr>
                                  <a:grpSpLocks/>
                                </wpg:cNvGrpSpPr>
                                <wpg:grpSpPr bwMode="auto">
                                  <a:xfrm>
                                    <a:off x="24909" y="13873"/>
                                    <a:ext cx="10607" cy="4635"/>
                                    <a:chOff x="8052" y="0"/>
                                    <a:chExt cx="10607" cy="4634"/>
                                  </a:xfrm>
                                </wpg:grpSpPr>
                                <wps:wsp>
                                  <wps:cNvPr id="5026" name="Rectangle 26"/>
                                  <wps:cNvSpPr>
                                    <a:spLocks noChangeArrowheads="1"/>
                                  </wps:cNvSpPr>
                                  <wps:spPr bwMode="auto">
                                    <a:xfrm>
                                      <a:off x="8052" y="0"/>
                                      <a:ext cx="10607" cy="19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27" name="Rectangle 27"/>
                                  <wps:cNvSpPr>
                                    <a:spLocks noChangeArrowheads="1"/>
                                  </wps:cNvSpPr>
                                  <wps:spPr bwMode="auto">
                                    <a:xfrm>
                                      <a:off x="11873" y="1910"/>
                                      <a:ext cx="3146" cy="72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28" name="Rectangle 28"/>
                                  <wps:cNvSpPr>
                                    <a:spLocks noChangeArrowheads="1"/>
                                  </wps:cNvSpPr>
                                  <wps:spPr bwMode="auto">
                                    <a:xfrm>
                                      <a:off x="8052" y="2729"/>
                                      <a:ext cx="10604" cy="19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5029" name="Group 2862"/>
                                <wpg:cNvGrpSpPr>
                                  <a:grpSpLocks/>
                                </wpg:cNvGrpSpPr>
                                <wpg:grpSpPr bwMode="auto">
                                  <a:xfrm>
                                    <a:off x="-24903" y="-11573"/>
                                    <a:ext cx="110370" cy="76394"/>
                                    <a:chOff x="-24903" y="-11573"/>
                                    <a:chExt cx="110370" cy="76395"/>
                                  </a:xfrm>
                                </wpg:grpSpPr>
                                <wpg:grpSp>
                                  <wpg:cNvPr id="5030" name="Group 25"/>
                                  <wpg:cNvGrpSpPr>
                                    <a:grpSpLocks/>
                                  </wpg:cNvGrpSpPr>
                                  <wpg:grpSpPr bwMode="auto">
                                    <a:xfrm>
                                      <a:off x="-24903" y="-11573"/>
                                      <a:ext cx="110370" cy="25813"/>
                                      <a:chOff x="-32145" y="-11573"/>
                                      <a:chExt cx="110370" cy="25814"/>
                                    </a:xfrm>
                                  </wpg:grpSpPr>
                                  <wpg:grpSp>
                                    <wpg:cNvPr id="5031" name="Group 23"/>
                                    <wpg:cNvGrpSpPr>
                                      <a:grpSpLocks/>
                                    </wpg:cNvGrpSpPr>
                                    <wpg:grpSpPr bwMode="auto">
                                      <a:xfrm>
                                        <a:off x="9002" y="-11573"/>
                                        <a:ext cx="27748" cy="24652"/>
                                        <a:chOff x="-9774" y="-16822"/>
                                        <a:chExt cx="40327" cy="35833"/>
                                      </a:xfrm>
                                    </wpg:grpSpPr>
                                    <wps:wsp>
                                      <wps:cNvPr id="5032" name="Trapezoid 21"/>
                                      <wps:cNvSpPr>
                                        <a:spLocks/>
                                      </wps:cNvSpPr>
                                      <wps:spPr bwMode="auto">
                                        <a:xfrm>
                                          <a:off x="-9774" y="-8738"/>
                                          <a:ext cx="40327" cy="27748"/>
                                        </a:xfrm>
                                        <a:custGeom>
                                          <a:avLst/>
                                          <a:gdLst>
                                            <a:gd name="T0" fmla="*/ 0 w 4032790"/>
                                            <a:gd name="T1" fmla="*/ 2774907 h 2774907"/>
                                            <a:gd name="T2" fmla="*/ 693727 w 4032790"/>
                                            <a:gd name="T3" fmla="*/ 0 h 2774907"/>
                                            <a:gd name="T4" fmla="*/ 3339063 w 4032790"/>
                                            <a:gd name="T5" fmla="*/ 0 h 2774907"/>
                                            <a:gd name="T6" fmla="*/ 4032790 w 4032790"/>
                                            <a:gd name="T7" fmla="*/ 2774907 h 2774907"/>
                                            <a:gd name="T8" fmla="*/ 0 w 4032790"/>
                                            <a:gd name="T9" fmla="*/ 2774907 h 27749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2790" h="2774907">
                                              <a:moveTo>
                                                <a:pt x="0" y="2774907"/>
                                              </a:moveTo>
                                              <a:lnTo>
                                                <a:pt x="693727" y="0"/>
                                              </a:lnTo>
                                              <a:lnTo>
                                                <a:pt x="3339063" y="0"/>
                                              </a:lnTo>
                                              <a:lnTo>
                                                <a:pt x="4032790" y="2774907"/>
                                              </a:lnTo>
                                              <a:lnTo>
                                                <a:pt x="0" y="2774907"/>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033" name="Trapezoid 22"/>
                                      <wps:cNvSpPr>
                                        <a:spLocks/>
                                      </wps:cNvSpPr>
                                      <wps:spPr bwMode="auto">
                                        <a:xfrm rot="10800000">
                                          <a:off x="-6946" y="-16822"/>
                                          <a:ext cx="34303" cy="8084"/>
                                        </a:xfrm>
                                        <a:custGeom>
                                          <a:avLst/>
                                          <a:gdLst>
                                            <a:gd name="T0" fmla="*/ 0 w 3430402"/>
                                            <a:gd name="T1" fmla="*/ 808407 h 808407"/>
                                            <a:gd name="T2" fmla="*/ 351318 w 3430402"/>
                                            <a:gd name="T3" fmla="*/ 0 h 808407"/>
                                            <a:gd name="T4" fmla="*/ 3079084 w 3430402"/>
                                            <a:gd name="T5" fmla="*/ 0 h 808407"/>
                                            <a:gd name="T6" fmla="*/ 3430402 w 3430402"/>
                                            <a:gd name="T7" fmla="*/ 808407 h 808407"/>
                                            <a:gd name="T8" fmla="*/ 0 w 3430402"/>
                                            <a:gd name="T9" fmla="*/ 808407 h 808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30402" h="808407">
                                              <a:moveTo>
                                                <a:pt x="0" y="808407"/>
                                              </a:moveTo>
                                              <a:lnTo>
                                                <a:pt x="351318" y="0"/>
                                              </a:lnTo>
                                              <a:lnTo>
                                                <a:pt x="3079084" y="0"/>
                                              </a:lnTo>
                                              <a:lnTo>
                                                <a:pt x="3430402" y="808407"/>
                                              </a:lnTo>
                                              <a:lnTo>
                                                <a:pt x="0" y="808407"/>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5034" name="Rectangle 24"/>
                                    <wps:cNvSpPr>
                                      <a:spLocks noChangeArrowheads="1"/>
                                    </wps:cNvSpPr>
                                    <wps:spPr bwMode="auto">
                                      <a:xfrm>
                                        <a:off x="-32145" y="13079"/>
                                        <a:ext cx="110370" cy="11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5035" name="Group 2868"/>
                                  <wpg:cNvGrpSpPr>
                                    <a:grpSpLocks/>
                                  </wpg:cNvGrpSpPr>
                                  <wpg:grpSpPr bwMode="auto">
                                    <a:xfrm>
                                      <a:off x="21283" y="18603"/>
                                      <a:ext cx="28737" cy="46218"/>
                                      <a:chOff x="0" y="0"/>
                                      <a:chExt cx="28736" cy="46218"/>
                                    </a:xfrm>
                                  </wpg:grpSpPr>
                                  <wpg:grpSp>
                                    <wpg:cNvPr id="5036" name="Group 34"/>
                                    <wpg:cNvGrpSpPr>
                                      <a:grpSpLocks/>
                                    </wpg:cNvGrpSpPr>
                                    <wpg:grpSpPr bwMode="auto">
                                      <a:xfrm>
                                        <a:off x="0" y="12"/>
                                        <a:ext cx="28736" cy="46206"/>
                                        <a:chOff x="0" y="-10"/>
                                        <a:chExt cx="28737" cy="46212"/>
                                      </a:xfrm>
                                    </wpg:grpSpPr>
                                    <wps:wsp>
                                      <wps:cNvPr id="5037" name="Freeform 32"/>
                                      <wps:cNvSpPr>
                                        <a:spLocks/>
                                      </wps:cNvSpPr>
                                      <wps:spPr bwMode="auto">
                                        <a:xfrm>
                                          <a:off x="0" y="0"/>
                                          <a:ext cx="17691" cy="450"/>
                                        </a:xfrm>
                                        <a:custGeom>
                                          <a:avLst/>
                                          <a:gdLst>
                                            <a:gd name="T0" fmla="*/ 0 w 2004365"/>
                                            <a:gd name="T1" fmla="*/ 0 h 45085"/>
                                            <a:gd name="T2" fmla="*/ 1769110 w 2004365"/>
                                            <a:gd name="T3" fmla="*/ 0 h 45085"/>
                                            <a:gd name="T4" fmla="*/ 0 60000 65536"/>
                                            <a:gd name="T5" fmla="*/ 0 60000 65536"/>
                                          </a:gdLst>
                                          <a:ahLst/>
                                          <a:cxnLst>
                                            <a:cxn ang="T4">
                                              <a:pos x="T0" y="T1"/>
                                            </a:cxn>
                                            <a:cxn ang="T5">
                                              <a:pos x="T2" y="T3"/>
                                            </a:cxn>
                                          </a:cxnLst>
                                          <a:rect l="0" t="0" r="r" b="b"/>
                                          <a:pathLst>
                                            <a:path w="2004365" h="45085">
                                              <a:moveTo>
                                                <a:pt x="0" y="0"/>
                                              </a:moveTo>
                                              <a:lnTo>
                                                <a:pt x="2004365" y="0"/>
                                              </a:lnTo>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038" name="Freeform 33"/>
                                      <wps:cNvSpPr>
                                        <a:spLocks/>
                                      </wps:cNvSpPr>
                                      <wps:spPr bwMode="auto">
                                        <a:xfrm>
                                          <a:off x="17373" y="-10"/>
                                          <a:ext cx="11364" cy="46212"/>
                                        </a:xfrm>
                                        <a:custGeom>
                                          <a:avLst/>
                                          <a:gdLst>
                                            <a:gd name="T0" fmla="*/ 0 w 1136527"/>
                                            <a:gd name="T1" fmla="*/ 1028 h 4621660"/>
                                            <a:gd name="T2" fmla="*/ 609686 w 1136527"/>
                                            <a:gd name="T3" fmla="*/ 376964 h 4621660"/>
                                            <a:gd name="T4" fmla="*/ 625011 w 1136527"/>
                                            <a:gd name="T5" fmla="*/ 1986762 h 4621660"/>
                                            <a:gd name="T6" fmla="*/ 1068146 w 1136527"/>
                                            <a:gd name="T7" fmla="*/ 2344010 h 4621660"/>
                                            <a:gd name="T8" fmla="*/ 1136367 w 1136527"/>
                                            <a:gd name="T9" fmla="*/ 3140311 h 4621660"/>
                                            <a:gd name="T10" fmla="*/ 1136366 w 1136527"/>
                                            <a:gd name="T11" fmla="*/ 4621260 h 46216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6527" h="4621660">
                                              <a:moveTo>
                                                <a:pt x="0" y="1028"/>
                                              </a:moveTo>
                                              <a:cubicBezTo>
                                                <a:pt x="157915" y="-8728"/>
                                                <a:pt x="505589" y="46013"/>
                                                <a:pt x="609772" y="376997"/>
                                              </a:cubicBezTo>
                                              <a:cubicBezTo>
                                                <a:pt x="713955" y="707981"/>
                                                <a:pt x="548679" y="1659065"/>
                                                <a:pt x="625100" y="1986934"/>
                                              </a:cubicBezTo>
                                              <a:cubicBezTo>
                                                <a:pt x="701521" y="2314803"/>
                                                <a:pt x="983059" y="2151938"/>
                                                <a:pt x="1068297" y="2344213"/>
                                              </a:cubicBezTo>
                                              <a:cubicBezTo>
                                                <a:pt x="1153535" y="2536488"/>
                                                <a:pt x="1129471" y="2744245"/>
                                                <a:pt x="1136528" y="3140583"/>
                                              </a:cubicBezTo>
                                              <a:cubicBezTo>
                                                <a:pt x="1133057" y="3531446"/>
                                                <a:pt x="1133959" y="4305394"/>
                                                <a:pt x="1136527" y="4621660"/>
                                              </a:cubicBezTo>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5039" name="Group 2872"/>
                                    <wpg:cNvGrpSpPr>
                                      <a:grpSpLocks/>
                                    </wpg:cNvGrpSpPr>
                                    <wpg:grpSpPr bwMode="auto">
                                      <a:xfrm>
                                        <a:off x="0" y="0"/>
                                        <a:ext cx="15700" cy="37683"/>
                                        <a:chOff x="0" y="0"/>
                                        <a:chExt cx="15700" cy="37683"/>
                                      </a:xfrm>
                                    </wpg:grpSpPr>
                                    <wpg:grpSp>
                                      <wpg:cNvPr id="5040" name="Group 42"/>
                                      <wpg:cNvGrpSpPr>
                                        <a:grpSpLocks/>
                                      </wpg:cNvGrpSpPr>
                                      <wpg:grpSpPr bwMode="auto">
                                        <a:xfrm>
                                          <a:off x="0" y="0"/>
                                          <a:ext cx="15700" cy="23205"/>
                                          <a:chOff x="0" y="0"/>
                                          <a:chExt cx="15700" cy="23205"/>
                                        </a:xfrm>
                                      </wpg:grpSpPr>
                                      <wps:wsp>
                                        <wps:cNvPr id="5041" name="Straight Connector 35"/>
                                        <wps:cNvCnPr>
                                          <a:cxnSpLocks noChangeShapeType="1"/>
                                        </wps:cNvCnPr>
                                        <wps:spPr bwMode="auto">
                                          <a:xfrm>
                                            <a:off x="0" y="0"/>
                                            <a:ext cx="0" cy="5089"/>
                                          </a:xfrm>
                                          <a:prstGeom prst="line">
                                            <a:avLst/>
                                          </a:prstGeom>
                                          <a:noFill/>
                                          <a:ln w="12700">
                                            <a:solidFill>
                                              <a:srgbClr val="000000"/>
                                            </a:solidFill>
                                            <a:round/>
                                            <a:headEnd/>
                                            <a:tailEnd/>
                                          </a:ln>
                                        </wps:spPr>
                                        <wps:bodyPr/>
                                      </wps:wsp>
                                      <wps:wsp>
                                        <wps:cNvPr id="5042" name="Straight Connector 36"/>
                                        <wps:cNvCnPr>
                                          <a:cxnSpLocks noChangeShapeType="1"/>
                                        </wps:cNvCnPr>
                                        <wps:spPr bwMode="auto">
                                          <a:xfrm>
                                            <a:off x="0" y="5089"/>
                                            <a:ext cx="15697" cy="0"/>
                                          </a:xfrm>
                                          <a:prstGeom prst="line">
                                            <a:avLst/>
                                          </a:prstGeom>
                                          <a:noFill/>
                                          <a:ln w="12700">
                                            <a:solidFill>
                                              <a:srgbClr val="000000"/>
                                            </a:solidFill>
                                            <a:round/>
                                            <a:headEnd/>
                                            <a:tailEnd/>
                                          </a:ln>
                                        </wps:spPr>
                                        <wps:bodyPr/>
                                      </wps:wsp>
                                      <wps:wsp>
                                        <wps:cNvPr id="5043" name="Straight Connector 37"/>
                                        <wps:cNvCnPr>
                                          <a:cxnSpLocks noChangeShapeType="1"/>
                                        </wps:cNvCnPr>
                                        <wps:spPr bwMode="auto">
                                          <a:xfrm>
                                            <a:off x="15700" y="5089"/>
                                            <a:ext cx="0" cy="12249"/>
                                          </a:xfrm>
                                          <a:prstGeom prst="line">
                                            <a:avLst/>
                                          </a:prstGeom>
                                          <a:noFill/>
                                          <a:ln w="12700">
                                            <a:solidFill>
                                              <a:srgbClr val="000000"/>
                                            </a:solidFill>
                                            <a:round/>
                                            <a:headEnd/>
                                            <a:tailEnd/>
                                          </a:ln>
                                        </wps:spPr>
                                        <wps:bodyPr/>
                                      </wps:wsp>
                                      <wps:wsp>
                                        <wps:cNvPr id="5044" name="Straight Connector 38"/>
                                        <wps:cNvCnPr>
                                          <a:cxnSpLocks noChangeShapeType="1"/>
                                        </wps:cNvCnPr>
                                        <wps:spPr bwMode="auto">
                                          <a:xfrm flipH="1">
                                            <a:off x="0" y="17339"/>
                                            <a:ext cx="15690" cy="0"/>
                                          </a:xfrm>
                                          <a:prstGeom prst="line">
                                            <a:avLst/>
                                          </a:prstGeom>
                                          <a:noFill/>
                                          <a:ln w="12700">
                                            <a:solidFill>
                                              <a:srgbClr val="000000"/>
                                            </a:solidFill>
                                            <a:round/>
                                            <a:headEnd/>
                                            <a:tailEnd/>
                                          </a:ln>
                                        </wps:spPr>
                                        <wps:bodyPr/>
                                      </wps:wsp>
                                      <wps:wsp>
                                        <wps:cNvPr id="5045" name="Straight Connector 39"/>
                                        <wps:cNvCnPr>
                                          <a:cxnSpLocks noChangeShapeType="1"/>
                                        </wps:cNvCnPr>
                                        <wps:spPr bwMode="auto">
                                          <a:xfrm>
                                            <a:off x="0" y="17252"/>
                                            <a:ext cx="0" cy="5953"/>
                                          </a:xfrm>
                                          <a:prstGeom prst="line">
                                            <a:avLst/>
                                          </a:prstGeom>
                                          <a:noFill/>
                                          <a:ln w="12700">
                                            <a:solidFill>
                                              <a:srgbClr val="000000"/>
                                            </a:solidFill>
                                            <a:round/>
                                            <a:headEnd/>
                                            <a:tailEnd/>
                                          </a:ln>
                                        </wps:spPr>
                                        <wps:bodyPr/>
                                      </wps:wsp>
                                      <wps:wsp>
                                        <wps:cNvPr id="5046" name="Straight Connector 40"/>
                                        <wps:cNvCnPr>
                                          <a:cxnSpLocks noChangeShapeType="1"/>
                                        </wps:cNvCnPr>
                                        <wps:spPr bwMode="auto">
                                          <a:xfrm>
                                            <a:off x="0" y="23205"/>
                                            <a:ext cx="15684" cy="0"/>
                                          </a:xfrm>
                                          <a:prstGeom prst="line">
                                            <a:avLst/>
                                          </a:prstGeom>
                                          <a:noFill/>
                                          <a:ln w="12700">
                                            <a:solidFill>
                                              <a:srgbClr val="000000"/>
                                            </a:solidFill>
                                            <a:round/>
                                            <a:headEnd/>
                                            <a:tailEnd/>
                                          </a:ln>
                                        </wps:spPr>
                                        <wps:bodyPr/>
                                      </wps:wsp>
                                    </wpg:grpSp>
                                    <wpg:grpSp>
                                      <wpg:cNvPr id="5047" name="Group 48"/>
                                      <wpg:cNvGrpSpPr>
                                        <a:grpSpLocks/>
                                      </wpg:cNvGrpSpPr>
                                      <wpg:grpSpPr bwMode="auto">
                                        <a:xfrm>
                                          <a:off x="7394" y="5088"/>
                                          <a:ext cx="3223" cy="32595"/>
                                          <a:chOff x="0" y="0"/>
                                          <a:chExt cx="3222" cy="32595"/>
                                        </a:xfrm>
                                      </wpg:grpSpPr>
                                      <wps:wsp>
                                        <wps:cNvPr id="5048" name="Rectangle 43"/>
                                        <wps:cNvSpPr>
                                          <a:spLocks noChangeArrowheads="1"/>
                                        </wps:cNvSpPr>
                                        <wps:spPr bwMode="auto">
                                          <a:xfrm>
                                            <a:off x="79" y="0"/>
                                            <a:ext cx="3143" cy="12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49" name="Rectangle 44"/>
                                        <wps:cNvSpPr>
                                          <a:spLocks noChangeArrowheads="1"/>
                                        </wps:cNvSpPr>
                                        <wps:spPr bwMode="auto">
                                          <a:xfrm>
                                            <a:off x="0" y="18049"/>
                                            <a:ext cx="3143" cy="1224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50" name="Rectangle 45"/>
                                        <wps:cNvSpPr>
                                          <a:spLocks noChangeArrowheads="1"/>
                                        </wps:cNvSpPr>
                                        <wps:spPr bwMode="auto">
                                          <a:xfrm>
                                            <a:off x="815" y="30231"/>
                                            <a:ext cx="1673" cy="139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51" name="Rectangle 47"/>
                                        <wps:cNvSpPr>
                                          <a:spLocks noChangeArrowheads="1"/>
                                        </wps:cNvSpPr>
                                        <wps:spPr bwMode="auto">
                                          <a:xfrm>
                                            <a:off x="79" y="31646"/>
                                            <a:ext cx="3143" cy="94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grpSp>
                              </wpg:grpSp>
                            </wpg:grpSp>
                            <wps:wsp>
                              <wps:cNvPr id="5052" name="Freeform 53"/>
                              <wps:cNvSpPr>
                                <a:spLocks/>
                              </wps:cNvSpPr>
                              <wps:spPr bwMode="auto">
                                <a:xfrm>
                                  <a:off x="13849" y="16440"/>
                                  <a:ext cx="2567" cy="9075"/>
                                </a:xfrm>
                                <a:custGeom>
                                  <a:avLst/>
                                  <a:gdLst>
                                    <a:gd name="T0" fmla="*/ 0 w 256680"/>
                                    <a:gd name="T1" fmla="*/ 819 h 907505"/>
                                    <a:gd name="T2" fmla="*/ 111871 w 256680"/>
                                    <a:gd name="T3" fmla="*/ 1441 h 907505"/>
                                    <a:gd name="T4" fmla="*/ 232540 w 256680"/>
                                    <a:gd name="T5" fmla="*/ 67721 h 907505"/>
                                    <a:gd name="T6" fmla="*/ 256544 w 256680"/>
                                    <a:gd name="T7" fmla="*/ 907505 h 9075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6680" h="907505">
                                      <a:moveTo>
                                        <a:pt x="0" y="819"/>
                                      </a:moveTo>
                                      <a:cubicBezTo>
                                        <a:pt x="138372" y="2146"/>
                                        <a:pt x="-28073" y="-2087"/>
                                        <a:pt x="111871" y="1441"/>
                                      </a:cubicBezTo>
                                      <a:cubicBezTo>
                                        <a:pt x="165902" y="6873"/>
                                        <a:pt x="232288" y="2436"/>
                                        <a:pt x="232540" y="67721"/>
                                      </a:cubicBezTo>
                                      <a:cubicBezTo>
                                        <a:pt x="232792" y="133006"/>
                                        <a:pt x="258778" y="775403"/>
                                        <a:pt x="256544" y="907505"/>
                                      </a:cubicBezTo>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5053" name="Straight Connector 56"/>
                            <wps:cNvCnPr>
                              <a:cxnSpLocks noChangeShapeType="1"/>
                            </wps:cNvCnPr>
                            <wps:spPr bwMode="auto">
                              <a:xfrm flipH="1">
                                <a:off x="13138" y="25515"/>
                                <a:ext cx="3277" cy="0"/>
                              </a:xfrm>
                              <a:prstGeom prst="line">
                                <a:avLst/>
                              </a:prstGeom>
                              <a:noFill/>
                              <a:ln w="12700">
                                <a:solidFill>
                                  <a:srgbClr val="000000"/>
                                </a:solidFill>
                                <a:round/>
                                <a:headEnd/>
                                <a:tailEnd/>
                              </a:ln>
                            </wps:spPr>
                            <wps:bodyPr/>
                          </wps:wsp>
                          <wps:wsp>
                            <wps:cNvPr id="5054" name="Straight Connector 57"/>
                            <wps:cNvCnPr>
                              <a:cxnSpLocks noChangeShapeType="1"/>
                            </wps:cNvCnPr>
                            <wps:spPr bwMode="auto">
                              <a:xfrm>
                                <a:off x="13138" y="25515"/>
                                <a:ext cx="0" cy="1682"/>
                              </a:xfrm>
                              <a:prstGeom prst="line">
                                <a:avLst/>
                              </a:prstGeom>
                              <a:noFill/>
                              <a:ln w="12700">
                                <a:solidFill>
                                  <a:srgbClr val="000000"/>
                                </a:solidFill>
                                <a:round/>
                                <a:headEnd/>
                                <a:tailEnd/>
                              </a:ln>
                            </wps:spPr>
                            <wps:bodyPr/>
                          </wps:wsp>
                          <wps:wsp>
                            <wps:cNvPr id="5055" name="Straight Connector 58"/>
                            <wps:cNvCnPr>
                              <a:cxnSpLocks noChangeShapeType="1"/>
                            </wps:cNvCnPr>
                            <wps:spPr bwMode="auto">
                              <a:xfrm>
                                <a:off x="13138" y="27197"/>
                                <a:ext cx="3276" cy="0"/>
                              </a:xfrm>
                              <a:prstGeom prst="line">
                                <a:avLst/>
                              </a:prstGeom>
                              <a:noFill/>
                              <a:ln w="12700">
                                <a:solidFill>
                                  <a:srgbClr val="000000"/>
                                </a:solidFill>
                                <a:round/>
                                <a:headEnd/>
                                <a:tailEnd/>
                              </a:ln>
                            </wps:spPr>
                            <wps:bodyPr/>
                          </wps:wsp>
                        </wpg:grpSp>
                        <wpg:grpSp>
                          <wpg:cNvPr id="5056" name="Group 65"/>
                          <wpg:cNvGrpSpPr>
                            <a:grpSpLocks/>
                          </wpg:cNvGrpSpPr>
                          <wpg:grpSpPr bwMode="auto">
                            <a:xfrm>
                              <a:off x="8778" y="23042"/>
                              <a:ext cx="6362" cy="6350"/>
                              <a:chOff x="0" y="0"/>
                              <a:chExt cx="11148" cy="11117"/>
                            </a:xfrm>
                          </wpg:grpSpPr>
                          <wps:wsp>
                            <wps:cNvPr id="5057" name="Teardrop 62"/>
                            <wps:cNvSpPr>
                              <a:spLocks/>
                            </wps:cNvSpPr>
                            <wps:spPr bwMode="auto">
                              <a:xfrm>
                                <a:off x="476" y="523"/>
                                <a:ext cx="10672" cy="10594"/>
                              </a:xfrm>
                              <a:custGeom>
                                <a:avLst/>
                                <a:gdLst>
                                  <a:gd name="T0" fmla="*/ 2544 w 1067196"/>
                                  <a:gd name="T1" fmla="*/ 589527 h 1059412"/>
                                  <a:gd name="T2" fmla="*/ 609763 w 1067196"/>
                                  <a:gd name="T3" fmla="*/ 98989 h 1059412"/>
                                  <a:gd name="T4" fmla="*/ 1059818 w 1067196"/>
                                  <a:gd name="T5" fmla="*/ 0 h 1059412"/>
                                  <a:gd name="T6" fmla="*/ 946464 w 1067196"/>
                                  <a:gd name="T7" fmla="*/ 755818 h 1059412"/>
                                  <a:gd name="T8" fmla="*/ 414598 w 1067196"/>
                                  <a:gd name="T9" fmla="*/ 1056251 h 1059412"/>
                                  <a:gd name="T10" fmla="*/ 2544 w 1067196"/>
                                  <a:gd name="T11" fmla="*/ 589527 h 10594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67196" h="1059412">
                                    <a:moveTo>
                                      <a:pt x="2544" y="589527"/>
                                    </a:moveTo>
                                    <a:cubicBezTo>
                                      <a:pt x="35071" y="429983"/>
                                      <a:pt x="433551" y="197243"/>
                                      <a:pt x="609763" y="98989"/>
                                    </a:cubicBezTo>
                                    <a:cubicBezTo>
                                      <a:pt x="785975" y="735"/>
                                      <a:pt x="838762" y="252849"/>
                                      <a:pt x="1059818" y="0"/>
                                    </a:cubicBezTo>
                                    <a:cubicBezTo>
                                      <a:pt x="1098231" y="863999"/>
                                      <a:pt x="975578" y="706768"/>
                                      <a:pt x="946464" y="755818"/>
                                    </a:cubicBezTo>
                                    <a:cubicBezTo>
                                      <a:pt x="800827" y="924980"/>
                                      <a:pt x="571918" y="1083966"/>
                                      <a:pt x="414598" y="1056251"/>
                                    </a:cubicBezTo>
                                    <a:cubicBezTo>
                                      <a:pt x="257278" y="1028536"/>
                                      <a:pt x="-29983" y="749071"/>
                                      <a:pt x="2544" y="589527"/>
                                    </a:cubicBez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058" name="Oval 61"/>
                            <wps:cNvSpPr>
                              <a:spLocks noChangeArrowheads="1"/>
                            </wps:cNvSpPr>
                            <wps:spPr bwMode="auto">
                              <a:xfrm>
                                <a:off x="0" y="0"/>
                                <a:ext cx="11096" cy="11096"/>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5059" name="Straight Connector 67"/>
                          <wps:cNvCnPr>
                            <a:cxnSpLocks noChangeShapeType="1"/>
                          </wps:cNvCnPr>
                          <wps:spPr bwMode="auto">
                            <a:xfrm flipH="1">
                              <a:off x="19677" y="25456"/>
                              <a:ext cx="3277" cy="0"/>
                            </a:xfrm>
                            <a:prstGeom prst="line">
                              <a:avLst/>
                            </a:prstGeom>
                            <a:noFill/>
                            <a:ln w="12700">
                              <a:solidFill>
                                <a:srgbClr val="000000"/>
                              </a:solidFill>
                              <a:round/>
                              <a:headEnd/>
                              <a:tailEnd/>
                            </a:ln>
                          </wps:spPr>
                          <wps:bodyPr/>
                        </wps:wsp>
                        <wps:wsp>
                          <wps:cNvPr id="5060" name="Straight Connector 68"/>
                          <wps:cNvCnPr>
                            <a:cxnSpLocks noChangeShapeType="1"/>
                          </wps:cNvCnPr>
                          <wps:spPr bwMode="auto">
                            <a:xfrm>
                              <a:off x="19677" y="27139"/>
                              <a:ext cx="3271" cy="0"/>
                            </a:xfrm>
                            <a:prstGeom prst="line">
                              <a:avLst/>
                            </a:prstGeom>
                            <a:noFill/>
                            <a:ln w="12700">
                              <a:solidFill>
                                <a:srgbClr val="000000"/>
                              </a:solidFill>
                              <a:round/>
                              <a:headEnd/>
                              <a:tailEnd/>
                            </a:ln>
                          </wps:spPr>
                          <wps:bodyPr/>
                        </wps:wsp>
                        <wpg:grpSp>
                          <wpg:cNvPr id="5061" name="Group 77"/>
                          <wpg:cNvGrpSpPr>
                            <a:grpSpLocks/>
                          </wpg:cNvGrpSpPr>
                          <wpg:grpSpPr bwMode="auto">
                            <a:xfrm>
                              <a:off x="22954" y="25515"/>
                              <a:ext cx="4907" cy="7690"/>
                              <a:chOff x="-1679" y="-161"/>
                              <a:chExt cx="7927" cy="7693"/>
                            </a:xfrm>
                          </wpg:grpSpPr>
                          <wps:wsp>
                            <wps:cNvPr id="5062" name="Rectangle 70"/>
                            <wps:cNvSpPr>
                              <a:spLocks noChangeArrowheads="1"/>
                            </wps:cNvSpPr>
                            <wps:spPr bwMode="auto">
                              <a:xfrm>
                                <a:off x="-1679" y="-161"/>
                                <a:ext cx="1915" cy="1624"/>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63" name="Rectangle 71"/>
                            <wps:cNvSpPr>
                              <a:spLocks noChangeArrowheads="1"/>
                            </wps:cNvSpPr>
                            <wps:spPr bwMode="auto">
                              <a:xfrm>
                                <a:off x="-636" y="1466"/>
                                <a:ext cx="872" cy="561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64" name="Rectangle 72"/>
                            <wps:cNvSpPr>
                              <a:spLocks noChangeArrowheads="1"/>
                            </wps:cNvSpPr>
                            <wps:spPr bwMode="auto">
                              <a:xfrm>
                                <a:off x="-636" y="6294"/>
                                <a:ext cx="6837" cy="79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065" name="Rectangle 73"/>
                            <wps:cNvSpPr>
                              <a:spLocks noChangeArrowheads="1"/>
                            </wps:cNvSpPr>
                            <wps:spPr bwMode="auto">
                              <a:xfrm>
                                <a:off x="1045" y="5782"/>
                                <a:ext cx="5203" cy="175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5066" name="Group 86"/>
                        <wpg:cNvGrpSpPr>
                          <a:grpSpLocks/>
                        </wpg:cNvGrpSpPr>
                        <wpg:grpSpPr bwMode="auto">
                          <a:xfrm>
                            <a:off x="0" y="27212"/>
                            <a:ext cx="40891" cy="13094"/>
                            <a:chOff x="0" y="0"/>
                            <a:chExt cx="40891" cy="13094"/>
                          </a:xfrm>
                        </wpg:grpSpPr>
                        <wps:wsp>
                          <wps:cNvPr id="5067" name="Straight Connector 79"/>
                          <wps:cNvCnPr>
                            <a:cxnSpLocks noChangeShapeType="1"/>
                          </wps:cNvCnPr>
                          <wps:spPr bwMode="auto">
                            <a:xfrm>
                              <a:off x="19824" y="0"/>
                              <a:ext cx="0" cy="10984"/>
                            </a:xfrm>
                            <a:prstGeom prst="line">
                              <a:avLst/>
                            </a:prstGeom>
                            <a:noFill/>
                            <a:ln w="12700">
                              <a:solidFill>
                                <a:srgbClr val="000000"/>
                              </a:solidFill>
                              <a:round/>
                              <a:headEnd/>
                              <a:tailEnd/>
                            </a:ln>
                          </wps:spPr>
                          <wps:bodyPr/>
                        </wps:wsp>
                        <wps:wsp>
                          <wps:cNvPr id="5068" name="Straight Connector 80"/>
                          <wps:cNvCnPr>
                            <a:cxnSpLocks noChangeShapeType="1"/>
                          </wps:cNvCnPr>
                          <wps:spPr bwMode="auto">
                            <a:xfrm>
                              <a:off x="23116" y="0"/>
                              <a:ext cx="0" cy="10966"/>
                            </a:xfrm>
                            <a:prstGeom prst="line">
                              <a:avLst/>
                            </a:prstGeom>
                            <a:noFill/>
                            <a:ln w="12700">
                              <a:solidFill>
                                <a:srgbClr val="000000"/>
                              </a:solidFill>
                              <a:round/>
                              <a:headEnd/>
                              <a:tailEnd/>
                            </a:ln>
                          </wps:spPr>
                          <wps:bodyPr/>
                        </wps:wsp>
                        <wps:wsp>
                          <wps:cNvPr id="5069" name="Straight Connector 81"/>
                          <wps:cNvCnPr>
                            <a:cxnSpLocks noChangeShapeType="1"/>
                          </wps:cNvCnPr>
                          <wps:spPr bwMode="auto">
                            <a:xfrm>
                              <a:off x="23116" y="10972"/>
                              <a:ext cx="17766" cy="0"/>
                            </a:xfrm>
                            <a:prstGeom prst="line">
                              <a:avLst/>
                            </a:prstGeom>
                            <a:noFill/>
                            <a:ln w="12700">
                              <a:solidFill>
                                <a:srgbClr val="000000"/>
                              </a:solidFill>
                              <a:round/>
                              <a:headEnd/>
                              <a:tailEnd/>
                            </a:ln>
                          </wps:spPr>
                          <wps:bodyPr/>
                        </wps:wsp>
                        <wps:wsp>
                          <wps:cNvPr id="5070" name="Straight Connector 82"/>
                          <wps:cNvCnPr>
                            <a:cxnSpLocks noChangeShapeType="1"/>
                          </wps:cNvCnPr>
                          <wps:spPr bwMode="auto">
                            <a:xfrm>
                              <a:off x="40891" y="10972"/>
                              <a:ext cx="0" cy="2122"/>
                            </a:xfrm>
                            <a:prstGeom prst="line">
                              <a:avLst/>
                            </a:prstGeom>
                            <a:noFill/>
                            <a:ln w="12700">
                              <a:solidFill>
                                <a:srgbClr val="000000"/>
                              </a:solidFill>
                              <a:round/>
                              <a:headEnd/>
                              <a:tailEnd/>
                            </a:ln>
                          </wps:spPr>
                          <wps:bodyPr/>
                        </wps:wsp>
                        <wps:wsp>
                          <wps:cNvPr id="5071" name="Straight Connector 83"/>
                          <wps:cNvCnPr>
                            <a:cxnSpLocks noChangeShapeType="1"/>
                          </wps:cNvCnPr>
                          <wps:spPr bwMode="auto">
                            <a:xfrm flipH="1">
                              <a:off x="0" y="13094"/>
                              <a:ext cx="40891" cy="0"/>
                            </a:xfrm>
                            <a:prstGeom prst="line">
                              <a:avLst/>
                            </a:prstGeom>
                            <a:noFill/>
                            <a:ln w="12700">
                              <a:solidFill>
                                <a:srgbClr val="000000"/>
                              </a:solidFill>
                              <a:round/>
                              <a:headEnd/>
                              <a:tailEnd/>
                            </a:ln>
                          </wps:spPr>
                          <wps:bodyPr/>
                        </wps:wsp>
                        <wps:wsp>
                          <wps:cNvPr id="5072" name="Straight Connector 84"/>
                          <wps:cNvCnPr>
                            <a:cxnSpLocks noChangeShapeType="1"/>
                          </wps:cNvCnPr>
                          <wps:spPr bwMode="auto">
                            <a:xfrm flipV="1">
                              <a:off x="0" y="10972"/>
                              <a:ext cx="0" cy="2115"/>
                            </a:xfrm>
                            <a:prstGeom prst="line">
                              <a:avLst/>
                            </a:prstGeom>
                            <a:noFill/>
                            <a:ln w="12700">
                              <a:solidFill>
                                <a:srgbClr val="000000"/>
                              </a:solidFill>
                              <a:round/>
                              <a:headEnd/>
                              <a:tailEnd/>
                            </a:ln>
                          </wps:spPr>
                          <wps:bodyPr/>
                        </wps:wsp>
                        <wps:wsp>
                          <wps:cNvPr id="5073" name="Straight Connector 85"/>
                          <wps:cNvCnPr>
                            <a:cxnSpLocks noChangeShapeType="1"/>
                          </wps:cNvCnPr>
                          <wps:spPr bwMode="auto">
                            <a:xfrm flipH="1">
                              <a:off x="0" y="10972"/>
                              <a:ext cx="19824" cy="0"/>
                            </a:xfrm>
                            <a:prstGeom prst="line">
                              <a:avLst/>
                            </a:prstGeom>
                            <a:noFill/>
                            <a:ln w="12700">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w14:anchorId="41076105" id="Group 2853" o:spid="_x0000_s1026" style="position:absolute;margin-left:-6.35pt;margin-top:14.25pt;width:116.3pt;height:60.75pt;z-index:251677696;mso-width-relative:margin;mso-height-relative:margin" coordorigin="-6364,-4555" coordsize="47256,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rrJhIAANiIAAAOAAAAZHJzL2Uyb0RvYy54bWzsXW2P27gR/l6g/0HwxwJ7K+pdi9sc2tzl&#10;WuDaOzTbflds79qo13JlJ5vcr+8zHJIiZVH27sbeNNEFuNgRxZeZ4cwzL6S//+Hj/Sr4MG+2y3p9&#10;PRHfhZNgvp7Ws+X67nryr5s3F8Uk2O6q9axa1ev59eTTfDv54dUf//D9w+ZqHtWLejWbNwE6WW+v&#10;HjbXk8Vut7m6vNxOF/P7avtdvZmv8fC2bu6rHb42d5ezpnpA7/eryygMs8uHupltmno6327xrz/y&#10;w8kr2f/t7Xy6+/X2djvfBavrCea2k/9v5P/f0f8vX31fXd011WaxnKppVE+YxX21XGNQ09WP1a4K&#10;3jfLva7ul9Om3ta3u++m9f1lfXu7nM7lGrAaEXZW83NTv9/ItdxdPdxtDJlA2g6dntzt9B8ffmuC&#10;5ex6koYRCLSu7sElOXAQFWlMBHrY3F2h3c/N5u3mt4ZXiY+/1NP/bPH4svucvt9x4+Ddw9/rGXqs&#10;3u9qSaCPt809dYGlBx8lHz4ZPsw/7oIp/lEkeQ5qTIIpnuW5SKOUGTVdgJv02kUWZ8kkwOOLJE3N&#10;059UB0kepRm/niRFFtHbl9UVjy3nq+bHi5NfzDpbegiXHnlxamr0LktTJYmTBGsmmsR5ninZbUlS&#10;FmE0QBK8nbZviyeSBCPYIpKWJydJ37L6SCLyVPK5unoKSfC2lPUnSEncIUnyxZAkDPNnSIl++wkk&#10;gZg6UiIZ01UTpCw/lxq5OFZK9KJsKYmSMgQTSZkIkeZSDui51iZChDEIydooi0upbp5AFWw/myqx&#10;5M0pqUILK+XCRFzodem9I8IszJWOzGKjQpWCLULsJiKJESBDDec9KexeWsCmb1uztX2e2Xq7qDZz&#10;aQ23ZI5aNQ1Nz3T9J8x9tb5bzYMo400oW2qrtWWTFazr1ws0m/+5aeqHxbyaYWKsDx821gv0ZQuD&#10;d9CGdWnVQ2FRhq7UVFebZrv7eV7fB/ThetJg7tJAVh9+2e7YXukmZC+39Wo5e7NcreSX5u7d61UT&#10;fKgAa97I/5Q+d5qt1sEDlhblYSi7dh5u7T5C+V9fH/fLHQDaanl/PSlMo+qKyPbTeoZ5Vle7arni&#10;zxCE1VoiAiYd2dTt1bt69glkbGpGX0CL+LCom98nwQOQ1/Vk+9/3VTOfBKu/rcGKUiQJQTX5JUlz&#10;giWN/eSd/aRaT9HV9WS6ayYBf3m9Y4D3ftMs7xYYS8jVr+s/A4TcLiVx23mp6UJQebbnkFjsuz2J&#10;zc8osUKQOqDtLUrgLMlFLbWxSBR0yiNp3c3uHmX2W5ZZOHJ7MqsAsaU0oahOrWUjJZfVlRZZMmUK&#10;GY+K9v9C0bY+2LAHBvRiQ6ZI+XKnBE0X/XDQyFoHDEoA9AJoEujRJY3EF18IYaK0EAZGa5c9jgR5&#10;oEfBbOpgGFqqEMO+1x53vPbo5DGMMtSOt+U+aHmJ8jyB6iSvPUqyHhcVzxVRsiIyHuxPOpIRxpFC&#10;6XFaxMM+6lngdmxCADcAb/Pf6+UsiCR8dtCzMQQEZZ0n9OUoXH1RGtoArkhb0+r8pCUMk5ghsw4v&#10;Td8zuiZ8qhE1HM4ZsDX9091MbZ4bbKPb+xVifn+6DMLgIZD9lgoTtc0gVKYZjVeGebAI1CcGUG1j&#10;UMg0zso4j3J/x4Bhpm3o7xIyYprFcVyGWezvE7vMNB7oEzDPNFPL9vcJITSNDxIAAm8aDxAV2t00&#10;O9gnxQNN6zDIyBkJsjSNpatns1TYzBpuaXNquKXLp6HRbVbt9QkwbYSwWrCnB+vxca0EE5/gxSDA&#10;e4P1kqRu6i0FPElOoUJudNwO7eip1ZydHN0cC6PmWl/sN4+c3lkF3Wgfdb957DSH5FDv0mXBivab&#10;J05ziAM1196EbM6vqVWT89uN0DeTABH6d7y3NtWOiCUJgo/k1uqNGiygWXlHykHv6w/zm1q23LUR&#10;Zt2CtUTbZrW22/JmlbOVGgCT1A303xvZqdqCR7Q00wQF3EnoHvXf3DPzub/ldFVv57wCIoiMaRvK&#10;EEEtpef39U8bL0DKQoUFxhDBESkeX1ALll5bqNbKqjBqn7tFUvEIK8vBGBGqkA7tFpWQuchK8v8h&#10;rReiBSQazcRJTKFSQjNFWLgIzZW/Rxld6jYBiMIqHEVuaXwaTtpc/tBtaivyOBWxKGDKPN26qnwR&#10;9Pdoq/E4zEuM7++ya3H7u7QNrpqbv0vb4B5YfNfcetZtm9sDPY7GlgzWaGzJupCx1RJFxlbJNm3V&#10;1o7axqsVftiktolr53iTHmFA1d47pqXSIqS8nDnokfXf3snqBqOhfflYvBsiOo9rC52/F+OURs4x&#10;rca1/eyZpIs2RiJI7tnKaeNr5yGFyLR20i6vzhaNCaUvJ6HkCrE/ZgX80IlznrzWJBJRASQEXSmK&#10;DKBOYi8tahECLirslGSRULEXU1jBTspeapjeAsYhdGjeggl4ZNkNdWETI1Y78NRFSELhT5sG7WpC&#10;FWbo0OBCp8/acoEO7WSvXiqcR6+BlUzRN818TsV0AaJ4YHi/WnukL2E5D45caDqKPCsRkZFSkWq3&#10;Wist22V9lMuA4r8kzlTZQht6c0M/iyBJw2Kvke0syNkJClJ5eux6C7092s7CXszHdmlcR6ETRoKU&#10;HBkccuMrh2JDqRON6QsNYWREZZ4RjdHEI4DIFPLjQy0DPmho+oIe0W0ZmWGaY+AD3P6KayMQ59/T&#10;VSqD8xniHpauErBwbP+MDjcaS8jqUm3HXA3+jDCHQL8p0jkDYQ4RRgWyAGQ+M13i2Wo3W3FlYZkV&#10;GfSWp1dbb8VQwVni79dWX1mUhkL4+7U1mCiLLM8if8d2xANZeiT1BmZsRzwilKuiBNjfsx3zIArE&#10;GSVZPLSwIx+obwljLNBLZCf2wV0PTNpJNhDbomxg1sAYxyYxbP4NmhQkSo/t0+bdcJ8244Zb2lzb&#10;a3m8RQNlaHPq/MUhk4b0st28z6ZJk6aTKa7BBMVgWwbSHa7FBDGouT/dkTmT6Ut3OJPJneYkb9Q9&#10;JImQl2yp/36GRdZbQVpkpU78Npn0jhq+NcvT9++W07/Mf7dTJCiQLQXkCDO+KHJ+CWyTWZE0TNMC&#10;ew3PkizUFQD8DOoqz5lNpI1KQ0xnjL4Rc4GSWx4xh09cSDKZIVHeDz+ZhhRZirSoAntq0CgVqH2U&#10;T6GqSnYliMSHRw1x7ABoEh1HUBmF9pC447KIQ9S+y6ciFaXOTvNT0nQRVsgvJ0nEpDhqXJQQxPjD&#10;7yK5mRTK+VJdi6hMcjWvHF2jpEKaE/2YLAwLICk6lAxooTq4YggMFsWzxhRQhalcHtM1+KC4i4Zx&#10;Kf0yzQgjbpL5xnp11oyvI4B7IQB3bCwCLLbdb7izylc8tQOu4gkGhaVUtyz9RmgMFmTsXH0EiLe1&#10;eqf1vqGf9t6C1D0yBkEFyDYRkhcnQRRHXEL+KBKYt7wkOEsAIoHCYnK+3TUVFWUHr+v1Gln/ugn4&#10;7IEKRbxe8wkzeKPqhJkJsspU6c2nDU6TsaV0XqEvR1UVOXKjZU3JGYIFukhBByg6UdXVck1nENqi&#10;ItJoqpKf/nldU42+1Mifo/r+Odl0AhNElXNWtmOfDDDaPpRxLkZrlraVYyLNyDaTd6ejCyOzh46h&#10;+moUErgo/l0tAZ6zRSWyPdGuVmofPN1nuNrcIkJlr0JDI8OfxHD4TX6Gq4yFjNKcaHcHt6vl5q+k&#10;/0nXqooVVugI58TdfBk2uuL9uNGPOW/u3ehwR/x8l1Q/20bX3I50KXXXhJedg7ytfVaJ0dGEy6sS&#10;vMxGtMPLbOBiwIozM9uAWMeGo/rsa7bhR3prCZAMc4vvbMBZA8mg0/lqOTn+FNmAoVWhCb0F4wiH&#10;Ldhhi1I+Jn3YW8FLAI2ExmL90gs7KyYD0Z4nBtRp5f6tugXjVCfdVDxLubaGuILwFtGJgIykvKHT&#10;no4bTxN/O6eJAWqVCrDk9ZxVS8okFyHD61ZLI4ZoiayORHqw9yiy347IogxkX2RlIFtBi1Or2EKl&#10;MOIQwX1S7a3QiozSwlLPxuUBf3GU2W9IZk0M01KzdpDj1DKrYEEsMp2Y2YcG5aEIxyixX4DE2tj+&#10;sZ9JQZ7hihK6/Yf9ClMyqC+D+8xlOHFBAIZgbUb3vji6GLe4qUgtzttK+2BB3qeXDqZZVqiR2toa&#10;bG9zvLQQJepDaEydc2nbgTCmnaCLVKhWBhPt6RJ2pG2aJFRz0t8nHCrTEN5umsh6xN4+EYoxTTNk&#10;1P2d2iUcmF+a0Pml/omCyKZTnqF3qnbdzV65h13pCKaaPgcbOvU2wy1tHu21hGgcWT1ZOPUXDF/9&#10;h31KpzXYD1m90WB2/+ire2yXXeWBShP32G5fpQnW9czaTBYkKgRR4kd4py3z4Pw+kwGST1sQY7bP&#10;3WIJVQ0QFzjXzlUKdGGQ3Lb86CIqQl1ZF4WFNJFwUGWFCG8Y3u7YEGoodwD3m3qPajt4uIyuLrKG&#10;w36JEIiQtRaoCO48wlaSj+RWOXo49JmXPBwVRejab54L7qbIcRUkDZjn6N+djdxo8mG71YmDVvkF&#10;vo5FEGDLS1Sx2ub2XKYUZsAbUMU1pZDl0wZUe7MmOCJLpbYQ4ihN4Q3JHWUAJc6fsw8kzSQE1uO0&#10;j7H0wVh6CvXvZ73tPJwoYWalyQYZjt0oPV7UrSklOTL8KRlSqlP0M/wMGdJ+hueC6y3bKAcMHLAG&#10;8fwr3eGuoveevKNroplhnD/h+tFTXqNlwEOEOw/kbmu5gip2oA7iCm5kVR7KwYI3gepUtX0Br6RS&#10;MQq7pQKVVZ3L4Jmc1M28amZNvQn4Cm5l5jqBElgeTNPyKunLFjmWgxevJiTDIFbKd3y1dEQBLoFT&#10;qdJQpyuD4YYmBMaecDkUvDJyoKhrUSqY2XqFtmeCGmic8oAHJWhsfaywbYuZGc+IyqLlVU6efm0X&#10;sizwx9+t7UTSyIW8A8PTr+1G0nkFz1RBXzNV3AuCP34S2E5kjkJwDO/tFwJr+k1wLVxJ13V4pmo7&#10;kpgmzqeQz+uZsONMHmDZY3g2Htwgy9L6ofikj1aMBzeMH0uXckHPtGSicOtjL7bS24D8dS3lfQ47&#10;STerP6lvFG4bdtthVdThgSQqcYiBYT/7tUkcwxOQPQIuRJzy1o476yn5UKohNZrt1rpOrn4xL9IS&#10;oTvpLetbxnm8Ii5wdkw+QTEPRQEtr54WDg0in2qEcngwEZYFJXRotAI3tXP+Rk8F80i14w4tnqnq&#10;BZ4Nazeep1ReR68QdygVdEcjxixRYagji9xtCmOhloHbluIycwIUrPrkq0qzHT1qhIux1WLo7I65&#10;Bo+HvWDuSqrTXYUqx8UP+wWnQ93xqrFv5TbyFLuMIfCvuE8+4HtFHEB2ugtPODinkK6OPuCeEwAs&#10;Rm/yIyFEbwhivkJN6HawKH+8C48O5cuL9D/rdfmtd3E+38IUu/ScJEGyCKKiRPdEEZX+YFqJ+LJU&#10;49CtHNJrnRG42nj2FbvaRPAzpCRxHN4fW2FjflrW27GVluF0PJWRi9ZfYDggyFfNcG88BdbDiadA&#10;9OWWPF09ahSVFGYF+uoJZBP2YVbgzHE3oIILLlVNBT4phNQeJEQCqH1Vp/s4KtrqvTNGVQgqs5lu&#10;60/4553OZKv7yKVFHiAXGF/GW7KoG27R5+PGi8m+nIvJzqWzTe7LElq51c4ltAipsn+VaNdLyyyd&#10;a5Yim2bm6gVP1mOsmvoCqqbOJbImZ2eJrDr+bQWpT+cT0Y9ASpHNcNWDiyxwCl7bJHOBxiiy3/zv&#10;iSFptQ8NJGQ5k5YVIa4hIQiG+FonpZVG+sJw/MSmjuSNMvvlymwLbmVezkH6nh/KhWV1QH+hilpO&#10;B/o5boRfAtPZNW3UE9zgoJwvEYdafx7Kofa9ZSJOLUHOifah572FBPBaTh7ncJzdApietncnUKer&#10;RhB1P4D5xzqhwTohRC/83OaEgtLkJ4pqWdxG/kQw/vBym5G02SDIr7i/ZTpye5jbQzFMvt7sBbiN&#10;SDtf9NRGLgV+Zhyi8FVHss4SuqRfj/Zqc0ZMZ+O4snXQ5j0cVxodZnWsA3zOjRkUAPYz3IbmJ1Lo&#10;vWkKRk0WLupBTQcg+qjaB1U7hZT8fJcg6bQbXfL939jbPTfk7Ct4s925AHy06LhS6Cllv3Tcxc92&#10;+2DzC2z3fbbj2mYC9F+xXW99NuXEPtzh590h33f4NbXFcvpjtavs77LV1TyqF/VqNm9e/U8AAAAA&#10;//8DAFBLAwQUAAYACAAAACEAhMBZBuEAAAAKAQAADwAAAGRycy9kb3ducmV2LnhtbEyPwWrDMBBE&#10;74X+g9hCb4kkF7eJYzmE0PYUCk0KJTfF2tgmlmQsxXb+vttTe1zmMfM2X0+2ZQP2ofFOgZwLYOhK&#10;bxpXKfg6vM0WwELUzujWO1RwwwDr4v4u15nxo/vEYR8rRiUuZFpBHWOXcR7KGq0Oc9+ho+zse6sj&#10;nX3FTa9HKrctT4R45lY3jhZq3eG2xvKyv1oF76MeN0/yddhdztvb8ZB+fO8kKvX4MG1WwCJO8Q+G&#10;X31Sh4KcTv7qTGCtgplMXghVkCxSYAQkcrkEdiIyFQJ4kfP/LxQ/AAAA//8DAFBLAQItABQABgAI&#10;AAAAIQC2gziS/gAAAOEBAAATAAAAAAAAAAAAAAAAAAAAAABbQ29udGVudF9UeXBlc10ueG1sUEsB&#10;Ai0AFAAGAAgAAAAhADj9If/WAAAAlAEAAAsAAAAAAAAAAAAAAAAALwEAAF9yZWxzLy5yZWxzUEsB&#10;Ai0AFAAGAAgAAAAhAHF1musmEgAA2IgAAA4AAAAAAAAAAAAAAAAALgIAAGRycy9lMm9Eb2MueG1s&#10;UEsBAi0AFAAGAAgAAAAhAITAWQbhAAAACgEAAA8AAAAAAAAAAAAAAAAAgBQAAGRycy9kb3ducmV2&#10;LnhtbFBLBQYAAAAABAAEAPMAAACOFQAAAAA=&#10;">
                <v:group id="Group 78" o:spid="_x0000_s1027" style="position:absolute;left:-6364;top:-4555;width:43444;height:37760" coordorigin="-9802,-4555" coordsize="43445,3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sEsUAAADdAAAADwAAAGRycy9kb3ducmV2LnhtbESPQYvCMBSE74L/ITzB&#10;m6ZVFKlGEdldPMiCdWHx9miebbF5KU22rf/eLAgeh5n5htnselOJlhpXWlYQTyMQxJnVJecKfi6f&#10;kxUI55E1VpZJwYMc7LbDwQYTbTs+U5v6XAQIuwQVFN7XiZQuK8igm9qaOHg32xj0QTa51A12AW4q&#10;OYuipTRYclgosKZDQdk9/TMKvjrs9vP4oz3db4fH9bL4/j3FpNR41O/XIDz1/h1+tY9awSKa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G7BLFAAAA3QAA&#10;AA8AAAAAAAAAAAAAAAAAqgIAAGRycy9kb3ducmV2LnhtbFBLBQYAAAAABAAEAPoAAACcAwAAAAA=&#10;">
                  <v:group id="Group 59" o:spid="_x0000_s1028" style="position:absolute;left:-9802;top:-4555;width:43444;height:31752" coordorigin="-9802,-4555" coordsize="43445,3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group id="Group 54" o:spid="_x0000_s1029" style="position:absolute;left:-9802;top:-4555;width:43444;height:30070" coordorigin="-9802,-4555" coordsize="43445,3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jX/sUAAADdAAAADwAAAGRycy9kb3ducmV2LnhtbESPQYvCMBSE74L/ITxh&#10;b5pWUaQaRUSXPciCVVj29miebbF5KU1s67/fLAgeh5n5hllve1OJlhpXWlYQTyIQxJnVJecKrpfj&#10;eAnCeWSNlWVS8CQH281wsMZE247P1KY+FwHCLkEFhfd1IqXLCjLoJrYmDt7NNgZ9kE0udYNdgJtK&#10;TqNoIQ2WHBYKrGlfUHZPH0bBZ4fdbhYf2tP9tn/+XubfP6eYlPoY9bsVCE+9f4df7S+tYB5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Y1/7FAAAA3QAA&#10;AA8AAAAAAAAAAAAAAAAAqgIAAGRycy9kb3ducmV2LnhtbFBLBQYAAAAABAAEAPoAAACcAwAAAAA=&#10;">
                      <v:group id="Group 52" o:spid="_x0000_s1030" style="position:absolute;left:-9802;top:-4555;width:43444;height:30070" coordorigin="-24903,-11573" coordsize="110370,7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FPiscAAADdAAAADwAAAGRycy9kb3ducmV2LnhtbESPQWvCQBSE7wX/w/KE&#10;3ppNbFMkZhURKx5CoSqU3h7ZZxLMvg3ZbRL/fbdQ6HGYmW+YfDOZVgzUu8aygiSKQRCXVjdcKbic&#10;356WIJxH1thaJgV3crBZzx5yzLQd+YOGk69EgLDLUEHtfZdJ6cqaDLrIdsTBu9reoA+yr6TucQxw&#10;08pFHL9Kgw2HhRo72tVU3k7fRsFhxHH7nOyH4nbd3b/O6ftnkZBSj/NpuwL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FPiscAAADd&#10;AAAADwAAAAAAAAAAAAAAAACqAgAAZHJzL2Rvd25yZXYueG1sUEsFBgAAAAAEAAQA+gAAAJ4DAAAA&#10;AA==&#10;">
                        <v:group id="Group 30" o:spid="_x0000_s1031" style="position:absolute;left:24909;top:13873;width:10607;height:4635" coordorigin="8052" coordsize="10607,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3qEcUAAADdAAAADwAAAGRycy9kb3ducmV2LnhtbESPQYvCMBSE7wv+h/AE&#10;b2tapYtUo4ioeJCFVUG8PZpnW2xeShPb+u/NwsIeh5n5hlmselOJlhpXWlYQjyMQxJnVJecKLufd&#10;5wyE88gaK8uk4EUOVsvBxwJTbTv+ofbkcxEg7FJUUHhfp1K6rCCDbmxr4uDdbWPQB9nkUjfYBbip&#10;5CSKvqTBksNCgTVtCsoep6dRsO+wW0/jbXt83Dev2zn5vh5jUmo07NdzEJ56/x/+ax+0gi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96hHFAAAA3QAA&#10;AA8AAAAAAAAAAAAAAAAAqgIAAGRycy9kb3ducmV2LnhtbFBLBQYAAAAABAAEAPoAAACcAwAAAAA=&#10;">
                          <v:rect id="Rectangle 26" o:spid="_x0000_s1032" style="position:absolute;left:8052;width:1060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4fMQA&#10;AADdAAAADwAAAGRycy9kb3ducmV2LnhtbESPQYvCMBSE74L/IbyFvWmywop0jSKi4MFLqwf39mje&#10;tmWbl9JE2/rrjSB4HGbmG2a57m0tbtT6yrGGr6kCQZw7U3Gh4XzaTxYgfEA2WDsmDQN5WK/GoyUm&#10;xnWc0i0LhYgQ9glqKENoEil9XpJFP3UNcfT+XGsxRNkW0rTYRbit5UypubRYcVwosaFtSfl/drUa&#10;MOt/h2G4dJ1Ma1Xt7mmTHVOtPz/6zQ+IQH14h1/tg9HwrWZz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OHzEAAAA3QAAAA8AAAAAAAAAAAAAAAAAmAIAAGRycy9k&#10;b3ducmV2LnhtbFBLBQYAAAAABAAEAPUAAACJAwAAAAA=&#10;" strokeweight="1pt"/>
                          <v:rect id="Rectangle 27" o:spid="_x0000_s1033" style="position:absolute;left:11873;top:1910;width:3146;height: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d58UA&#10;AADdAAAADwAAAGRycy9kb3ducmV2LnhtbESPT2vCQBTE74V+h+UVvNVdA/1DdA1SKvTgJamHentk&#10;n0kw+zZkV5P46d2C4HGYmd8wq2y0rbhQ7xvHGhZzBYK4dKbhSsP+d/v6CcIHZIOtY9IwkYds/fy0&#10;wtS4gXO6FKESEcI+RQ11CF0qpS9rsujnriOO3tH1FkOUfSVNj0OE21YmSr1Liw3HhRo7+qqpPBVn&#10;qwGL8TBN098wyLxVzfc174pdrvXsZdwsQQQawyN8b/8YDW8q+YD/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p3nxQAAAN0AAAAPAAAAAAAAAAAAAAAAAJgCAABkcnMv&#10;ZG93bnJldi54bWxQSwUGAAAAAAQABAD1AAAAigMAAAAA&#10;" strokeweight="1pt"/>
                          <v:rect id="Rectangle 28" o:spid="_x0000_s1034" style="position:absolute;left:8052;top:2729;width:1060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lcEA&#10;AADdAAAADwAAAGRycy9kb3ducmV2LnhtbERPTYvCMBC9C/6HMII3TRRcpBpFRMGDl3b3oLehGdti&#10;MylNtO3++s1hwePjfW/3va3Fm1pfOdawmCsQxLkzFRcafr7PszUIH5AN1o5Jw0Ae9rvxaIuJcR2n&#10;9M5CIWII+wQ1lCE0iZQ+L8min7uGOHIP11oMEbaFNC12MdzWcqnUl7RYcWwosaFjSfkze1kNmPX3&#10;YRhuXSfTWlWn37TJrqnW00l/2IAI1IeP+N99MRpWahnnxjfxCc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CZXBAAAA3QAAAA8AAAAAAAAAAAAAAAAAmAIAAGRycy9kb3du&#10;cmV2LnhtbFBLBQYAAAAABAAEAPUAAACGAwAAAAA=&#10;" strokeweight="1pt"/>
                        </v:group>
                        <v:group id="Group 2862" o:spid="_x0000_s1035" style="position:absolute;left:-24903;top:-11573;width:110370;height:76394" coordorigin="-24903,-11573" coordsize="110370,7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DgFMcAAADdAAAADwAAAGRycy9kb3ducmV2LnhtbESPQWvCQBSE7wX/w/IK&#10;3ppNlJSaZhURKx5CoSqU3h7ZZxLMvg3ZbRL/fbdQ6HGYmW+YfDOZVgzUu8aygiSKQRCXVjdcKbic&#10;355eQDiPrLG1TAru5GCznj3kmGk78gcNJ1+JAGGXoYLa+y6T0pU1GXSR7YiDd7W9QR9kX0nd4xjg&#10;ppWLOH6WBhsOCzV2tKupvJ2+jYLDiON2meyH4nbd3b/O6f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nDgFMcAAADd&#10;AAAADwAAAAAAAAAAAAAAAACqAgAAZHJzL2Rvd25yZXYueG1sUEsFBgAAAAAEAAQA+gAAAJ4DAAAA&#10;AA==&#10;">
                          <v:group id="Group 25" o:spid="_x0000_s1036" style="position:absolute;left:-24903;top:-11573;width:110370;height:25813" coordorigin="-32145,-11573" coordsize="110370,2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PfVMMAAADdAAAADwAAAGRycy9kb3ducmV2LnhtbERPTWvCQBC9F/wPywi9&#10;1U0qKSW6BhErPQShWhBvQ3ZMQrKzIbsm8d93DwWPj/e9zibTioF6V1tWEC8iEMSF1TWXCn7PX2+f&#10;IJxH1thaJgUPcpBtZi9rTLUd+YeGky9FCGGXooLK+y6V0hUVGXQL2xEH7mZ7gz7AvpS6xzGEm1a+&#10;R9GHNFhzaKiwo11FRXO6GwWHEcftMt4PeXPbPa7n5HjJY1LqdT5tVyA8Tf4p/nd/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99UwwAAAN0AAAAP&#10;AAAAAAAAAAAAAAAAAKoCAABkcnMvZG93bnJldi54bWxQSwUGAAAAAAQABAD6AAAAmgMAAAAA&#10;">
                            <v:group id="Group 23" o:spid="_x0000_s1037" style="position:absolute;left:9002;top:-11573;width:27748;height:24652" coordorigin="-9774,-16822" coordsize="40327,3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96z8UAAADdAAAADwAAAGRycy9kb3ducmV2LnhtbESPQYvCMBSE74L/ITxh&#10;b5p2RZFqFJF12YMI1oXF26N5tsXmpTSxrf9+Iwgeh5n5hlltelOJlhpXWlYQTyIQxJnVJecKfs/7&#10;8QKE88gaK8uk4EEONuvhYIWJth2fqE19LgKEXYIKCu/rREqXFWTQTWxNHLyrbQz6IJtc6ga7ADeV&#10;/IyiuTRYclgosKZdQdktvRsF3x1222n81R5u193jcp4d/w4xKfUx6rdLEJ56/w6/2j9awSyax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fes/FAAAA3QAA&#10;AA8AAAAAAAAAAAAAAAAAqgIAAGRycy9kb3ducmV2LnhtbFBLBQYAAAAABAAEAPoAAACcAwAAAAA=&#10;">
                              <v:shape id="Trapezoid 21" o:spid="_x0000_s1038" style="position:absolute;left:-9774;top:-8738;width:40327;height:27748;visibility:visible;mso-wrap-style:square;v-text-anchor:middle" coordsize="4032790,277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AzcYA&#10;AADdAAAADwAAAGRycy9kb3ducmV2LnhtbESPQWvCQBSE70L/w/IKvYhuTLFIzEZKodCLBbUFj8/s&#10;Mwlm3wvZrUZ/fbcg9DjMzDdMvhpcq87U+0bYwGyagCIuxTZcGfjavU8WoHxAttgKk4EreVgVD6Mc&#10;MysX3tB5GyoVIewzNFCH0GVa+7Imh34qHXH0jtI7DFH2lbY9XiLctTpNkhftsOG4UGNHbzWVp+2P&#10;M/B5S4+y8WP+3lXDerZuRPRhb8zT4/C6BBVoCP/he/vDGpgnzyn8vYlPQ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AzcYAAADdAAAADwAAAAAAAAAAAAAAAACYAgAAZHJz&#10;L2Rvd25yZXYueG1sUEsFBgAAAAAEAAQA9QAAAIsDAAAAAA==&#10;" path="m,2774907l693727,,3339063,r693727,2774907l,2774907xe" strokeweight="1pt">
                                <v:path arrowok="t" o:connecttype="custom" o:connectlocs="0,27748;6937,0;33390,0;40327,27748;0,27748" o:connectangles="0,0,0,0,0"/>
                              </v:shape>
                              <v:shape id="Trapezoid 22" o:spid="_x0000_s1039" style="position:absolute;left:-6946;top:-16822;width:34303;height:8084;rotation:180;visibility:visible;mso-wrap-style:square;v-text-anchor:middle" coordsize="3430402,8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0JMcA&#10;AADdAAAADwAAAGRycy9kb3ducmV2LnhtbESP3WrCQBSE7wu+w3KE3tWNhhZJXcUfpGJBrLWQy0P2&#10;mASzZ8PuNsa37xYKvRxm5htmtuhNIzpyvrasYDxKQBAXVtdcKjh/bp+mIHxA1thYJgV38rCYDx5m&#10;mGl74w/qTqEUEcI+QwVVCG0mpS8qMuhHtiWO3sU6gyFKV0rt8BbhppGTJHmRBmuOCxW2tK6ouJ6+&#10;jYKV2+Tnbr87HN8wvb5/+bxdXXKlHof98hVEoD78h//aO63gOUlT+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zNCTHAAAA3QAAAA8AAAAAAAAAAAAAAAAAmAIAAGRy&#10;cy9kb3ducmV2LnhtbFBLBQYAAAAABAAEAPUAAACMAwAAAAA=&#10;" path="m,808407l351318,,3079084,r351318,808407l,808407xe" strokeweight="1pt">
                                <v:path arrowok="t" o:connecttype="custom" o:connectlocs="0,8084;3513,0;30790,0;34303,8084;0,8084" o:connectangles="0,0,0,0,0"/>
                              </v:shape>
                            </v:group>
                            <v:rect id="Rectangle 24" o:spid="_x0000_s1040" style="position:absolute;left:-32145;top:13079;width:110370;height:1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TcUA&#10;AADdAAAADwAAAGRycy9kb3ducmV2LnhtbESPQWvCQBSE74L/YXlCb7qr1SLRVURa6MFLYg/t7ZF9&#10;TUKzb0N2axJ/vSsIHoeZ+YbZ7ntbiwu1vnKsYT5TIIhzZyouNHydP6ZrED4gG6wdk4aBPOx349EW&#10;E+M6TumShUJECPsENZQhNImUPi/Jop+5hjh6v661GKJsC2la7CLc1nKh1Ju0WHFcKLGhY0n5X/Zv&#10;NWDW/wzD8N11Mq1V9X5Nm+yUav0y6Q8bEIH68Aw/2p9Gw0q9LuH+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ZVNxQAAAN0AAAAPAAAAAAAAAAAAAAAAAJgCAABkcnMv&#10;ZG93bnJldi54bWxQSwUGAAAAAAQABAD1AAAAigMAAAAA&#10;" strokeweight="1pt"/>
                          </v:group>
                          <v:group id="Group 2868" o:spid="_x0000_s1041" style="position:absolute;left:21283;top:18603;width:28737;height:46218" coordsize="28736,46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R8zMUAAADdAAAADwAAAGRycy9kb3ducmV2LnhtbESPQYvCMBSE7wv+h/AE&#10;b2tapYtUo4ioeJCFVUG8PZpnW2xeShPb+u/NwsIeh5n5hlmselOJlhpXWlYQjyMQxJnVJecKLufd&#10;5wyE88gaK8uk4EUOVsvBxwJTbTv+ofbkcxEg7FJUUHhfp1K6rCCDbmxr4uDdbWPQB9nkUjfYBbip&#10;5CSKvqTBksNCgTVtCsoep6dRsO+wW0/jbXt83Dev2zn5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kfMzFAAAA3QAA&#10;AA8AAAAAAAAAAAAAAAAAqgIAAGRycy9kb3ducmV2LnhtbFBLBQYAAAAABAAEAPoAAACcAwAAAAA=&#10;">
                            <v:group id="Group 34" o:spid="_x0000_s1042" style="position:absolute;top:12;width:28736;height:46206" coordorigin=",-10" coordsize="28737,4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shape id="Freeform 32" o:spid="_x0000_s1043" style="position:absolute;width:17691;height:450;visibility:visible;mso-wrap-style:square;v-text-anchor:middle" coordsize="200436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1HcYA&#10;AADdAAAADwAAAGRycy9kb3ducmV2LnhtbESPT2vCQBTE70K/w/IEb7qx4r/UVUQQSw+Cthdvz+xr&#10;Esy+jdnVJP30bkHwOMzMb5jFqjGFuFPlcssKhoMIBHFidc6pgp/vbX8GwnlkjYVlUtCSg9XyrbPA&#10;WNuaD3Q/+lQECLsYFWTel7GULsnIoBvYkjh4v7Yy6IOsUqkrrAPcFPI9iibSYM5hIcOSNhkll+PN&#10;KNgX4+vJXvGrbe3fbn2e4+VQT5TqdZv1BwhPjX+Fn+1PrWAcjabw/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1HcYAAADdAAAADwAAAAAAAAAAAAAAAACYAgAAZHJz&#10;L2Rvd25yZXYueG1sUEsFBgAAAAAEAAQA9QAAAIsDAAAAAA==&#10;" path="m,l2004365,e" strokeweight="1pt">
                                <v:path arrowok="t" o:connecttype="custom" o:connectlocs="0,0;15615,0" o:connectangles="0,0"/>
                              </v:shape>
                              <v:shape id="Freeform 33" o:spid="_x0000_s1044" style="position:absolute;left:17373;top:-10;width:11364;height:46212;visibility:visible;mso-wrap-style:square;v-text-anchor:middle" coordsize="1136527,462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eV8IA&#10;AADdAAAADwAAAGRycy9kb3ducmV2LnhtbERPTYvCMBC9C/6HMIIXWRNdVtxqFBWEBVnU7nofmrEt&#10;NpPSRK3/3hwEj4/3PV+2thI3anzpWMNoqEAQZ86UnGv4/9t+TEH4gGywckwaHuRhueh25pgYd+cj&#10;3dKQixjCPkENRQh1IqXPCrLoh64mjtzZNRZDhE0uTYP3GG4rOVZqIi2WHBsKrGlTUHZJr1ZDfdqP&#10;D+vv9PRrBpVTO7+fjsJZ636vXc1ABGrDW/xy/xgNX+oz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95XwgAAAN0AAAAPAAAAAAAAAAAAAAAAAJgCAABkcnMvZG93&#10;bnJldi54bWxQSwUGAAAAAAQABAD1AAAAhwMAAAAA&#10;" path="m,1028c157915,-8728,505589,46013,609772,376997v104183,330984,-61093,1282068,15328,1609937c701521,2314803,983059,2151938,1068297,2344213v85238,192275,61174,400032,68231,796370c1133057,3531446,1133959,4305394,1136527,4621660e" strokeweight="1pt">
                                <v:path arrowok="t" o:connecttype="custom" o:connectlocs="0,10;6096,3769;6249,19866;10680,23438;11362,31400;11362,46208" o:connectangles="0,0,0,0,0,0"/>
                              </v:shape>
                            </v:group>
                            <v:group id="Group 2872" o:spid="_x0000_s1045" style="position:absolute;width:15700;height:37683" coordsize="15700,3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l2yccAAADdAAAADwAAAGRycy9kb3ducmV2LnhtbESPQWvCQBSE7wX/w/IK&#10;3ppNlJSaZhWRKh5CoSqU3h7ZZxLMvg3ZbRL/fbdQ6HGYmW+YfDOZVgzUu8aygiSKQRCXVjdcKbic&#10;908vIJxH1thaJgV3crBZzx5yzLQd+YOGk69EgLDLUEHtfZdJ6cqaDLrIdsTBu9reoA+yr6TucQxw&#10;08pFHD9Lgw2HhRo72tVU3k7fRsFhxHG7TN6G4nbd3b/O6ftnkZBS88dp+wrC0+T/w3/to1aQx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6l2yccAAADd&#10;AAAADwAAAAAAAAAAAAAAAACqAgAAZHJzL2Rvd25yZXYueG1sUEsFBgAAAAAEAAQA+gAAAJ4DAAAA&#10;AA==&#10;">
                              <v:group id="Group 42" o:spid="_x0000_s1046" style="position:absolute;width:15700;height:23205" coordsize="15700,2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WsKcMAAADdAAAADwAAAGRycy9kb3ducmV2LnhtbERPTYvCMBC9C/sfwix4&#10;07S7KkvXKCKueBDBuiDehmZsi82kNLGt/94cBI+P9z1f9qYSLTWutKwgHkcgiDOrS84V/J/+Rj8g&#10;nEfWWFkmBQ9ysFx8DOaYaNvxkdrU5yKEsEtQQeF9nUjpsoIMurGtiQN3tY1BH2CTS91gF8JNJb+i&#10;aCYNlhwaCqxpXVB2S+9GwbbDbvUdb9r97bp+XE7Tw3kfk1LDz371C8JT79/il3unFUy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lawpwwAAAN0AAAAP&#10;AAAAAAAAAAAAAAAAAKoCAABkcnMvZG93bnJldi54bWxQSwUGAAAAAAQABAD6AAAAmgMAAAAA&#10;">
                                <v:line id="Straight Connector 35" o:spid="_x0000_s1047" style="position:absolute;visibility:visible;mso-wrap-style:square" from="0,0" to="0,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288YAAADdAAAADwAAAGRycy9kb3ducmV2LnhtbESP3WoCMRSE7wt9h3AKvdPsSlvqapTi&#10;D1S8KLU+wHFz3GzdnCxJ1NWnNwWhl8PMfMOMp51txIl8qB0ryPsZCOLS6ZorBdufZe8dRIjIGhvH&#10;pOBCAaaTx4cxFtqd+ZtOm1iJBOFQoAITY1tIGUpDFkPftcTJ2ztvMSbpK6k9nhPcNnKQZW/SYs1p&#10;wWBLM0PlYXO0ClZ+tz7k18rIHa/8ovmaD4P9Ver5qfsYgYjUxf/wvf2pFbxmL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fNvPGAAAA3QAAAA8AAAAAAAAA&#10;AAAAAAAAoQIAAGRycy9kb3ducmV2LnhtbFBLBQYAAAAABAAEAPkAAACUAwAAAAA=&#10;" strokeweight="1pt"/>
                                <v:line id="Straight Connector 36" o:spid="_x0000_s1048" style="position:absolute;visibility:visible;mso-wrap-style:square" from="0,5089" to="15697,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2ohMUAAADdAAAADwAAAGRycy9kb3ducmV2LnhtbESP3WoCMRSE7wXfIRyhdzWrtKKrUcS2&#10;UOmF+PMAx81xs7o5WZJUt336Rih4OczMN8xs0dpaXMmHyrGCQT8DQVw4XXGp4LD/eB6DCBFZY+2Y&#10;FPxQgMW825lhrt2Nt3TdxVIkCIccFZgYm1zKUBiyGPquIU7eyXmLMUlfSu3xluC2lsMsG0mLFacF&#10;gw2tDBWX3bdVsPbHr8vgtzTyyGv/Xm/eJsGelXrqtcspiEhtfIT/259awWv2M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2ohMUAAADdAAAADwAAAAAAAAAA&#10;AAAAAAChAgAAZHJzL2Rvd25yZXYueG1sUEsFBgAAAAAEAAQA+QAAAJMDAAAAAA==&#10;" strokeweight="1pt"/>
                                <v:line id="Straight Connector 37" o:spid="_x0000_s1049" style="position:absolute;visibility:visible;mso-wrap-style:square" from="15700,5089" to="15700,1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NH8YAAADdAAAADwAAAGRycy9kb3ducmV2LnhtbESP3WoCMRSE74W+QzgF72rWasVujVK0&#10;QsUL8ecBjpvTzdbNyZKkuvXpTaHg5TAz3zCTWWtrcSYfKscK+r0MBHHhdMWlgsN++TQGESKyxtox&#10;KfilALPpQ2eCuXYX3tJ5F0uRIBxyVGBibHIpQ2HIYui5hjh5X85bjEn6UmqPlwS3tXzOspG0WHFa&#10;MNjQ3FBx2v1YBSt/XJ/619LII6/8R71ZvAb7rVT3sX1/AxGpjffwf/tTK3jJhg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BDR/GAAAA3QAAAA8AAAAAAAAA&#10;AAAAAAAAoQIAAGRycy9kb3ducmV2LnhtbFBLBQYAAAAABAAEAPkAAACUAwAAAAA=&#10;" strokeweight="1pt"/>
                                <v:line id="Straight Connector 38" o:spid="_x0000_s1050" style="position:absolute;flip:x;visibility:visible;mso-wrap-style:square" from="0,17339" to="15690,1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tvscAAADdAAAADwAAAGRycy9kb3ducmV2LnhtbESPS2vCQBSF94L/YbhCN1InFpU2dSIi&#10;FIrgoraQdHfJ3OZh5k7IjCb+e6cguDycx8dZbwbTiAt1rrKsYD6LQBDnVldcKPj5/nh+BeE8ssbG&#10;Mim4koNNMh6tMda25y+6HH0hwgi7GBWU3rexlC4vyaCb2ZY4eH+2M+iD7AqpO+zDuGnkSxStpMGK&#10;A6HElnYl5afj2QRIvSt+DzXl6Vva7vvVfNpn2Vmpp8mwfQfhafCP8L39qRUso8UC/t+EJ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xwAAAN0AAAAPAAAAAAAA&#10;AAAAAAAAAKECAABkcnMvZG93bnJldi54bWxQSwUGAAAAAAQABAD5AAAAlQMAAAAA&#10;" strokeweight="1pt"/>
                                <v:line id="Straight Connector 39" o:spid="_x0000_s1051" style="position:absolute;visibility:visible;mso-wrap-style:square" from="0,17252" to="0,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w8MUAAADdAAAADwAAAGRycy9kb3ducmV2LnhtbESP3WoCMRSE7wt9h3AK3tWsoqKrUUpV&#10;UHoh/jzAcXO62bo5WZKo2z59IxR6OczMN8xs0dpa3MiHyrGCXjcDQVw4XXGp4HRcv45BhIissXZM&#10;Cr4pwGL+/DTDXLs77+l2iKVIEA45KjAxNrmUoTBkMXRdQ5y8T+ctxiR9KbXHe4LbWvazbCQtVpwW&#10;DDb0bqi4HK5WwdafPy69n9LIM2/9qt4tJ8F+KdV5ad+mICK18T/8195oBcNsMITH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Qw8MUAAADdAAAADwAAAAAAAAAA&#10;AAAAAAChAgAAZHJzL2Rvd25yZXYueG1sUEsFBgAAAAAEAAQA+QAAAJMDAAAAAA==&#10;" strokeweight="1pt"/>
                                <v:line id="Straight Connector 40" o:spid="_x0000_s1052" style="position:absolute;visibility:visible;mso-wrap-style:square" from="0,23205" to="15684,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uh8YAAADdAAAADwAAAGRycy9kb3ducmV2LnhtbESP0WoCMRRE3wv+Q7hC32rW0kpdjSK2&#10;hYoP0tUPuG6um9XNzZKkuvXrjVDo4zAzZ5jpvLONOJMPtWMFw0EGgrh0uuZKwW77+fQGIkRkjY1j&#10;UvBLAeaz3sMUc+0u/E3nIlYiQTjkqMDE2OZShtKQxTBwLXHyDs5bjEn6SmqPlwS3jXzOspG0WHNa&#10;MNjS0lB5Kn6sgpXfr0/Da2Xknlf+o9m8j4M9KvXY7xYTEJG6+B/+a39pBa/Zyw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2rofGAAAA3QAAAA8AAAAAAAAA&#10;AAAAAAAAoQIAAGRycy9kb3ducmV2LnhtbFBLBQYAAAAABAAEAPkAAACUAwAAAAA=&#10;" strokeweight="1pt"/>
                              </v:group>
                              <v:group id="Group 48" o:spid="_x0000_s1053" style="position:absolute;left:7394;top:5088;width:3223;height:32595" coordsize="3222,3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w0Xc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DRdxgAAAN0A&#10;AAAPAAAAAAAAAAAAAAAAAKoCAABkcnMvZG93bnJldi54bWxQSwUGAAAAAAQABAD6AAAAnQMAAAAA&#10;">
                                <v:rect id="Rectangle 43" o:spid="_x0000_s1054" style="position:absolute;left:79;width:3143;height:1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sNcEA&#10;AADdAAAADwAAAGRycy9kb3ducmV2LnhtbERPTYvCMBC9L/gfwgh7WxOXXZFqFBEFD15aPehtaMa2&#10;2ExKk7Wtv35zEDw+3vdy3dtaPKj1lWMN04kCQZw7U3Gh4Xzaf81B+IBssHZMGgbysF6NPpaYGNdx&#10;So8sFCKGsE9QQxlCk0jp85Is+olriCN3c63FEGFbSNNiF8NtLb+VmkmLFceGEhvalpTfsz+rAbP+&#10;OgzDpetkWqtq90yb7Jhq/TnuNwsQgfrwFr/cB6PhV/3Eu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K7DXBAAAA3QAAAA8AAAAAAAAAAAAAAAAAmAIAAGRycy9kb3du&#10;cmV2LnhtbFBLBQYAAAAABAAEAPUAAACGAwAAAAA=&#10;" strokeweight="1pt"/>
                                <v:rect id="Rectangle 44" o:spid="_x0000_s1055" style="position:absolute;top:18049;width:3143;height:1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JrsUA&#10;AADdAAAADwAAAGRycy9kb3ducmV2LnhtbESPQWvCQBSE74L/YXlCb7qrVKnRVURa6MFLYg/t7ZF9&#10;TUKzb0N2axJ/vSsIHoeZ+YbZ7ntbiwu1vnKsYT5TIIhzZyouNHydP6ZvIHxANlg7Jg0DedjvxqMt&#10;JsZ1nNIlC4WIEPYJaihDaBIpfV6SRT9zDXH0fl1rMUTZFtK02EW4reVCqZW0WHFcKLGhY0n5X/Zv&#10;NWDW/wzD8N11Mq1V9X5Nm+yUav0y6Q8bEIH68Aw/2p9Gw1K9ruH+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kmuxQAAAN0AAAAPAAAAAAAAAAAAAAAAAJgCAABkcnMv&#10;ZG93bnJldi54bWxQSwUGAAAAAAQABAD1AAAAigMAAAAA&#10;" strokeweight="1pt"/>
                                <v:rect id="Rectangle 45" o:spid="_x0000_s1056" style="position:absolute;left:815;top:30231;width:1673;height:1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27sEA&#10;AADdAAAADwAAAGRycy9kb3ducmV2LnhtbERPTYvCMBC9C/6HMII3TVxwkWoUEYU9eGn1oLehGdti&#10;MylNtO3++s1hwePjfW92va3Fm1pfOdawmCsQxLkzFRcarpfTbAXCB2SDtWPSMJCH3XY82mBiXMcp&#10;vbNQiBjCPkENZQhNIqXPS7Lo564hjtzDtRZDhG0hTYtdDLe1/FLqW1qsODaU2NChpPyZvawGzPr7&#10;MAy3rpNprarjb9pk51Tr6aTfr0EE6sNH/O/+MRqWahn3xzfxCc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ldu7BAAAA3QAAAA8AAAAAAAAAAAAAAAAAmAIAAGRycy9kb3du&#10;cmV2LnhtbFBLBQYAAAAABAAEAPUAAACGAwAAAAA=&#10;" strokeweight="1pt"/>
                                <v:rect id="Rectangle 47" o:spid="_x0000_s1057" style="position:absolute;left:79;top:31646;width:3143;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TdcUA&#10;AADdAAAADwAAAGRycy9kb3ducmV2LnhtbESPwWrDMBBE74X8g9hAb7WUQkpxrIQQUuihF7s9JLfF&#10;2tgi1spYSmz366tCocdhZt4wxW5ynbjTEKxnDatMgSCuvbHcaPj6fHt6BREissHOM2mYKcBuu3go&#10;MDd+5JLuVWxEgnDIUUMbY59LGeqWHIbM98TJu/jBYUxyaKQZcExw18lnpV6kQ8tpocWeDi3V1+rm&#10;NGA1ned5Po2jLDtlj99lX32UWj8up/0GRKQp/of/2u9Gw1qt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dN1xQAAAN0AAAAPAAAAAAAAAAAAAAAAAJgCAABkcnMv&#10;ZG93bnJldi54bWxQSwUGAAAAAAQABAD1AAAAigMAAAAA&#10;" strokeweight="1pt"/>
                              </v:group>
                            </v:group>
                          </v:group>
                        </v:group>
                      </v:group>
                      <v:shape id="Freeform 53" o:spid="_x0000_s1058" style="position:absolute;left:13849;top:16440;width:2567;height:9075;visibility:visible;mso-wrap-style:square;v-text-anchor:middle" coordsize="256680,90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VMQA&#10;AADdAAAADwAAAGRycy9kb3ducmV2LnhtbESPQYvCMBSE78L+h/AWvGm6Ul2tRhFB2IuIWtjro3m2&#10;dZuX2sTa/fdGEDwOM/MNs1h1phItNa60rOBrGIEgzqwuOVeQnraDKQjnkTVWlknBPzlYLT96C0y0&#10;vfOB2qPPRYCwS1BB4X2dSOmyggy6oa2Jg3e2jUEfZJNL3eA9wE0lR1E0kQZLDgsF1rQpKPs73owC&#10;Hf/O9GRK23r3fY3j9NLaTbtXqv/ZrecgPHX+HX61f7SCcTQe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o2VTEAAAA3QAAAA8AAAAAAAAAAAAAAAAAmAIAAGRycy9k&#10;b3ducmV2LnhtbFBLBQYAAAAABAAEAPUAAACJAwAAAAA=&#10;" path="m,819v138372,1327,-28073,-2906,111871,622c165902,6873,232288,2436,232540,67721v252,65285,26238,707682,24004,839784e" strokeweight="1pt">
                        <v:path arrowok="t" o:connecttype="custom" o:connectlocs="0,8;1119,14;2326,677;2566,9075" o:connectangles="0,0,0,0"/>
                      </v:shape>
                    </v:group>
                    <v:line id="Straight Connector 56" o:spid="_x0000_s1059" style="position:absolute;flip:x;visibility:visible;mso-wrap-style:square" from="13138,25515" to="16415,2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F8cAAADdAAAADwAAAGRycy9kb3ducmV2LnhtbESPS2vCQBSF94L/YbhCN1InVpQ2dSIi&#10;FIrgQltIurtkbvMwcydkRpP++44guDycx8dZbwbTiCt1rrKsYD6LQBDnVldcKPj++nh+BeE8ssbG&#10;Min4IwebZDxaY6xtz0e6nnwhwgi7GBWU3rexlC4vyaCb2ZY4eL+2M+iD7AqpO+zDuGnkSxStpMGK&#10;A6HElnYl5efTxQRIvSt+DjXl6Vva7vvVfNpn2UWpp8mwfQfhafCP8L39qRUso+UC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MXxwAAAN0AAAAPAAAAAAAA&#10;AAAAAAAAAKECAABkcnMvZG93bnJldi54bWxQSwUGAAAAAAQABAD5AAAAlQMAAAAA&#10;" strokeweight="1pt"/>
                    <v:line id="Straight Connector 57" o:spid="_x0000_s1060" style="position:absolute;visibility:visible;mso-wrap-style:square" from="13138,25515" to="13138,2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DtsUAAADdAAAADwAAAGRycy9kb3ducmV2LnhtbESP3WoCMRSE7wt9h3AK3tWsoqKrUUpV&#10;UHoh/jzAcXO62bo5WZKo2z59IxR6OczMN8xs0dpa3MiHyrGCXjcDQVw4XXGp4HRcv45BhIissXZM&#10;Cr4pwGL+/DTDXLs77+l2iKVIEA45KjAxNrmUoTBkMXRdQ5y8T+ctxiR9KbXHe4LbWvazbCQtVpwW&#10;DDb0bqi4HK5WwdafPy69n9LIM2/9qt4tJ8F+KdV5ad+mICK18T/8195oBcNsOIDH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EDtsUAAADdAAAADwAAAAAAAAAA&#10;AAAAAAChAgAAZHJzL2Rvd25yZXYueG1sUEsFBgAAAAAEAAQA+QAAAJMDAAAAAA==&#10;" strokeweight="1pt"/>
                    <v:line id="Straight Connector 58" o:spid="_x0000_s1061" style="position:absolute;visibility:visible;mso-wrap-style:square" from="13138,27197" to="16414,2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2mLcYAAADdAAAADwAAAGRycy9kb3ducmV2LnhtbESP3WoCMRSE7wu+QzhC72pWYYtujVL8&#10;gUovxJ8HOG5ON1s3J0sSdevTm0Khl8PMfMNM551txJV8qB0rGA4yEMSl0zVXCo6H9csYRIjIGhvH&#10;pOCHAsxnvacpFtrdeEfXfaxEgnAoUIGJsS2kDKUhi2HgWuLkfTlvMSbpK6k93hLcNnKUZa/SYs1p&#10;wWBLC0PleX+xCjb+9Hke3isjT7zxq2a7nAT7rdRzv3t/AxGpi//hv/aHVpBne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9pi3GAAAA3QAAAA8AAAAAAAAA&#10;AAAAAAAAoQIAAGRycy9kb3ducmV2LnhtbFBLBQYAAAAABAAEAPkAAACUAwAAAAA=&#10;" strokeweight="1pt"/>
                  </v:group>
                  <v:group id="Group 65" o:spid="_x0000_s1062" style="position:absolute;left:8778;top:23042;width:6362;height:6350" coordsize="11148,1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shape id="Teardrop 62" o:spid="_x0000_s1063" style="position:absolute;left:476;top:523;width:10672;height:10594;visibility:visible;mso-wrap-style:square;v-text-anchor:middle" coordsize="1067196,105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VMcA&#10;AADdAAAADwAAAGRycy9kb3ducmV2LnhtbESPW2vCQBSE3wv+h+UIfau7Kt6iq0hBaOlTvYC+HbLH&#10;JJg9m2a3Sdpf3y0IPg4z8w2z2nS2FA3VvnCsYThQIIhTZwrONBwPu5c5CB+QDZaOScMPedise08r&#10;TIxr+ZOafchEhLBPUEMeQpVI6dOcLPqBq4ijd3W1xRBlnUlTYxvhtpQjpabSYsFxIceKXnNKb/tv&#10;q0Gdvqpx68/z4/TjvTltf8/t4uK0fu532yWIQF14hO/tN6NhoiYz+H8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yPFTHAAAA3QAAAA8AAAAAAAAAAAAAAAAAmAIAAGRy&#10;cy9kb3ducmV2LnhtbFBLBQYAAAAABAAEAPUAAACMAwAAAAA=&#10;" path="m2544,589527c35071,429983,433551,197243,609763,98989,785975,735,838762,252849,1059818,v38413,863999,-84240,706768,-113354,755818c800827,924980,571918,1083966,414598,1056251,257278,1028536,-29983,749071,2544,589527xe" strokeweight="1pt">
                      <v:path arrowok="t" o:connecttype="custom" o:connectlocs="25,5895;6098,990;10598,0;9465,7558;4146,10562;25,5895" o:connectangles="0,0,0,0,0,0"/>
                    </v:shape>
                    <v:oval id="Oval 61" o:spid="_x0000_s1064" style="position:absolute;width:11096;height:1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MqsQA&#10;AADdAAAADwAAAGRycy9kb3ducmV2LnhtbERP3WrCMBS+F/YO4Qx2I2tqR1Vqo8hgMOjFmPoAZ82x&#10;6WxOShPb7u2Xi8EuP77/8jDbTow0+NaxglWSgiCunW65UXA5vz1vQfiArLFzTAp+yMNh/7AosdBu&#10;4k8aT6ERMYR9gQpMCH0hpa8NWfSJ64kjd3WDxRDh0Eg94BTDbSezNF1Liy3HBoM9vRqqb6e7VfBS&#10;3dplfa6262xj8q/+4/69OpJST4/zcQci0Bz+xX/ud60gT/M4N76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KrEAAAA3QAAAA8AAAAAAAAAAAAAAAAAmAIAAGRycy9k&#10;b3ducmV2LnhtbFBLBQYAAAAABAAEAPUAAACJAwAAAAA=&#10;" strokeweight="1pt"/>
                  </v:group>
                  <v:line id="Straight Connector 67" o:spid="_x0000_s1065" style="position:absolute;flip:x;visibility:visible;mso-wrap-style:square" from="19677,25456" to="22954,2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U/ccAAADdAAAADwAAAGRycy9kb3ducmV2LnhtbESPS2uDQBSF94X+h+EWuilxtKBEk0ko&#10;QqEUusgDkuwuzo2aOnfEmUT77zuBQpeH8/g4y/VkOnGjwbWWFSRRDIK4srrlWsF+9z6bg3AeWWNn&#10;mRT8kIP16vFhiYW2I2/otvW1CCPsClTQeN8XUrqqIYMusj1x8M52MOiDHGqpBxzDuOnkaxxn0mDL&#10;gdBgT2VD1ff2agLkUtanrwtVh/zQf45Z8jIej1elnp+mtwUIT5P/D/+1P7SCNE5zuL8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9T9xwAAAN0AAAAPAAAAAAAA&#10;AAAAAAAAAKECAABkcnMvZG93bnJldi54bWxQSwUGAAAAAAQABAD5AAAAlQMAAAAA&#10;" strokeweight="1pt"/>
                  <v:line id="Straight Connector 68" o:spid="_x0000_s1066" style="position:absolute;visibility:visible;mso-wrap-style:square" from="19677,27139" to="22948,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PCMIAAADdAAAADwAAAGRycy9kb3ducmV2LnhtbERPzWoCMRC+F3yHMIK3mrWgtFujiFVQ&#10;ehC3fYBxM25WN5Mlibr69M1B6PHj+5/OO9uIK/lQO1YwGmYgiEuna64U/P6sX99BhIissXFMCu4U&#10;YD7rvUwx1+7Ge7oWsRIphEOOCkyMbS5lKA1ZDEPXEifu6LzFmKCvpPZ4S+G2kW9ZNpEWa04NBlta&#10;GirPxcUq2PrD93n0qIw88Navmt3XR7AnpQb9bvEJIlIX/8VP90YrGGeTtD+9SU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bPCMIAAADdAAAADwAAAAAAAAAAAAAA&#10;AAChAgAAZHJzL2Rvd25yZXYueG1sUEsFBgAAAAAEAAQA+QAAAJADAAAAAA==&#10;" strokeweight="1pt"/>
                  <v:group id="Group 77" o:spid="_x0000_s1067" style="position:absolute;left:22954;top:25515;width:4907;height:7690" coordorigin="-1679,-161" coordsize="7927,7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xV0sYAAADdAAAADwAAAGRycy9kb3ducmV2LnhtbESPT2vCQBTE74V+h+UV&#10;equbKBGJriLBSg+hUBXE2yP7TILZtyG7zZ9v3y0Uehxm5jfMZjeaRvTUudqygngWgSAurK65VHA5&#10;v7+tQDiPrLGxTAomcrDbPj9tMNV24C/qT74UAcIuRQWV920qpSsqMuhmtiUO3t12Bn2QXSl1h0OA&#10;m0bOo2gpDdYcFipsKauoeJy+jYLjgMN+ER/6/HHPpts5+bzmMSn1+jLu1yA8jf4//Nf+0AqSaBn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FXSxgAAAN0A&#10;AAAPAAAAAAAAAAAAAAAAAKoCAABkcnMvZG93bnJldi54bWxQSwUGAAAAAAQABAD6AAAAnQMAAAAA&#10;">
                    <v:rect id="Rectangle 70" o:spid="_x0000_s1068" style="position:absolute;left:-1679;top:-161;width:1915;height:1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Hv8QA&#10;AADdAAAADwAAAGRycy9kb3ducmV2LnhtbESPQYvCMBSE74L/IbyFvWmywop0jSKi4MFLqwf39mje&#10;tmWbl9JE2/rrjSB4HGbmG2a57m0tbtT6yrGGr6kCQZw7U3Gh4XzaTxYgfEA2WDsmDQN5WK/GoyUm&#10;xnWc0i0LhYgQ9glqKENoEil9XpJFP3UNcfT+XGsxRNkW0rTYRbit5UypubRYcVwosaFtSfl/drUa&#10;MOt/h2G4dJ1Ma1Xt7mmTHVOtPz/6zQ+IQH14h1/tg9HwreYz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h7/EAAAA3QAAAA8AAAAAAAAAAAAAAAAAmAIAAGRycy9k&#10;b3ducmV2LnhtbFBLBQYAAAAABAAEAPUAAACJAwAAAAA=&#10;" strokeweight="1pt"/>
                    <v:rect id="Rectangle 71" o:spid="_x0000_s1069" style="position:absolute;left:-636;top:1466;width:87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iJMUA&#10;AADdAAAADwAAAGRycy9kb3ducmV2LnhtbESPQWvCQBSE74L/YXlCb7pbS0VSVylioQcviR7s7ZF9&#10;JsHs25BdTeKv7wqCx2FmvmFWm97W4katrxxreJ8pEMS5MxUXGo6Hn+kShA/IBmvHpGEgD5v1eLTC&#10;xLiOU7ploRARwj5BDWUITSKlz0uy6GeuIY7e2bUWQ5RtIU2LXYTbWs6VWkiLFceFEhvalpRfsqvV&#10;gFn/NwzDqetkWqtqd0+bbJ9q/Tbpv79ABOrDK/xs/xoNn2rxA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yIkxQAAAN0AAAAPAAAAAAAAAAAAAAAAAJgCAABkcnMv&#10;ZG93bnJldi54bWxQSwUGAAAAAAQABAD1AAAAigMAAAAA&#10;" strokeweight="1pt"/>
                    <v:rect id="Rectangle 72" o:spid="_x0000_s1070" style="position:absolute;left:-636;top:6294;width:6837;height: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6UMUA&#10;AADdAAAADwAAAGRycy9kb3ducmV2LnhtbESPQWvCQBSE74L/YXlCb7pbaUVSVylioQcviR7s7ZF9&#10;JsHs25BdTeKv7wqCx2FmvmFWm97W4katrxxreJ8pEMS5MxUXGo6Hn+kShA/IBmvHpGEgD5v1eLTC&#10;xLiOU7ploRARwj5BDWUITSKlz0uy6GeuIY7e2bUWQ5RtIU2LXYTbWs6VWkiLFceFEhvalpRfsqvV&#10;gFn/NwzDqetkWqtqd0+bbJ9q/Tbpv79ABOrDK/xs/xoNn2rxA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rpQxQAAAN0AAAAPAAAAAAAAAAAAAAAAAJgCAABkcnMv&#10;ZG93bnJldi54bWxQSwUGAAAAAAQABAD1AAAAigMAAAAA&#10;" strokeweight="1pt"/>
                    <v:rect id="Rectangle 73" o:spid="_x0000_s1071" style="position:absolute;left:1045;top:5782;width:5203;height:1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fy8UA&#10;AADdAAAADwAAAGRycy9kb3ducmV2LnhtbESPwWrDMBBE74X8g9hAb7WUQkJxrIQQUuihF6s9JLfF&#10;2tgm1spYamz366tCocdhZt4wxX5ynbjTEFrPGlaZAkFcedtyreHz4/XpBUSIyBY7z6RhpgD73eKh&#10;wNz6kUu6m1iLBOGQo4Ymxj6XMlQNOQyZ74mTd/WDw5jkUEs74JjgrpPPSm2kw5bTQoM9HRuqbubL&#10;aUAzXeZ5Po+jLDvVnr7L3ryXWj8up8MWRKQp/of/2m9Ww1pt1v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h/LxQAAAN0AAAAPAAAAAAAAAAAAAAAAAJgCAABkcnMv&#10;ZG93bnJldi54bWxQSwUGAAAAAAQABAD1AAAAigMAAAAA&#10;" strokeweight="1pt"/>
                  </v:group>
                </v:group>
                <v:group id="Group 86" o:spid="_x0000_s1072" style="position:absolute;top:27212;width:40891;height:13094" coordsize="40891,13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XNpsUAAADdAAAADwAAAGRycy9kb3ducmV2LnhtbESPQYvCMBSE7wv+h/CE&#10;va1pFYtUo4i4sgcRVgXx9miebbF5KU22rf/eCMIeh5n5hlmselOJlhpXWlYQjyIQxJnVJecKzqfv&#10;rxkI55E1VpZJwYMcrJaDjwWm2nb8S+3R5yJA2KWooPC+TqV0WUEG3cjWxMG72cagD7LJpW6wC3BT&#10;yXEUJdJgyWGhwJo2BWX3459RsOuwW0/ibbu/3zaP62l6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FzabFAAAA3QAA&#10;AA8AAAAAAAAAAAAAAAAAqgIAAGRycy9kb3ducmV2LnhtbFBLBQYAAAAABAAEAPoAAACcAwAAAAA=&#10;">
                  <v:line id="Straight Connector 79" o:spid="_x0000_s1073" style="position:absolute;visibility:visible;mso-wrap-style:square" from="19824,0" to="19824,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XfMUAAADdAAAADwAAAGRycy9kb3ducmV2LnhtbESP3WoCMRSE7wt9h3AK3tWsgn+rUUpV&#10;UHoh/jzAcXO62bo5WZKo2z59IxR6OczMN8xs0dpa3MiHyrGCXjcDQVw4XXGp4HRcv45BhIissXZM&#10;Cr4pwGL+/DTDXLs77+l2iKVIEA45KjAxNrmUoTBkMXRdQ5y8T+ctxiR9KbXHe4LbWvazbCgtVpwW&#10;DDb0bqi4HK5WwdafPy69n9LIM2/9qt4tJ8F+KdV5ad+mICK18T/8195oBYNsOILH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9XfMUAAADdAAAADwAAAAAAAAAA&#10;AAAAAAChAgAAZHJzL2Rvd25yZXYueG1sUEsFBgAAAAAEAAQA+QAAAJMDAAAAAA==&#10;" strokeweight="1pt"/>
                  <v:line id="Straight Connector 80" o:spid="_x0000_s1074" style="position:absolute;visibility:visible;mso-wrap-style:square" from="23116,0" to="23116,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DsIAAADdAAAADwAAAGRycy9kb3ducmV2LnhtbERPzWoCMRC+F3yHMIK3mrWgtFujiFVQ&#10;ehC3fYBxM25WN5Mlibr69M1B6PHj+5/OO9uIK/lQO1YwGmYgiEuna64U/P6sX99BhIissXFMCu4U&#10;YD7rvUwx1+7Ge7oWsRIphEOOCkyMbS5lKA1ZDEPXEifu6LzFmKCvpPZ4S+G2kW9ZNpEWa04NBlta&#10;GirPxcUq2PrD93n0qIw88Navmt3XR7AnpQb9bvEJIlIX/8VP90YrGGeTNDe9SU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DDDsIAAADdAAAADwAAAAAAAAAAAAAA&#10;AAChAgAAZHJzL2Rvd25yZXYueG1sUEsFBgAAAAAEAAQA+QAAAJADAAAAAA==&#10;" strokeweight="1pt"/>
                  <v:line id="Straight Connector 81" o:spid="_x0000_s1075" style="position:absolute;visibility:visible;mso-wrap-style:square" from="23116,10972" to="40882,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mlcYAAADdAAAADwAAAGRycy9kb3ducmV2LnhtbESP0WoCMRRE3wv+Q7iCbzVrQalbs4tY&#10;BaUPRe0HXDe3m62bmyWJuu3XN4WCj8PMnGEWZW9bcSUfGscKJuMMBHHldMO1go/j5vEZRIjIGlvH&#10;pOCbApTF4GGBuXY33tP1EGuRIBxyVGBi7HIpQ2XIYhi7jjh5n85bjEn6WmqPtwS3rXzKspm02HBa&#10;MNjRylB1Plysgp0/vZ0nP7WRJ975dfv+Og/2S6nRsF++gIjUx3v4v73VCqbZbA5/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cZpXGAAAA3QAAAA8AAAAAAAAA&#10;AAAAAAAAoQIAAGRycy9kb3ducmV2LnhtbFBLBQYAAAAABAAEAPkAAACUAwAAAAA=&#10;" strokeweight="1pt"/>
                  <v:line id="Straight Connector 82" o:spid="_x0000_s1076" style="position:absolute;visibility:visible;mso-wrap-style:square" from="40891,10972" to="40891,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Z1cIAAADdAAAADwAAAGRycy9kb3ducmV2LnhtbERPzWoCMRC+F3yHMIK3mrVQratRxFZQ&#10;PEjVBxg342Z1M1mSqGufvjkUevz4/qfz1tbiTj5UjhUM+hkI4sLpiksFx8Pq9QNEiMgaa8ek4EkB&#10;5rPOyxRz7R78Tfd9LEUK4ZCjAhNjk0sZCkMWQ981xIk7O28xJuhLqT0+Urit5VuWDaXFilODwYaW&#10;horr/mYVbPxpex38lEaeeOO/6t3nONiLUr1uu5iAiNTGf/Gfe60VvGej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9Z1cIAAADdAAAADwAAAAAAAAAAAAAA&#10;AAChAgAAZHJzL2Rvd25yZXYueG1sUEsFBgAAAAAEAAQA+QAAAJADAAAAAA==&#10;" strokeweight="1pt"/>
                  <v:line id="Straight Connector 83" o:spid="_x0000_s1077" style="position:absolute;flip:x;visibility:visible;mso-wrap-style:square" from="0,13094" to="40891,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Em8cAAADdAAAADwAAAGRycy9kb3ducmV2LnhtbESPS2vCQBSF9wX/w3AL3RQziVAfaSYi&#10;glAKXWgFdXfJ3ObRzJ2QGU367zsFocvDeXycbD2aVtyod7VlBUkUgyAurK65VHD83E2XIJxH1tha&#10;JgU/5GCdTx4yTLUdeE+3gy9FGGGXooLK+y6V0hUVGXSR7YiD92V7gz7IvpS6xyGMm1bO4nguDdYc&#10;CBV2tK2o+D5cTYA02/Ly0VBxWp2692GePA/n81Wpp8dx8wrC0+j/w/f2m1bwEi8S+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ISbxwAAAN0AAAAPAAAAAAAA&#10;AAAAAAAAAKECAABkcnMvZG93bnJldi54bWxQSwUGAAAAAAQABAD5AAAAlQMAAAAA&#10;" strokeweight="1pt"/>
                  <v:line id="Straight Connector 84" o:spid="_x0000_s1078" style="position:absolute;flip:y;visibility:visible;mso-wrap-style:square" from="0,10972" to="0,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a7McAAADdAAAADwAAAGRycy9kb3ducmV2LnhtbESPzWrCQBSF9wXfYbhCN8VMDNS2qaMU&#10;oVAKXWgLibtL5ppEM3dCZmLi2zsFweXh/Hyc5Xo0jThT52rLCuZRDIK4sLrmUsHf7+fsFYTzyBob&#10;y6TgQg7Wq8nDElNtB97SeedLEUbYpaig8r5NpXRFRQZdZFvi4B1sZ9AH2ZVSdziEcdPIJI4X0mDN&#10;gVBhS5uKitOuNwFy3JT7nyMV2VvWfg+L+dOQ571Sj9Px4x2Ep9Hfw7f2l1bwHL8k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hrsxwAAAN0AAAAPAAAAAAAA&#10;AAAAAAAAAKECAABkcnMvZG93bnJldi54bWxQSwUGAAAAAAQABAD5AAAAlQMAAAAA&#10;" strokeweight="1pt"/>
                  <v:line id="Straight Connector 85" o:spid="_x0000_s1079" style="position:absolute;flip:x;visibility:visible;mso-wrap-style:square" from="0,10972" to="19824,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d8YAAADdAAAADwAAAGRycy9kb3ducmV2LnhtbESPzYrCMBSF94LvEK7gRsZUB52xGkUE&#10;QYRZqAPq7tJc22pzU5poO29vBgSXh/PzcWaLxhTiQZXLLSsY9CMQxInVOacKfg/rj28QziNrLCyT&#10;gj9ysJi3WzOMta15R4+9T0UYYRejgsz7MpbSJRkZdH1bEgfvYiuDPsgqlbrCOoybQg6jaCwN5hwI&#10;GZa0yii57e8mQK6r9PxzpeQ4OZbbejzo1afTXalup1lOQXhq/Dv8am+0glH09Qn/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Gv3fGAAAA3QAAAA8AAAAAAAAA&#10;AAAAAAAAoQIAAGRycy9kb3ducmV2LnhtbFBLBQYAAAAABAAEAPkAAACUAwAAAAA=&#10;" strokeweight="1pt"/>
                </v:group>
                <w10:wrap type="square"/>
              </v:group>
            </w:pict>
          </mc:Fallback>
        </mc:AlternateContent>
      </w:r>
      <w:r w:rsidR="00245CCF" w:rsidRPr="00245CCF">
        <w:t xml:space="preserve">По окончании перемешивания определяют консистенцию цементного раствора на встряхивающем столике. Растворную смесь укладывают в форму – конус двумя слоями: нижний слой уплотняют, штыкуя 15 раз, верхний – 10 раз. Затем встряхивают в течении 30 сек. Конус цементного раствора расплывается. Измеряем </w:t>
      </w:r>
      <w:proofErr w:type="spellStart"/>
      <w:r w:rsidR="00245CCF" w:rsidRPr="00245CCF">
        <w:t>расплыв</w:t>
      </w:r>
      <w:proofErr w:type="spellEnd"/>
      <w:r w:rsidR="00245CCF" w:rsidRPr="00245CCF">
        <w:t xml:space="preserve"> конуса по нижнему основанию в двух взаимно перпендикулярных направлениях. Консистенцию считают нормальной, если </w:t>
      </w:r>
      <w:proofErr w:type="spellStart"/>
      <w:r w:rsidR="00245CCF" w:rsidRPr="00245CCF">
        <w:t>расплыв</w:t>
      </w:r>
      <w:proofErr w:type="spellEnd"/>
      <w:r w:rsidR="00245CCF" w:rsidRPr="00245CCF">
        <w:t xml:space="preserve"> равен 110 – 115 мм. При меньшем </w:t>
      </w:r>
      <w:proofErr w:type="spellStart"/>
      <w:r w:rsidR="00245CCF" w:rsidRPr="00245CCF">
        <w:t>расплыве</w:t>
      </w:r>
      <w:proofErr w:type="spellEnd"/>
      <w:r w:rsidR="00245CCF" w:rsidRPr="00245CCF">
        <w:t xml:space="preserve"> увеличивают количество воду, при меньшем – песка на 1-2 %.</w:t>
      </w:r>
    </w:p>
    <w:p w:rsidR="00245CCF" w:rsidRPr="00245CCF" w:rsidRDefault="00245CCF" w:rsidP="00245CCF">
      <w:pPr>
        <w:ind w:firstLine="851"/>
        <w:jc w:val="both"/>
      </w:pPr>
      <w:r w:rsidRPr="00245CCF">
        <w:t>Затем формуем образцы балок. Готовые образцы вынимаем из формы через 24 часа, а испытываем в возрасте 28 суток.</w:t>
      </w:r>
    </w:p>
    <w:p w:rsidR="00245CCF" w:rsidRPr="00245CCF" w:rsidRDefault="00245CCF" w:rsidP="00245CCF">
      <w:pPr>
        <w:ind w:firstLine="851"/>
        <w:jc w:val="both"/>
      </w:pPr>
      <w:r w:rsidRPr="00245CCF">
        <w:t>На сжатие испытываем половинки балок:</w:t>
      </w:r>
    </w:p>
    <w:p w:rsidR="00245CCF" w:rsidRPr="00245CCF" w:rsidRDefault="00245CCF" w:rsidP="00245CCF">
      <w:pPr>
        <w:ind w:firstLine="851"/>
        <w:jc w:val="center"/>
      </w:pPr>
      <w:r w:rsidRPr="00245CCF">
        <w:rPr>
          <w:position w:val="-26"/>
        </w:rPr>
        <w:object w:dxaOrig="960" w:dyaOrig="680">
          <v:shape id="_x0000_i1107" type="#_x0000_t75" style="width:49.45pt;height:35.45pt" o:ole="">
            <v:imagedata r:id="rId216" o:title=""/>
          </v:shape>
          <o:OLEObject Type="Embed" ProgID="Equation.DSMT4" ShapeID="_x0000_i1107" DrawAspect="Content" ObjectID="_1602954024" r:id="rId217"/>
        </w:object>
      </w:r>
    </w:p>
    <w:p w:rsidR="00245CCF" w:rsidRPr="00245CCF" w:rsidRDefault="00245CCF" w:rsidP="00245CCF">
      <w:pPr>
        <w:ind w:firstLine="851"/>
      </w:pPr>
      <w:r w:rsidRPr="00245CCF">
        <w:t xml:space="preserve">где </w:t>
      </w:r>
      <w:r w:rsidRPr="00245CCF">
        <w:rPr>
          <w:i/>
          <w:lang w:val="en-US"/>
        </w:rPr>
        <w:t>F</w:t>
      </w:r>
      <w:r w:rsidRPr="00245CCF">
        <w:t xml:space="preserve"> – разрушающая нагрузка;</w:t>
      </w:r>
    </w:p>
    <w:p w:rsidR="00245CCF" w:rsidRPr="00245CCF" w:rsidRDefault="00245CCF" w:rsidP="00245CCF">
      <w:pPr>
        <w:ind w:firstLine="851"/>
      </w:pPr>
      <w:r w:rsidRPr="00245CCF">
        <w:rPr>
          <w:i/>
        </w:rPr>
        <w:t>А</w:t>
      </w:r>
      <w:r w:rsidRPr="00245CCF">
        <w:t xml:space="preserve"> – площадь поперечного </w:t>
      </w:r>
      <w:proofErr w:type="gramStart"/>
      <w:r w:rsidRPr="00245CCF">
        <w:t xml:space="preserve">сечения </w:t>
      </w:r>
      <w:r w:rsidRPr="00245CCF">
        <w:rPr>
          <w:position w:val="-12"/>
        </w:rPr>
        <w:object w:dxaOrig="2000" w:dyaOrig="400">
          <v:shape id="_x0000_i1108" type="#_x0000_t75" style="width:99.95pt;height:20.4pt" o:ole="">
            <v:imagedata r:id="rId218" o:title=""/>
          </v:shape>
          <o:OLEObject Type="Embed" ProgID="Equation.DSMT4" ShapeID="_x0000_i1108" DrawAspect="Content" ObjectID="_1602954025" r:id="rId219"/>
        </w:object>
      </w:r>
      <w:r w:rsidRPr="00245CCF">
        <w:t>.</w:t>
      </w:r>
      <w:proofErr w:type="gramEnd"/>
    </w:p>
    <w:p w:rsidR="00245CCF" w:rsidRPr="00245CCF" w:rsidRDefault="00245CCF" w:rsidP="00245CCF">
      <w:pPr>
        <w:ind w:firstLine="851"/>
        <w:jc w:val="both"/>
      </w:pPr>
      <w:r w:rsidRPr="00245CCF">
        <w:t>Если испытание образцов проводится через 7 суток, то переводим на 28-суточную, умножая на коэффициент 5; если через 14 суток, то умножаем на коэффициент 1,25.</w:t>
      </w:r>
    </w:p>
    <w:p w:rsidR="00245CCF" w:rsidRPr="00245CCF" w:rsidRDefault="00245CCF" w:rsidP="00245CCF">
      <w:pPr>
        <w:ind w:firstLine="851"/>
        <w:jc w:val="both"/>
      </w:pPr>
      <w:r w:rsidRPr="00245CCF">
        <w:t>Полученные результаты сравниваем с табличными данными и делаем вывод о марке.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245CCF" w:rsidRPr="00245CCF" w:rsidTr="008617E4">
        <w:tc>
          <w:tcPr>
            <w:tcW w:w="3190" w:type="dxa"/>
            <w:vAlign w:val="center"/>
          </w:tcPr>
          <w:p w:rsidR="00245CCF" w:rsidRPr="00245CCF" w:rsidRDefault="00245CCF" w:rsidP="00245CCF">
            <w:pPr>
              <w:jc w:val="center"/>
            </w:pPr>
            <w:r w:rsidRPr="00245CCF">
              <w:t>Цемент</w:t>
            </w:r>
          </w:p>
        </w:tc>
        <w:tc>
          <w:tcPr>
            <w:tcW w:w="3190" w:type="dxa"/>
            <w:vAlign w:val="center"/>
          </w:tcPr>
          <w:p w:rsidR="00245CCF" w:rsidRPr="00245CCF" w:rsidRDefault="00245CCF" w:rsidP="00245CCF">
            <w:pPr>
              <w:jc w:val="center"/>
            </w:pPr>
            <w:r w:rsidRPr="00245CCF">
              <w:t>Марка</w:t>
            </w:r>
          </w:p>
        </w:tc>
        <w:tc>
          <w:tcPr>
            <w:tcW w:w="3191" w:type="dxa"/>
            <w:vAlign w:val="center"/>
          </w:tcPr>
          <w:p w:rsidR="00245CCF" w:rsidRPr="00245CCF" w:rsidRDefault="00245CCF" w:rsidP="00245CCF">
            <w:pPr>
              <w:jc w:val="center"/>
            </w:pPr>
            <w:r w:rsidRPr="00245CCF">
              <w:t>Предел прочности, МПа</w:t>
            </w:r>
          </w:p>
        </w:tc>
      </w:tr>
      <w:tr w:rsidR="00245CCF" w:rsidRPr="00245CCF" w:rsidTr="008617E4">
        <w:tc>
          <w:tcPr>
            <w:tcW w:w="3190" w:type="dxa"/>
            <w:vMerge w:val="restart"/>
            <w:vAlign w:val="center"/>
          </w:tcPr>
          <w:p w:rsidR="00245CCF" w:rsidRPr="00245CCF" w:rsidRDefault="00245CCF" w:rsidP="00245CCF">
            <w:pPr>
              <w:jc w:val="center"/>
            </w:pPr>
            <w:r w:rsidRPr="00245CCF">
              <w:t>Портландцемент обычный и с минеральными добавками</w:t>
            </w:r>
          </w:p>
        </w:tc>
        <w:tc>
          <w:tcPr>
            <w:tcW w:w="3190" w:type="dxa"/>
            <w:vAlign w:val="center"/>
          </w:tcPr>
          <w:p w:rsidR="00245CCF" w:rsidRPr="00245CCF" w:rsidRDefault="00245CCF" w:rsidP="00245CCF">
            <w:pPr>
              <w:jc w:val="center"/>
            </w:pPr>
            <w:r w:rsidRPr="00245CCF">
              <w:t>400</w:t>
            </w:r>
          </w:p>
        </w:tc>
        <w:tc>
          <w:tcPr>
            <w:tcW w:w="3191" w:type="dxa"/>
            <w:vAlign w:val="center"/>
          </w:tcPr>
          <w:p w:rsidR="00245CCF" w:rsidRPr="00245CCF" w:rsidRDefault="00245CCF" w:rsidP="00245CCF">
            <w:pPr>
              <w:jc w:val="center"/>
            </w:pPr>
            <w:r w:rsidRPr="00245CCF">
              <w:t>40</w:t>
            </w:r>
          </w:p>
        </w:tc>
      </w:tr>
      <w:tr w:rsidR="00245CCF" w:rsidRPr="00245CCF" w:rsidTr="008617E4">
        <w:tc>
          <w:tcPr>
            <w:tcW w:w="3190" w:type="dxa"/>
            <w:vMerge/>
            <w:vAlign w:val="center"/>
          </w:tcPr>
          <w:p w:rsidR="00245CCF" w:rsidRPr="00245CCF" w:rsidRDefault="00245CCF" w:rsidP="00245CCF">
            <w:pPr>
              <w:jc w:val="center"/>
            </w:pPr>
          </w:p>
        </w:tc>
        <w:tc>
          <w:tcPr>
            <w:tcW w:w="3190" w:type="dxa"/>
            <w:vAlign w:val="center"/>
          </w:tcPr>
          <w:p w:rsidR="00245CCF" w:rsidRPr="00245CCF" w:rsidRDefault="00245CCF" w:rsidP="00245CCF">
            <w:pPr>
              <w:jc w:val="center"/>
            </w:pPr>
            <w:r w:rsidRPr="00245CCF">
              <w:t>500</w:t>
            </w:r>
          </w:p>
        </w:tc>
        <w:tc>
          <w:tcPr>
            <w:tcW w:w="3191" w:type="dxa"/>
            <w:vAlign w:val="center"/>
          </w:tcPr>
          <w:p w:rsidR="00245CCF" w:rsidRPr="00245CCF" w:rsidRDefault="00245CCF" w:rsidP="00245CCF">
            <w:pPr>
              <w:jc w:val="center"/>
            </w:pPr>
            <w:r w:rsidRPr="00245CCF">
              <w:t>50</w:t>
            </w:r>
          </w:p>
        </w:tc>
      </w:tr>
      <w:tr w:rsidR="00245CCF" w:rsidRPr="00245CCF" w:rsidTr="008617E4">
        <w:tc>
          <w:tcPr>
            <w:tcW w:w="3190" w:type="dxa"/>
            <w:vMerge/>
            <w:vAlign w:val="center"/>
          </w:tcPr>
          <w:p w:rsidR="00245CCF" w:rsidRPr="00245CCF" w:rsidRDefault="00245CCF" w:rsidP="00245CCF">
            <w:pPr>
              <w:jc w:val="center"/>
            </w:pPr>
          </w:p>
        </w:tc>
        <w:tc>
          <w:tcPr>
            <w:tcW w:w="3190" w:type="dxa"/>
            <w:vAlign w:val="center"/>
          </w:tcPr>
          <w:p w:rsidR="00245CCF" w:rsidRPr="00245CCF" w:rsidRDefault="00245CCF" w:rsidP="00245CCF">
            <w:pPr>
              <w:jc w:val="center"/>
            </w:pPr>
            <w:r w:rsidRPr="00245CCF">
              <w:t>600</w:t>
            </w:r>
          </w:p>
        </w:tc>
        <w:tc>
          <w:tcPr>
            <w:tcW w:w="3191" w:type="dxa"/>
            <w:vAlign w:val="center"/>
          </w:tcPr>
          <w:p w:rsidR="00245CCF" w:rsidRPr="00245CCF" w:rsidRDefault="00245CCF" w:rsidP="00245CCF">
            <w:pPr>
              <w:jc w:val="center"/>
            </w:pPr>
            <w:r w:rsidRPr="00245CCF">
              <w:t>60</w:t>
            </w:r>
          </w:p>
        </w:tc>
      </w:tr>
      <w:tr w:rsidR="00245CCF" w:rsidRPr="00245CCF" w:rsidTr="008617E4">
        <w:tc>
          <w:tcPr>
            <w:tcW w:w="3190" w:type="dxa"/>
            <w:vMerge w:val="restart"/>
            <w:vAlign w:val="center"/>
          </w:tcPr>
          <w:p w:rsidR="00245CCF" w:rsidRPr="00245CCF" w:rsidRDefault="00245CCF" w:rsidP="00245CCF">
            <w:pPr>
              <w:jc w:val="center"/>
            </w:pPr>
            <w:proofErr w:type="spellStart"/>
            <w:r w:rsidRPr="00245CCF">
              <w:t>Шлакопортландцемент</w:t>
            </w:r>
            <w:proofErr w:type="spellEnd"/>
          </w:p>
        </w:tc>
        <w:tc>
          <w:tcPr>
            <w:tcW w:w="3190" w:type="dxa"/>
            <w:vAlign w:val="center"/>
          </w:tcPr>
          <w:p w:rsidR="00245CCF" w:rsidRPr="00245CCF" w:rsidRDefault="00245CCF" w:rsidP="00245CCF">
            <w:pPr>
              <w:jc w:val="center"/>
            </w:pPr>
            <w:r w:rsidRPr="00245CCF">
              <w:t>300</w:t>
            </w:r>
          </w:p>
        </w:tc>
        <w:tc>
          <w:tcPr>
            <w:tcW w:w="3191" w:type="dxa"/>
            <w:vAlign w:val="center"/>
          </w:tcPr>
          <w:p w:rsidR="00245CCF" w:rsidRPr="00245CCF" w:rsidRDefault="00245CCF" w:rsidP="00245CCF">
            <w:pPr>
              <w:jc w:val="center"/>
            </w:pPr>
            <w:r w:rsidRPr="00245CCF">
              <w:t>30</w:t>
            </w:r>
          </w:p>
        </w:tc>
      </w:tr>
      <w:tr w:rsidR="00245CCF" w:rsidRPr="00245CCF" w:rsidTr="008617E4">
        <w:tc>
          <w:tcPr>
            <w:tcW w:w="3190" w:type="dxa"/>
            <w:vMerge/>
            <w:vAlign w:val="center"/>
          </w:tcPr>
          <w:p w:rsidR="00245CCF" w:rsidRPr="00245CCF" w:rsidRDefault="00245CCF" w:rsidP="00245CCF">
            <w:pPr>
              <w:jc w:val="center"/>
            </w:pPr>
          </w:p>
        </w:tc>
        <w:tc>
          <w:tcPr>
            <w:tcW w:w="3190" w:type="dxa"/>
            <w:vAlign w:val="center"/>
          </w:tcPr>
          <w:p w:rsidR="00245CCF" w:rsidRPr="00245CCF" w:rsidRDefault="00245CCF" w:rsidP="00245CCF">
            <w:pPr>
              <w:jc w:val="center"/>
            </w:pPr>
            <w:r w:rsidRPr="00245CCF">
              <w:t>400</w:t>
            </w:r>
          </w:p>
        </w:tc>
        <w:tc>
          <w:tcPr>
            <w:tcW w:w="3191" w:type="dxa"/>
            <w:vAlign w:val="center"/>
          </w:tcPr>
          <w:p w:rsidR="00245CCF" w:rsidRPr="00245CCF" w:rsidRDefault="00245CCF" w:rsidP="00245CCF">
            <w:pPr>
              <w:jc w:val="center"/>
            </w:pPr>
            <w:r w:rsidRPr="00245CCF">
              <w:t>40</w:t>
            </w:r>
          </w:p>
        </w:tc>
      </w:tr>
      <w:tr w:rsidR="00245CCF" w:rsidRPr="00245CCF" w:rsidTr="008617E4">
        <w:tc>
          <w:tcPr>
            <w:tcW w:w="3190" w:type="dxa"/>
            <w:vMerge/>
            <w:vAlign w:val="center"/>
          </w:tcPr>
          <w:p w:rsidR="00245CCF" w:rsidRPr="00245CCF" w:rsidRDefault="00245CCF" w:rsidP="00245CCF">
            <w:pPr>
              <w:jc w:val="center"/>
            </w:pPr>
          </w:p>
        </w:tc>
        <w:tc>
          <w:tcPr>
            <w:tcW w:w="3190" w:type="dxa"/>
            <w:vAlign w:val="center"/>
          </w:tcPr>
          <w:p w:rsidR="00245CCF" w:rsidRPr="00245CCF" w:rsidRDefault="00245CCF" w:rsidP="00245CCF">
            <w:pPr>
              <w:jc w:val="center"/>
            </w:pPr>
            <w:r w:rsidRPr="00245CCF">
              <w:t>500</w:t>
            </w:r>
          </w:p>
        </w:tc>
        <w:tc>
          <w:tcPr>
            <w:tcW w:w="3191" w:type="dxa"/>
            <w:vAlign w:val="center"/>
          </w:tcPr>
          <w:p w:rsidR="00245CCF" w:rsidRPr="00245CCF" w:rsidRDefault="00245CCF" w:rsidP="00245CCF">
            <w:pPr>
              <w:jc w:val="center"/>
            </w:pPr>
            <w:r w:rsidRPr="00245CCF">
              <w:t>50</w:t>
            </w:r>
          </w:p>
        </w:tc>
      </w:tr>
    </w:tbl>
    <w:p w:rsidR="00245CCF" w:rsidRPr="00245CCF" w:rsidRDefault="00245CCF" w:rsidP="00245CCF">
      <w:pPr>
        <w:ind w:firstLine="851"/>
      </w:pPr>
    </w:p>
    <w:p w:rsidR="00245CCF" w:rsidRPr="00245CCF" w:rsidRDefault="00245CCF" w:rsidP="00245CCF">
      <w:pPr>
        <w:ind w:firstLine="851"/>
        <w:jc w:val="center"/>
        <w:rPr>
          <w:b/>
          <w:i/>
        </w:rPr>
      </w:pPr>
      <w:r w:rsidRPr="00245CCF">
        <w:rPr>
          <w:b/>
          <w:i/>
        </w:rPr>
        <w:t>5. Вывод.</w:t>
      </w:r>
    </w:p>
    <w:p w:rsidR="00245CCF" w:rsidRPr="00245CCF" w:rsidRDefault="00245CCF" w:rsidP="00245CCF">
      <w:pPr>
        <w:ind w:firstLine="851"/>
      </w:pPr>
      <w:r w:rsidRPr="00245CCF">
        <w:t>Сделать вывод о соответствии портландцемента требованиям. Указать какой марке соответствует исследуемый портландцемент.</w:t>
      </w:r>
    </w:p>
    <w:p w:rsidR="00245CCF" w:rsidRPr="00245CCF" w:rsidRDefault="00245CCF" w:rsidP="00245CCF">
      <w:pPr>
        <w:jc w:val="center"/>
        <w:rPr>
          <w:b/>
        </w:rPr>
      </w:pPr>
      <w:r w:rsidRPr="00245CCF">
        <w:rPr>
          <w:b/>
        </w:rPr>
        <w:t>Контрольные вопросы:</w:t>
      </w:r>
    </w:p>
    <w:p w:rsidR="00245CCF" w:rsidRPr="00245CCF" w:rsidRDefault="00245CCF" w:rsidP="00245CCF">
      <w:pPr>
        <w:ind w:firstLine="851"/>
      </w:pPr>
      <w:r w:rsidRPr="00245CCF">
        <w:t>1. Что такое гидравлические вяжущие вещества?</w:t>
      </w:r>
    </w:p>
    <w:p w:rsidR="00245CCF" w:rsidRPr="00245CCF" w:rsidRDefault="00245CCF" w:rsidP="00245CCF">
      <w:pPr>
        <w:ind w:firstLine="851"/>
      </w:pPr>
      <w:r w:rsidRPr="00245CCF">
        <w:t>2. Что такое П/Ц?</w:t>
      </w:r>
    </w:p>
    <w:p w:rsidR="00245CCF" w:rsidRPr="00245CCF" w:rsidRDefault="00245CCF" w:rsidP="00245CCF">
      <w:pPr>
        <w:ind w:firstLine="851"/>
      </w:pPr>
      <w:r w:rsidRPr="00245CCF">
        <w:t>3. Как определить тонкость помола П/Ц?</w:t>
      </w:r>
    </w:p>
    <w:p w:rsidR="00245CCF" w:rsidRPr="00245CCF" w:rsidRDefault="00245CCF" w:rsidP="00245CCF">
      <w:pPr>
        <w:ind w:firstLine="851"/>
      </w:pPr>
      <w:r w:rsidRPr="00245CCF">
        <w:t>4. Как определить нормальную густоту П/Ц?</w:t>
      </w:r>
    </w:p>
    <w:p w:rsidR="00245CCF" w:rsidRPr="00245CCF" w:rsidRDefault="00245CCF" w:rsidP="00245CCF">
      <w:pPr>
        <w:ind w:firstLine="851"/>
      </w:pPr>
      <w:r w:rsidRPr="00245CCF">
        <w:t>5. Как определить сроки схватывания П/Ц?</w:t>
      </w:r>
    </w:p>
    <w:p w:rsidR="00245CCF" w:rsidRPr="00245CCF" w:rsidRDefault="00245CCF" w:rsidP="00245CCF">
      <w:pPr>
        <w:ind w:firstLine="851"/>
      </w:pPr>
      <w:r w:rsidRPr="00245CCF">
        <w:t>6. Как определить прочность и марку цемента?</w:t>
      </w:r>
    </w:p>
    <w:p w:rsidR="00245CCF" w:rsidRPr="00245CCF" w:rsidRDefault="00245CCF" w:rsidP="00245CCF">
      <w:pPr>
        <w:spacing w:after="200"/>
        <w:contextualSpacing/>
        <w:jc w:val="both"/>
        <w:rPr>
          <w:sz w:val="22"/>
          <w:szCs w:val="22"/>
          <w:lang w:eastAsia="en-US"/>
        </w:rPr>
      </w:pPr>
    </w:p>
    <w:p w:rsidR="00245CCF" w:rsidRPr="00245CCF" w:rsidRDefault="00245CCF" w:rsidP="00245CCF">
      <w:pPr>
        <w:spacing w:after="200"/>
        <w:contextualSpacing/>
        <w:jc w:val="both"/>
        <w:rPr>
          <w:lang w:eastAsia="en-US"/>
        </w:rPr>
      </w:pPr>
      <w:r w:rsidRPr="00245CCF">
        <w:rPr>
          <w:b/>
          <w:bCs/>
          <w:lang w:eastAsia="en-US"/>
        </w:rPr>
        <w:t>Задание 9</w:t>
      </w:r>
    </w:p>
    <w:p w:rsidR="00245CCF" w:rsidRPr="00245CCF" w:rsidRDefault="00245CCF" w:rsidP="00245CCF">
      <w:pPr>
        <w:jc w:val="center"/>
        <w:rPr>
          <w:b/>
          <w:bCs/>
        </w:rPr>
      </w:pPr>
      <w:r w:rsidRPr="00245CCF">
        <w:rPr>
          <w:b/>
          <w:bCs/>
        </w:rPr>
        <w:t>Лабораторная работа № 9</w:t>
      </w:r>
    </w:p>
    <w:p w:rsidR="00245CCF" w:rsidRPr="00245CCF" w:rsidRDefault="00245CCF" w:rsidP="00245CCF">
      <w:pPr>
        <w:jc w:val="center"/>
        <w:rPr>
          <w:b/>
        </w:rPr>
      </w:pPr>
      <w:r w:rsidRPr="00245CCF">
        <w:rPr>
          <w:b/>
        </w:rPr>
        <w:t>Тема: Определение марки строительного битума</w:t>
      </w:r>
    </w:p>
    <w:p w:rsidR="00245CCF" w:rsidRPr="00245CCF" w:rsidRDefault="00245CCF" w:rsidP="00245CCF">
      <w:pPr>
        <w:ind w:firstLine="851"/>
      </w:pPr>
      <w:r w:rsidRPr="00245CCF">
        <w:rPr>
          <w:b/>
          <w:i/>
        </w:rPr>
        <w:t>Цель</w:t>
      </w:r>
      <w:r w:rsidRPr="00245CCF">
        <w:t>: формирование умения определить марку битума.</w:t>
      </w:r>
    </w:p>
    <w:p w:rsidR="00245CCF" w:rsidRPr="00245CCF" w:rsidRDefault="00245CCF" w:rsidP="00245CCF">
      <w:pPr>
        <w:ind w:firstLine="851"/>
        <w:jc w:val="both"/>
      </w:pPr>
      <w:r w:rsidRPr="00245CCF">
        <w:rPr>
          <w:b/>
          <w:i/>
        </w:rPr>
        <w:t>Оборудование и приборы:</w:t>
      </w:r>
      <w:r w:rsidRPr="00245CCF">
        <w:t xml:space="preserve"> Пенетрометр, электрические лабораторные плитки, прибор ”кольцо и шар”, тигли.</w:t>
      </w:r>
    </w:p>
    <w:p w:rsidR="00245CCF" w:rsidRPr="00245CCF" w:rsidRDefault="00245CCF" w:rsidP="00245CCF">
      <w:pPr>
        <w:ind w:firstLine="851"/>
        <w:rPr>
          <w:b/>
          <w:i/>
        </w:rPr>
      </w:pPr>
      <w:r w:rsidRPr="00245CCF">
        <w:rPr>
          <w:b/>
          <w:i/>
        </w:rPr>
        <w:t>Ход работы:</w:t>
      </w:r>
    </w:p>
    <w:p w:rsidR="00245CCF" w:rsidRPr="00245CCF" w:rsidRDefault="00D074C3" w:rsidP="00245CCF">
      <w:pPr>
        <w:ind w:firstLine="851"/>
        <w:jc w:val="center"/>
        <w:rPr>
          <w:b/>
          <w:i/>
        </w:rPr>
      </w:pPr>
      <w:r>
        <w:rPr>
          <w:b/>
          <w:i/>
          <w:noProof/>
        </w:rPr>
        <mc:AlternateContent>
          <mc:Choice Requires="wpg">
            <w:drawing>
              <wp:anchor distT="0" distB="0" distL="114300" distR="114300" simplePos="0" relativeHeight="251678720" behindDoc="0" locked="0" layoutInCell="1" allowOverlap="1">
                <wp:simplePos x="0" y="0"/>
                <wp:positionH relativeFrom="column">
                  <wp:posOffset>196215</wp:posOffset>
                </wp:positionH>
                <wp:positionV relativeFrom="paragraph">
                  <wp:posOffset>34925</wp:posOffset>
                </wp:positionV>
                <wp:extent cx="915035" cy="1864360"/>
                <wp:effectExtent l="66675" t="8890" r="18415" b="50800"/>
                <wp:wrapSquare wrapText="bothSides"/>
                <wp:docPr id="496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1864360"/>
                          <a:chOff x="0" y="0"/>
                          <a:chExt cx="10737" cy="25215"/>
                        </a:xfrm>
                      </wpg:grpSpPr>
                      <wpg:grpSp>
                        <wpg:cNvPr id="4965" name="Group 2908"/>
                        <wpg:cNvGrpSpPr>
                          <a:grpSpLocks/>
                        </wpg:cNvGrpSpPr>
                        <wpg:grpSpPr bwMode="auto">
                          <a:xfrm>
                            <a:off x="0" y="0"/>
                            <a:ext cx="10737" cy="25215"/>
                            <a:chOff x="0" y="0"/>
                            <a:chExt cx="18859" cy="44271"/>
                          </a:xfrm>
                        </wpg:grpSpPr>
                        <wpg:grpSp>
                          <wpg:cNvPr id="4966" name="Group 62"/>
                          <wpg:cNvGrpSpPr>
                            <a:grpSpLocks/>
                          </wpg:cNvGrpSpPr>
                          <wpg:grpSpPr bwMode="auto">
                            <a:xfrm>
                              <a:off x="0" y="0"/>
                              <a:ext cx="18859" cy="44271"/>
                              <a:chOff x="0" y="0"/>
                              <a:chExt cx="18859" cy="44271"/>
                            </a:xfrm>
                          </wpg:grpSpPr>
                          <wpg:grpSp>
                            <wpg:cNvPr id="4967" name="Group 2910"/>
                            <wpg:cNvGrpSpPr>
                              <a:grpSpLocks/>
                            </wpg:cNvGrpSpPr>
                            <wpg:grpSpPr bwMode="auto">
                              <a:xfrm>
                                <a:off x="0" y="32413"/>
                                <a:ext cx="18859" cy="11858"/>
                                <a:chOff x="0" y="-135"/>
                                <a:chExt cx="18859" cy="11858"/>
                              </a:xfrm>
                            </wpg:grpSpPr>
                            <wpg:grpSp>
                              <wpg:cNvPr id="4968" name="Group 41"/>
                              <wpg:cNvGrpSpPr>
                                <a:grpSpLocks/>
                              </wpg:cNvGrpSpPr>
                              <wpg:grpSpPr bwMode="auto">
                                <a:xfrm flipH="1">
                                  <a:off x="0" y="647"/>
                                  <a:ext cx="18859" cy="11075"/>
                                  <a:chOff x="0" y="0"/>
                                  <a:chExt cx="18859" cy="11074"/>
                                </a:xfrm>
                              </wpg:grpSpPr>
                              <wps:wsp>
                                <wps:cNvPr id="4969" name="Freeform 37"/>
                                <wps:cNvSpPr>
                                  <a:spLocks/>
                                </wps:cNvSpPr>
                                <wps:spPr bwMode="auto">
                                  <a:xfrm>
                                    <a:off x="0" y="876"/>
                                    <a:ext cx="18856" cy="10198"/>
                                  </a:xfrm>
                                  <a:custGeom>
                                    <a:avLst/>
                                    <a:gdLst>
                                      <a:gd name="T0" fmla="*/ 1011333 w 1885686"/>
                                      <a:gd name="T1" fmla="*/ 312261 h 1019819"/>
                                      <a:gd name="T2" fmla="*/ 308 w 1885686"/>
                                      <a:gd name="T3" fmla="*/ 474719 h 1019819"/>
                                      <a:gd name="T4" fmla="*/ 1054408 w 1885686"/>
                                      <a:gd name="T5" fmla="*/ 614419 h 1019819"/>
                                      <a:gd name="T6" fmla="*/ 1854508 w 1885686"/>
                                      <a:gd name="T7" fmla="*/ 1001769 h 1019819"/>
                                      <a:gd name="T8" fmla="*/ 1529491 w 1885686"/>
                                      <a:gd name="T9" fmla="*/ 444291 h 1019819"/>
                                      <a:gd name="T10" fmla="*/ 1429058 w 1885686"/>
                                      <a:gd name="T11" fmla="*/ 4819 h 1019819"/>
                                      <a:gd name="T12" fmla="*/ 1011333 w 1885686"/>
                                      <a:gd name="T13" fmla="*/ 312261 h 10198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85686" h="1019819">
                                        <a:moveTo>
                                          <a:pt x="1011333" y="312261"/>
                                        </a:moveTo>
                                        <a:cubicBezTo>
                                          <a:pt x="811357" y="383093"/>
                                          <a:pt x="-18302" y="272045"/>
                                          <a:pt x="308" y="474719"/>
                                        </a:cubicBezTo>
                                        <a:cubicBezTo>
                                          <a:pt x="18918" y="677393"/>
                                          <a:pt x="745375" y="526577"/>
                                          <a:pt x="1054408" y="614419"/>
                                        </a:cubicBezTo>
                                        <a:cubicBezTo>
                                          <a:pt x="1363441" y="702261"/>
                                          <a:pt x="1710401" y="1109667"/>
                                          <a:pt x="1854508" y="1001769"/>
                                        </a:cubicBezTo>
                                        <a:cubicBezTo>
                                          <a:pt x="1998615" y="893871"/>
                                          <a:pt x="1600399" y="610449"/>
                                          <a:pt x="1529491" y="444291"/>
                                        </a:cubicBezTo>
                                        <a:cubicBezTo>
                                          <a:pt x="1458583" y="278133"/>
                                          <a:pt x="1610985" y="49699"/>
                                          <a:pt x="1429058" y="4819"/>
                                        </a:cubicBezTo>
                                        <a:cubicBezTo>
                                          <a:pt x="1247131" y="-40061"/>
                                          <a:pt x="1211309" y="241429"/>
                                          <a:pt x="1011333" y="312261"/>
                                        </a:cubicBez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70" name="Freeform 38"/>
                                <wps:cNvSpPr>
                                  <a:spLocks/>
                                </wps:cNvSpPr>
                                <wps:spPr bwMode="auto">
                                  <a:xfrm>
                                    <a:off x="0" y="0"/>
                                    <a:ext cx="18856" cy="10198"/>
                                  </a:xfrm>
                                  <a:custGeom>
                                    <a:avLst/>
                                    <a:gdLst>
                                      <a:gd name="T0" fmla="*/ 1011333 w 1885686"/>
                                      <a:gd name="T1" fmla="*/ 312261 h 1019819"/>
                                      <a:gd name="T2" fmla="*/ 308 w 1885686"/>
                                      <a:gd name="T3" fmla="*/ 474719 h 1019819"/>
                                      <a:gd name="T4" fmla="*/ 1054408 w 1885686"/>
                                      <a:gd name="T5" fmla="*/ 614419 h 1019819"/>
                                      <a:gd name="T6" fmla="*/ 1854508 w 1885686"/>
                                      <a:gd name="T7" fmla="*/ 1001769 h 1019819"/>
                                      <a:gd name="T8" fmla="*/ 1529491 w 1885686"/>
                                      <a:gd name="T9" fmla="*/ 444291 h 1019819"/>
                                      <a:gd name="T10" fmla="*/ 1429058 w 1885686"/>
                                      <a:gd name="T11" fmla="*/ 4819 h 1019819"/>
                                      <a:gd name="T12" fmla="*/ 1011333 w 1885686"/>
                                      <a:gd name="T13" fmla="*/ 312261 h 10198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85686" h="1019819">
                                        <a:moveTo>
                                          <a:pt x="1011333" y="312261"/>
                                        </a:moveTo>
                                        <a:cubicBezTo>
                                          <a:pt x="811357" y="383093"/>
                                          <a:pt x="-18302" y="272045"/>
                                          <a:pt x="308" y="474719"/>
                                        </a:cubicBezTo>
                                        <a:cubicBezTo>
                                          <a:pt x="18918" y="677393"/>
                                          <a:pt x="745375" y="526577"/>
                                          <a:pt x="1054408" y="614419"/>
                                        </a:cubicBezTo>
                                        <a:cubicBezTo>
                                          <a:pt x="1363441" y="702261"/>
                                          <a:pt x="1710401" y="1109667"/>
                                          <a:pt x="1854508" y="1001769"/>
                                        </a:cubicBezTo>
                                        <a:cubicBezTo>
                                          <a:pt x="1998615" y="893871"/>
                                          <a:pt x="1600399" y="610449"/>
                                          <a:pt x="1529491" y="444291"/>
                                        </a:cubicBezTo>
                                        <a:cubicBezTo>
                                          <a:pt x="1458583" y="278133"/>
                                          <a:pt x="1610985" y="49699"/>
                                          <a:pt x="1429058" y="4819"/>
                                        </a:cubicBezTo>
                                        <a:cubicBezTo>
                                          <a:pt x="1247131" y="-40061"/>
                                          <a:pt x="1211309" y="241429"/>
                                          <a:pt x="1011333" y="312261"/>
                                        </a:cubicBez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71" name="Straight Connector 39"/>
                                <wps:cNvCnPr>
                                  <a:cxnSpLocks noChangeShapeType="1"/>
                                </wps:cNvCnPr>
                                <wps:spPr bwMode="auto">
                                  <a:xfrm>
                                    <a:off x="0" y="4762"/>
                                    <a:ext cx="0" cy="1143"/>
                                  </a:xfrm>
                                  <a:prstGeom prst="line">
                                    <a:avLst/>
                                  </a:prstGeom>
                                  <a:noFill/>
                                  <a:ln w="12700">
                                    <a:solidFill>
                                      <a:srgbClr val="000000"/>
                                    </a:solidFill>
                                    <a:round/>
                                    <a:headEnd/>
                                    <a:tailEnd/>
                                  </a:ln>
                                </wps:spPr>
                                <wps:bodyPr/>
                              </wps:wsp>
                              <wps:wsp>
                                <wps:cNvPr id="4972" name="Straight Connector 40"/>
                                <wps:cNvCnPr>
                                  <a:cxnSpLocks noChangeShapeType="1"/>
                                </wps:cNvCnPr>
                                <wps:spPr bwMode="auto">
                                  <a:xfrm>
                                    <a:off x="18859" y="9486"/>
                                    <a:ext cx="0" cy="1120"/>
                                  </a:xfrm>
                                  <a:prstGeom prst="line">
                                    <a:avLst/>
                                  </a:prstGeom>
                                  <a:noFill/>
                                  <a:ln w="12700">
                                    <a:solidFill>
                                      <a:srgbClr val="000000"/>
                                    </a:solidFill>
                                    <a:round/>
                                    <a:headEnd/>
                                    <a:tailEnd/>
                                  </a:ln>
                                </wps:spPr>
                                <wps:bodyPr/>
                              </wps:wsp>
                            </wpg:grpSp>
                            <wpg:grpSp>
                              <wpg:cNvPr id="4973" name="Group 47"/>
                              <wpg:cNvGrpSpPr>
                                <a:grpSpLocks/>
                              </wpg:cNvGrpSpPr>
                              <wpg:grpSpPr bwMode="auto">
                                <a:xfrm>
                                  <a:off x="457" y="8039"/>
                                  <a:ext cx="1371" cy="2095"/>
                                  <a:chOff x="0" y="0"/>
                                  <a:chExt cx="137160" cy="209542"/>
                                </a:xfrm>
                              </wpg:grpSpPr>
                              <wps:wsp>
                                <wps:cNvPr id="4974" name="Flowchart: Magnetic Disk 42"/>
                                <wps:cNvSpPr>
                                  <a:spLocks noChangeArrowheads="1"/>
                                </wps:cNvSpPr>
                                <wps:spPr bwMode="auto">
                                  <a:xfrm>
                                    <a:off x="38100" y="57150"/>
                                    <a:ext cx="57150" cy="152392"/>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75" name="Oval 43"/>
                                <wps:cNvSpPr>
                                  <a:spLocks noChangeArrowheads="1"/>
                                </wps:cNvSpPr>
                                <wps:spPr bwMode="auto">
                                  <a:xfrm>
                                    <a:off x="0" y="0"/>
                                    <a:ext cx="137160" cy="10668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4976" name="Group 46"/>
                              <wpg:cNvGrpSpPr>
                                <a:grpSpLocks/>
                              </wpg:cNvGrpSpPr>
                              <wpg:grpSpPr bwMode="auto">
                                <a:xfrm>
                                  <a:off x="16764" y="3200"/>
                                  <a:ext cx="1371" cy="2089"/>
                                  <a:chOff x="0" y="0"/>
                                  <a:chExt cx="137160" cy="208915"/>
                                </a:xfrm>
                              </wpg:grpSpPr>
                              <wps:wsp>
                                <wps:cNvPr id="4977" name="Flowchart: Magnetic Disk 44"/>
                                <wps:cNvSpPr>
                                  <a:spLocks noChangeArrowheads="1"/>
                                </wps:cNvSpPr>
                                <wps:spPr bwMode="auto">
                                  <a:xfrm>
                                    <a:off x="38100" y="57150"/>
                                    <a:ext cx="57150" cy="151765"/>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78" name="Oval 45"/>
                                <wps:cNvSpPr>
                                  <a:spLocks noChangeArrowheads="1"/>
                                </wps:cNvSpPr>
                                <wps:spPr bwMode="auto">
                                  <a:xfrm>
                                    <a:off x="0" y="0"/>
                                    <a:ext cx="137160" cy="10668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4979" name="Group 48"/>
                              <wpg:cNvGrpSpPr>
                                <a:grpSpLocks/>
                              </wpg:cNvGrpSpPr>
                              <wpg:grpSpPr bwMode="auto">
                                <a:xfrm>
                                  <a:off x="4229" y="-135"/>
                                  <a:ext cx="1371" cy="2033"/>
                                  <a:chOff x="38100" y="-13637"/>
                                  <a:chExt cx="137160" cy="204071"/>
                                </a:xfrm>
                              </wpg:grpSpPr>
                              <wps:wsp>
                                <wps:cNvPr id="4980" name="Flowchart: Magnetic Disk 49"/>
                                <wps:cNvSpPr>
                                  <a:spLocks noChangeArrowheads="1"/>
                                </wps:cNvSpPr>
                                <wps:spPr bwMode="auto">
                                  <a:xfrm>
                                    <a:off x="76200" y="45856"/>
                                    <a:ext cx="57150" cy="144578"/>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81" name="Oval 50"/>
                                <wps:cNvSpPr>
                                  <a:spLocks noChangeArrowheads="1"/>
                                </wps:cNvSpPr>
                                <wps:spPr bwMode="auto">
                                  <a:xfrm>
                                    <a:off x="38100" y="-13637"/>
                                    <a:ext cx="137160" cy="10121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grpSp>
                            <wpg:cNvPr id="4982" name="Group 36"/>
                            <wpg:cNvGrpSpPr>
                              <a:grpSpLocks/>
                            </wpg:cNvGrpSpPr>
                            <wpg:grpSpPr bwMode="auto">
                              <a:xfrm>
                                <a:off x="4776" y="0"/>
                                <a:ext cx="10789" cy="38163"/>
                                <a:chOff x="0" y="0"/>
                                <a:chExt cx="23202" cy="82013"/>
                              </a:xfrm>
                            </wpg:grpSpPr>
                            <wps:wsp>
                              <wps:cNvPr id="4983" name="Flowchart: Magnetic Disk 35"/>
                              <wps:cNvSpPr>
                                <a:spLocks/>
                              </wps:cNvSpPr>
                              <wps:spPr bwMode="auto">
                                <a:xfrm>
                                  <a:off x="0" y="79438"/>
                                  <a:ext cx="3183" cy="2575"/>
                                </a:xfrm>
                                <a:custGeom>
                                  <a:avLst/>
                                  <a:gdLst>
                                    <a:gd name="T0" fmla="*/ 0 w 10000"/>
                                    <a:gd name="T1" fmla="*/ 214592 h 10000"/>
                                    <a:gd name="T2" fmla="*/ 159193 w 10000"/>
                                    <a:gd name="T3" fmla="*/ 0 h 10000"/>
                                    <a:gd name="T4" fmla="*/ 318385 w 10000"/>
                                    <a:gd name="T5" fmla="*/ 214592 h 10000"/>
                                    <a:gd name="T6" fmla="*/ 159193 w 10000"/>
                                    <a:gd name="T7" fmla="*/ 257521 h 10000"/>
                                    <a:gd name="T8" fmla="*/ 0 w 10000"/>
                                    <a:gd name="T9" fmla="*/ 214592 h 1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0000" stroke="0">
                                      <a:moveTo>
                                        <a:pt x="0" y="8333"/>
                                      </a:moveTo>
                                      <a:lnTo>
                                        <a:pt x="5000" y="0"/>
                                      </a:lnTo>
                                      <a:cubicBezTo>
                                        <a:pt x="5556" y="82"/>
                                        <a:pt x="6611" y="975"/>
                                        <a:pt x="6611" y="1896"/>
                                      </a:cubicBezTo>
                                      <a:cubicBezTo>
                                        <a:pt x="6800" y="1022"/>
                                        <a:pt x="8870" y="6187"/>
                                        <a:pt x="10000" y="8333"/>
                                      </a:cubicBezTo>
                                      <a:cubicBezTo>
                                        <a:pt x="10000" y="9254"/>
                                        <a:pt x="7761" y="10000"/>
                                        <a:pt x="5000" y="10000"/>
                                      </a:cubicBezTo>
                                      <a:cubicBezTo>
                                        <a:pt x="2239" y="10000"/>
                                        <a:pt x="0" y="9254"/>
                                        <a:pt x="0" y="8333"/>
                                      </a:cubicBezTo>
                                      <a:close/>
                                    </a:path>
                                    <a:path w="10000" h="10000" fill="none">
                                      <a:moveTo>
                                        <a:pt x="6611" y="1896"/>
                                      </a:moveTo>
                                      <a:cubicBezTo>
                                        <a:pt x="6611" y="2817"/>
                                        <a:pt x="7398" y="1902"/>
                                        <a:pt x="4637" y="1902"/>
                                      </a:cubicBezTo>
                                    </a:path>
                                    <a:path w="10000" h="10000" fill="none">
                                      <a:moveTo>
                                        <a:pt x="0" y="8333"/>
                                      </a:moveTo>
                                      <a:cubicBezTo>
                                        <a:pt x="0" y="6666"/>
                                        <a:pt x="3898" y="1155"/>
                                        <a:pt x="5000" y="0"/>
                                      </a:cubicBezTo>
                                      <a:cubicBezTo>
                                        <a:pt x="6667" y="0"/>
                                        <a:pt x="10000" y="6666"/>
                                        <a:pt x="10000" y="8333"/>
                                      </a:cubicBezTo>
                                      <a:cubicBezTo>
                                        <a:pt x="10000" y="10000"/>
                                        <a:pt x="7761" y="10000"/>
                                        <a:pt x="5000" y="10000"/>
                                      </a:cubicBezTo>
                                      <a:cubicBezTo>
                                        <a:pt x="2239" y="10000"/>
                                        <a:pt x="0" y="9254"/>
                                        <a:pt x="0" y="8333"/>
                                      </a:cubicBez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cNvPr id="4984" name="Group 34"/>
                              <wpg:cNvGrpSpPr>
                                <a:grpSpLocks/>
                              </wpg:cNvGrpSpPr>
                              <wpg:grpSpPr bwMode="auto">
                                <a:xfrm>
                                  <a:off x="63" y="0"/>
                                  <a:ext cx="23139" cy="80453"/>
                                  <a:chOff x="0" y="0"/>
                                  <a:chExt cx="23140" cy="80461"/>
                                </a:xfrm>
                              </wpg:grpSpPr>
                              <wpg:grpSp>
                                <wpg:cNvPr id="4985" name="Group 33"/>
                                <wpg:cNvGrpSpPr>
                                  <a:grpSpLocks/>
                                </wpg:cNvGrpSpPr>
                                <wpg:grpSpPr bwMode="auto">
                                  <a:xfrm>
                                    <a:off x="0" y="21563"/>
                                    <a:ext cx="17893" cy="58898"/>
                                    <a:chOff x="0" y="0"/>
                                    <a:chExt cx="17893" cy="58898"/>
                                  </a:xfrm>
                                </wpg:grpSpPr>
                                <wps:wsp>
                                  <wps:cNvPr id="4986" name="Can 21"/>
                                  <wps:cNvSpPr>
                                    <a:spLocks noChangeArrowheads="1"/>
                                  </wps:cNvSpPr>
                                  <wps:spPr bwMode="auto">
                                    <a:xfrm>
                                      <a:off x="952" y="20859"/>
                                      <a:ext cx="1299" cy="38039"/>
                                    </a:xfrm>
                                    <a:prstGeom prst="can">
                                      <a:avLst>
                                        <a:gd name="adj" fmla="val 24945"/>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cNvPr id="4987" name="Group 32"/>
                                  <wpg:cNvGrpSpPr>
                                    <a:grpSpLocks/>
                                  </wpg:cNvGrpSpPr>
                                  <wpg:grpSpPr bwMode="auto">
                                    <a:xfrm>
                                      <a:off x="0" y="11049"/>
                                      <a:ext cx="17893" cy="25313"/>
                                      <a:chOff x="0" y="0"/>
                                      <a:chExt cx="17893" cy="25313"/>
                                    </a:xfrm>
                                  </wpg:grpSpPr>
                                  <wps:wsp>
                                    <wps:cNvPr id="4988" name="Can 29"/>
                                    <wps:cNvSpPr>
                                      <a:spLocks noChangeArrowheads="1"/>
                                    </wps:cNvSpPr>
                                    <wps:spPr bwMode="auto">
                                      <a:xfrm>
                                        <a:off x="15934" y="21592"/>
                                        <a:ext cx="1206" cy="3721"/>
                                      </a:xfrm>
                                      <a:prstGeom prst="can">
                                        <a:avLst>
                                          <a:gd name="adj" fmla="val 25012"/>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89" name="Can 28"/>
                                    <wps:cNvSpPr>
                                      <a:spLocks noChangeArrowheads="1"/>
                                    </wps:cNvSpPr>
                                    <wps:spPr bwMode="auto">
                                      <a:xfrm>
                                        <a:off x="15662" y="19012"/>
                                        <a:ext cx="1830" cy="3365"/>
                                      </a:xfrm>
                                      <a:prstGeom prst="can">
                                        <a:avLst>
                                          <a:gd name="adj" fmla="val 25003"/>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90" name="Can 27"/>
                                    <wps:cNvSpPr>
                                      <a:spLocks noChangeArrowheads="1"/>
                                    </wps:cNvSpPr>
                                    <wps:spPr bwMode="auto">
                                      <a:xfrm>
                                        <a:off x="15934" y="10230"/>
                                        <a:ext cx="1206" cy="9055"/>
                                      </a:xfrm>
                                      <a:prstGeom prst="can">
                                        <a:avLst>
                                          <a:gd name="adj" fmla="val 24993"/>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cNvPr id="4991" name="Group 22"/>
                                    <wpg:cNvGrpSpPr>
                                      <a:grpSpLocks/>
                                    </wpg:cNvGrpSpPr>
                                    <wpg:grpSpPr bwMode="auto">
                                      <a:xfrm>
                                        <a:off x="0" y="4164"/>
                                        <a:ext cx="15106" cy="6356"/>
                                        <a:chOff x="0" y="0"/>
                                        <a:chExt cx="15115" cy="6356"/>
                                      </a:xfrm>
                                    </wpg:grpSpPr>
                                    <wps:wsp>
                                      <wps:cNvPr id="4992" name="Can 23"/>
                                      <wps:cNvSpPr>
                                        <a:spLocks noChangeArrowheads="1"/>
                                      </wps:cNvSpPr>
                                      <wps:spPr bwMode="auto">
                                        <a:xfrm>
                                          <a:off x="0" y="0"/>
                                          <a:ext cx="3098" cy="6356"/>
                                        </a:xfrm>
                                        <a:prstGeom prst="can">
                                          <a:avLst>
                                            <a:gd name="adj" fmla="val 25009"/>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93" name="Flowchart: Process 24"/>
                                      <wps:cNvSpPr>
                                        <a:spLocks noChangeArrowheads="1"/>
                                      </wps:cNvSpPr>
                                      <wps:spPr bwMode="auto">
                                        <a:xfrm>
                                          <a:off x="3113" y="476"/>
                                          <a:ext cx="12002" cy="5610"/>
                                        </a:xfrm>
                                        <a:prstGeom prst="flowChartProcess">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4994" name="Can 25"/>
                                    <wps:cNvSpPr>
                                      <a:spLocks noChangeArrowheads="1"/>
                                    </wps:cNvSpPr>
                                    <wps:spPr bwMode="auto">
                                      <a:xfrm>
                                        <a:off x="15119" y="3395"/>
                                        <a:ext cx="2774" cy="7792"/>
                                      </a:xfrm>
                                      <a:prstGeom prst="can">
                                        <a:avLst>
                                          <a:gd name="adj" fmla="val 25007"/>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95" name="Can 26"/>
                                    <wps:cNvSpPr>
                                      <a:spLocks noChangeArrowheads="1"/>
                                    </wps:cNvSpPr>
                                    <wps:spPr bwMode="auto">
                                      <a:xfrm>
                                        <a:off x="15934" y="0"/>
                                        <a:ext cx="1206" cy="3737"/>
                                      </a:xfrm>
                                      <a:prstGeom prst="can">
                                        <a:avLst>
                                          <a:gd name="adj" fmla="val 25005"/>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4996" name="Can 20"/>
                                  <wps:cNvSpPr>
                                    <a:spLocks noChangeArrowheads="1"/>
                                  </wps:cNvSpPr>
                                  <wps:spPr bwMode="auto">
                                    <a:xfrm>
                                      <a:off x="952" y="0"/>
                                      <a:ext cx="1264" cy="15743"/>
                                    </a:xfrm>
                                    <a:prstGeom prst="can">
                                      <a:avLst>
                                        <a:gd name="adj" fmla="val 25025"/>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4997" name="Group 4"/>
                                <wpg:cNvGrpSpPr>
                                  <a:grpSpLocks/>
                                </wpg:cNvGrpSpPr>
                                <wpg:grpSpPr bwMode="auto">
                                  <a:xfrm>
                                    <a:off x="0" y="15421"/>
                                    <a:ext cx="11544" cy="6357"/>
                                    <a:chOff x="0" y="0"/>
                                    <a:chExt cx="11544" cy="6356"/>
                                  </a:xfrm>
                                </wpg:grpSpPr>
                                <wps:wsp>
                                  <wps:cNvPr id="4998" name="Can 2"/>
                                  <wps:cNvSpPr>
                                    <a:spLocks noChangeArrowheads="1"/>
                                  </wps:cNvSpPr>
                                  <wps:spPr bwMode="auto">
                                    <a:xfrm>
                                      <a:off x="0" y="0"/>
                                      <a:ext cx="3098" cy="6356"/>
                                    </a:xfrm>
                                    <a:prstGeom prst="can">
                                      <a:avLst>
                                        <a:gd name="adj" fmla="val 25009"/>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99" name="Flowchart: Process 3"/>
                                  <wps:cNvSpPr>
                                    <a:spLocks noChangeArrowheads="1"/>
                                  </wps:cNvSpPr>
                                  <wps:spPr bwMode="auto">
                                    <a:xfrm>
                                      <a:off x="3113" y="476"/>
                                      <a:ext cx="8431" cy="5610"/>
                                    </a:xfrm>
                                    <a:prstGeom prst="flowChartProcess">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5000" name="Group 18"/>
                                <wpg:cNvGrpSpPr>
                                  <a:grpSpLocks/>
                                </wpg:cNvGrpSpPr>
                                <wpg:grpSpPr bwMode="auto">
                                  <a:xfrm>
                                    <a:off x="9348" y="9758"/>
                                    <a:ext cx="13792" cy="17608"/>
                                    <a:chOff x="0" y="0"/>
                                    <a:chExt cx="13792" cy="17608"/>
                                  </a:xfrm>
                                </wpg:grpSpPr>
                                <wpg:grpSp>
                                  <wpg:cNvPr id="5001" name="Group 17"/>
                                  <wpg:cNvGrpSpPr>
                                    <a:grpSpLocks/>
                                  </wpg:cNvGrpSpPr>
                                  <wpg:grpSpPr bwMode="auto">
                                    <a:xfrm>
                                      <a:off x="0" y="0"/>
                                      <a:ext cx="13792" cy="17608"/>
                                      <a:chOff x="0" y="0"/>
                                      <a:chExt cx="13792" cy="17608"/>
                                    </a:xfrm>
                                  </wpg:grpSpPr>
                                  <wpg:grpSp>
                                    <wpg:cNvPr id="5002" name="Group 14"/>
                                    <wpg:cNvGrpSpPr>
                                      <a:grpSpLocks/>
                                    </wpg:cNvGrpSpPr>
                                    <wpg:grpSpPr bwMode="auto">
                                      <a:xfrm>
                                        <a:off x="0" y="0"/>
                                        <a:ext cx="13792" cy="17608"/>
                                        <a:chOff x="0" y="0"/>
                                        <a:chExt cx="13795" cy="17612"/>
                                      </a:xfrm>
                                    </wpg:grpSpPr>
                                    <wps:wsp>
                                      <wps:cNvPr id="5003" name="Oval 15"/>
                                      <wps:cNvSpPr>
                                        <a:spLocks noChangeArrowheads="1"/>
                                      </wps:cNvSpPr>
                                      <wps:spPr bwMode="auto">
                                        <a:xfrm>
                                          <a:off x="0" y="0"/>
                                          <a:ext cx="13795" cy="17612"/>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004" name="Oval 16"/>
                                      <wps:cNvSpPr>
                                        <a:spLocks noChangeArrowheads="1"/>
                                      </wps:cNvSpPr>
                                      <wps:spPr bwMode="auto">
                                        <a:xfrm>
                                          <a:off x="993" y="993"/>
                                          <a:ext cx="11768" cy="15456"/>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5005" name="Oval 13"/>
                                    <wps:cNvSpPr>
                                      <a:spLocks noChangeArrowheads="1"/>
                                    </wps:cNvSpPr>
                                    <wps:spPr bwMode="auto">
                                      <a:xfrm>
                                        <a:off x="1351" y="1431"/>
                                        <a:ext cx="11079" cy="14612"/>
                                      </a:xfrm>
                                      <a:prstGeom prst="ellipse">
                                        <a:avLst/>
                                      </a:prstGeom>
                                      <a:solidFill>
                                        <a:srgbClr val="FFFFFF"/>
                                      </a:solidFill>
                                      <a:ln w="28575">
                                        <a:solidFill>
                                          <a:srgbClr val="000000"/>
                                        </a:solidFill>
                                        <a:prstDash val="sysDot"/>
                                        <a:round/>
                                        <a:headEnd/>
                                        <a:tailEnd/>
                                      </a:ln>
                                    </wps:spPr>
                                    <wps:bodyPr rot="0" vert="horz" wrap="square" lIns="91440" tIns="45720" rIns="91440" bIns="45720" anchor="ctr" anchorCtr="0" upright="1">
                                      <a:noAutofit/>
                                    </wps:bodyPr>
                                  </wps:wsp>
                                </wpg:grpSp>
                                <wps:wsp>
                                  <wps:cNvPr id="5006" name="Oval 8"/>
                                  <wps:cNvSpPr>
                                    <a:spLocks noChangeArrowheads="1"/>
                                  </wps:cNvSpPr>
                                  <wps:spPr bwMode="auto">
                                    <a:xfrm>
                                      <a:off x="6361" y="7712"/>
                                      <a:ext cx="1033" cy="1591"/>
                                    </a:xfrm>
                                    <a:prstGeom prst="ellipse">
                                      <a:avLst/>
                                    </a:prstGeom>
                                    <a:solidFill>
                                      <a:srgbClr val="000000"/>
                                    </a:solidFill>
                                    <a:ln w="12700">
                                      <a:solidFill>
                                        <a:srgbClr val="000000"/>
                                      </a:solidFill>
                                      <a:round/>
                                      <a:headEnd/>
                                      <a:tailEnd/>
                                    </a:ln>
                                  </wps:spPr>
                                  <wps:bodyPr rot="0" vert="horz" wrap="square" lIns="91440" tIns="45720" rIns="91440" bIns="45720" anchor="ctr" anchorCtr="0" upright="1">
                                    <a:noAutofit/>
                                  </wps:bodyPr>
                                </wps:wsp>
                              </wpg:grpSp>
                              <wps:wsp>
                                <wps:cNvPr id="5007" name="Can 19"/>
                                <wps:cNvSpPr>
                                  <a:spLocks noChangeArrowheads="1"/>
                                </wps:cNvSpPr>
                                <wps:spPr bwMode="auto">
                                  <a:xfrm>
                                    <a:off x="955" y="0"/>
                                    <a:ext cx="1193" cy="15902"/>
                                  </a:xfrm>
                                  <a:prstGeom prst="can">
                                    <a:avLst>
                                      <a:gd name="adj" fmla="val 24993"/>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grpSp>
                            <wpg:cNvPr id="5008" name="Group 61"/>
                            <wpg:cNvGrpSpPr>
                              <a:grpSpLocks/>
                            </wpg:cNvGrpSpPr>
                            <wpg:grpSpPr bwMode="auto">
                              <a:xfrm>
                                <a:off x="6960" y="27568"/>
                                <a:ext cx="11163" cy="10820"/>
                                <a:chOff x="0" y="0"/>
                                <a:chExt cx="11163" cy="10820"/>
                              </a:xfrm>
                            </wpg:grpSpPr>
                            <wpg:grpSp>
                              <wpg:cNvPr id="5009" name="Group 58"/>
                              <wpg:cNvGrpSpPr>
                                <a:grpSpLocks/>
                              </wpg:cNvGrpSpPr>
                              <wpg:grpSpPr bwMode="auto">
                                <a:xfrm>
                                  <a:off x="0" y="0"/>
                                  <a:ext cx="11163" cy="10820"/>
                                  <a:chOff x="0" y="0"/>
                                  <a:chExt cx="11163" cy="10820"/>
                                </a:xfrm>
                              </wpg:grpSpPr>
                              <wpg:grpSp>
                                <wpg:cNvPr id="5010" name="Group 56"/>
                                <wpg:cNvGrpSpPr>
                                  <a:grpSpLocks/>
                                </wpg:cNvGrpSpPr>
                                <wpg:grpSpPr bwMode="auto">
                                  <a:xfrm>
                                    <a:off x="0" y="1485"/>
                                    <a:ext cx="11163" cy="9335"/>
                                    <a:chOff x="0" y="0"/>
                                    <a:chExt cx="11163" cy="9334"/>
                                  </a:xfrm>
                                </wpg:grpSpPr>
                                <wps:wsp>
                                  <wps:cNvPr id="5011" name="Can 55"/>
                                  <wps:cNvSpPr>
                                    <a:spLocks noChangeArrowheads="1"/>
                                  </wps:cNvSpPr>
                                  <wps:spPr bwMode="auto">
                                    <a:xfrm>
                                      <a:off x="4495" y="6134"/>
                                      <a:ext cx="2134" cy="3200"/>
                                    </a:xfrm>
                                    <a:prstGeom prst="can">
                                      <a:avLst>
                                        <a:gd name="adj" fmla="val 46416"/>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012" name="Can 54"/>
                                  <wps:cNvSpPr>
                                    <a:spLocks noChangeArrowheads="1"/>
                                  </wps:cNvSpPr>
                                  <wps:spPr bwMode="auto">
                                    <a:xfrm>
                                      <a:off x="5143" y="2057"/>
                                      <a:ext cx="843" cy="4686"/>
                                    </a:xfrm>
                                    <a:prstGeom prst="can">
                                      <a:avLst>
                                        <a:gd name="adj" fmla="val 24989"/>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013" name="Oval 52"/>
                                  <wps:cNvSpPr>
                                    <a:spLocks noChangeArrowheads="1"/>
                                  </wps:cNvSpPr>
                                  <wps:spPr bwMode="auto">
                                    <a:xfrm>
                                      <a:off x="0" y="0"/>
                                      <a:ext cx="11163" cy="5082"/>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5014" name="Flowchart: Magnetic Disk 57"/>
                                <wps:cNvSpPr>
                                  <a:spLocks noChangeArrowheads="1"/>
                                </wps:cNvSpPr>
                                <wps:spPr bwMode="auto">
                                  <a:xfrm>
                                    <a:off x="2209" y="0"/>
                                    <a:ext cx="6714" cy="4876"/>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5015" name="Freeform 60"/>
                              <wps:cNvSpPr>
                                <a:spLocks/>
                              </wps:cNvSpPr>
                              <wps:spPr bwMode="auto">
                                <a:xfrm>
                                  <a:off x="2323" y="89"/>
                                  <a:ext cx="6353" cy="1481"/>
                                </a:xfrm>
                                <a:custGeom>
                                  <a:avLst/>
                                  <a:gdLst/>
                                  <a:ahLst/>
                                  <a:cxnLst/>
                                  <a:rect l="0" t="0" r="r" b="b"/>
                                  <a:pathLst>
                                    <a:path w="635310" h="148121">
                                      <a:moveTo>
                                        <a:pt x="39861" y="95387"/>
                                      </a:moveTo>
                                      <a:cubicBezTo>
                                        <a:pt x="45343" y="93194"/>
                                        <a:pt x="51181" y="91738"/>
                                        <a:pt x="56307" y="88809"/>
                                      </a:cubicBezTo>
                                      <a:cubicBezTo>
                                        <a:pt x="59000" y="87270"/>
                                        <a:pt x="59943" y="81249"/>
                                        <a:pt x="62885" y="82230"/>
                                      </a:cubicBezTo>
                                      <a:cubicBezTo>
                                        <a:pt x="66174" y="83326"/>
                                        <a:pt x="65078" y="88809"/>
                                        <a:pt x="66174" y="92098"/>
                                      </a:cubicBezTo>
                                      <a:cubicBezTo>
                                        <a:pt x="65078" y="98676"/>
                                        <a:pt x="65227" y="105589"/>
                                        <a:pt x="62885" y="111833"/>
                                      </a:cubicBezTo>
                                      <a:cubicBezTo>
                                        <a:pt x="61796" y="114737"/>
                                        <a:pt x="57288" y="121354"/>
                                        <a:pt x="56307" y="118412"/>
                                      </a:cubicBezTo>
                                      <a:cubicBezTo>
                                        <a:pt x="54984" y="114443"/>
                                        <a:pt x="61110" y="97423"/>
                                        <a:pt x="62885" y="92098"/>
                                      </a:cubicBezTo>
                                      <a:cubicBezTo>
                                        <a:pt x="66174" y="96484"/>
                                        <a:pt x="70033" y="100495"/>
                                        <a:pt x="72753" y="105255"/>
                                      </a:cubicBezTo>
                                      <a:cubicBezTo>
                                        <a:pt x="74473" y="108265"/>
                                        <a:pt x="73876" y="112416"/>
                                        <a:pt x="76042" y="115123"/>
                                      </a:cubicBezTo>
                                      <a:cubicBezTo>
                                        <a:pt x="78512" y="118210"/>
                                        <a:pt x="82621" y="119508"/>
                                        <a:pt x="85910" y="121701"/>
                                      </a:cubicBezTo>
                                      <a:cubicBezTo>
                                        <a:pt x="88103" y="117315"/>
                                        <a:pt x="90557" y="113051"/>
                                        <a:pt x="92488" y="108544"/>
                                      </a:cubicBezTo>
                                      <a:cubicBezTo>
                                        <a:pt x="93854" y="105357"/>
                                        <a:pt x="92310" y="98677"/>
                                        <a:pt x="95777" y="98677"/>
                                      </a:cubicBezTo>
                                      <a:cubicBezTo>
                                        <a:pt x="99244" y="98677"/>
                                        <a:pt x="97970" y="105255"/>
                                        <a:pt x="99067" y="108544"/>
                                      </a:cubicBezTo>
                                      <a:cubicBezTo>
                                        <a:pt x="100163" y="105255"/>
                                        <a:pt x="101404" y="102011"/>
                                        <a:pt x="102356" y="98677"/>
                                      </a:cubicBezTo>
                                      <a:cubicBezTo>
                                        <a:pt x="105452" y="87840"/>
                                        <a:pt x="106674" y="80377"/>
                                        <a:pt x="108934" y="69074"/>
                                      </a:cubicBezTo>
                                      <a:cubicBezTo>
                                        <a:pt x="111127" y="71267"/>
                                        <a:pt x="112854" y="74057"/>
                                        <a:pt x="115513" y="75652"/>
                                      </a:cubicBezTo>
                                      <a:cubicBezTo>
                                        <a:pt x="118486" y="77436"/>
                                        <a:pt x="122673" y="76775"/>
                                        <a:pt x="125380" y="78941"/>
                                      </a:cubicBezTo>
                                      <a:cubicBezTo>
                                        <a:pt x="128467" y="81411"/>
                                        <a:pt x="129766" y="85520"/>
                                        <a:pt x="131959" y="88809"/>
                                      </a:cubicBezTo>
                                      <a:cubicBezTo>
                                        <a:pt x="134152" y="86616"/>
                                        <a:pt x="138027" y="85289"/>
                                        <a:pt x="138537" y="82230"/>
                                      </a:cubicBezTo>
                                      <a:cubicBezTo>
                                        <a:pt x="139280" y="77771"/>
                                        <a:pt x="139768" y="69074"/>
                                        <a:pt x="135248" y="69074"/>
                                      </a:cubicBezTo>
                                      <a:cubicBezTo>
                                        <a:pt x="130728" y="69074"/>
                                        <a:pt x="133055" y="77845"/>
                                        <a:pt x="131959" y="82230"/>
                                      </a:cubicBezTo>
                                      <a:cubicBezTo>
                                        <a:pt x="134152" y="103062"/>
                                        <a:pt x="143709" y="115383"/>
                                        <a:pt x="146059" y="124842"/>
                                      </a:cubicBezTo>
                                      <a:cubicBezTo>
                                        <a:pt x="148409" y="134301"/>
                                        <a:pt x="144024" y="138437"/>
                                        <a:pt x="146059" y="138983"/>
                                      </a:cubicBezTo>
                                      <a:cubicBezTo>
                                        <a:pt x="148094" y="139529"/>
                                        <a:pt x="154983" y="130311"/>
                                        <a:pt x="158272" y="128118"/>
                                      </a:cubicBezTo>
                                      <a:cubicBezTo>
                                        <a:pt x="157391" y="122830"/>
                                        <a:pt x="148952" y="104132"/>
                                        <a:pt x="145115" y="98677"/>
                                      </a:cubicBezTo>
                                      <a:cubicBezTo>
                                        <a:pt x="141278" y="93222"/>
                                        <a:pt x="138537" y="96484"/>
                                        <a:pt x="135248" y="95387"/>
                                      </a:cubicBezTo>
                                      <a:cubicBezTo>
                                        <a:pt x="130037" y="90177"/>
                                        <a:pt x="127341" y="85520"/>
                                        <a:pt x="118802" y="85520"/>
                                      </a:cubicBezTo>
                                      <a:cubicBezTo>
                                        <a:pt x="115335" y="85520"/>
                                        <a:pt x="112223" y="87713"/>
                                        <a:pt x="108934" y="88809"/>
                                      </a:cubicBezTo>
                                      <a:cubicBezTo>
                                        <a:pt x="105108" y="100288"/>
                                        <a:pt x="102980" y="101232"/>
                                        <a:pt x="108934" y="115123"/>
                                      </a:cubicBezTo>
                                      <a:cubicBezTo>
                                        <a:pt x="110156" y="117973"/>
                                        <a:pt x="113320" y="119508"/>
                                        <a:pt x="115513" y="121701"/>
                                      </a:cubicBezTo>
                                      <a:cubicBezTo>
                                        <a:pt x="117706" y="118412"/>
                                        <a:pt x="121441" y="115732"/>
                                        <a:pt x="122091" y="111833"/>
                                      </a:cubicBezTo>
                                      <a:cubicBezTo>
                                        <a:pt x="123311" y="104513"/>
                                        <a:pt x="116343" y="99507"/>
                                        <a:pt x="112223" y="95387"/>
                                      </a:cubicBezTo>
                                      <a:cubicBezTo>
                                        <a:pt x="106741" y="96484"/>
                                        <a:pt x="98653" y="93883"/>
                                        <a:pt x="95777" y="98677"/>
                                      </a:cubicBezTo>
                                      <a:cubicBezTo>
                                        <a:pt x="93254" y="102881"/>
                                        <a:pt x="97532" y="110956"/>
                                        <a:pt x="102356" y="111833"/>
                                      </a:cubicBezTo>
                                      <a:cubicBezTo>
                                        <a:pt x="109472" y="113127"/>
                                        <a:pt x="131243" y="105494"/>
                                        <a:pt x="141826" y="101966"/>
                                      </a:cubicBezTo>
                                      <a:cubicBezTo>
                                        <a:pt x="145688" y="90381"/>
                                        <a:pt x="153381" y="78183"/>
                                        <a:pt x="145115" y="65784"/>
                                      </a:cubicBezTo>
                                      <a:cubicBezTo>
                                        <a:pt x="143192" y="62899"/>
                                        <a:pt x="138537" y="63591"/>
                                        <a:pt x="135248" y="62495"/>
                                      </a:cubicBezTo>
                                      <a:cubicBezTo>
                                        <a:pt x="131922" y="67484"/>
                                        <a:pt x="125380" y="75421"/>
                                        <a:pt x="125380" y="82230"/>
                                      </a:cubicBezTo>
                                      <a:cubicBezTo>
                                        <a:pt x="125380" y="87821"/>
                                        <a:pt x="128669" y="104268"/>
                                        <a:pt x="128669" y="98677"/>
                                      </a:cubicBezTo>
                                      <a:cubicBezTo>
                                        <a:pt x="128669" y="92008"/>
                                        <a:pt x="128619" y="84771"/>
                                        <a:pt x="125380" y="78941"/>
                                      </a:cubicBezTo>
                                      <a:cubicBezTo>
                                        <a:pt x="119710" y="68736"/>
                                        <a:pt x="108385" y="68447"/>
                                        <a:pt x="99067" y="65784"/>
                                      </a:cubicBezTo>
                                      <a:cubicBezTo>
                                        <a:pt x="95733" y="64831"/>
                                        <a:pt x="92488" y="63591"/>
                                        <a:pt x="89199" y="62495"/>
                                      </a:cubicBezTo>
                                      <a:cubicBezTo>
                                        <a:pt x="82621" y="63591"/>
                                        <a:pt x="75254" y="62475"/>
                                        <a:pt x="69464" y="65784"/>
                                      </a:cubicBezTo>
                                      <a:cubicBezTo>
                                        <a:pt x="66454" y="67504"/>
                                        <a:pt x="67725" y="72551"/>
                                        <a:pt x="66174" y="75652"/>
                                      </a:cubicBezTo>
                                      <a:cubicBezTo>
                                        <a:pt x="64406" y="79188"/>
                                        <a:pt x="61789" y="82231"/>
                                        <a:pt x="59596" y="85520"/>
                                      </a:cubicBezTo>
                                      <a:cubicBezTo>
                                        <a:pt x="60692" y="95388"/>
                                        <a:pt x="56347" y="107651"/>
                                        <a:pt x="62885" y="115123"/>
                                      </a:cubicBezTo>
                                      <a:cubicBezTo>
                                        <a:pt x="78719" y="133219"/>
                                        <a:pt x="84316" y="106746"/>
                                        <a:pt x="85910" y="101966"/>
                                      </a:cubicBezTo>
                                      <a:cubicBezTo>
                                        <a:pt x="84813" y="96484"/>
                                        <a:pt x="85394" y="90374"/>
                                        <a:pt x="82620" y="85520"/>
                                      </a:cubicBezTo>
                                      <a:cubicBezTo>
                                        <a:pt x="79699" y="80409"/>
                                        <a:pt x="58711" y="73325"/>
                                        <a:pt x="56307" y="72363"/>
                                      </a:cubicBezTo>
                                      <a:cubicBezTo>
                                        <a:pt x="47536" y="73459"/>
                                        <a:pt x="38071" y="72062"/>
                                        <a:pt x="29993" y="75652"/>
                                      </a:cubicBezTo>
                                      <a:cubicBezTo>
                                        <a:pt x="26825" y="77060"/>
                                        <a:pt x="23712" y="81486"/>
                                        <a:pt x="26704" y="85520"/>
                                      </a:cubicBezTo>
                                      <a:cubicBezTo>
                                        <a:pt x="29696" y="89554"/>
                                        <a:pt x="41252" y="95824"/>
                                        <a:pt x="47944" y="99858"/>
                                      </a:cubicBezTo>
                                      <a:cubicBezTo>
                                        <a:pt x="54636" y="103892"/>
                                        <a:pt x="63146" y="108985"/>
                                        <a:pt x="66854" y="109727"/>
                                      </a:cubicBezTo>
                                      <a:cubicBezTo>
                                        <a:pt x="96514" y="106760"/>
                                        <a:pt x="98083" y="120802"/>
                                        <a:pt x="108934" y="118412"/>
                                      </a:cubicBezTo>
                                      <a:cubicBezTo>
                                        <a:pt x="119785" y="116022"/>
                                        <a:pt x="131959" y="95387"/>
                                        <a:pt x="131959" y="95387"/>
                                      </a:cubicBezTo>
                                      <a:cubicBezTo>
                                        <a:pt x="155444" y="103216"/>
                                        <a:pt x="145924" y="105813"/>
                                        <a:pt x="161562" y="95387"/>
                                      </a:cubicBezTo>
                                      <a:cubicBezTo>
                                        <a:pt x="169390" y="71902"/>
                                        <a:pt x="171986" y="69882"/>
                                        <a:pt x="161562" y="85520"/>
                                      </a:cubicBezTo>
                                      <a:cubicBezTo>
                                        <a:pt x="162847" y="88089"/>
                                        <a:pt x="168328" y="106806"/>
                                        <a:pt x="178008" y="101966"/>
                                      </a:cubicBezTo>
                                      <a:cubicBezTo>
                                        <a:pt x="181109" y="100415"/>
                                        <a:pt x="180201" y="95387"/>
                                        <a:pt x="181297" y="92098"/>
                                      </a:cubicBezTo>
                                      <a:cubicBezTo>
                                        <a:pt x="180201" y="86616"/>
                                        <a:pt x="181961" y="79605"/>
                                        <a:pt x="178008" y="75652"/>
                                      </a:cubicBezTo>
                                      <a:cubicBezTo>
                                        <a:pt x="175815" y="73459"/>
                                        <a:pt x="172581" y="79351"/>
                                        <a:pt x="171429" y="82230"/>
                                      </a:cubicBezTo>
                                      <a:cubicBezTo>
                                        <a:pt x="168071" y="90625"/>
                                        <a:pt x="164851" y="108544"/>
                                        <a:pt x="164851" y="108544"/>
                                      </a:cubicBezTo>
                                      <a:cubicBezTo>
                                        <a:pt x="165947" y="115122"/>
                                        <a:pt x="164831" y="122489"/>
                                        <a:pt x="168140" y="128279"/>
                                      </a:cubicBezTo>
                                      <a:cubicBezTo>
                                        <a:pt x="172290" y="135542"/>
                                        <a:pt x="192379" y="128694"/>
                                        <a:pt x="194454" y="128279"/>
                                      </a:cubicBezTo>
                                      <a:cubicBezTo>
                                        <a:pt x="195723" y="123204"/>
                                        <a:pt x="201032" y="102854"/>
                                        <a:pt x="201032" y="98677"/>
                                      </a:cubicBezTo>
                                      <a:cubicBezTo>
                                        <a:pt x="201032" y="93086"/>
                                        <a:pt x="200844" y="86882"/>
                                        <a:pt x="197743" y="82230"/>
                                      </a:cubicBezTo>
                                      <a:cubicBezTo>
                                        <a:pt x="195820" y="79345"/>
                                        <a:pt x="191164" y="80037"/>
                                        <a:pt x="187875" y="78941"/>
                                      </a:cubicBezTo>
                                      <a:cubicBezTo>
                                        <a:pt x="185682" y="81134"/>
                                        <a:pt x="183017" y="82940"/>
                                        <a:pt x="181297" y="85520"/>
                                      </a:cubicBezTo>
                                      <a:cubicBezTo>
                                        <a:pt x="169290" y="103531"/>
                                        <a:pt x="175354" y="105036"/>
                                        <a:pt x="178008" y="131569"/>
                                      </a:cubicBezTo>
                                      <a:cubicBezTo>
                                        <a:pt x="182393" y="129376"/>
                                        <a:pt x="187973" y="128713"/>
                                        <a:pt x="191164" y="124990"/>
                                      </a:cubicBezTo>
                                      <a:cubicBezTo>
                                        <a:pt x="195537" y="119888"/>
                                        <a:pt x="199286" y="102373"/>
                                        <a:pt x="201032" y="95387"/>
                                      </a:cubicBezTo>
                                      <a:cubicBezTo>
                                        <a:pt x="199936" y="91001"/>
                                        <a:pt x="197743" y="77709"/>
                                        <a:pt x="197743" y="82230"/>
                                      </a:cubicBezTo>
                                      <a:cubicBezTo>
                                        <a:pt x="197743" y="91070"/>
                                        <a:pt x="198492" y="100077"/>
                                        <a:pt x="201032" y="108544"/>
                                      </a:cubicBezTo>
                                      <a:cubicBezTo>
                                        <a:pt x="201923" y="111514"/>
                                        <a:pt x="205417" y="112930"/>
                                        <a:pt x="207610" y="115123"/>
                                      </a:cubicBezTo>
                                      <a:cubicBezTo>
                                        <a:pt x="209803" y="111834"/>
                                        <a:pt x="213752" y="109184"/>
                                        <a:pt x="214189" y="105255"/>
                                      </a:cubicBezTo>
                                      <a:cubicBezTo>
                                        <a:pt x="214926" y="98627"/>
                                        <a:pt x="215616" y="90235"/>
                                        <a:pt x="210900" y="85520"/>
                                      </a:cubicBezTo>
                                      <a:cubicBezTo>
                                        <a:pt x="207703" y="82324"/>
                                        <a:pt x="208707" y="94291"/>
                                        <a:pt x="207610" y="98677"/>
                                      </a:cubicBezTo>
                                      <a:cubicBezTo>
                                        <a:pt x="207891" y="102331"/>
                                        <a:pt x="199922" y="145409"/>
                                        <a:pt x="220767" y="148015"/>
                                      </a:cubicBezTo>
                                      <a:cubicBezTo>
                                        <a:pt x="226314" y="148708"/>
                                        <a:pt x="231731" y="145822"/>
                                        <a:pt x="237213" y="144725"/>
                                      </a:cubicBezTo>
                                      <a:cubicBezTo>
                                        <a:pt x="245578" y="123815"/>
                                        <a:pt x="249889" y="120254"/>
                                        <a:pt x="240503" y="92098"/>
                                      </a:cubicBezTo>
                                      <a:cubicBezTo>
                                        <a:pt x="239522" y="89156"/>
                                        <a:pt x="236117" y="96484"/>
                                        <a:pt x="233924" y="98677"/>
                                      </a:cubicBezTo>
                                      <a:cubicBezTo>
                                        <a:pt x="236117" y="108544"/>
                                        <a:pt x="235983" y="119238"/>
                                        <a:pt x="240503" y="128279"/>
                                      </a:cubicBezTo>
                                      <a:cubicBezTo>
                                        <a:pt x="242053" y="131380"/>
                                        <a:pt x="249690" y="134969"/>
                                        <a:pt x="250370" y="131569"/>
                                      </a:cubicBezTo>
                                      <a:cubicBezTo>
                                        <a:pt x="256554" y="100648"/>
                                        <a:pt x="251844" y="100150"/>
                                        <a:pt x="237213" y="85520"/>
                                      </a:cubicBezTo>
                                      <a:cubicBezTo>
                                        <a:pt x="222617" y="100116"/>
                                        <a:pt x="219629" y="98013"/>
                                        <a:pt x="230635" y="128279"/>
                                      </a:cubicBezTo>
                                      <a:cubicBezTo>
                                        <a:pt x="231820" y="131538"/>
                                        <a:pt x="237214" y="130472"/>
                                        <a:pt x="240503" y="131569"/>
                                      </a:cubicBezTo>
                                      <a:cubicBezTo>
                                        <a:pt x="241599" y="127183"/>
                                        <a:pt x="243792" y="122933"/>
                                        <a:pt x="243792" y="118412"/>
                                      </a:cubicBezTo>
                                      <a:cubicBezTo>
                                        <a:pt x="243792" y="83684"/>
                                        <a:pt x="240606" y="98367"/>
                                        <a:pt x="237213" y="108544"/>
                                      </a:cubicBezTo>
                                      <a:cubicBezTo>
                                        <a:pt x="239372" y="113941"/>
                                        <a:pt x="242822" y="131569"/>
                                        <a:pt x="253659" y="131569"/>
                                      </a:cubicBezTo>
                                      <a:cubicBezTo>
                                        <a:pt x="257612" y="131569"/>
                                        <a:pt x="260238" y="127183"/>
                                        <a:pt x="263527" y="124990"/>
                                      </a:cubicBezTo>
                                      <a:cubicBezTo>
                                        <a:pt x="262431" y="120604"/>
                                        <a:pt x="260238" y="116354"/>
                                        <a:pt x="260238" y="111833"/>
                                      </a:cubicBezTo>
                                      <a:cubicBezTo>
                                        <a:pt x="260238" y="108366"/>
                                        <a:pt x="261361" y="118994"/>
                                        <a:pt x="263527" y="121701"/>
                                      </a:cubicBezTo>
                                      <a:cubicBezTo>
                                        <a:pt x="265997" y="124788"/>
                                        <a:pt x="270106" y="126086"/>
                                        <a:pt x="273395" y="128279"/>
                                      </a:cubicBezTo>
                                      <a:cubicBezTo>
                                        <a:pt x="273890" y="126793"/>
                                        <a:pt x="281350" y="105255"/>
                                        <a:pt x="279973" y="105255"/>
                                      </a:cubicBezTo>
                                      <a:cubicBezTo>
                                        <a:pt x="274491" y="105255"/>
                                        <a:pt x="273394" y="114026"/>
                                        <a:pt x="270105" y="118412"/>
                                      </a:cubicBezTo>
                                      <a:cubicBezTo>
                                        <a:pt x="270575" y="120290"/>
                                        <a:pt x="272938" y="142277"/>
                                        <a:pt x="283262" y="138147"/>
                                      </a:cubicBezTo>
                                      <a:cubicBezTo>
                                        <a:pt x="287815" y="136326"/>
                                        <a:pt x="287648" y="129376"/>
                                        <a:pt x="289841" y="124990"/>
                                      </a:cubicBezTo>
                                      <a:cubicBezTo>
                                        <a:pt x="290515" y="122292"/>
                                        <a:pt x="297937" y="101375"/>
                                        <a:pt x="289841" y="98677"/>
                                      </a:cubicBezTo>
                                      <a:cubicBezTo>
                                        <a:pt x="286091" y="97427"/>
                                        <a:pt x="285455" y="105255"/>
                                        <a:pt x="283262" y="108544"/>
                                      </a:cubicBezTo>
                                      <a:cubicBezTo>
                                        <a:pt x="281174" y="116897"/>
                                        <a:pt x="276579" y="126505"/>
                                        <a:pt x="283262" y="134858"/>
                                      </a:cubicBezTo>
                                      <a:cubicBezTo>
                                        <a:pt x="285428" y="137565"/>
                                        <a:pt x="289841" y="137051"/>
                                        <a:pt x="293130" y="138147"/>
                                      </a:cubicBezTo>
                                      <a:cubicBezTo>
                                        <a:pt x="296419" y="134858"/>
                                        <a:pt x="300738" y="132345"/>
                                        <a:pt x="302997" y="128279"/>
                                      </a:cubicBezTo>
                                      <a:cubicBezTo>
                                        <a:pt x="306365" y="122217"/>
                                        <a:pt x="309576" y="108544"/>
                                        <a:pt x="309576" y="108544"/>
                                      </a:cubicBezTo>
                                      <a:cubicBezTo>
                                        <a:pt x="308480" y="101966"/>
                                        <a:pt x="309987" y="94358"/>
                                        <a:pt x="306287" y="88809"/>
                                      </a:cubicBezTo>
                                      <a:cubicBezTo>
                                        <a:pt x="304363" y="85924"/>
                                        <a:pt x="302997" y="95210"/>
                                        <a:pt x="302997" y="98677"/>
                                      </a:cubicBezTo>
                                      <a:cubicBezTo>
                                        <a:pt x="302997" y="109696"/>
                                        <a:pt x="305190" y="120605"/>
                                        <a:pt x="306287" y="131569"/>
                                      </a:cubicBezTo>
                                      <a:cubicBezTo>
                                        <a:pt x="309576" y="129376"/>
                                        <a:pt x="313623" y="128027"/>
                                        <a:pt x="316154" y="124990"/>
                                      </a:cubicBezTo>
                                      <a:cubicBezTo>
                                        <a:pt x="319293" y="121223"/>
                                        <a:pt x="319266" y="108366"/>
                                        <a:pt x="322733" y="111833"/>
                                      </a:cubicBezTo>
                                      <a:cubicBezTo>
                                        <a:pt x="328215" y="117315"/>
                                        <a:pt x="318667" y="132407"/>
                                        <a:pt x="326022" y="134858"/>
                                      </a:cubicBezTo>
                                      <a:lnTo>
                                        <a:pt x="335890" y="138147"/>
                                      </a:lnTo>
                                      <a:cubicBezTo>
                                        <a:pt x="340275" y="135954"/>
                                        <a:pt x="346104" y="135491"/>
                                        <a:pt x="349046" y="131569"/>
                                      </a:cubicBezTo>
                                      <a:cubicBezTo>
                                        <a:pt x="353207" y="126021"/>
                                        <a:pt x="355625" y="111833"/>
                                        <a:pt x="355625" y="111833"/>
                                      </a:cubicBezTo>
                                      <a:cubicBezTo>
                                        <a:pt x="354529" y="106351"/>
                                        <a:pt x="356289" y="99340"/>
                                        <a:pt x="352336" y="95387"/>
                                      </a:cubicBezTo>
                                      <a:lnTo>
                                        <a:pt x="339179" y="108544"/>
                                      </a:lnTo>
                                      <a:cubicBezTo>
                                        <a:pt x="340806" y="123185"/>
                                        <a:pt x="333763" y="141436"/>
                                        <a:pt x="352336" y="141436"/>
                                      </a:cubicBezTo>
                                      <a:cubicBezTo>
                                        <a:pt x="355803" y="141436"/>
                                        <a:pt x="358914" y="139243"/>
                                        <a:pt x="362203" y="138147"/>
                                      </a:cubicBezTo>
                                      <a:cubicBezTo>
                                        <a:pt x="372839" y="122194"/>
                                        <a:pt x="374904" y="123621"/>
                                        <a:pt x="365492" y="95387"/>
                                      </a:cubicBezTo>
                                      <a:cubicBezTo>
                                        <a:pt x="364242" y="91637"/>
                                        <a:pt x="358914" y="91002"/>
                                        <a:pt x="355625" y="88809"/>
                                      </a:cubicBezTo>
                                      <a:cubicBezTo>
                                        <a:pt x="351000" y="102686"/>
                                        <a:pt x="348187" y="106394"/>
                                        <a:pt x="355625" y="124990"/>
                                      </a:cubicBezTo>
                                      <a:cubicBezTo>
                                        <a:pt x="357093" y="128660"/>
                                        <a:pt x="362203" y="129376"/>
                                        <a:pt x="365492" y="131569"/>
                                      </a:cubicBezTo>
                                      <a:cubicBezTo>
                                        <a:pt x="369878" y="130472"/>
                                        <a:pt x="375452" y="131476"/>
                                        <a:pt x="378649" y="128279"/>
                                      </a:cubicBezTo>
                                      <a:cubicBezTo>
                                        <a:pt x="381845" y="125083"/>
                                        <a:pt x="381938" y="119643"/>
                                        <a:pt x="381938" y="115123"/>
                                      </a:cubicBezTo>
                                      <a:cubicBezTo>
                                        <a:pt x="381938" y="104502"/>
                                        <a:pt x="372427" y="92634"/>
                                        <a:pt x="385228" y="111833"/>
                                      </a:cubicBezTo>
                                      <a:cubicBezTo>
                                        <a:pt x="410267" y="103487"/>
                                        <a:pt x="406323" y="112054"/>
                                        <a:pt x="401674" y="88809"/>
                                      </a:cubicBezTo>
                                      <a:cubicBezTo>
                                        <a:pt x="400578" y="92098"/>
                                        <a:pt x="398385" y="95210"/>
                                        <a:pt x="398385" y="98677"/>
                                      </a:cubicBezTo>
                                      <a:cubicBezTo>
                                        <a:pt x="398385" y="107216"/>
                                        <a:pt x="403042" y="109912"/>
                                        <a:pt x="408252" y="115123"/>
                                      </a:cubicBezTo>
                                      <a:cubicBezTo>
                                        <a:pt x="409367" y="110663"/>
                                        <a:pt x="416793" y="88937"/>
                                        <a:pt x="408252" y="85520"/>
                                      </a:cubicBezTo>
                                      <a:cubicBezTo>
                                        <a:pt x="403162" y="83484"/>
                                        <a:pt x="399481" y="92098"/>
                                        <a:pt x="395095" y="95387"/>
                                      </a:cubicBezTo>
                                      <a:lnTo>
                                        <a:pt x="388517" y="115123"/>
                                      </a:lnTo>
                                      <a:lnTo>
                                        <a:pt x="385228" y="124990"/>
                                      </a:lnTo>
                                      <a:cubicBezTo>
                                        <a:pt x="387421" y="130472"/>
                                        <a:pt x="387631" y="137261"/>
                                        <a:pt x="391806" y="141436"/>
                                      </a:cubicBezTo>
                                      <a:cubicBezTo>
                                        <a:pt x="399033" y="148663"/>
                                        <a:pt x="407802" y="143779"/>
                                        <a:pt x="414831" y="141436"/>
                                      </a:cubicBezTo>
                                      <a:cubicBezTo>
                                        <a:pt x="413734" y="130472"/>
                                        <a:pt x="415307" y="118899"/>
                                        <a:pt x="411541" y="108544"/>
                                      </a:cubicBezTo>
                                      <a:cubicBezTo>
                                        <a:pt x="410356" y="105286"/>
                                        <a:pt x="402962" y="102036"/>
                                        <a:pt x="401674" y="105255"/>
                                      </a:cubicBezTo>
                                      <a:cubicBezTo>
                                        <a:pt x="399197" y="111447"/>
                                        <a:pt x="403867" y="118412"/>
                                        <a:pt x="404963" y="124990"/>
                                      </a:cubicBezTo>
                                      <a:cubicBezTo>
                                        <a:pt x="428756" y="122016"/>
                                        <a:pt x="431114" y="127191"/>
                                        <a:pt x="444433" y="108544"/>
                                      </a:cubicBezTo>
                                      <a:cubicBezTo>
                                        <a:pt x="446448" y="105723"/>
                                        <a:pt x="446626" y="101966"/>
                                        <a:pt x="447723" y="98677"/>
                                      </a:cubicBezTo>
                                      <a:cubicBezTo>
                                        <a:pt x="446626" y="94291"/>
                                        <a:pt x="448050" y="88232"/>
                                        <a:pt x="444433" y="85520"/>
                                      </a:cubicBezTo>
                                      <a:cubicBezTo>
                                        <a:pt x="441659" y="83440"/>
                                        <a:pt x="435246" y="85409"/>
                                        <a:pt x="434566" y="88809"/>
                                      </a:cubicBezTo>
                                      <a:cubicBezTo>
                                        <a:pt x="432619" y="98545"/>
                                        <a:pt x="434168" y="109194"/>
                                        <a:pt x="437855" y="118412"/>
                                      </a:cubicBezTo>
                                      <a:cubicBezTo>
                                        <a:pt x="439143" y="121631"/>
                                        <a:pt x="444434" y="120605"/>
                                        <a:pt x="447723" y="121701"/>
                                      </a:cubicBezTo>
                                      <a:cubicBezTo>
                                        <a:pt x="455798" y="109588"/>
                                        <a:pt x="460358" y="107499"/>
                                        <a:pt x="451012" y="88809"/>
                                      </a:cubicBezTo>
                                      <a:cubicBezTo>
                                        <a:pt x="449461" y="85708"/>
                                        <a:pt x="444433" y="86616"/>
                                        <a:pt x="441144" y="85520"/>
                                      </a:cubicBezTo>
                                      <a:cubicBezTo>
                                        <a:pt x="435026" y="103876"/>
                                        <a:pt x="429557" y="110823"/>
                                        <a:pt x="437855" y="131569"/>
                                      </a:cubicBezTo>
                                      <a:cubicBezTo>
                                        <a:pt x="439323" y="135239"/>
                                        <a:pt x="444434" y="135954"/>
                                        <a:pt x="447723" y="138147"/>
                                      </a:cubicBezTo>
                                      <a:cubicBezTo>
                                        <a:pt x="451012" y="137051"/>
                                        <a:pt x="455139" y="137309"/>
                                        <a:pt x="457590" y="134858"/>
                                      </a:cubicBezTo>
                                      <a:cubicBezTo>
                                        <a:pt x="469293" y="123155"/>
                                        <a:pt x="462668" y="109692"/>
                                        <a:pt x="460879" y="95387"/>
                                      </a:cubicBezTo>
                                      <a:cubicBezTo>
                                        <a:pt x="457590" y="96484"/>
                                        <a:pt x="453178" y="95970"/>
                                        <a:pt x="451012" y="98677"/>
                                      </a:cubicBezTo>
                                      <a:cubicBezTo>
                                        <a:pt x="443787" y="107709"/>
                                        <a:pt x="450581" y="137554"/>
                                        <a:pt x="451012" y="141436"/>
                                      </a:cubicBezTo>
                                      <a:lnTo>
                                        <a:pt x="470747" y="138147"/>
                                      </a:lnTo>
                                      <a:cubicBezTo>
                                        <a:pt x="480950" y="105496"/>
                                        <a:pt x="473302" y="97574"/>
                                        <a:pt x="460879" y="78941"/>
                                      </a:cubicBezTo>
                                      <a:cubicBezTo>
                                        <a:pt x="455870" y="93970"/>
                                        <a:pt x="454419" y="93591"/>
                                        <a:pt x="460879" y="115123"/>
                                      </a:cubicBezTo>
                                      <a:cubicBezTo>
                                        <a:pt x="461770" y="118093"/>
                                        <a:pt x="465265" y="119508"/>
                                        <a:pt x="467458" y="121701"/>
                                      </a:cubicBezTo>
                                      <a:cubicBezTo>
                                        <a:pt x="470747" y="119508"/>
                                        <a:pt x="474795" y="118160"/>
                                        <a:pt x="477326" y="115123"/>
                                      </a:cubicBezTo>
                                      <a:cubicBezTo>
                                        <a:pt x="488773" y="101387"/>
                                        <a:pt x="482861" y="93621"/>
                                        <a:pt x="480615" y="75652"/>
                                      </a:cubicBezTo>
                                      <a:cubicBezTo>
                                        <a:pt x="479519" y="80038"/>
                                        <a:pt x="477326" y="84288"/>
                                        <a:pt x="477326" y="88809"/>
                                      </a:cubicBezTo>
                                      <a:cubicBezTo>
                                        <a:pt x="477326" y="101477"/>
                                        <a:pt x="480158" y="108240"/>
                                        <a:pt x="490482" y="115123"/>
                                      </a:cubicBezTo>
                                      <a:cubicBezTo>
                                        <a:pt x="493367" y="117046"/>
                                        <a:pt x="497061" y="117316"/>
                                        <a:pt x="500350" y="118412"/>
                                      </a:cubicBezTo>
                                      <a:cubicBezTo>
                                        <a:pt x="508025" y="117316"/>
                                        <a:pt x="517892" y="120605"/>
                                        <a:pt x="523374" y="115123"/>
                                      </a:cubicBezTo>
                                      <a:cubicBezTo>
                                        <a:pt x="537265" y="101232"/>
                                        <a:pt x="514313" y="96752"/>
                                        <a:pt x="510218" y="95387"/>
                                      </a:cubicBezTo>
                                      <a:cubicBezTo>
                                        <a:pt x="508244" y="101308"/>
                                        <a:pt x="502507" y="112629"/>
                                        <a:pt x="510218" y="118412"/>
                                      </a:cubicBezTo>
                                      <a:cubicBezTo>
                                        <a:pt x="512992" y="120492"/>
                                        <a:pt x="516796" y="116219"/>
                                        <a:pt x="520085" y="115123"/>
                                      </a:cubicBezTo>
                                      <a:cubicBezTo>
                                        <a:pt x="518989" y="107448"/>
                                        <a:pt x="519675" y="99296"/>
                                        <a:pt x="516796" y="92098"/>
                                      </a:cubicBezTo>
                                      <a:cubicBezTo>
                                        <a:pt x="512289" y="80829"/>
                                        <a:pt x="503126" y="81613"/>
                                        <a:pt x="493772" y="78941"/>
                                      </a:cubicBezTo>
                                      <a:cubicBezTo>
                                        <a:pt x="490438" y="77989"/>
                                        <a:pt x="487193" y="76748"/>
                                        <a:pt x="483904" y="75652"/>
                                      </a:cubicBezTo>
                                      <a:cubicBezTo>
                                        <a:pt x="482808" y="78941"/>
                                        <a:pt x="480615" y="82053"/>
                                        <a:pt x="480615" y="85520"/>
                                      </a:cubicBezTo>
                                      <a:cubicBezTo>
                                        <a:pt x="480615" y="91111"/>
                                        <a:pt x="480472" y="97553"/>
                                        <a:pt x="483904" y="101966"/>
                                      </a:cubicBezTo>
                                      <a:cubicBezTo>
                                        <a:pt x="493357" y="114120"/>
                                        <a:pt x="503999" y="115213"/>
                                        <a:pt x="516796" y="118412"/>
                                      </a:cubicBezTo>
                                      <a:cubicBezTo>
                                        <a:pt x="521182" y="117316"/>
                                        <a:pt x="526423" y="117947"/>
                                        <a:pt x="529953" y="115123"/>
                                      </a:cubicBezTo>
                                      <a:cubicBezTo>
                                        <a:pt x="532660" y="112957"/>
                                        <a:pt x="533242" y="108722"/>
                                        <a:pt x="533242" y="105255"/>
                                      </a:cubicBezTo>
                                      <a:cubicBezTo>
                                        <a:pt x="533242" y="82887"/>
                                        <a:pt x="533945" y="86221"/>
                                        <a:pt x="523374" y="75652"/>
                                      </a:cubicBezTo>
                                      <a:cubicBezTo>
                                        <a:pt x="518293" y="83274"/>
                                        <a:pt x="509518" y="91399"/>
                                        <a:pt x="520085" y="101966"/>
                                      </a:cubicBezTo>
                                      <a:cubicBezTo>
                                        <a:pt x="524038" y="105919"/>
                                        <a:pt x="531049" y="104159"/>
                                        <a:pt x="536531" y="105255"/>
                                      </a:cubicBezTo>
                                      <a:cubicBezTo>
                                        <a:pt x="544206" y="104159"/>
                                        <a:pt x="555791" y="108743"/>
                                        <a:pt x="559556" y="101966"/>
                                      </a:cubicBezTo>
                                      <a:cubicBezTo>
                                        <a:pt x="572308" y="79013"/>
                                        <a:pt x="553819" y="75933"/>
                                        <a:pt x="543110" y="72363"/>
                                      </a:cubicBezTo>
                                      <a:cubicBezTo>
                                        <a:pt x="542013" y="76749"/>
                                        <a:pt x="539411" y="81018"/>
                                        <a:pt x="539820" y="85520"/>
                                      </a:cubicBezTo>
                                      <a:cubicBezTo>
                                        <a:pt x="540445" y="92390"/>
                                        <a:pt x="543400" y="110334"/>
                                        <a:pt x="552977" y="115123"/>
                                      </a:cubicBezTo>
                                      <a:cubicBezTo>
                                        <a:pt x="557020" y="117145"/>
                                        <a:pt x="561748" y="117316"/>
                                        <a:pt x="566134" y="118412"/>
                                      </a:cubicBezTo>
                                      <a:cubicBezTo>
                                        <a:pt x="571616" y="116219"/>
                                        <a:pt x="578738" y="116316"/>
                                        <a:pt x="582580" y="111833"/>
                                      </a:cubicBezTo>
                                      <a:cubicBezTo>
                                        <a:pt x="588999" y="104344"/>
                                        <a:pt x="584355" y="73068"/>
                                        <a:pt x="582580" y="69074"/>
                                      </a:cubicBezTo>
                                      <a:cubicBezTo>
                                        <a:pt x="581172" y="65906"/>
                                        <a:pt x="576002" y="66881"/>
                                        <a:pt x="572713" y="65784"/>
                                      </a:cubicBezTo>
                                      <a:cubicBezTo>
                                        <a:pt x="569424" y="66881"/>
                                        <a:pt x="565011" y="66366"/>
                                        <a:pt x="562845" y="69074"/>
                                      </a:cubicBezTo>
                                      <a:cubicBezTo>
                                        <a:pt x="560021" y="72604"/>
                                        <a:pt x="560798" y="77884"/>
                                        <a:pt x="559556" y="82230"/>
                                      </a:cubicBezTo>
                                      <a:cubicBezTo>
                                        <a:pt x="558604" y="85564"/>
                                        <a:pt x="557363" y="88809"/>
                                        <a:pt x="556267" y="92098"/>
                                      </a:cubicBezTo>
                                      <a:cubicBezTo>
                                        <a:pt x="559569" y="95400"/>
                                        <a:pt x="566307" y="104102"/>
                                        <a:pt x="572713" y="101966"/>
                                      </a:cubicBezTo>
                                      <a:cubicBezTo>
                                        <a:pt x="577126" y="100495"/>
                                        <a:pt x="579291" y="95387"/>
                                        <a:pt x="582580" y="92098"/>
                                      </a:cubicBezTo>
                                      <a:cubicBezTo>
                                        <a:pt x="584728" y="85654"/>
                                        <a:pt x="591239" y="71557"/>
                                        <a:pt x="582580" y="65784"/>
                                      </a:cubicBezTo>
                                      <a:cubicBezTo>
                                        <a:pt x="579291" y="63591"/>
                                        <a:pt x="578195" y="72363"/>
                                        <a:pt x="576002" y="75652"/>
                                      </a:cubicBezTo>
                                      <a:cubicBezTo>
                                        <a:pt x="580709" y="85066"/>
                                        <a:pt x="580348" y="92098"/>
                                        <a:pt x="592448" y="92098"/>
                                      </a:cubicBezTo>
                                      <a:cubicBezTo>
                                        <a:pt x="595915" y="92098"/>
                                        <a:pt x="599026" y="89905"/>
                                        <a:pt x="602315" y="88809"/>
                                      </a:cubicBezTo>
                                      <a:cubicBezTo>
                                        <a:pt x="601219" y="77845"/>
                                        <a:pt x="603366" y="66045"/>
                                        <a:pt x="599026" y="55917"/>
                                      </a:cubicBezTo>
                                      <a:cubicBezTo>
                                        <a:pt x="597469" y="52284"/>
                                        <a:pt x="593007" y="61871"/>
                                        <a:pt x="592448" y="65784"/>
                                      </a:cubicBezTo>
                                      <a:cubicBezTo>
                                        <a:pt x="590383" y="80240"/>
                                        <a:pt x="596200" y="79095"/>
                                        <a:pt x="605605" y="82230"/>
                                      </a:cubicBezTo>
                                      <a:cubicBezTo>
                                        <a:pt x="607798" y="77845"/>
                                        <a:pt x="611575" y="73939"/>
                                        <a:pt x="612183" y="69074"/>
                                      </a:cubicBezTo>
                                      <a:cubicBezTo>
                                        <a:pt x="613216" y="60807"/>
                                        <a:pt x="606482" y="49438"/>
                                        <a:pt x="599026" y="46049"/>
                                      </a:cubicBezTo>
                                      <a:cubicBezTo>
                                        <a:pt x="590795" y="42308"/>
                                        <a:pt x="581484" y="41664"/>
                                        <a:pt x="572713" y="39471"/>
                                      </a:cubicBezTo>
                                      <a:cubicBezTo>
                                        <a:pt x="565985" y="37789"/>
                                        <a:pt x="552977" y="32892"/>
                                        <a:pt x="552977" y="32892"/>
                                      </a:cubicBezTo>
                                      <a:cubicBezTo>
                                        <a:pt x="548331" y="33315"/>
                                        <a:pt x="511935" y="27159"/>
                                        <a:pt x="510218" y="46049"/>
                                      </a:cubicBezTo>
                                      <a:cubicBezTo>
                                        <a:pt x="509418" y="54852"/>
                                        <a:pt x="512411" y="63592"/>
                                        <a:pt x="513507" y="72363"/>
                                      </a:cubicBezTo>
                                      <a:cubicBezTo>
                                        <a:pt x="515700" y="70170"/>
                                        <a:pt x="519646" y="68854"/>
                                        <a:pt x="520085" y="65784"/>
                                      </a:cubicBezTo>
                                      <a:cubicBezTo>
                                        <a:pt x="520698" y="61490"/>
                                        <a:pt x="516590" y="42657"/>
                                        <a:pt x="510218" y="39471"/>
                                      </a:cubicBezTo>
                                      <a:cubicBezTo>
                                        <a:pt x="502131" y="35428"/>
                                        <a:pt x="492675" y="35085"/>
                                        <a:pt x="483904" y="32892"/>
                                      </a:cubicBezTo>
                                      <a:cubicBezTo>
                                        <a:pt x="445489" y="37412"/>
                                        <a:pt x="433884" y="24386"/>
                                        <a:pt x="421409" y="49338"/>
                                      </a:cubicBezTo>
                                      <a:cubicBezTo>
                                        <a:pt x="419858" y="52439"/>
                                        <a:pt x="419216" y="55917"/>
                                        <a:pt x="418120" y="59206"/>
                                      </a:cubicBezTo>
                                      <a:cubicBezTo>
                                        <a:pt x="422605" y="61448"/>
                                        <a:pt x="443526" y="72363"/>
                                        <a:pt x="447723" y="72363"/>
                                      </a:cubicBezTo>
                                      <a:cubicBezTo>
                                        <a:pt x="453627" y="72363"/>
                                        <a:pt x="458687" y="67977"/>
                                        <a:pt x="464169" y="65784"/>
                                      </a:cubicBezTo>
                                      <a:cubicBezTo>
                                        <a:pt x="465265" y="62495"/>
                                        <a:pt x="467458" y="59384"/>
                                        <a:pt x="467458" y="55917"/>
                                      </a:cubicBezTo>
                                      <a:cubicBezTo>
                                        <a:pt x="467458" y="45324"/>
                                        <a:pt x="461879" y="44522"/>
                                        <a:pt x="454301" y="39471"/>
                                      </a:cubicBezTo>
                                      <a:cubicBezTo>
                                        <a:pt x="446626" y="41664"/>
                                        <a:pt x="438046" y="41819"/>
                                        <a:pt x="431277" y="46049"/>
                                      </a:cubicBezTo>
                                      <a:cubicBezTo>
                                        <a:pt x="428337" y="47887"/>
                                        <a:pt x="427699" y="52462"/>
                                        <a:pt x="427987" y="55917"/>
                                      </a:cubicBezTo>
                                      <a:cubicBezTo>
                                        <a:pt x="428826" y="65991"/>
                                        <a:pt x="429365" y="76852"/>
                                        <a:pt x="434566" y="85520"/>
                                      </a:cubicBezTo>
                                      <a:cubicBezTo>
                                        <a:pt x="436892" y="89396"/>
                                        <a:pt x="443337" y="87713"/>
                                        <a:pt x="447723" y="88809"/>
                                      </a:cubicBezTo>
                                      <a:cubicBezTo>
                                        <a:pt x="455398" y="86616"/>
                                        <a:pt x="464362" y="87019"/>
                                        <a:pt x="470747" y="82230"/>
                                      </a:cubicBezTo>
                                      <a:cubicBezTo>
                                        <a:pt x="474363" y="79518"/>
                                        <a:pt x="474036" y="73594"/>
                                        <a:pt x="474036" y="69074"/>
                                      </a:cubicBezTo>
                                      <a:cubicBezTo>
                                        <a:pt x="474036" y="63483"/>
                                        <a:pt x="472949" y="57767"/>
                                        <a:pt x="470747" y="52628"/>
                                      </a:cubicBezTo>
                                      <a:cubicBezTo>
                                        <a:pt x="469525" y="49778"/>
                                        <a:pt x="466862" y="47588"/>
                                        <a:pt x="464169" y="46049"/>
                                      </a:cubicBezTo>
                                      <a:cubicBezTo>
                                        <a:pt x="458663" y="42903"/>
                                        <a:pt x="445009" y="38567"/>
                                        <a:pt x="437855" y="36182"/>
                                      </a:cubicBezTo>
                                      <a:cubicBezTo>
                                        <a:pt x="426891" y="37278"/>
                                        <a:pt x="415700" y="36994"/>
                                        <a:pt x="404963" y="39471"/>
                                      </a:cubicBezTo>
                                      <a:cubicBezTo>
                                        <a:pt x="401111" y="40360"/>
                                        <a:pt x="395423" y="42109"/>
                                        <a:pt x="395095" y="46049"/>
                                      </a:cubicBezTo>
                                      <a:cubicBezTo>
                                        <a:pt x="392625" y="75686"/>
                                        <a:pt x="396063" y="77476"/>
                                        <a:pt x="414831" y="85520"/>
                                      </a:cubicBezTo>
                                      <a:cubicBezTo>
                                        <a:pt x="418018" y="86886"/>
                                        <a:pt x="421409" y="87713"/>
                                        <a:pt x="424698" y="88809"/>
                                      </a:cubicBezTo>
                                      <a:lnTo>
                                        <a:pt x="447723" y="85520"/>
                                      </a:lnTo>
                                      <a:cubicBezTo>
                                        <a:pt x="462302" y="68511"/>
                                        <a:pt x="441175" y="64698"/>
                                        <a:pt x="434566" y="62495"/>
                                      </a:cubicBezTo>
                                      <a:cubicBezTo>
                                        <a:pt x="414831" y="64688"/>
                                        <a:pt x="394897" y="65522"/>
                                        <a:pt x="375360" y="69074"/>
                                      </a:cubicBezTo>
                                      <a:cubicBezTo>
                                        <a:pt x="370536" y="69951"/>
                                        <a:pt x="366361" y="73053"/>
                                        <a:pt x="362203" y="75652"/>
                                      </a:cubicBezTo>
                                      <a:cubicBezTo>
                                        <a:pt x="349298" y="83717"/>
                                        <a:pt x="343795" y="90771"/>
                                        <a:pt x="332600" y="101966"/>
                                      </a:cubicBezTo>
                                      <a:cubicBezTo>
                                        <a:pt x="331504" y="105255"/>
                                        <a:pt x="329311" y="108366"/>
                                        <a:pt x="329311" y="111833"/>
                                      </a:cubicBezTo>
                                      <a:cubicBezTo>
                                        <a:pt x="329311" y="123933"/>
                                        <a:pt x="336343" y="123572"/>
                                        <a:pt x="345757" y="128279"/>
                                      </a:cubicBezTo>
                                      <a:cubicBezTo>
                                        <a:pt x="361107" y="126086"/>
                                        <a:pt x="377096" y="126604"/>
                                        <a:pt x="391806" y="121701"/>
                                      </a:cubicBezTo>
                                      <a:cubicBezTo>
                                        <a:pt x="397690" y="119740"/>
                                        <a:pt x="404963" y="108544"/>
                                        <a:pt x="404963" y="108544"/>
                                      </a:cubicBezTo>
                                      <a:cubicBezTo>
                                        <a:pt x="403867" y="98676"/>
                                        <a:pt x="405361" y="88159"/>
                                        <a:pt x="401674" y="78941"/>
                                      </a:cubicBezTo>
                                      <a:cubicBezTo>
                                        <a:pt x="400386" y="75722"/>
                                        <a:pt x="395273" y="75652"/>
                                        <a:pt x="391806" y="75652"/>
                                      </a:cubicBezTo>
                                      <a:cubicBezTo>
                                        <a:pt x="379696" y="75652"/>
                                        <a:pt x="367685" y="77845"/>
                                        <a:pt x="355625" y="78941"/>
                                      </a:cubicBezTo>
                                      <a:cubicBezTo>
                                        <a:pt x="351239" y="82230"/>
                                        <a:pt x="346929" y="85623"/>
                                        <a:pt x="342468" y="88809"/>
                                      </a:cubicBezTo>
                                      <a:cubicBezTo>
                                        <a:pt x="339251" y="91107"/>
                                        <a:pt x="335575" y="92784"/>
                                        <a:pt x="332600" y="95387"/>
                                      </a:cubicBezTo>
                                      <a:cubicBezTo>
                                        <a:pt x="326765" y="100492"/>
                                        <a:pt x="316154" y="111833"/>
                                        <a:pt x="316154" y="111833"/>
                                      </a:cubicBezTo>
                                      <a:cubicBezTo>
                                        <a:pt x="318347" y="114026"/>
                                        <a:pt x="319632" y="118412"/>
                                        <a:pt x="322733" y="118412"/>
                                      </a:cubicBezTo>
                                      <a:cubicBezTo>
                                        <a:pt x="348398" y="118412"/>
                                        <a:pt x="333788" y="112815"/>
                                        <a:pt x="342468" y="101966"/>
                                      </a:cubicBezTo>
                                      <a:cubicBezTo>
                                        <a:pt x="344938" y="98879"/>
                                        <a:pt x="349047" y="97580"/>
                                        <a:pt x="352336" y="95387"/>
                                      </a:cubicBezTo>
                                      <a:cubicBezTo>
                                        <a:pt x="354529" y="89905"/>
                                        <a:pt x="358914" y="84845"/>
                                        <a:pt x="358914" y="78941"/>
                                      </a:cubicBezTo>
                                      <a:cubicBezTo>
                                        <a:pt x="358914" y="74988"/>
                                        <a:pt x="356289" y="69074"/>
                                        <a:pt x="352336" y="69074"/>
                                      </a:cubicBezTo>
                                      <a:cubicBezTo>
                                        <a:pt x="337708" y="69074"/>
                                        <a:pt x="323829" y="75652"/>
                                        <a:pt x="309576" y="78941"/>
                                      </a:cubicBezTo>
                                      <a:cubicBezTo>
                                        <a:pt x="306548" y="81969"/>
                                        <a:pt x="297268" y="89288"/>
                                        <a:pt x="299708" y="95387"/>
                                      </a:cubicBezTo>
                                      <a:cubicBezTo>
                                        <a:pt x="301176" y="99058"/>
                                        <a:pt x="306287" y="99773"/>
                                        <a:pt x="309576" y="101966"/>
                                      </a:cubicBezTo>
                                      <a:cubicBezTo>
                                        <a:pt x="350810" y="99021"/>
                                        <a:pt x="349339" y="111321"/>
                                        <a:pt x="362203" y="88809"/>
                                      </a:cubicBezTo>
                                      <a:cubicBezTo>
                                        <a:pt x="364636" y="84552"/>
                                        <a:pt x="366589" y="80038"/>
                                        <a:pt x="368782" y="75652"/>
                                      </a:cubicBezTo>
                                      <a:cubicBezTo>
                                        <a:pt x="367685" y="72363"/>
                                        <a:pt x="367944" y="68236"/>
                                        <a:pt x="365492" y="65784"/>
                                      </a:cubicBezTo>
                                      <a:cubicBezTo>
                                        <a:pt x="363041" y="63333"/>
                                        <a:pt x="359092" y="62495"/>
                                        <a:pt x="355625" y="62495"/>
                                      </a:cubicBezTo>
                                      <a:cubicBezTo>
                                        <a:pt x="343515" y="62495"/>
                                        <a:pt x="331504" y="64688"/>
                                        <a:pt x="319444" y="65784"/>
                                      </a:cubicBezTo>
                                      <a:cubicBezTo>
                                        <a:pt x="315058" y="69073"/>
                                        <a:pt x="308739" y="70749"/>
                                        <a:pt x="306287" y="75652"/>
                                      </a:cubicBezTo>
                                      <a:cubicBezTo>
                                        <a:pt x="304736" y="78753"/>
                                        <a:pt x="306130" y="85137"/>
                                        <a:pt x="309576" y="85520"/>
                                      </a:cubicBezTo>
                                      <a:cubicBezTo>
                                        <a:pt x="318562" y="86518"/>
                                        <a:pt x="327197" y="81425"/>
                                        <a:pt x="335890" y="78941"/>
                                      </a:cubicBezTo>
                                      <a:cubicBezTo>
                                        <a:pt x="343060" y="76892"/>
                                        <a:pt x="364655" y="69492"/>
                                        <a:pt x="372071" y="65784"/>
                                      </a:cubicBezTo>
                                      <a:cubicBezTo>
                                        <a:pt x="394783" y="54428"/>
                                        <a:pt x="367715" y="62761"/>
                                        <a:pt x="395095" y="55917"/>
                                      </a:cubicBezTo>
                                      <a:cubicBezTo>
                                        <a:pt x="397288" y="53724"/>
                                        <a:pt x="401066" y="52379"/>
                                        <a:pt x="401674" y="49338"/>
                                      </a:cubicBezTo>
                                      <a:cubicBezTo>
                                        <a:pt x="402354" y="45938"/>
                                        <a:pt x="401838" y="39785"/>
                                        <a:pt x="398385" y="39471"/>
                                      </a:cubicBezTo>
                                      <a:cubicBezTo>
                                        <a:pt x="387059" y="38441"/>
                                        <a:pt x="358508" y="48074"/>
                                        <a:pt x="345757" y="52628"/>
                                      </a:cubicBezTo>
                                      <a:cubicBezTo>
                                        <a:pt x="336935" y="55779"/>
                                        <a:pt x="328296" y="59431"/>
                                        <a:pt x="319444" y="62495"/>
                                      </a:cubicBezTo>
                                      <a:cubicBezTo>
                                        <a:pt x="299786" y="69300"/>
                                        <a:pt x="278845" y="72927"/>
                                        <a:pt x="260238" y="82230"/>
                                      </a:cubicBezTo>
                                      <a:cubicBezTo>
                                        <a:pt x="244888" y="89905"/>
                                        <a:pt x="230123" y="98881"/>
                                        <a:pt x="214189" y="105255"/>
                                      </a:cubicBezTo>
                                      <a:lnTo>
                                        <a:pt x="181297" y="118412"/>
                                      </a:lnTo>
                                      <a:cubicBezTo>
                                        <a:pt x="162345" y="137362"/>
                                        <a:pt x="170908" y="126108"/>
                                        <a:pt x="227346" y="118412"/>
                                      </a:cubicBezTo>
                                      <a:cubicBezTo>
                                        <a:pt x="233954" y="117511"/>
                                        <a:pt x="240503" y="116219"/>
                                        <a:pt x="247081" y="115123"/>
                                      </a:cubicBezTo>
                                      <a:cubicBezTo>
                                        <a:pt x="278243" y="99541"/>
                                        <a:pt x="239026" y="117538"/>
                                        <a:pt x="279973" y="105255"/>
                                      </a:cubicBezTo>
                                      <a:cubicBezTo>
                                        <a:pt x="284669" y="103846"/>
                                        <a:pt x="288623" y="100609"/>
                                        <a:pt x="293130" y="98677"/>
                                      </a:cubicBezTo>
                                      <a:cubicBezTo>
                                        <a:pt x="327008" y="84157"/>
                                        <a:pt x="272517" y="110626"/>
                                        <a:pt x="316154" y="88809"/>
                                      </a:cubicBezTo>
                                      <a:cubicBezTo>
                                        <a:pt x="309151" y="81805"/>
                                        <a:pt x="308544" y="78941"/>
                                        <a:pt x="296419" y="78941"/>
                                      </a:cubicBezTo>
                                      <a:cubicBezTo>
                                        <a:pt x="237203" y="78941"/>
                                        <a:pt x="178008" y="81134"/>
                                        <a:pt x="118802" y="82230"/>
                                      </a:cubicBezTo>
                                      <a:cubicBezTo>
                                        <a:pt x="175904" y="110782"/>
                                        <a:pt x="136364" y="94876"/>
                                        <a:pt x="266816" y="88809"/>
                                      </a:cubicBezTo>
                                      <a:cubicBezTo>
                                        <a:pt x="271332" y="88599"/>
                                        <a:pt x="275643" y="86819"/>
                                        <a:pt x="279973" y="85520"/>
                                      </a:cubicBezTo>
                                      <a:cubicBezTo>
                                        <a:pt x="301321" y="79115"/>
                                        <a:pt x="295156" y="81975"/>
                                        <a:pt x="309576" y="72363"/>
                                      </a:cubicBezTo>
                                      <a:cubicBezTo>
                                        <a:pt x="306652" y="63591"/>
                                        <a:pt x="308115" y="59206"/>
                                        <a:pt x="296419" y="59206"/>
                                      </a:cubicBezTo>
                                      <a:cubicBezTo>
                                        <a:pt x="240492" y="59206"/>
                                        <a:pt x="184586" y="61399"/>
                                        <a:pt x="128669" y="62495"/>
                                      </a:cubicBezTo>
                                      <a:cubicBezTo>
                                        <a:pt x="136344" y="64688"/>
                                        <a:pt x="143810" y="67829"/>
                                        <a:pt x="151694" y="69074"/>
                                      </a:cubicBezTo>
                                      <a:cubicBezTo>
                                        <a:pt x="196285" y="76115"/>
                                        <a:pt x="252070" y="70398"/>
                                        <a:pt x="293130" y="69074"/>
                                      </a:cubicBezTo>
                                      <a:cubicBezTo>
                                        <a:pt x="301980" y="66861"/>
                                        <a:pt x="312075" y="65347"/>
                                        <a:pt x="319444" y="59206"/>
                                      </a:cubicBezTo>
                                      <a:cubicBezTo>
                                        <a:pt x="322481" y="56675"/>
                                        <a:pt x="329963" y="49653"/>
                                        <a:pt x="326022" y="49338"/>
                                      </a:cubicBezTo>
                                      <a:cubicBezTo>
                                        <a:pt x="296493" y="46976"/>
                                        <a:pt x="266816" y="51531"/>
                                        <a:pt x="237213" y="52628"/>
                                      </a:cubicBezTo>
                                      <a:cubicBezTo>
                                        <a:pt x="207129" y="55636"/>
                                        <a:pt x="205946" y="55481"/>
                                        <a:pt x="178008" y="59206"/>
                                      </a:cubicBezTo>
                                      <a:cubicBezTo>
                                        <a:pt x="170323" y="60231"/>
                                        <a:pt x="147230" y="62495"/>
                                        <a:pt x="154983" y="62495"/>
                                      </a:cubicBezTo>
                                      <a:cubicBezTo>
                                        <a:pt x="164911" y="62495"/>
                                        <a:pt x="174745" y="60518"/>
                                        <a:pt x="184586" y="59206"/>
                                      </a:cubicBezTo>
                                      <a:cubicBezTo>
                                        <a:pt x="202748" y="56785"/>
                                        <a:pt x="203723" y="55727"/>
                                        <a:pt x="220767" y="52628"/>
                                      </a:cubicBezTo>
                                      <a:cubicBezTo>
                                        <a:pt x="246235" y="47997"/>
                                        <a:pt x="232974" y="51848"/>
                                        <a:pt x="250370" y="46049"/>
                                      </a:cubicBezTo>
                                      <a:cubicBezTo>
                                        <a:pt x="252563" y="43856"/>
                                        <a:pt x="257930" y="42413"/>
                                        <a:pt x="256949" y="39471"/>
                                      </a:cubicBezTo>
                                      <a:cubicBezTo>
                                        <a:pt x="255853" y="36182"/>
                                        <a:pt x="250548" y="36182"/>
                                        <a:pt x="247081" y="36182"/>
                                      </a:cubicBezTo>
                                      <a:cubicBezTo>
                                        <a:pt x="237153" y="36182"/>
                                        <a:pt x="227346" y="38375"/>
                                        <a:pt x="217478" y="39471"/>
                                      </a:cubicBezTo>
                                      <a:lnTo>
                                        <a:pt x="197743" y="46049"/>
                                      </a:lnTo>
                                      <a:cubicBezTo>
                                        <a:pt x="184124" y="50588"/>
                                        <a:pt x="184991" y="51261"/>
                                        <a:pt x="197743" y="42760"/>
                                      </a:cubicBezTo>
                                      <a:cubicBezTo>
                                        <a:pt x="196647" y="39471"/>
                                        <a:pt x="197874" y="33462"/>
                                        <a:pt x="194454" y="32892"/>
                                      </a:cubicBezTo>
                                      <a:cubicBezTo>
                                        <a:pt x="186846" y="31624"/>
                                        <a:pt x="167074" y="47501"/>
                                        <a:pt x="161562" y="49338"/>
                                      </a:cubicBezTo>
                                      <a:cubicBezTo>
                                        <a:pt x="154207" y="51790"/>
                                        <a:pt x="146212" y="51531"/>
                                        <a:pt x="138537" y="52628"/>
                                      </a:cubicBezTo>
                                      <a:cubicBezTo>
                                        <a:pt x="117996" y="62898"/>
                                        <a:pt x="124403" y="60375"/>
                                        <a:pt x="135248" y="52628"/>
                                      </a:cubicBezTo>
                                      <a:cubicBezTo>
                                        <a:pt x="137249" y="51198"/>
                                        <a:pt x="154167" y="38006"/>
                                        <a:pt x="158272" y="36182"/>
                                      </a:cubicBezTo>
                                      <a:cubicBezTo>
                                        <a:pt x="164609" y="33366"/>
                                        <a:pt x="184676" y="27698"/>
                                        <a:pt x="178008" y="29603"/>
                                      </a:cubicBezTo>
                                      <a:cubicBezTo>
                                        <a:pt x="170333" y="31796"/>
                                        <a:pt x="162612" y="33835"/>
                                        <a:pt x="154983" y="36182"/>
                                      </a:cubicBezTo>
                                      <a:cubicBezTo>
                                        <a:pt x="148356" y="38221"/>
                                        <a:pt x="141938" y="40936"/>
                                        <a:pt x="135248" y="42760"/>
                                      </a:cubicBezTo>
                                      <a:cubicBezTo>
                                        <a:pt x="129854" y="44231"/>
                                        <a:pt x="124226" y="44693"/>
                                        <a:pt x="118802" y="46049"/>
                                      </a:cubicBezTo>
                                      <a:cubicBezTo>
                                        <a:pt x="118443" y="46139"/>
                                        <a:pt x="88449" y="56667"/>
                                        <a:pt x="92488" y="52628"/>
                                      </a:cubicBezTo>
                                      <a:cubicBezTo>
                                        <a:pt x="97391" y="47725"/>
                                        <a:pt x="105645" y="48242"/>
                                        <a:pt x="112223" y="46049"/>
                                      </a:cubicBezTo>
                                      <a:cubicBezTo>
                                        <a:pt x="123294" y="42359"/>
                                        <a:pt x="123867" y="42686"/>
                                        <a:pt x="135248" y="36182"/>
                                      </a:cubicBezTo>
                                      <a:cubicBezTo>
                                        <a:pt x="138680" y="34221"/>
                                        <a:pt x="149014" y="30253"/>
                                        <a:pt x="145115" y="29603"/>
                                      </a:cubicBezTo>
                                      <a:cubicBezTo>
                                        <a:pt x="135322" y="27970"/>
                                        <a:pt x="125380" y="31796"/>
                                        <a:pt x="115513" y="32892"/>
                                      </a:cubicBezTo>
                                      <a:cubicBezTo>
                                        <a:pt x="111495" y="33896"/>
                                        <a:pt x="87936" y="39072"/>
                                        <a:pt x="79331" y="42760"/>
                                      </a:cubicBezTo>
                                      <a:cubicBezTo>
                                        <a:pt x="74824" y="44691"/>
                                        <a:pt x="70560" y="47145"/>
                                        <a:pt x="66174" y="49338"/>
                                      </a:cubicBezTo>
                                      <a:cubicBezTo>
                                        <a:pt x="69463" y="50435"/>
                                        <a:pt x="72622" y="53198"/>
                                        <a:pt x="76042" y="52628"/>
                                      </a:cubicBezTo>
                                      <a:cubicBezTo>
                                        <a:pt x="79942" y="51978"/>
                                        <a:pt x="82276" y="47606"/>
                                        <a:pt x="85910" y="46049"/>
                                      </a:cubicBezTo>
                                      <a:cubicBezTo>
                                        <a:pt x="90065" y="44268"/>
                                        <a:pt x="94778" y="44190"/>
                                        <a:pt x="99067" y="42760"/>
                                      </a:cubicBezTo>
                                      <a:cubicBezTo>
                                        <a:pt x="107954" y="39798"/>
                                        <a:pt x="116439" y="35686"/>
                                        <a:pt x="125380" y="32892"/>
                                      </a:cubicBezTo>
                                      <a:cubicBezTo>
                                        <a:pt x="161263" y="21678"/>
                                        <a:pt x="171484" y="25486"/>
                                        <a:pt x="217478" y="19736"/>
                                      </a:cubicBezTo>
                                      <a:lnTo>
                                        <a:pt x="270105" y="13157"/>
                                      </a:lnTo>
                                      <a:cubicBezTo>
                                        <a:pt x="276986" y="12297"/>
                                        <a:pt x="256948" y="17543"/>
                                        <a:pt x="250370" y="19736"/>
                                      </a:cubicBezTo>
                                      <a:cubicBezTo>
                                        <a:pt x="246081" y="21166"/>
                                        <a:pt x="241599" y="21929"/>
                                        <a:pt x="237213" y="23025"/>
                                      </a:cubicBezTo>
                                      <a:cubicBezTo>
                                        <a:pt x="241599" y="25218"/>
                                        <a:pt x="245516" y="28910"/>
                                        <a:pt x="250370" y="29603"/>
                                      </a:cubicBezTo>
                                      <a:cubicBezTo>
                                        <a:pt x="253802" y="30093"/>
                                        <a:pt x="256874" y="27155"/>
                                        <a:pt x="260238" y="26314"/>
                                      </a:cubicBezTo>
                                      <a:cubicBezTo>
                                        <a:pt x="269432" y="24016"/>
                                        <a:pt x="287621" y="21202"/>
                                        <a:pt x="296419" y="19736"/>
                                      </a:cubicBezTo>
                                      <a:lnTo>
                                        <a:pt x="316154" y="13157"/>
                                      </a:lnTo>
                                      <a:cubicBezTo>
                                        <a:pt x="320443" y="11727"/>
                                        <a:pt x="333832" y="9868"/>
                                        <a:pt x="329311" y="9868"/>
                                      </a:cubicBezTo>
                                      <a:cubicBezTo>
                                        <a:pt x="311734" y="9868"/>
                                        <a:pt x="294226" y="12061"/>
                                        <a:pt x="276684" y="13157"/>
                                      </a:cubicBezTo>
                                      <a:cubicBezTo>
                                        <a:pt x="251749" y="21470"/>
                                        <a:pt x="251402" y="15575"/>
                                        <a:pt x="270105" y="29603"/>
                                      </a:cubicBezTo>
                                      <a:lnTo>
                                        <a:pt x="388517" y="26314"/>
                                      </a:lnTo>
                                      <a:cubicBezTo>
                                        <a:pt x="393135" y="25754"/>
                                        <a:pt x="383296" y="16667"/>
                                        <a:pt x="378649" y="16446"/>
                                      </a:cubicBezTo>
                                      <a:cubicBezTo>
                                        <a:pt x="358815" y="15502"/>
                                        <a:pt x="339179" y="20832"/>
                                        <a:pt x="319444" y="23025"/>
                                      </a:cubicBezTo>
                                      <a:cubicBezTo>
                                        <a:pt x="323829" y="25218"/>
                                        <a:pt x="328093" y="27672"/>
                                        <a:pt x="332600" y="29603"/>
                                      </a:cubicBezTo>
                                      <a:cubicBezTo>
                                        <a:pt x="353199" y="38431"/>
                                        <a:pt x="362330" y="31568"/>
                                        <a:pt x="391806" y="29603"/>
                                      </a:cubicBezTo>
                                      <a:cubicBezTo>
                                        <a:pt x="395353" y="28716"/>
                                        <a:pt x="414213" y="27136"/>
                                        <a:pt x="411541" y="16446"/>
                                      </a:cubicBezTo>
                                      <a:cubicBezTo>
                                        <a:pt x="410700" y="13083"/>
                                        <a:pt x="404963" y="14253"/>
                                        <a:pt x="401674" y="13157"/>
                                      </a:cubicBezTo>
                                      <a:cubicBezTo>
                                        <a:pt x="393999" y="14253"/>
                                        <a:pt x="386251" y="14925"/>
                                        <a:pt x="378649" y="16446"/>
                                      </a:cubicBezTo>
                                      <a:cubicBezTo>
                                        <a:pt x="371340" y="17908"/>
                                        <a:pt x="361839" y="19371"/>
                                        <a:pt x="372071" y="29603"/>
                                      </a:cubicBezTo>
                                      <a:cubicBezTo>
                                        <a:pt x="374522" y="32054"/>
                                        <a:pt x="378649" y="31796"/>
                                        <a:pt x="381938" y="32892"/>
                                      </a:cubicBezTo>
                                      <a:cubicBezTo>
                                        <a:pt x="399481" y="31796"/>
                                        <a:pt x="417184" y="32210"/>
                                        <a:pt x="434566" y="29603"/>
                                      </a:cubicBezTo>
                                      <a:cubicBezTo>
                                        <a:pt x="439415" y="28876"/>
                                        <a:pt x="445200" y="27230"/>
                                        <a:pt x="447723" y="23025"/>
                                      </a:cubicBezTo>
                                      <a:cubicBezTo>
                                        <a:pt x="451068" y="17449"/>
                                        <a:pt x="436010" y="3931"/>
                                        <a:pt x="434566" y="3289"/>
                                      </a:cubicBezTo>
                                      <a:cubicBezTo>
                                        <a:pt x="428472" y="580"/>
                                        <a:pt x="421409" y="1096"/>
                                        <a:pt x="414831" y="0"/>
                                      </a:cubicBezTo>
                                      <a:cubicBezTo>
                                        <a:pt x="410445" y="1096"/>
                                        <a:pt x="401674" y="-1232"/>
                                        <a:pt x="401674" y="3289"/>
                                      </a:cubicBezTo>
                                      <a:cubicBezTo>
                                        <a:pt x="401674" y="8737"/>
                                        <a:pt x="430725" y="13047"/>
                                        <a:pt x="431277" y="13157"/>
                                      </a:cubicBezTo>
                                      <a:cubicBezTo>
                                        <a:pt x="436759" y="12061"/>
                                        <a:pt x="442155" y="9362"/>
                                        <a:pt x="447723" y="9868"/>
                                      </a:cubicBezTo>
                                      <a:cubicBezTo>
                                        <a:pt x="454629" y="10496"/>
                                        <a:pt x="467458" y="16446"/>
                                        <a:pt x="467458" y="16446"/>
                                      </a:cubicBezTo>
                                      <a:cubicBezTo>
                                        <a:pt x="468554" y="23025"/>
                                        <a:pt x="468638" y="29855"/>
                                        <a:pt x="470747" y="36182"/>
                                      </a:cubicBezTo>
                                      <a:cubicBezTo>
                                        <a:pt x="472821" y="42402"/>
                                        <a:pt x="479415" y="48138"/>
                                        <a:pt x="483904" y="52628"/>
                                      </a:cubicBezTo>
                                      <a:cubicBezTo>
                                        <a:pt x="492675" y="51531"/>
                                        <a:pt x="501499" y="47885"/>
                                        <a:pt x="510218" y="49338"/>
                                      </a:cubicBezTo>
                                      <a:cubicBezTo>
                                        <a:pt x="513277" y="49848"/>
                                        <a:pt x="504247" y="52876"/>
                                        <a:pt x="503639" y="55917"/>
                                      </a:cubicBezTo>
                                      <a:cubicBezTo>
                                        <a:pt x="502959" y="59317"/>
                                        <a:pt x="505832" y="62495"/>
                                        <a:pt x="506928" y="65784"/>
                                      </a:cubicBezTo>
                                      <a:cubicBezTo>
                                        <a:pt x="510217" y="61399"/>
                                        <a:pt x="514076" y="57388"/>
                                        <a:pt x="516796" y="52628"/>
                                      </a:cubicBezTo>
                                      <a:cubicBezTo>
                                        <a:pt x="521373" y="44618"/>
                                        <a:pt x="521538" y="34612"/>
                                        <a:pt x="516796" y="26314"/>
                                      </a:cubicBezTo>
                                      <a:cubicBezTo>
                                        <a:pt x="514835" y="22882"/>
                                        <a:pt x="510217" y="21929"/>
                                        <a:pt x="506928" y="19736"/>
                                      </a:cubicBezTo>
                                      <a:cubicBezTo>
                                        <a:pt x="504735" y="24121"/>
                                        <a:pt x="500958" y="28027"/>
                                        <a:pt x="500350" y="32892"/>
                                      </a:cubicBezTo>
                                      <a:cubicBezTo>
                                        <a:pt x="499789" y="37378"/>
                                        <a:pt x="501858" y="41894"/>
                                        <a:pt x="503639" y="46049"/>
                                      </a:cubicBezTo>
                                      <a:cubicBezTo>
                                        <a:pt x="508889" y="58299"/>
                                        <a:pt x="518358" y="62117"/>
                                        <a:pt x="529953" y="69074"/>
                                      </a:cubicBezTo>
                                      <a:cubicBezTo>
                                        <a:pt x="534158" y="71597"/>
                                        <a:pt x="538724" y="73459"/>
                                        <a:pt x="543110" y="75652"/>
                                      </a:cubicBezTo>
                                      <a:cubicBezTo>
                                        <a:pt x="565038" y="42757"/>
                                        <a:pt x="539820" y="87715"/>
                                        <a:pt x="539820" y="59206"/>
                                      </a:cubicBezTo>
                                      <a:cubicBezTo>
                                        <a:pt x="539820" y="55739"/>
                                        <a:pt x="546354" y="56869"/>
                                        <a:pt x="549688" y="55917"/>
                                      </a:cubicBezTo>
                                      <a:cubicBezTo>
                                        <a:pt x="554035" y="54675"/>
                                        <a:pt x="558459" y="53724"/>
                                        <a:pt x="562845" y="52628"/>
                                      </a:cubicBezTo>
                                      <a:cubicBezTo>
                                        <a:pt x="565038" y="50435"/>
                                        <a:pt x="566414" y="45297"/>
                                        <a:pt x="569423" y="46049"/>
                                      </a:cubicBezTo>
                                      <a:cubicBezTo>
                                        <a:pt x="573258" y="47008"/>
                                        <a:pt x="573207" y="53122"/>
                                        <a:pt x="576002" y="55917"/>
                                      </a:cubicBezTo>
                                      <a:cubicBezTo>
                                        <a:pt x="578797" y="58712"/>
                                        <a:pt x="581976" y="61808"/>
                                        <a:pt x="585869" y="62495"/>
                                      </a:cubicBezTo>
                                      <a:cubicBezTo>
                                        <a:pt x="601024" y="65169"/>
                                        <a:pt x="616568" y="64688"/>
                                        <a:pt x="631918" y="65784"/>
                                      </a:cubicBezTo>
                                      <a:cubicBezTo>
                                        <a:pt x="633015" y="69073"/>
                                        <a:pt x="635888" y="72252"/>
                                        <a:pt x="635208" y="75652"/>
                                      </a:cubicBezTo>
                                      <a:cubicBezTo>
                                        <a:pt x="634600" y="78693"/>
                                        <a:pt x="631051" y="80293"/>
                                        <a:pt x="628629" y="82230"/>
                                      </a:cubicBezTo>
                                      <a:cubicBezTo>
                                        <a:pt x="607882" y="98828"/>
                                        <a:pt x="628068" y="79504"/>
                                        <a:pt x="612183" y="95387"/>
                                      </a:cubicBezTo>
                                      <a:cubicBezTo>
                                        <a:pt x="607797" y="92098"/>
                                        <a:pt x="603675" y="88425"/>
                                        <a:pt x="599026" y="85520"/>
                                      </a:cubicBezTo>
                                      <a:cubicBezTo>
                                        <a:pt x="594868" y="82921"/>
                                        <a:pt x="589859" y="81791"/>
                                        <a:pt x="585869" y="78941"/>
                                      </a:cubicBezTo>
                                      <a:cubicBezTo>
                                        <a:pt x="582084" y="76237"/>
                                        <a:pt x="579787" y="71778"/>
                                        <a:pt x="576002" y="69074"/>
                                      </a:cubicBezTo>
                                      <a:cubicBezTo>
                                        <a:pt x="572012" y="66224"/>
                                        <a:pt x="567050" y="65018"/>
                                        <a:pt x="562845" y="62495"/>
                                      </a:cubicBezTo>
                                      <a:cubicBezTo>
                                        <a:pt x="556066" y="58427"/>
                                        <a:pt x="549688" y="53724"/>
                                        <a:pt x="543110" y="49338"/>
                                      </a:cubicBezTo>
                                      <a:cubicBezTo>
                                        <a:pt x="540225" y="47415"/>
                                        <a:pt x="536343" y="47599"/>
                                        <a:pt x="533242" y="46049"/>
                                      </a:cubicBezTo>
                                      <a:cubicBezTo>
                                        <a:pt x="529706" y="44281"/>
                                        <a:pt x="526910" y="41239"/>
                                        <a:pt x="523374" y="39471"/>
                                      </a:cubicBezTo>
                                      <a:cubicBezTo>
                                        <a:pt x="520273" y="37921"/>
                                        <a:pt x="516694" y="37548"/>
                                        <a:pt x="513507" y="36182"/>
                                      </a:cubicBezTo>
                                      <a:cubicBezTo>
                                        <a:pt x="509000" y="34250"/>
                                        <a:pt x="505081" y="30893"/>
                                        <a:pt x="500350" y="29603"/>
                                      </a:cubicBezTo>
                                      <a:cubicBezTo>
                                        <a:pt x="492871" y="27563"/>
                                        <a:pt x="485001" y="27410"/>
                                        <a:pt x="477326" y="26314"/>
                                      </a:cubicBezTo>
                                      <a:cubicBezTo>
                                        <a:pt x="460880" y="27410"/>
                                        <a:pt x="444369" y="27783"/>
                                        <a:pt x="427987" y="29603"/>
                                      </a:cubicBezTo>
                                      <a:cubicBezTo>
                                        <a:pt x="424541" y="29986"/>
                                        <a:pt x="421483" y="32051"/>
                                        <a:pt x="418120" y="32892"/>
                                      </a:cubicBezTo>
                                      <a:cubicBezTo>
                                        <a:pt x="412696" y="34248"/>
                                        <a:pt x="407174" y="35182"/>
                                        <a:pt x="401674" y="36182"/>
                                      </a:cubicBezTo>
                                      <a:cubicBezTo>
                                        <a:pt x="376746" y="40715"/>
                                        <a:pt x="379195" y="39745"/>
                                        <a:pt x="349046" y="42760"/>
                                      </a:cubicBezTo>
                                      <a:cubicBezTo>
                                        <a:pt x="274381" y="61426"/>
                                        <a:pt x="352443" y="42961"/>
                                        <a:pt x="148405" y="49338"/>
                                      </a:cubicBezTo>
                                      <a:cubicBezTo>
                                        <a:pt x="140656" y="49580"/>
                                        <a:pt x="133055" y="51531"/>
                                        <a:pt x="125380" y="52628"/>
                                      </a:cubicBezTo>
                                      <a:cubicBezTo>
                                        <a:pt x="86893" y="65456"/>
                                        <a:pt x="112568" y="58821"/>
                                        <a:pt x="46439" y="62495"/>
                                      </a:cubicBezTo>
                                      <a:cubicBezTo>
                                        <a:pt x="39956" y="68979"/>
                                        <a:pt x="36034" y="68979"/>
                                        <a:pt x="43150" y="78941"/>
                                      </a:cubicBezTo>
                                      <a:cubicBezTo>
                                        <a:pt x="46755" y="83988"/>
                                        <a:pt x="56307" y="92098"/>
                                        <a:pt x="56307" y="92098"/>
                                      </a:cubicBezTo>
                                      <a:cubicBezTo>
                                        <a:pt x="42847" y="96584"/>
                                        <a:pt x="37658" y="99890"/>
                                        <a:pt x="20126" y="92098"/>
                                      </a:cubicBezTo>
                                      <a:cubicBezTo>
                                        <a:pt x="16958" y="90690"/>
                                        <a:pt x="19288" y="84682"/>
                                        <a:pt x="16836" y="82230"/>
                                      </a:cubicBezTo>
                                      <a:cubicBezTo>
                                        <a:pt x="14385" y="79779"/>
                                        <a:pt x="10258" y="80037"/>
                                        <a:pt x="6969" y="78941"/>
                                      </a:cubicBezTo>
                                      <a:cubicBezTo>
                                        <a:pt x="13547" y="74555"/>
                                        <a:pt x="19203" y="68284"/>
                                        <a:pt x="26704" y="65784"/>
                                      </a:cubicBezTo>
                                      <a:lnTo>
                                        <a:pt x="46439" y="59206"/>
                                      </a:lnTo>
                                      <a:cubicBezTo>
                                        <a:pt x="62048" y="43597"/>
                                        <a:pt x="65480" y="48010"/>
                                        <a:pt x="49728" y="42760"/>
                                      </a:cubicBezTo>
                                      <a:cubicBezTo>
                                        <a:pt x="40957" y="43856"/>
                                        <a:pt x="31622" y="42766"/>
                                        <a:pt x="23415" y="46049"/>
                                      </a:cubicBezTo>
                                      <a:cubicBezTo>
                                        <a:pt x="19744" y="47517"/>
                                        <a:pt x="19439" y="52942"/>
                                        <a:pt x="16836" y="55917"/>
                                      </a:cubicBezTo>
                                      <a:cubicBezTo>
                                        <a:pt x="1273" y="73703"/>
                                        <a:pt x="-8456" y="75311"/>
                                        <a:pt x="10258" y="69074"/>
                                      </a:cubicBezTo>
                                      <a:cubicBezTo>
                                        <a:pt x="32637" y="46691"/>
                                        <a:pt x="-2324" y="80797"/>
                                        <a:pt x="26704" y="55917"/>
                                      </a:cubicBezTo>
                                      <a:cubicBezTo>
                                        <a:pt x="35482" y="48393"/>
                                        <a:pt x="39272" y="40829"/>
                                        <a:pt x="49728" y="36182"/>
                                      </a:cubicBezTo>
                                      <a:cubicBezTo>
                                        <a:pt x="72762" y="25945"/>
                                        <a:pt x="80119" y="29195"/>
                                        <a:pt x="108934" y="26314"/>
                                      </a:cubicBezTo>
                                      <a:cubicBezTo>
                                        <a:pt x="117730" y="25434"/>
                                        <a:pt x="126477" y="24121"/>
                                        <a:pt x="135248" y="23025"/>
                                      </a:cubicBezTo>
                                      <a:cubicBezTo>
                                        <a:pt x="143377" y="14895"/>
                                        <a:pt x="138725" y="16446"/>
                                        <a:pt x="148405" y="16446"/>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5016" name="Straight Connector 63"/>
                          <wps:cNvCnPr>
                            <a:cxnSpLocks noChangeShapeType="1"/>
                          </wps:cNvCnPr>
                          <wps:spPr bwMode="auto">
                            <a:xfrm>
                              <a:off x="12553" y="26955"/>
                              <a:ext cx="0" cy="14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017" name="Group 67"/>
                        <wpg:cNvGrpSpPr>
                          <a:grpSpLocks/>
                        </wpg:cNvGrpSpPr>
                        <wpg:grpSpPr bwMode="auto">
                          <a:xfrm>
                            <a:off x="5998" y="3532"/>
                            <a:ext cx="2082" cy="2546"/>
                            <a:chOff x="-15470" y="-25849"/>
                            <a:chExt cx="208159" cy="254555"/>
                          </a:xfrm>
                        </wpg:grpSpPr>
                        <wps:wsp>
                          <wps:cNvPr id="5018" name="Straight Connector 65"/>
                          <wps:cNvCnPr>
                            <a:cxnSpLocks noChangeShapeType="1"/>
                          </wps:cNvCnPr>
                          <wps:spPr bwMode="auto">
                            <a:xfrm>
                              <a:off x="-15470" y="-25849"/>
                              <a:ext cx="183973" cy="2481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9" name="Isosceles Triangle 66"/>
                          <wps:cNvSpPr>
                            <a:spLocks noChangeArrowheads="1"/>
                          </wps:cNvSpPr>
                          <wps:spPr bwMode="auto">
                            <a:xfrm rot="8536088">
                              <a:off x="101249" y="151236"/>
                              <a:ext cx="91440" cy="77470"/>
                            </a:xfrm>
                            <a:prstGeom prst="triangle">
                              <a:avLst>
                                <a:gd name="adj" fmla="val 53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D147FBF" id="Group 68" o:spid="_x0000_s1026" style="position:absolute;margin-left:15.45pt;margin-top:2.75pt;width:72.05pt;height:146.8pt;z-index:251678720;mso-width-relative:margin;mso-height-relative:margin" coordsize="10737,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KcVTsAADw8AQAOAAAAZHJzL2Uyb0RvYy54bWzsnetyG8mx579vxL4Dgh83Qha60bi0wpoT&#10;Xmlm1hH2sSNm9gEgEhJ5TAI8ADSc8Yl99/1lVWZ1ZQMguzQS5JlDf/AQ6kt1VeX1n5f647/9fHc7&#10;+mm13d1s1q8vqj+ML0ar9eXm6mb94fXF//3xuxeLi9Fuv1xfLW8369Xri19Wu4t/++Z//o8/Pty/&#10;WtWb683t1Wo74iXr3auH+9cX1/v9/auXL3eX16u75e4Pm/vVmovvN9u75Z6f2w8vr7bLB95+d/uy&#10;Ho9nLx8226v77eZytdvxr2/jxYtvwvvfv19d7v/2/v1utR/dvr7g2/bh/7fh/9/J/7/85o/LVx+2&#10;y/vrm0v9jOUnfMXd8mbNoOlVb5f75ejj9ubgVXc3l9vNbvN+/4fLzd3Lzfv3N5erMAdmU417s/l+&#10;u/l4H+by4dXDh/u0TCxtb50++bWX//7T37ejm6vXF007ay5G6+UduxQGHs0WsjwP9x9ecdf32/sf&#10;7v++jXPkz79sLv+x4/LL/nX5/SHePHr38NfNFe9bftxvwvL8/H57J69g4qOfwy78knZh9fN+dMk/&#10;ttV0PJlejC65VC1mzWSm23R5zV4ePHZ5/a0+WI3nk3l8rp7W1VS+/uXyVRwzfKd+V5xU+JHm160C&#10;Q+erULfjr7MOx6azfPXkIiwW0zYuQtPU8+oTF2HmF2FWfxVSqI5M5mxLACl5OqgCHfbpXXj+8/LD&#10;pG6qiaz38pXxRLYQVbWYBoI8WIgXFWwTHst4olvB9OAn8ARSPF+LJpDVZ1+J0fvbm/v/A9cHWeFk&#10;xKyZP7Ii43ma+BMiIl+O8byRd55cDjTSrhO6u18ndH+4Xt6vgizfiTjtxA3MGpf2u+1qJYpuhBDj&#10;sx7uw40mdHe5xM2uyG07BPNAWbuYzw7XEWYPwnZctYGy0opAYh93++9XmyC0lz/9ZbcP9PXhir+C&#10;KrjSj/8R5fr+7hbd+b9ejqpxVU0mk9HDSOh2ttAhP6Sbq+zmSVXXs2p0LU+1i6qNn9fdW+f3jhen&#10;XzrJbmzmzbxqT78UTZd97bRpHnsxCiHdPKua5rEXs5TpXhi1mT72YiRMd/N4XM1nj3wyLNjdPK3b&#10;pq1OrwVElW5u0APce3KBEWvdzRX3jqePrHKV713Dfj3y4nzrnqaJfP+eIooq38DxaDbmf6PZdDo5&#10;JLV89x6/M9+7x+/MN+7xO/Nde/zOfMsevbPO9+vgTng3cefy2hj28ue1cix/jZZinP/IGgoL3292&#10;YlMJA2Nw/WgGA/fJ1ez2qbudvZXbg55izMPbZ+529ktuN5vs8Pa5u52tkNuDIDz69oW7nVWW24Ps&#10;OHp7624Xipf7oeUo/w8+hzXO16bS2Ua1bCPE/+q6bnE1+k7G9mKEk/EuSrT75V62I7yWP0cPYt1G&#10;6Ti65m+VfnL9bvPT6sdNuHMve6O8Ez46coZ+d3fj5cd3N5f/e/XP/LEFUngKqTLVyWIybtWmuA/v&#10;fFHxT3Fa9bweN6pA48UJJq88FsWoLZIb4tiA1aKt4oOz+Xzix5s30wlaWt46rWfTuarzOF41DiI4&#10;XI0SdviYk9kEkRwenY9Flehyx5WbV+NmHK9W1bidzfy4UUKHh6sogIcP3LaLGU6GzGjRThbR1Iaf&#10;4sCIpEkLT3N1xjc0qtf0apTf4WoUz8OHbabYf8hKXlzPF+hZN1/Gahfxo3Do+ICgr3XUKNvjqKpp&#10;hYaf3tcabTqJq/iiwev2a1xDZ+M4VSxXBnGDRlsgDOpotzfs7Wa3iswojBKsssQx4SM7O2S3ub25&#10;+u7m9lY4ZLf98O7N7Xb00xIP/7vwP11Ld9vtOjBcPR9HznYX3TtElXBT/BZ3G974+iqs5/VqefWt&#10;/r1f3tzGv/nMW4QmnmY0yaIN925z9Qvm2XYTsQewEv643mz/eTF6AHd4fbH7z4/L7epidPvnNTZm&#10;i4GBeNqHH80U1rwYbfMr7/Iry/Ulr3p9cblH1sQfb/YR3vh4v735cM1Y0Zpeb/6EE/7+Rgy48IXx&#10;u/QHhm782jNYvHNm1Ld41cPO7Fp29vNYvAoe5J7Us737bO+aq/Js7waX7cCOFDPSfLvq2d79US3A&#10;Z3v32d4Vpykaec/2blqKZ3tXaeLZ3n22dx3Ci2OoivSH/XYpNvnozWa9Bi/YbEeT4Cwp1vtmHQNs&#10;wBEaYButN2+ugWtWAT7+8Zd7gmkRtHCPmMcxEARu5jGe08UXMMkDAlw1puAsUne/jY7XSP54fXF7&#10;sxYUe/nKwGCcHrtF/nm9EccsOElf2+UyR+esvg1mQvRtjuw1fh3f5DYuAGdfaK81ZgRO0DYGwZsX&#10;lPYb91LWaalR0m4zf+P73YV7ZcU1Ih3/zKMvc4AUF9jS0MuXC3nj0gcsZAE8JEvf8WA1EUkhbFiP&#10;26HxLJ4hPJ6eakKcNm1ntwoiWITyzuHfpzSC7243D5fXy+3+1eivyw/r1Z4ci7c3u3+M4mcqJ/Qi&#10;XEnk/Wm73TwI0gIq4mRefGCwzJssgPbCmk/npBb4RY//FIXftJ60fv0O2OE9M0Igb/c2H5nOY/LQ&#10;AUgOZ3rGqjbbf32sCig1yoe/ATCOonY8E91Gmu3RqwgJY/hqPJstnpDfq1tC6rtHVfYziRLoiEDr&#10;Z4VTO+H7uAoCjXQqKIQwP3tuhWgazaioZnNJ9ULRTEih8/IwV0ILVVBPphxlNFmP8Yktync88+o8&#10;SggtG1f1tBIK2R9nYubhSogsAL9+z0rov3vAhJhqroQCeZyJbp+V0G87pjdUCRG+dUroi6e8NjVx&#10;YtFBXdaiOae5DrLwdtJBnSDlwVlMlcOL7pKAnTJqxk9kwJ5FGWGkPamMchzoS3tEwD/qEUkyQS8h&#10;MPeIGuyifkagoT0KEDx7RP+9oveLhGYGjyj602dSRsd5PxcbnWtU1TFdO2EhB2bUs2v01TJNcq2U&#10;//0IUrdIyGosTomZnl/STWrm5EqLhuq7SOM5nlGAjCDImeZfJQXlLKZOL9X4WkxB4L0FpT4eZu/W&#10;4Iw4nSSRPeEixXqC49xt8DpwaiEgF1do3jaToFs6BHRCTqJimdOY0Z9x7ydloo8lRdryuVxKQ5bz&#10;XFfNtK1DHrNmfuV3smkplbqatlUb8tqPvZNvT3eOT70uT1yW+S6mpz4R6Cm97vFPhEzTnY9/Yp7I&#10;UbPGdcwLPzJtfI70zpOrCBukmx7/RJdk/niyCQomvfTxO/OtefxOvzWPpYvn+3PwTshxaHK1TyCO&#10;JP9IcnVM0rNcbCaGnHgkubp26ckRzHkkuXribo9S7ZHkap8YHjN6fXI1C0GQ8tekggQGionPQn0U&#10;iW43/yC6GdetS2yOUfW4fguKSjRc1d1wu85znqfhZSa0+Uy77NNN41unU4xfWWmUSwjFxH+ezaTI&#10;gX9urayo9+/kOQejWVbhyeRZINr49RXZyfkwi4VkQjLMrFr4rOS4NvJd3YSfHijKufDd9TRgW5g8&#10;IU8FRRYnlIlCXQFbrnRl0JxqIiXh09NjNlScUdv7gIPt682mn/zL2yxFPq5FSJAP3/qe8PLrizXF&#10;xIGmOzo4vUfdPX7Y3hP1onLbQAZ7JP2qRXNn9NGI2ynrbBd6a8bPmMP86dM4WLDH56B0NJupLxdn&#10;NlnYBKqpxhN7u27BA78u/petEpnzMmc1huK/diTH0G7s7son0vABZf3miFjJIAjJQCHPGewxt/1L&#10;ZrCfjPQvUJI5wjVR9P/LRfrxDDKGMS+1nlQiO4MfQNXNYO+hkqoAfSrWX0BTxwMsp9cgRTPVhwqj&#10;f0kfKgomavHNTbJlqPCh1NafLkROBfn6lBN17KmTy3AeaA8DIpLVm+V6VIc8heP+0mfPa2in0Uwk&#10;5EbFf1i/tLq1lB4JtUwszyQtE0rJp3RdLmPripDRJWHClPi9vPoPs8Ul+l03bSwT4116M3/Z2+TJ&#10;51DylwklP4aLpECn8nQwVb48T1NNZzVtieo6nq6niLlink5PJWL9OsBIircFnj4nMo/3jmIStYHM&#10;jMlIHTxS1WOkTeDqeZQ0aZ06NlRYfjhTT8dUtyI9npnaskB+X+V2glVmGkoDe8cq7T67hkLtk2is&#10;nlKksoyaqT9Wap48lfFQQs1jgwieVdTvsHi0hWYyatZ03TNRs8lmkBxot2dxmWymfcYT+TvDqblp&#10;YxH9s2w+u2w+6US1KQAaDa4I6n15g6upSNrzNDclAzSK0NnEwvhPulDTSpoWiBVhDyUr4qtYW1g5&#10;OUerS3oWjo7eaY+TaWWA/Xd0fX6VlUWHhGcrSzoc/C6bGgiYEfVSlm/699iXEsdZtv5MsMCEbhzB&#10;5qLKqycvyPqB2YS0p/QJUXI8UeiV8np0Ev+KRQ53N3uah97e3BEpkTiBcvLvsztHJ5zPVsnTJsw0&#10;OMLnzDutUFMxxDSZWDGU4Qz1nMZ9gYzn86cKdobbWkQOgzX5bGv9TiV0Ar8DMQfZeCaR3KE6PVsj&#10;R3RiKmuyxX6drWEeyLMPfE4f+GuIaB9/CPR1Jqq2+MMBTUtxkRgZ1XT+VDl5iXiun4n6a3QF80R9&#10;2i3uxSG+eHg1Om/VtIlQeAYs8m9KgXi4mtLxpFvsHgrKIYnibgXOmJ0pTmgGdJ3RgXj2ipevnlv9&#10;FZ0oELqT4CGq5knNrSUKfdIrPifSc9opXjTS2PLZJw5NxOMO/nY6VnaSWb78hG6KKaGRDCNkS5Pa&#10;gMd8udwfIgUxd5AU0l6SO9VtAnkGA2k+i2dLSAHbE43rjzx1UkGdXogedh0THr88dt03EY9M5mxL&#10;kOBmpYUzGSqfbQkUvKdMPMXtj6eBnSH/CdZKuGcoB4ul/2dyQI4aKsJeJ5fowKl+rgH7ajVgQiRf&#10;vBsRBJowzEig58R9JHor2Q8axc1dlDmHK6mT3MTQXZLmz0T6r9MS2xsY5yHYhFNGgj2nmcx5AVoo&#10;IlaxDzZzHJXmlFZNX/Wcl2TrhVQHPp5vGsJBQefCVy4tVfJV3y5317Fj/O6X3dvNPk719+70fQ1i&#10;TvBkIOZzJp/NJlr0NJ8fpJ6NqSNT6Us6RwzLn4iD/ioL4TQVfu3mmL+F8wi+Br0mFFOCRPEwqjNZ&#10;sy1pY0fqRQiDdrQa69BOWwrD4fTnzDK8h68Np3sCP+21Jyg4uqyx/OdLeu2zVhppYLnWc45v6xsC&#10;0vMgSs8xrQzi1Sfxi+rwqUTH3TpEgP30SiQ8Ma5ExFa+5Eoc9zGPTGYAfnHkqfIlkEL6HMuKzsOX&#10;X4Kq4VihnkWYtrSddCdPPoFjdYvAQwF7ObkGZzG3pdS7i7PE1N0zSXwOhYoif1bFlegcxFr+JfCY&#10;tWhMq3Rgaw8W+s2MHFK1dp4TA86ZGHAmrAM7N6dlRTbPkko7lc7xQWOMLeRq6VpEWCIpN3oS6Gcg&#10;ZUoRY3dS3vVMyr9HUoZmolgOjiOlriFicxZafkrnc6arVcx9CafxuTH4r2kM3tmSZ0qTpX4yQcxZ&#10;7rc1iI8N76NMPJNdUXN+wDFXcjaXL5XAY6PHQJ+WxCn92+bx3Oj+6/uL5zIjEgKdjiTHHTwpfwU+&#10;c5QtP3ZDjiSnJ140GqzTuJkM5G2pzYDb0QfoHmkEF/yT/qnH4R8/5Xhe+Qpxt6T5EJ9Bnplgzl0n&#10;Hu2yI8fABnZrp5PYyAm26u461k2Hvh9qLrWTiiz78Inam6eqpMWmRI2quTXI00uzCSnqcmmxWKRy&#10;Iv9+/0ufa6U0Ijw35wBUN1pLF754qcKmyi/Nak4njpdo92RQun+//xVHo3uWpOfLV04mdfA3cFlC&#10;H6rZlNaJ8ZJNIF1KT7VIrwA5sIr+/f5X/5VsgxW82KW6jsvF8cJTIzG9liZXsd6pq5gfwf/SB6s5&#10;vb9kdlXVzK39cLzGGQKLOD1oZeJbcNEARfeO8ZoUufdD+F/6UizduJwM2LBZGa3Qp0zoU2hl3sBK&#10;+aU0wcL17PZh1jBw9kqOzhXYXKZOVNWKMuJXQlfCseHatE4FsH5C/pc+2LCK+uCCc6HdgLCTrTUH&#10;CztSInOGQ2TiPkyrOPdBBDNfcLs+uNAesUaEfABMHl/aYuXlH0OPFV1rNnfOkdKszKABFxw/ozOE&#10;oWOChA0otcJKotVkTOwtW+62boyaaPBCRuvQATmLGtrTvUgJsHG5W9oPKcXALq7dWcuZ3PFbhJOs&#10;FMbvmf+lr+RD43DpuTS9east7uBApYp0rR1rR7GqbHoQX8CdHK3ZWzkpvZGIf7hIm1W3olK2rQ3/&#10;0qcO2kI5nlyb7Szmi3iMVzciZ4rHEWm145eUmVnJ+Kwdc9fQLYSvK5VdBK96Z5ZXxD/jgPMmOdtx&#10;LyjtnWr1H8BtdJqGzRChxBlhsm4UV8XeummGHKquPDqHMByLVrRske7m8tyi5Rj2wTOsF43u/6Jq&#10;evtUt3O6yclLF9OpIcw6Q/Ql3Y7CNdMhw2Y4aSrbQ1SUEyYVc9DlXkxrrym4xsH1ccAiPUibr9qW&#10;Bs7ylDhhhlFVJMJIyz2ZwvlhwHRt4AzHKCD/YPdSxEvU5nMo2O9htqSFM0xLiogb25mCulHNZK5u&#10;CFQ5obFvJtvIIBjrLmJ2LNKpZV6++F/2Wvgv7j8Q6STK4TRLkpmotRXiYNv4gFNjSmfE8EHDFrbB&#10;2rLXUvXizCTqBuRdccwxecZuzOminqu2ob1kzDsdNuaU9pOqi+paWqW45VtY8Q1dmKpJQCO6RYgV&#10;/ixCoZTDLFHzrJ3UvldpxgVt3y7A1DGCzS1gv3v+l/EyFoWqnHHVE531HIYNy3ooAzjZUAqZc/kw&#10;bFEhRAIV7sG0bBVTjvu4gFs9uXZyvMzyRnGgAyJxUHuNPs93cVy3KiBQW/hC/mJSHbBPiYGDSUjf&#10;nTgmxiqSOx+zwiaP8prAcs/EybRHoY1TsXvSikIYL5m3aWXpDK1byQjz3jwFrDCbq8gSZ02E28KY&#10;NFLs7RgmgnlYTNMLgm6nC+kVi0UncsAEsJoawJhfXth9smE1kS66cX6QjhMspJWzjnG9OSzSa7PO&#10;zCl0birEnImraiIWSE46/IMuqdhD3mtFhWM868dWbewFO4wnSX9UO7cd00/fDQm7qjM8X0Ac7hpb&#10;Lo1MILkZh5QU2FaktkkCvjyIrvfCvFP2OP8xNSiRcSfmZrjKQYUOm6GMpwPOez5Vbj91lWwqHjvb&#10;alGml7MH5/g4btnqxWym+hMPyoL7NmK6WKg6urfibnrHCXN1pqX8C45U6H3Np5qPVTtXR2a2mPfs&#10;1bF01Y8bvMC9zKffJq+jjGjgYfV90X6WGhkXrfPTDkiGo/CkAipQWgnFdH7owStp2a9CASL0tvis&#10;JcD7CQwxmzX2yvkU5ynjecx9qm5lAvzXu6cdzFPmacyw0aKgmLfocTeatHcNowm9O0KZYvTHp5I1&#10;MIj3ZuOZ8rqIejcaiAy0IXMjs3XWm1xCTwqV73wxV1oXRRvzx0yASKWZiUgUiZPZGbowLhKfuG3q&#10;8B2oJPwWtVoRrNH5TJ8C0BGtgLLlBPtSgl6MxQzPSGXKzKM2hlNiqbaN1mFf85oju+SpQZsHfcPZ&#10;gfomnNCRj4bDJoclB8LsOR60vtW0+zLCRBYarWPLOHu75kwxtTcBgt3G4Ror3lC2kjUrqQRN4p9j&#10;OsxwdVRb3Ad/iUNTIou37SImPw1aySkt64308H2cpTmb4I0pH+AWOdeQ82WTCdKC8Q3euhaGMtsF&#10;WNatJkavOUy0Lvat9TPEpDMkB00RcxZoL86DE3L77ktCDZLJZ9SJoWOIQro2bET2TXcD97fuQQpy&#10;pIytwFR4NOOVaoaFHgmqcMhZO5EOiEL3dvhAmgf/ohDOrF34Ey2yAcvItMJEUimJz9VDRmaLieIN&#10;9KFbINXzKc7pyGSeT5FEI/yBHaoEiXfrCLKCXvD5ZQHSyqUFIETTqjtZFEPIXor909vHBR+vkoak&#10;SP8x3RzLRE1FUajarni5XrJVaFqzeVspx3CLWjV6amKhRcj2qLzEAPLSmbaCQOK63gY0pzU9dnEY&#10;d8ymOBPxteLAOpkjY0rZtSjfGvDAyfZqBiKoPmoNfhIuDhtzzqGS+uQE7vRjgn1LBUsYc4Gx5FYW&#10;uWqSrnBMTEPFDcSH9/YTtIpk0LUNsG22m9nFMms7f3Ay7ukjuE6F0gK/qrcCgu2GrykkH1FEKnYA&#10;tD0TtGR0RkEHx/cgN9BybNQgrsrQYU6l5NvlQaSBJUeqkwIYVkXCWtRtD4zvRECpnGsT5Ywl7OuI&#10;AzvEiGM8Hfe8jU4IoEmm+FZs8TBqXXCKjiKHdTvxwUuOBBLoRqm1j0d1ay5RW0h+8JgYGwq5oTAB&#10;s9w8WxBrMwVgFqezcqLDlB5uCuACtWp8EEHrAbZtokggcm9Qos8/lVrTgwzo493MuVGHQA6Y8Zhj&#10;NsXCmBRPIl3ibonH4GRLDVqiBEtUp/VQbo3vYXHFMpxPVFwKLAKO+DEpg1YjEmUKJJfvM3gcJ1jF&#10;r01xuUEky5OtwjyILI8PySEf6t9wXpLlg0eeJc5KDkLkZ4voDBuQLdJJwi3eGMZ4nGtMvUUtOpbN&#10;lrVUtuKDmjYUhDFfOCFlRXI4MrDnAAFkEh6Lq0rAINotwyZZiw1uT849fIIjTNRYLyKGnUSHSck0&#10;0ItAd0EyDxuzIfKs9lkNyOZkumTXGoFwaqV3T2qCjrolZakFSLuprh5L7DFL/EIw5DCRAz+WXTBT&#10;unAvu5d2/GyWDRSa4jbCvE4SZnMEvioxQeoGdtcd4QgM8P1c4zd4fWafyN/uIqtq0fIyRVIT6k36&#10;aYxp5V8L95sjAlX6D+rop0xfEishUSQSHjLd28zgHjM1UxFR3vUhkwhMKz5YuLKclmmhC9ant2Ey&#10;EZ3lZCwgtlv2RLGFKpqsk6kCHqDhPQQaNDx0colGLNUsfszuYoqIDOTM9ORiMutJbrAzRc8gXp8X&#10;kMuCsowKMUM62F+j+IlPGrZJTdhElukiAI3FcdPFYbOchv4lwb5JT6bX4r+zv9H4OVh26EeD9YXG&#10;D6BXaPYUNoyF9EoxG5PgUU/m5ReLolR19iSwhz8kDx6yImXQDlLxHAXl8yzKOCKNqlVHmBWaeyOP&#10;BMDQNT4sAu2HnNdO0FW67arVWST3yFU00QYmhl2bMyD4B4InvDYZHGmz53ysSsx0cRgNzamgMl3d&#10;zy8KU1GJgDvpExHDIhhYVJSOx5PSfCCuEAFcL07nmHdKtw3Jhy70QBAfAoxPonBjXGLYPHGjFC6A&#10;Xno5lTU5cpouIsal9yKIbzE7/doiR4GZTW1MhL2HDIFZGEn3UyxNv9lpzEJ1vZhZKFjSGXuLRwaW&#10;LnsikkRB2coWSj68S03eQoctYJqcaokKJMCA1NXeLLPdBEAJOnfgbgJMKJGwdD7lMd8wrAEP/7C9&#10;ZAl+EgVhVKW4hH2tLd8EP8ioloRs795PoPEkS4osIVH0TC5ySk3OZL62HLKAAlAK6oNORy8OWlvQ&#10;EExvI0wNQ3fzBDRXG7OZWFu26KBI9pJeK8vwwNiQkIbMkhiOd1CytcPyxcvLiCu/VpRumT2IUyVB&#10;BPfWKbCwrjkazpFsNsdCMyjfkAMZA03OzPcl4c3zLREvEqT0g4oEkATNEzoCSOgUilzUDEEs+55W&#10;JXfJgrWF+Q/A2Xix8WsPcnUxP8n0jBfxRH1OCcJAQg6B2Gn9d0Ic2FnUSnPQoG1WrhDsrkt3tLQ+&#10;gyYz9YMD462UCX15NBgl6efeI5407djiPMngGsZUpJpY7rpM07nEwKyCJ4eJY8N4I/joxYFjknBr&#10;EAWGUG9MSdwIYwIteQQQ23BiaNNJmMpW2PaBSgsby2QRX2l3ndgHCXhE4QZleEaboIbNK6cu1rNo&#10;94HAMHpx4JpME+CTnkzCDVpKDhByyLPLDHDCnNIi0wO/YGFHfSPDvYVKUBmaskWQ1PlcFM2gwMgR&#10;KVIzbJqzBic67i6GuFcb3SwFS3ReXkZshSKcHL3uiHatUU7rSnxdFQNmswTU8zlmxF+Gw5KWP07S&#10;DbnidUO2XYfitlvXUilOWNAgnwMfGUvEUtx5bTo6RjlkvphRHBSpvcwIYPUwKOKTpBt6siS2ZoYH&#10;kEGPZvOLRQmQyNL0WhIDe1Qyh7jUCAB289tJ8rdZZkmWDaLZhtIC0w1j5L8jWnx2q3MD/wUMzkmo&#10;oZjBygeK8tmbMY5INCMTDJeIFnBAY+GHhkd2rczw6B4EVe+Fuxvyv60eZ9y2sb7JPqehXtrA6DKM&#10;G4hVUI6oXcazmDuSXsvKKQ+BVnpBkQ1ZBmwxEWLeYUQgdY++TPDQNTR7ZMmnmLThudPizjSKchX1&#10;dYah5ctid9l/7e6OOHNZY3cd1VIL/Ch1/w45HsfRgGXEfGwqZGtL7nnSb0nXDGIFFimViZEr09sy&#10;6v80cxvVx+k9jhXIrbEPKhuTFHji6JFMDuYJhJeV3vUSPqk8ITgTnyxzHWF5KyaS4iaPo2ClAYHq&#10;a1G9zgLIWF6eLCiWY22JisXXSjVgT8xM4Ge9aJiG7SdFUa2ZJDn1eKrxvyLd4avipMbXYkV4pBc4&#10;je/Qi+SfOAuA5JgmFQxmdpUfxf/SMUlkNEwDKedt/6bhUFlzHS2zJM2TDFN1RsrAh+ytB8EkvgUA&#10;OcySiLrPX88mWShoKGhU6BRB441YvNNabXXWzYdFGxx0K44qUxj4KIoBkOXlvXxeCvwR9xEMxls5&#10;MCpTixfLoOwGMWIp4ygMH0wLK2e00/dVoW3bx8JSBIlrydkZgm8ikT34SdmROP7xItarlz/YgZbm&#10;V7ayJMNrjhCdSX34LqePfm4RVREwcfiaQtoBTU0sEIpkM6OUUGhXVIrmdSZXvpdlXiB7mawYcbL8&#10;0gmrmwDuu6X5XuZ+rud8/0vlQLcjSPgeGsZGU2IX9xLx3+MSQNrkW5/0x4+OScJwssxZIufZNUie&#10;jk8ktThfeNB09SNPmwBHh+w+9iD4SacAsqLDLMlS9MkMVEAYwZYKO1haVYUE2P1egnSqlSPQbs9c&#10;7YZ8xHs1m0R3kSi9ZYLl+293HV0SKu66iAG6yy008I5aEdTB+MxmONw2oawgFXIinSAuNNWZziEj&#10;1m/wKSl5PS3XDViYK47MYO0jAWNtQXSOmKZSDR8t336hFpWzjYmxsmL0JtuLg/qvhm2y6A9ZmN4p&#10;RSBL5CF+UJE/Rhk7z8YniQb3nKOFlIeEi5j6HkJA7YIehmtl+ZUyDVV1kpPm4uHZPKg77amHbo5l&#10;EEL2UliSX24rJRnElA4J3Z60QFA0062UfIg4J3uPJHTPIlCwLisRDqk7yGhLTm0w5ipT6HjwpIMo&#10;ERy8Vso31Oit+wpdUK8UaSkiH/LVEicclElK27lU/yAZT/k0ccqpuBWKLZPHzNJaGrCbxBTcW1kA&#10;Q0MpzffFwEhHG7IwfZ0lIbcorixJpF6zTMXTNd6DSZy8pkAez0X3pGxliTlbmg8i2ueNwEAzRZr5&#10;MC+As+9JjvAg55DPM+SWbPLe2uF5q4BB9viskQb3XjMUCqU67KUQE94mk83oA5gm9FaGPkjc8rPH&#10;EzVos1D0IM807z19aXJOOnlGJgtZQu5jkqwrtAW7l5IV6svPEaBWz4mi7A+YZgiRl1RsshnSVSRq&#10;AopVnDwjiYkkOaNGSU7LJpnRTSl71Dyg7HEoz2ogY1UwIPneLSaMAPfbB5UUUhP2EGA2zhOj2gl1&#10;KlMNpSYCRd65m2d+scjDz14LIXlVybVWsVRyL72qzMRrGb1OWVYD0Sa1t6UE0TIBiqntmCeXOmXk&#10;g2srKjksK00gesKM9jSGNEvthx+TeLIBRGXACfYbGknHPHiteIwJA9IjS41np3gzBn8UzhMH1iRB&#10;28uCgxcBqcP34Kf4oNlUQJVIdrwh4mfDhCtzVF0o8qy3dKR1xTnSjij2oUhTnLSWWFcmeoAmqJoI&#10;syCB0qfCMAsQ6rjiIGUeaCcFmORuvVimsvCvLQmwop2h887IPxYxHhn2wDrB+zYXtdDomaOOTmpf&#10;HCmjZkE4vKEF7m3pCGUBBXCLJEbRYKAEuRilklQBGfxeX8JNhrANWdY9Bp+P0qOweOBSvpiLVA0J&#10;tsnC4v7iHOYfQ1mgUl1ZSTWlEgT6TryUdBslVxBknzRHvNlCSoUzlElEHsCi9Nl/0xmn20TSoT+O&#10;h/0zEVBWNoNHKcPIssFYFMnky0ZBuQKyydVIDMkU1bIvNK8QVlrcT2oA7JcPyEKa3Ypk9VExMFbb&#10;xEJjgKZhZrURRe11hUOuSl6+LECywNMkO0ItnCQFiRqlo0rIwxOoE0GmZMA50I3X2N2AhYTazYJM&#10;BO/9E4LDjY4DmrBOM+y4plAnU6wHJhPphqiX20ZSAFTGpWVLAxL3718bpjmAltTRPvJSqjmi9EMk&#10;+YwiyW3V5xIRDxpwhiNn+q/fjgqIVjheZo/51ZPwfIF+DFxZhf0dNCDQWaOcIWE0z4qU5ChnzIj1&#10;e+nWLWkh0Ugzk2h24jJ7n59WBvhskWhaiRpmbErOlqRthb0vavqBAMskmF82aissaZWuUh665Sgv&#10;yWsPy13Uow51KkHg8CCwgOM1ktQN1QAb9wAMucm2h4B10UwZuIfI6Lg0mPs9r5ysFnZVPoZIRk/U&#10;dsINAzru77ABUYTqWeN+eucxM2HIGuu56515k64NGxC3Uw3cCX84wqDbDdhjmCGyumcYd7BD4ZLS&#10;8Ect/CkouXdiyB03HYzY610DQIoGXKGNCiEa6VPF6TWU5IAoQREa9zzagRyFfIjdr4p9RvFab0Cx&#10;dCLRADE5Cs6QnEKiwcawPQyJvhlzS/GcYiqsn08ayxCHMqKRwmVFcUDYepkX9E9StiAlrBejpmBG&#10;tYx49MMTmIHCJcFReA1fzksTrplQSALa1BOUJmBBeA41E9TaILYgld5kInvYA2okVhqJJlFiGhAg&#10;VnGBdG3YgJS1aJJQejC9FKNOYyeAcj2kVw5YiYq7jEobenUq2p96S6UBO7AfV9GrriwQkJZ72Ay7&#10;lxJh8mnLxCUshAJteWQDWpOei7KHZWyRxdcPBDSUaampQiPOccUZljqKINiLtAXYPohzfBCL3jE3&#10;GWDWx0YC7U60cc2yxAuXFLxGKRGx4s1EYrKWC0/fTy9n8e5SQL+oNpbcUcPbSX/yCK1kXujsD7oZ&#10;ZvHYMquNEBlQQVjSgz4ZZGzAM/EaFUZ+D7ugU5kDRUDKnCSJ6DgcnmuSVyOEMUc9OW2RXStzEfMH&#10;MbMdeInX0So0hdODf5YL9m6GMDLeCdcG8iEJemrTIEz8DPG1dUnphNSLVHWSpkzjEzeUnKzAT9T4&#10;+BmSLKkagfTB3gy7JBBK1mJfiWEzpK+S+oAEcnoz7KyBCQzp9xDTUD+0UNKAHKjdIhTiND7FbYYU&#10;kxjn495cE1u8XNJQnWwp8Ph5XsnClmR/RioluupcOXLcLN+tDHdDSAqEJ18qPT78Szutfsj4yDrj&#10;35MJLhaVt0yspELzb7SbjobuqQYxsIgER+dOScaLGkCYenxLzkOdHEw6cBiFdevISz2fQDpS1SVL&#10;RY2012UkNwh5hGtFno+koqjogWp7tQmCVynIRMtlx18ISEvDLwMEqN2gVWzccFqROdFDm1PzipiE&#10;914JQ4B5hecKYR3xPiy1P0HtZpFM0GbKYceqb7qLZZhn/lpQHI+KgwlYQ1cgHvCqnHSgHPJA4jzL&#10;isqlQ4ChYqyV5yWcPiqs9LWCRbgxswzZshwM6f1tuUmkc3psIE/UTAmptvBHLw7jEdAIgxT5w4sM&#10;oeZIsmC73rPMclVTOHPggDJiWDu2psd46DxNCEl8YFPMEo/TtUEDwgXWUS89mF7KjNWRP+h+npWN&#10;lM2QoiTDGpNVkwZEuGn5EorUp+BNQL01h6zM/JI2GNqoi0ivB1yIyBrC06JkPaV2UiChsMOWFG/V&#10;cpAE2/U8l1X2JT5P8z92cdiYgFGWLHZQtk3ZH6UUkSFTDCeNmZf9Wf7zsDHF947ilZn0XGixo9Ep&#10;oiWo3ug1Ssn2slTAUrqucSN6rfhE+FCqF8UZYXvfQmRQfdsxtUxBoFXUHeC4UoioadzUz3rsMLtW&#10;yh/ppQQje2pZgjjqKJvqTfvYFciVGe9slCTfOn2eXko/CWXIQ+mA2ae1yIUzHBN+ULUMZTqfhwCn&#10;NFeWj8FJ87OXimr90EKGxLTVLxUo3plPWXUvr/e9u/L63bIgtsBUGowW2NYZc5ApIkk5Q8Bgpx47&#10;W6dQymHDqXEFJXpXmbgAlBoXtZ/XhzNMr+twLe3wMO7PlEM/hEOCnTVcpR+dL+PAoReRGMitqAE5&#10;lgwBuPgg0sWbiACS9lLqNBwCnGmqMgMZw8l6OaQHE2N0ht6h8UwhgOanl8FZ8k5FCIWF/QzJlrEQ&#10;HUlnjmkyGi7cQ/KcDAygXKU3IJGKaATjjvgysYwxcvfGy0//K/pFUvJrcAetbj0ngs+rz0FUIvbk&#10;6pYbAo4fUyhrwN3UWcGW6alidk7zAYip965xNqx2/izcQ0IlGheS7Bk/Q/qCa9wPnBTbMXPjMje6&#10;DD/DLBY5KfwkKZ/OhMEMlThouBa6eGYDZiZqIY4tXeo0ZiTIaj4LXkoJZRiQ7/JIPbaCVVeWIROk&#10;PtupN+C4iIBsFqhZRG0YkKw9n4eVuTdl6BJOk8WMMA97RgaOkjo3oGe+NAc7KzG+SaFBslQ0m1r9&#10;jOwTEDBLLW8DJM23icD1soZPyZYeNiDhACWaA6sGGELS/YRopNOlW25QkgEtEA3miDwv4YtUfWdm&#10;Il9pdx2TE9SSsnvhG6RG0UPNxL9a3XNyKHClc4IQa9b6NSSjdNiaSA+nSNeCtngEhlC0de+j400v&#10;lZhmUaj7+LV5Raqfmf8V14bNlZ4DYa0Z3K81qWEKjMv3eEYDbf/U7k8cIKbBFhLM+OFWD1jMUkLH&#10;CE6nZgS+UI1QVjdDgqQ1tWb/fcCQc566al66ybjPydqgFFpDVOOpz0clvc++IASOZA5rnnSJ6RlY&#10;2ypW0rWBxIPCUMDSWvbaS8nvT9M/6MqbnclUlLcARVimtTi1EVlOI2IraXNhgDwPW0glluYflK2p&#10;pDqpF0mY2ae10lxF+hAIHQOt+jBGRqqFxgJpmZZ4hufujDryiqUVZhgQq8Fdy6yTFIYctImYCnL4&#10;n7z0IGMJqpFPkGsE9X2eX0Y16dqgAZEqZgunB9MeIvVNJ/SziOVsGAuYFika6YNmpmkf86UkxHyW&#10;GfTkWB9mks7fYWXM8Rw0Q/w7+neHBzF4entIMrQWctGs1qPamawp9GZx1DR3VOJATqISEx0bjM5J&#10;wh4P7nR32opBM6RtknU3IB7Zo0QUu0WNONrB29eivCOxldlfQm2aeg5cdpK54Q9vnWSNLsvMIbGE&#10;FQQgHdN7c9RjUMQb2QKn3i13JvfKlhQFbzWzIVUu11BUiWGgREo00k8sg2dpOVl2bdAe0okdAXPi&#10;pcSf1BQhm8K7LBgYxqNlM6Q7sKVcEzD0djJ6hCnqkhL6y2efNUsu3EPC9ZoGRZUf5lhmQ1OaD5we&#10;B2RG3pzquuuWBUzpXAKthJciV3pdi0lw1T0E1PW1Ljxl4eIyL4GGEJzcEwZMkVYjDErPDHE6vNYZ&#10;b+naIKKBn2CxEwN2VijpjF4oEPXARYzPncyrM+NYTWiQKVWv+S7YTccsy2D76qYCKrhN5ZokWgRd&#10;JhZ0Tgwo0zQUPmoIAw9aDiT9TBHotHG2/ryUlipxyljnDhAXuatmd1kCF33lxHqVWUjvGef4Uvgn&#10;zqBcIweg1zy/O0WmTPDS8gRRqMs29zlxnAVUaxOEA8GbHQJaxrSY/eiPMKDgvn4PyVlWg5PMX09h&#10;2cmihQMKgBCBQsmb9APinmgojLwjbwBRp2vntZbxEIJXnIywhyF9ORNLUKlE3OSa5B35j+lMatRh&#10;TMcYRqWoFm2uQoMAn/wDEZHVqx+z8J34s+NqC2dIkEQNVaB0D/biTFswI3RscnwovUwU2CjjQ0Le&#10;Bs+QtOGZm9o7dSlJLPOV84RwrMdQLmO8bPG/VDixUUk4SWuJbA+BLoyeZtIFMrtEhrjBVkWpP7i9&#10;KrskTdEZ/rQF4ky+sIGkUfeOsaGEVrVq4fREPaookeb3+RzASSw8LGdCOt81Y8JCiuGdasESJ+tT&#10;DCVxKkgpqHYGJVVd5qEU8gQHt6gliq/mk4uzgzYP+aU7Nb1QctO/RVOGSKD1TEhMTxFp4A+frsAV&#10;zRCWRMThmglLSwumhOgdQwAsKjpMgrsP4HUHNZZpCcwXtXvIBPFChNCWrjOmuRdozEf7wJVJbBSE&#10;PSdKNidOpI2KTxKovLzujk0s4wUOI9HANtC2L6DDklGjRnp+uOwxImCqOMr2DVjDADnAZL9ecniS&#10;hkMQrz3O685xLaRLxL/uHdnYfjWlatJSwrElHatnFh2bEB2kA21kxpoBf0DzBnAqJMYjdtMxORuU&#10;YNSHyLKeCS9Wc9QWAENI40zQYvymAzJOft3RASEOhTUpI/f1VNkJD4ChHizIHE1JaQsi+mA5jg+Y&#10;jo3AffCuVi19i9QaIEDuCCybYZnkC4SiGp8Uzt6yERmNolYKR5yiyXD3eAYNyz1shmyTYmhgP77q&#10;VTrSK9yFKekLDcXn18KvoRSWYafS8DTo3icoTI5hU02O6ek9T6wm2sUH3Qr46wRNloBmlwYtBslw&#10;1n7QnjOHAY1rhgpL4T0U+ECO9xC7MJ+YJyj/S3kOoFmtEeIYXs8BQtN8ML40pATlDCRHP0RePU1e&#10;xrlxKMpHDNXOCcRuOvZ1ZO5hMoQvqMlJcu6MLL06AvCht6NIs0lNZmn/FwTTsOXHK1REE/L29EYo&#10;xHo7c1wU+54tRxblKmNvMB1LJjlgbwS1NfZlf73ez9IxT6//0SUVNavehZwi7GYBHqIYBNzRI+gu&#10;R7FwQPJSFBKAmz17k7ZsZ04Jku4UCOm9qZ1m0R5SkGx1YdJwxwmwPOuRcHrvGvrtU3hIyiCtT0n/&#10;pditlmgn5505ifnpVMpakeoZuB2f2wseMuotk4ZON35/uwB+4R6C9qmVhjzs8WHHawfWsHSmsNC3&#10;VTYO48OuPe7BSzkAD+8qzB4T3Wu9rACmbIYYTkThoqQhh85TIpPX1Gc8ehgkY/ysAKaM8aXhniZ1&#10;IYF97gqVKkjXOEMkoBuvy2wXO04uDVpQsi6sfU8vCxAOtNo9OQTCDdZlww/3LGA/6+Rx8L6uQfUL&#10;3EQnQbPUi7KJde8kGch506S5iDMclSJZPW5qXS1YmcJkb4gyxpf2tTAOgBhFMqA0oHPjdfWDpteH&#10;7RvHbWucQbrZ+O3pCu+w/H3QOqvmS9eGDUh2s0IliaDNAiE6NlN2FkDFCbOsG2CZay8dGNTEA/j2&#10;KhdY3riSOIqP9kuirZYVlLmHiGGrnD2AJYFFpZOr7KAcduVmmJXxlnm/ZIqlukPOM3LiGn+YTIkw&#10;II2fvdzBR+GUgHitrEMBLaOVRklGqhzhSzad2qwHCXxT6pu1HUZZgldYmjgLEuR8GFyMSPW56VPi&#10;QfesiVfZHuIJyZmyYZ+kxjRnNa5JYohck1NMHBtmA+Y2qDeU/K9ovDILQT/lpfR88JkF2ewP/L5s&#10;SU87KUcHlDREHZA0cqcEpLROcyIPTsnJGjKWOfrQPekdcdkQpH5JSWHTASXXydnhGZWWASfkqNnJ&#10;oEDlfaJhteMe4v/1KJh71aAsC4MT3rbmmdL1wLMFCXUKiB0co5530aJLTCCoQbKUm8kmilRKNkhv&#10;wK5TVsiAzIwKKY39pOr2/EGYzeGyKBJLURRwqHetlWI3oe6yREtUBf0/44OoHC8vp0SCVXz1kzAl&#10;Z19R6ULG75b0AEok1QCHIi63tM1wQgGQ4ZOgbpaRLljxpSFjK98nrlnwC3vCSxrwRXWeC5eUsCDf&#10;HvYCf8m/FHtaZSlCzxv+RHplV+W5JNgHUanYmkr6pB97wqBZmfiB4aX93Bg6lOETxmtFSesznEy1&#10;tQ9SuqFRpEJ4KZVePmWfazje8VoRH5LfY7WLOCse0mIW0gxcZkiop3eNlCI1vspSSWmgIzpCXkq6&#10;qE94hvLN8AfK9YWAWQOdsmqO0LEnEs1B1yVCgWbvEHryLmjWQKcsD40MF0G8wrKRgevVE2FZZfwF&#10;iEnvWqLSsmRCVAQH8sXNB6bwzA3DaB8NKlp7qqvjw0JtgbOskU8OifChdPJT7BQH6S7ndWUn2sr4&#10;kDyilJjOPvkZYvqbgD6QpV2Tx0K7FGtb/SPSeXweGmWcViNLskBPOXctSQs1PkKZoIsQjZQBeMKo&#10;CUNFnxdzp6e6uobPKY1ikGhDXlh1qByE7AcENdQYJqkCPasc1FEFe5kzQ9m/nf9FnJLG2Lm2gGQ0&#10;dAAs5SVNZrUV4hYY7FqTIfmmHtCiDEAbrJBZ1QNKuvbkZYawxD80Env4UpByVUE4PD3kreuFUjhD&#10;ohxa4oTh54NMgl1ocpvgUm5/pf2LGlGFhjABLwWWpSbTMTeuDGhNoGDqoLwbkCMYRW0tOOGPjnKR&#10;LXi/M6IgW2sKSLzPR2OzYxjLgohsHMhcGJAmSL30clIsLHOBjXJLKtE+Bf3LJA0uIHZEnCGei2ML&#10;EqjHCpocuONZpL3MTEQ3wWAiaKis84l2VN6aSYOp4WWCdJ75FBMKl1enx7i92hjUbySYg0vIbW2d&#10;X6YKxdCONrfUGjv6RAKo3DowA45cGiRDA3IYlpJsXTRwJtEgXDWNYUwf3xbdGTc8fcig0bA/7ZWA&#10;EZ5QQu1rsDgwRZ1dzIFDmiBRZqdJendcSWm/5VwibGL9EDn2wSljpEMkkrJtQ6co0gMfe/CMaLHl&#10;rWEtujUGq1KU6zQkYyG0CFV0RJzn39o9x7AGWkhqoJzkDO83SVWyamUaxbj9aKTILvI04alwadAW&#10;gzZrg42DJFjJWYxmswg0B3ZS+6Q+Q5nNgcOkyf3YMR5IIMvS4DWJreaU3RFUmfNGg7EodkBQYgae&#10;Yacv8HcjQ1C25OuoOlIrs1DpxQBhBmsKU8ZJ6heg61HqUADod7QjqLKpQb3q0gjy6gwNmklou2c5&#10;K9GxUUckZYYUkXatia1xNZxKhA417E9DYF/WTN0bh/iGJSmzaoCYaH8dH5R2444WOBJA28aR4eEV&#10;RpbQltDyQUyA5KHFQBgQrdqbhWBRUSwl7N7IKFPB6VpvQH7eL/fXITAkf/xlt9cg0W7//Wpz980f&#10;l6/Wm+9ubm+DKL9djx6kpzIjypXd5vbmSi6GH9sP797cbkc/LW9fX2DYim3LQ4zgbrvf7vZvl7vr&#10;eN/ul93bzT6u4HbzcX0VhrleLa++1b/3y5vb+Ddvul3LSKuf9+E7w1+jj9ub1xf/Rfn6t4tvF80L&#10;TJRvXzTjt29f/Om7N82L2Xfk87ydvH3z5m31/+Sjq+bV9c3V1Wot3z36+e52vXvFP76+uN7v71+9&#10;fLm7vF7dLXd/uLu53G52m/f7P1xu7l5u3r+/uVy9vNouH27WH16iscYv75Y36yeW4bvwv8NleOk/&#10;I6wSs7L/xl14uN+92t3/ffvNH+Wvd5urX/6+HW03e1b3YvTTassf15vtPy9GD9vl/euL3X9+XG5X&#10;F6PbP6937BENK7ltH37Qpkis221+5V1+Zbm+5FWvLy7324tR/PFmz28e+ni/vflwzVhVmOt686eP&#10;+837m71sbfdd+uNhdx/++vDqw/b+h97fcjc36Jrza9iaP2y2V3HB5a/77eZytduxCT9cL+9XfJO8&#10;9vLff2Jtbq6AJCUpaLRe3q1eX/yw3y7l20dvNuv16nK/2Y6i06OPvFnL4i5fXf68/uH+L5vLf+xG&#10;682b6+X6wyq8/Mdf7nlLkJVhqowSH5HnZWdG7x7+urniniVrEpbn5/fbwDPQy+hnnqWoIsp43ART&#10;42z06JKLLO4lRieZ70GEQN72tPCIcN9I/nh9cXuzlokuXy1/gjIiT9kt8s8HDIpmgfnkkmO93TAO&#10;/c3yYVqHT2YvI+oDOn64TyQtfzp6QzJHevuelbsfxewivet7YYNIZYEjApXFUcJb0vU0wACqAmKJ&#10;tpTkHUfZaTQF7oVNJGRVg+HHa5fXf4vU+IIkGa0XfIHBankEl9ffKkXytPThsufV8EyECRPoKphQ&#10;Ogc7M9XT7ByU/dnY+cQC2uJLMo2YdGH5JQb9zNefRb9+Zr4WcjkH4cJIkXD/vNvsLle3q93ox+0N&#10;2uV2NYr+ihKuSYhdTwn9abvdPIgthKZ0Wig+8LgWipYCFX2CwQVdYDoJb1uzOEOvBZUSRsRqOAgN&#10;U8gWkzyTBMBa9KpprxPq1JNonQ9XOvPl1X9cjN7f3S5fX2AWjjgQOxmFQZcFg8de+QVU2d3NfrUd&#10;3d7cScDGLNLlq2f7UkxNo5/fvH358EEsTcgOO/j65vLtcr/Mf4epvlrVm+vN7dVq+83/FwAAAP//&#10;AwBQSwMEFAAGAAgAAAAhACykOvjfAAAACAEAAA8AAABkcnMvZG93bnJldi54bWxMj0FLw0AUhO+C&#10;/2F5gje7SUvUxGxKKeqpCLZC6e01+5qEZt+G7DZJ/73bkx6HGWa+yZeTacVAvWssK4hnEQji0uqG&#10;KwU/u4+nVxDOI2tsLZOCKzlYFvd3OWbajvxNw9ZXIpSwy1BB7X2XSenKmgy6me2Ig3eyvUEfZF9J&#10;3eMYyk0r51H0LA02HBZq7GhdU3neXoyCzxHH1SJ+Hzbn0/p62CVf+01MSj0+TKs3EJ4m/xeGG35A&#10;hyIwHe2FtROtgkWUhqSCJAFxs1+ScO2oYJ6mMcgil/8PFL8AAAD//wMAUEsBAi0AFAAGAAgAAAAh&#10;ALaDOJL+AAAA4QEAABMAAAAAAAAAAAAAAAAAAAAAAFtDb250ZW50X1R5cGVzXS54bWxQSwECLQAU&#10;AAYACAAAACEAOP0h/9YAAACUAQAACwAAAAAAAAAAAAAAAAAvAQAAX3JlbHMvLnJlbHNQSwECLQAU&#10;AAYACAAAACEAWLNCnFU7AAA8PAEADgAAAAAAAAAAAAAAAAAuAgAAZHJzL2Uyb0RvYy54bWxQSwEC&#10;LQAUAAYACAAAACEALKQ6+N8AAAAIAQAADwAAAAAAAAAAAAAAAACvPQAAZHJzL2Rvd25yZXYueG1s&#10;UEsFBgAAAAAEAAQA8wAAALs+AAAAAA==&#10;">
                <v:group id="Group 2908" o:spid="_x0000_s1027" style="position:absolute;width:10737;height:25215" coordsize="18859,4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P+xscAAADdAAAADwAAAGRycy9kb3ducmV2LnhtbESPQWvCQBSE7wX/w/IK&#10;vdVNtAZNs4qILT2IoBaKt0f2mYRk34bsNon/vlso9DjMzDdMthlNI3rqXGVZQTyNQBDnVldcKPi8&#10;vD0vQTiPrLGxTAru5GCznjxkmGo78In6sy9EgLBLUUHpfZtK6fKSDLqpbYmDd7OdQR9kV0jd4RDg&#10;ppGzKEqkwYrDQokt7UrK6/O3UfA+4LCdx/v+UN929+tlcfw6xKTU0+O4fQXhafT/4b/2h1bw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P+xscAAADd&#10;AAAADwAAAAAAAAAAAAAAAACqAgAAZHJzL2Rvd25yZXYueG1sUEsFBgAAAAAEAAQA+gAAAJ4DAAAA&#10;AA==&#10;">
                  <v:group id="Group 62" o:spid="_x0000_s1028" style="position:absolute;width:18859;height:44271" coordsize="18859,4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FgscYAAADdAAAADwAAAGRycy9kb3ducmV2LnhtbESPQWvCQBSE70L/w/IK&#10;3uomWkONriJiiwcpVAvi7ZF9JsHs25DdJvHfu0LB4zAz3zCLVW8q0VLjSssK4lEEgjizuuRcwe/x&#10;8+0DhPPIGivLpOBGDlbLl8ECU207/qH24HMRIOxSVFB4X6dSuqwgg25ka+LgXWxj0AfZ5FI32AW4&#10;qeQ4ihJpsOSwUGBNm4Ky6+HPKPjqsFtP4m27v142t/Nx+n3ax6TU8LVfz0F46v0z/N/eaQXv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WCxxgAAAN0A&#10;AAAPAAAAAAAAAAAAAAAAAKoCAABkcnMvZG93bnJldi54bWxQSwUGAAAAAAQABAD6AAAAnQMAAAAA&#10;">
                    <v:group id="Group 2910" o:spid="_x0000_s1029" style="position:absolute;top:32413;width:18859;height:11858" coordorigin=",-135" coordsize="18859,1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FKscAAADdAAAADwAAAGRycy9kb3ducmV2LnhtbESPQWvCQBSE7wX/w/KE&#10;3uom2lqNriKipQcRqkLp7ZF9JsHs25DdJvHfu4LgcZiZb5j5sjOlaKh2hWUF8SACQZxaXXCm4HTc&#10;vk1AOI+ssbRMCq7kYLnovcwx0bblH2oOPhMBwi5BBbn3VSKlS3My6Aa2Ig7e2dYGfZB1JnWNbYCb&#10;Ug6jaCwNFhwWcqxonVN6OfwbBV8ttqtRvGl2l/P6+nf82P/uYlLqtd+tZiA8df4ZfrS/tYL36fg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u3FKscAAADd&#10;AAAADwAAAAAAAAAAAAAAAACqAgAAZHJzL2Rvd25yZXYueG1sUEsFBgAAAAAEAAQA+gAAAJ4DAAAA&#10;AA==&#10;">
                      <v:group id="Group 41" o:spid="_x0000_s1030" style="position:absolute;top:647;width:18859;height:11075;flip:x" coordsize="18859,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3MIAAADdAAAADwAAAGRycy9kb3ducmV2LnhtbERPz2vCMBS+C/sfwhvs&#10;ZtNJka1rFBEUkV2s2+jx0by1Yc1LabK2/vfLQdjx4/tdbGfbiZEGbxwreE5SEMS104YbBR/Xw/IF&#10;hA/IGjvHpOBGHrabh0WBuXYTX2gsQyNiCPscFbQh9LmUvm7Jok9cTxy5bzdYDBEOjdQDTjHcdnKV&#10;pmtp0XBsaLGnfUv1T/lrFXzuTEbZV3V+T2uik5bVsTSZUk+P8+4NRKA5/Ivv7pNWkL2u49z4Jj4B&#10;uf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9zCAAAA3QAAAA8A&#10;AAAAAAAAAAAAAAAAqgIAAGRycy9kb3ducmV2LnhtbFBLBQYAAAAABAAEAPoAAACZAwAAAAA=&#10;">
                        <v:shape id="Freeform 37" o:spid="_x0000_s1031" style="position:absolute;top:876;width:18856;height:10198;visibility:visible;mso-wrap-style:square;v-text-anchor:middle" coordsize="1885686,101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XOMUA&#10;AADdAAAADwAAAGRycy9kb3ducmV2LnhtbESP0WoCMRRE3wv+Q7iCbzVrWayuRhGLIKUtdPUDLpvr&#10;ZnFzs2yiRr++KRT6OMzMGWa5jrYVV+p941jBZJyBIK6cbrhWcDzsnmcgfEDW2DomBXfysF4NnpZY&#10;aHfjb7qWoRYJwr5ABSaErpDSV4Ys+rHriJN3cr3FkGRfS93jLcFtK1+ybCotNpwWDHa0NVSdy4tV&#10;8PbI41eT24/d4/D6WVKM721ulBoN42YBIlAM/+G/9l4ryOfTO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1c4xQAAAN0AAAAPAAAAAAAAAAAAAAAAAJgCAABkcnMv&#10;ZG93bnJldi54bWxQSwUGAAAAAAQABAD1AAAAigMAAAAA&#10;" path="m1011333,312261c811357,383093,-18302,272045,308,474719v18610,202674,745067,51858,1054100,139700c1363441,702261,1710401,1109667,1854508,1001769,1998615,893871,1600399,610449,1529491,444291,1458583,278133,1610985,49699,1429058,4819,1247131,-40061,1211309,241429,1011333,312261xe" strokeweight="1pt">
                          <v:path arrowok="t" o:connecttype="custom" o:connectlocs="10113,3123;3,4747;10544,6144;18544,10018;15294,4443;14290,48;10113,3123" o:connectangles="0,0,0,0,0,0,0"/>
                        </v:shape>
                        <v:shape id="Freeform 38" o:spid="_x0000_s1032" style="position:absolute;width:18856;height:10198;visibility:visible;mso-wrap-style:square;v-text-anchor:middle" coordsize="1885686,101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oeMIA&#10;AADdAAAADwAAAGRycy9kb3ducmV2LnhtbERP3WrCMBS+H/gO4QjezdRRpnZGkYkgooPVPcChOWvK&#10;mpPSRI0+/XIhePnx/S9W0bbiQr1vHCuYjDMQxJXTDdcKfk7b1xkIH5A1to5JwY08rJaDlwUW2l35&#10;my5lqEUKYV+gAhNCV0jpK0MW/dh1xIn7db3FkGBfS93jNYXbVr5l2bu02HBqMNjRp6HqrzxbBZt7&#10;Hr+a3B6299P0WFKM+zY3So2Gcf0BIlAMT/HDvdMK8vk0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h4wgAAAN0AAAAPAAAAAAAAAAAAAAAAAJgCAABkcnMvZG93&#10;bnJldi54bWxQSwUGAAAAAAQABAD1AAAAhwMAAAAA&#10;" path="m1011333,312261c811357,383093,-18302,272045,308,474719v18610,202674,745067,51858,1054100,139700c1363441,702261,1710401,1109667,1854508,1001769,1998615,893871,1600399,610449,1529491,444291,1458583,278133,1610985,49699,1429058,4819,1247131,-40061,1211309,241429,1011333,312261xe" strokeweight="1pt">
                          <v:path arrowok="t" o:connecttype="custom" o:connectlocs="10113,3123;3,4747;10544,6144;18544,10018;15294,4443;14290,48;10113,3123" o:connectangles="0,0,0,0,0,0,0"/>
                        </v:shape>
                        <v:line id="Straight Connector 39" o:spid="_x0000_s1033" style="position:absolute;visibility:visible;mso-wrap-style:square" from="0,4762" to="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dRWcYAAADdAAAADwAAAGRycy9kb3ducmV2LnhtbESP0WoCMRRE3wv+Q7iFvtXsSqm6GkVs&#10;CxUfRNsPuG6um62bmyVJdfXrjVDo4zAzZ5jpvLONOJEPtWMFeT8DQVw6XXOl4Pvr43kEIkRkjY1j&#10;UnChAPNZ72GKhXZn3tJpFyuRIBwKVGBibAspQ2nIYui7ljh5B+ctxiR9JbXHc4LbRg6y7FVarDkt&#10;GGxpaag87n6tgpXfr4/5tTJyzyv/3mzexsH+KPX02C0mICJ18T/81/7UCl7Gwxz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XUVnGAAAA3QAAAA8AAAAAAAAA&#10;AAAAAAAAoQIAAGRycy9kb3ducmV2LnhtbFBLBQYAAAAABAAEAPkAAACUAwAAAAA=&#10;" strokeweight="1pt"/>
                        <v:line id="Straight Connector 40" o:spid="_x0000_s1034" style="position:absolute;visibility:visible;mso-wrap-style:square" from="18859,9486" to="18859,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PLsYAAADdAAAADwAAAGRycy9kb3ducmV2LnhtbESP3WoCMRSE7wu+QziCdzWriNWtUcQf&#10;UHpRuvYBjpvTzdbNyZJE3fbpm0Khl8PMfMMsVp1txI18qB0rGA0zEMSl0zVXCt5P+8cZiBCRNTaO&#10;ScEXBVgtew8LzLW78xvdiliJBOGQowITY5tLGUpDFsPQtcTJ+3DeYkzSV1J7vCe4beQ4y6bSYs1p&#10;wWBLG0PlpbhaBUd/frmMvisjz3z0u+Z1Ow/2U6lBv1s/g4jUxf/wX/ugFUzmT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Fzy7GAAAA3QAAAA8AAAAAAAAA&#10;AAAAAAAAoQIAAGRycy9kb3ducmV2LnhtbFBLBQYAAAAABAAEAPkAAACUAwAAAAA=&#10;" strokeweight="1pt"/>
                      </v:group>
                      <v:group id="Group 47" o:spid="_x0000_s1035" style="position:absolute;left:457;top:8039;width:1371;height:2095" coordsize="137160,2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9V9McAAADdAAAADwAAAGRycy9kb3ducmV2LnhtbESPQWvCQBSE7wX/w/IE&#10;b3UTba1GVxFpxYMIVaH09sg+k2D2bchuk/jvXUHocZiZb5jFqjOlaKh2hWUF8TACQZxaXXCm4Hz6&#10;ep2CcB5ZY2mZFNzIwWrZe1lgom3L39QcfSYChF2CCnLvq0RKl+Zk0A1tRRy8i60N+iDrTOoa2wA3&#10;pRxF0UQaLDgs5FjRJqf0evwzCrYttutx/Nnsr5fN7ff0fvjZx6TUoN+t5yA8df4//GzvtIK32c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9V9McAAADd&#10;AAAADwAAAAAAAAAAAAAAAACqAgAAZHJzL2Rvd25yZXYueG1sUEsFBgAAAAAEAAQA+gAAAJ4DAAAA&#10;AA==&#10;">
                        <v:shape id="Flowchart: Magnetic Disk 42" o:spid="_x0000_s1036" type="#_x0000_t132" style="position:absolute;left:38100;top:57150;width:57150;height:15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sgA&#10;AADdAAAADwAAAGRycy9kb3ducmV2LnhtbESP3WrCQBSE7wt9h+UIvasbNZiYukopFEqhaPyht4fs&#10;MQlmz6bZbUzf3i0IXg4z8w2zXA+mET11rrasYDKOQBAXVtdcKjjs359TEM4ja2wsk4I/crBePT4s&#10;MdP2wjn1O1+KAGGXoYLK+zaT0hUVGXRj2xIH72Q7gz7IrpS6w0uAm0ZOo2guDdYcFips6a2i4rz7&#10;NQryr83+M92kp+R8bPqf6Wy29fpbqafR8PoCwtPg7+Fb+0MriBdJDP9vw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SSyAAAAN0AAAAPAAAAAAAAAAAAAAAAAJgCAABk&#10;cnMvZG93bnJldi54bWxQSwUGAAAAAAQABAD1AAAAjQMAAAAA&#10;" strokeweight="1pt"/>
                        <v:oval id="Oval 43" o:spid="_x0000_s1037" style="position:absolute;width:137160;height:10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SQ8UA&#10;AADdAAAADwAAAGRycy9kb3ducmV2LnhtbESP3YrCMBSE7wXfIRzBm2VN/deuUUQQFrwQdR/g2Jxt&#10;qs1JaaLWt98IC14OM/MNs1g1thR3qn3hWEG/l4AgzpwuOFfwc9p+zkD4gKyxdEwKnuRhtWy3Fphq&#10;9+AD3Y8hFxHCPkUFJoQqldJnhiz6nquIo/fraoshyjqXusZHhNtSDpJkIi0WHBcMVrQxlF2PN6tg&#10;uLsWH9lpN5sMpmZ8rva3S39NSnU7zfoLRKAmvMP/7W+tYDSfjuH1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FJDxQAAAN0AAAAPAAAAAAAAAAAAAAAAAJgCAABkcnMv&#10;ZG93bnJldi54bWxQSwUGAAAAAAQABAD1AAAAigMAAAAA&#10;" strokeweight="1pt"/>
                      </v:group>
                      <v:group id="Group 46" o:spid="_x0000_s1038" style="position:absolute;left:16764;top:3200;width:1371;height:2089" coordsize="137160,208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j2bMcAAADdAAAADwAAAGRycy9kb3ducmV2LnhtbESPQWvCQBSE7wX/w/KE&#10;3uom2lqNriKipQcRqkLp7ZF9JsHs25DdJvHfu4LgcZiZb5j5sjOlaKh2hWUF8SACQZxaXXCm4HTc&#10;vk1AOI+ssbRMCq7kYLnovcwx0bblH2oOPhMBwi5BBbn3VSKlS3My6Aa2Ig7e2dYGfZB1JnWNbYCb&#10;Ug6jaCwNFhwWcqxonVN6OfwbBV8ttqtRvGl2l/P6+nf82P/uYlLqtd+tZiA8df4ZfrS/tYL36e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j2bMcAAADd&#10;AAAADwAAAAAAAAAAAAAAAACqAgAAZHJzL2Rvd25yZXYueG1sUEsFBgAAAAAEAAQA+gAAAJ4DAAAA&#10;AA==&#10;">
                        <v:shape id="Flowchart: Magnetic Disk 44" o:spid="_x0000_s1039" type="#_x0000_t132" style="position:absolute;left:38100;top:57150;width:57150;height:15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a5ccA&#10;AADdAAAADwAAAGRycy9kb3ducmV2LnhtbESPQWvCQBSE7wX/w/IEb3VTLU1Ms4oIQikUq7Z4fWSf&#10;SUj2bcyuMf333YLQ4zAz3zDZajCN6KlzlWUFT9MIBHFudcWFgq/j9jEB4TyyxsYyKfghB6vl6CHD&#10;VNsb76k/+EIECLsUFZTet6mULi/JoJvaljh4Z9sZ9EF2hdQd3gLcNHIWRS/SYMVhocSWNiXl9eFq&#10;FOw/dsf3ZJec4/q76S+z+fzT65NSk/GwfgXhafD/4Xv7TSt4XsQ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tWuXHAAAA3QAAAA8AAAAAAAAAAAAAAAAAmAIAAGRy&#10;cy9kb3ducmV2LnhtbFBLBQYAAAAABAAEAPUAAACMAwAAAAA=&#10;" strokeweight="1pt"/>
                        <v:oval id="Oval 45" o:spid="_x0000_s1040" style="position:absolute;width:137160;height:10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93cQA&#10;AADdAAAADwAAAGRycy9kb3ducmV2LnhtbERP3WrCMBS+F3yHcITdjJlaN3+qUcpAGHgxpnuAs+bY&#10;VJuT0qS1e/vlYuDlx/e/3Q+2Fj21vnKsYDZNQBAXTldcKvg+H15WIHxA1lg7JgW/5GG/G4+2mGl3&#10;5y/qT6EUMYR9hgpMCE0mpS8MWfRT1xBH7uJaiyHCtpS6xXsMt7VMk2QhLVYcGww29G6ouJ06q2B+&#10;vFXPxfm4WqRL8/bTfHbXWU5KPU2GfAMi0BAe4n/3h1bwul7GufF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d3EAAAA3QAAAA8AAAAAAAAAAAAAAAAAmAIAAGRycy9k&#10;b3ducmV2LnhtbFBLBQYAAAAABAAEAPUAAACJAwAAAAA=&#10;" strokeweight="1pt"/>
                      </v:group>
                      <v:group id="Group 48" o:spid="_x0000_s1041" style="position:absolute;left:4229;top:-135;width:1371;height:2033" coordorigin="38100,-13637" coordsize="137160,204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diHscAAADdAAAADwAAAGRycy9kb3ducmV2LnhtbESPT2vCQBTE7wW/w/KE&#10;3uomtrUas4qILT2IUBVKb4/syx/Mvg3ZNYnfvlsQehxm5jdMuh5MLTpqXWVZQTyJQBBnVldcKDif&#10;3p/mIJxH1lhbJgU3crBejR5STLTt+Yu6oy9EgLBLUEHpfZNI6bKSDLqJbYiDl9vWoA+yLaRusQ9w&#10;U8tpFM2kwYrDQokNbUvKLserUfDRY795jnfd/pJvbz+n18P3PialHsfDZgnC0+D/w/f2p1bwsnhb&#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diHscAAADd&#10;AAAADwAAAAAAAAAAAAAAAACqAgAAZHJzL2Rvd25yZXYueG1sUEsFBgAAAAAEAAQA+gAAAJ4DAAAA&#10;AA==&#10;">
                        <v:shape id="Flowchart: Magnetic Disk 49" o:spid="_x0000_s1042" type="#_x0000_t132" style="position:absolute;left:76200;top:45856;width:57150;height:14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ytsQA&#10;AADdAAAADwAAAGRycy9kb3ducmV2LnhtbERPTWvCQBC9C/0PyxS8mU212Ji6CUUQSqFYtcXrkB2T&#10;YHY2za5J+u+7B8Hj432v89E0oqfO1ZYVPEUxCOLC6ppLBd/H7SwB4TyyxsYyKfgjB3n2MFljqu3A&#10;e+oPvhQhhF2KCirv21RKV1Rk0EW2JQ7c2XYGfYBdKXWHQwg3jZzH8VIarDk0VNjSpqLicrgaBfvP&#10;3fEj2SXnl8tP0//OF4svr09KTR/Ht1cQnkZ/F9/c71rB8yoJ+8O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srbEAAAA3QAAAA8AAAAAAAAAAAAAAAAAmAIAAGRycy9k&#10;b3ducmV2LnhtbFBLBQYAAAAABAAEAPUAAACJAwAAAAA=&#10;" strokeweight="1pt"/>
                        <v:oval id="Oval 50" o:spid="_x0000_s1043" style="position:absolute;left:38100;top:-13637;width:137160;height:101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kZ8YA&#10;AADdAAAADwAAAGRycy9kb3ducmV2LnhtbESP3WrCQBSE7wu+w3IEb4pu4l9j6ioiCAUvSrUPcMye&#10;ZqPZsyG7anz7rlDo5TAz3zDLdWdrcaPWV44VpKMEBHHhdMWlgu/jbpiB8AFZY+2YFDzIw3rVe1li&#10;rt2dv+h2CKWIEPY5KjAhNLmUvjBk0Y9cQxy9H9daDFG2pdQt3iPc1nKcJHNpseK4YLChraHicrha&#10;BZP9pXotjvtsPn4zs1PzeT2nG1Jq0O827yACdeE//Nf+0AqmiyyF5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4kZ8YAAADdAAAADwAAAAAAAAAAAAAAAACYAgAAZHJz&#10;L2Rvd25yZXYueG1sUEsFBgAAAAAEAAQA9QAAAIsDAAAAAA==&#10;" strokeweight="1pt"/>
                      </v:group>
                    </v:group>
                    <v:group id="Group 36" o:spid="_x0000_s1044" style="position:absolute;left:4776;width:10789;height:38163" coordsize="23202,82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shape id="Flowchart: Magnetic Disk 35" o:spid="_x0000_s1045" style="position:absolute;top:79438;width:3183;height:257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Ox8cA&#10;AADdAAAADwAAAGRycy9kb3ducmV2LnhtbESP0WrCQBRE34X+w3ILfSm6sVrRNBvRiNCXtFX7AZfs&#10;bRKavRuya4x/3y0IPg4zc4ZJ1oNpRE+dqy0rmE4iEMSF1TWXCr5P+/EShPPIGhvLpOBKDtbpwyjB&#10;WNsLH6g/+lIECLsYFVTet7GUrqjIoJvYljh4P7Yz6IPsSqk7vAS4aeRLFC2kwZrDQoUtZRUVv8ez&#10;UXD6yj+2u8/8NS+n88Nq/5xFA9VKPT0OmzcQngZ/D9/a71rBfLWcwf+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zsfHAAAA3QAAAA8AAAAAAAAAAAAAAAAAmAIAAGRy&#10;cy9kb3ducmV2LnhtbFBLBQYAAAAABAAEAPUAAACMAwAAAAA=&#10;" path="m,8333nsl5000,v556,82,1611,975,1611,1896c6800,1022,8870,6187,10000,8333v,921,-2239,1667,-5000,1667c2239,10000,,9254,,8333xem6611,1896nfc6611,2817,7398,1902,4637,1902em,8333nfc,6666,3898,1155,5000,v1667,,5000,6666,5000,8333c10000,10000,7761,10000,5000,10000,2239,10000,,9254,,8333xe" strokeweight="1pt">
                        <v:path arrowok="t" o:connecttype="custom" o:connectlocs="0,55257;50671,0;101342,55257;50671,66312;0,55257" o:connectangles="0,0,0,0,0"/>
                      </v:shape>
                      <v:group id="Group 34" o:spid="_x0000_s1046" style="position:absolute;left:63;width:23139;height:80453" coordsize="23140,80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group id="Group 33" o:spid="_x0000_s1047" style="position:absolute;top:21563;width:17893;height:58898" coordsize="17893,58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8YPMcAAADdAAAADwAAAGRycy9kb3ducmV2LnhtbESPQWvCQBSE7wX/w/IK&#10;vTWbaBVNs4qILT2IoBaKt0f2mYRk34bsNon/vlso9DjMzDdMthlNI3rqXGVZQRLFIIhzqysuFHxe&#10;3p6XIJxH1thYJgV3crBZTx4yTLUd+ET92RciQNilqKD0vk2ldHlJBl1kW+Lg3Wxn0AfZFVJ3OAS4&#10;aeQ0jhfSYMVhocSWdiXl9fnbKHgfcNjOkn1/qG+7+/UyP34dElLq6XHcvoLwNPr/8F/7Qyt4WS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8YPMcAAADd&#10;AAAADwAAAAAAAAAAAAAAAACqAgAAZHJzL2Rvd25yZXYueG1sUEsFBgAAAAAEAAQA+gAAAJ4D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1" o:spid="_x0000_s1048" type="#_x0000_t22" style="position:absolute;left:952;top:20859;width:1299;height:38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GcYA&#10;AADdAAAADwAAAGRycy9kb3ducmV2LnhtbESPQWsCMRSE70L/Q3gFb5qtFkm3RpFCi4cerFrB2yN5&#10;3V3cvKybqOu/N0LB4zAz3zDTeedqcaY2VJ41vAwzEMTG24oLDdvN50CBCBHZYu2ZNFwpwHz21Jti&#10;bv2Ff+i8joVIEA45aihjbHIpgynJYRj6hjh5f751GJNsC2lbvCS4q+UoyybSYcVpocSGPkoyh/XJ&#10;abC0Wxyrffg6KGXHx9Wv+h4Zo3X/uVu8g4jUxUf4v720Gl7f1AT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GcYAAADdAAAADwAAAAAAAAAAAAAAAACYAgAAZHJz&#10;L2Rvd25yZXYueG1sUEsFBgAAAAAEAAQA9QAAAIsDAAAAAA==&#10;" adj="184" strokeweight="1pt"/>
                          <v:group id="Group 32" o:spid="_x0000_s1049" style="position:absolute;top:11049;width:17893;height:25313" coordsize="17893,25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Ej0McAAADdAAAADwAAAGRycy9kb3ducmV2LnhtbESPT2vCQBTE7wW/w/KE&#10;3uom1laNriJSiwcp+AfE2yP7TILZtyG7TeK37wpCj8PM/IaZLztTioZqV1hWEA8iEMSp1QVnCk7H&#10;zdsEhPPIGkvLpOBODpaL3sscE21b3lNz8JkIEHYJKsi9rxIpXZqTQTewFXHwrrY26IOsM6lrbAPc&#10;lHIYRZ/SYMFhIceK1jmlt8OvUfDdYrt6j7+a3e26vl+OHz/nXUxKvfa71QyEp87/h5/trVYwmk7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Ej0McAAADd&#10;AAAADwAAAAAAAAAAAAAAAACqAgAAZHJzL2Rvd25yZXYueG1sUEsFBgAAAAAEAAQA+gAAAJ4DAAAA&#10;AA==&#10;">
                            <v:shape id="Can 29" o:spid="_x0000_s1050" type="#_x0000_t22" style="position:absolute;left:15934;top:21592;width:1206;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YkMUA&#10;AADdAAAADwAAAGRycy9kb3ducmV2LnhtbERPy2rCQBTdF/yH4QrdiE5aStHoKKVFmi5c1Afi7pq5&#10;JsHMnTEzjfHvnYXQ5eG8Z4vO1KKlxleWFbyMEhDEudUVFwq2m+VwDMIHZI21ZVJwIw+Lee9phqm2&#10;V/6ldh0KEUPYp6igDMGlUvq8JIN+ZB1x5E62MRgibAqpG7zGcFPL1yR5lwYrjg0lOvosKT+v/4yC&#10;4wR3Lmu/Lnk2+FlV4TD4dntS6rnffUxBBOrCv/jhzrSCt8k4zo1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RiQxQAAAN0AAAAPAAAAAAAAAAAAAAAAAJgCAABkcnMv&#10;ZG93bnJldi54bWxQSwUGAAAAAAQABAD1AAAAigMAAAAA&#10;" adj="1751" strokeweight="1pt"/>
                            <v:shape id="Can 28" o:spid="_x0000_s1051" type="#_x0000_t22" style="position:absolute;left:15662;top:19012;width:1830;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8zcUA&#10;AADdAAAADwAAAGRycy9kb3ducmV2LnhtbESP0WoCMRRE34X+Q7gF3zSrVtGtUaQgiAjFtR9w2Vx3&#10;F5ObJUnXrV/fFIQ+DjNzhllve2tERz40jhVMxhkI4tLphisFX5f9aAkiRGSNxjEp+KEA283LYI25&#10;dnc+U1fESiQIhxwV1DG2uZShrMliGLuWOHlX5y3GJH0ltcd7glsjp1m2kBYbTgs1tvRRU3krvq2C&#10;mel2p8/5go6Ho9+bYvrQ1/lDqeFrv3sHEamP/+Fn+6AVvK2WK/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vzNxQAAAN0AAAAPAAAAAAAAAAAAAAAAAJgCAABkcnMv&#10;ZG93bnJldi54bWxQSwUGAAAAAAQABAD1AAAAigMAAAAA&#10;" adj="2937" strokeweight="1pt"/>
                            <v:shape id="Can 27" o:spid="_x0000_s1052" type="#_x0000_t22" style="position:absolute;left:15934;top:10230;width:1206;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ur8QA&#10;AADdAAAADwAAAGRycy9kb3ducmV2LnhtbERPy2rCQBTdF/oPwy24EZ20RtHoKKUiqCvf4O6auU1C&#10;M3dCZjTp3zuLQpeH854tWlOKB9WusKzgvR+BIE6tLjhTcDquemMQziNrLC2Tgl9ysJi/vsww0bbh&#10;PT0OPhMhhF2CCnLvq0RKl+Zk0PVtRRy4b1sb9AHWmdQ1NiHclPIjikbSYMGhIceKvnJKfw53o+C8&#10;vGTN7rqJB93x5nbcxrabDtdKdd7azykIT63/F/+511pBPJmE/eF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Lq/EAAAA3QAAAA8AAAAAAAAAAAAAAAAAmAIAAGRycy9k&#10;b3ducmV2LnhtbFBLBQYAAAAABAAEAPUAAACJAwAAAAA=&#10;" adj="719" strokeweight="1pt"/>
                            <v:group id="Group 22" o:spid="_x0000_s1053" style="position:absolute;top:4164;width:15106;height:6356" coordsize="15115,6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2I4scAAADdAAAADwAAAGRycy9kb3ducmV2LnhtbESPT2vCQBTE74LfYXlC&#10;b3UTa8WkriKi0oMUqoXS2yP78gezb0N2TeK37xYKHoeZ+Q2z2gymFh21rrKsIJ5GIIgzqysuFHxd&#10;Ds9LEM4ja6wtk4I7Odisx6MVptr2/End2RciQNilqKD0vkmldFlJBt3UNsTBy21r0AfZFlK32Ae4&#10;qeUsihbSYMVhocSGdiVl1/PNKDj22G9f4n13uua7+8/l9eP7FJNST5Nh+wbC0+Af4f/2u1YwT5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2I4scAAADd&#10;AAAADwAAAAAAAAAAAAAAAACqAgAAZHJzL2Rvd25yZXYueG1sUEsFBgAAAAAEAAQA+gAAAJ4DAAAA&#10;AA==&#10;">
                              <v:shape id="Can 23" o:spid="_x0000_s1054" type="#_x0000_t22" style="position:absolute;width:3098;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gPMQA&#10;AADdAAAADwAAAGRycy9kb3ducmV2LnhtbESPQWsCMRSE7wX/Q3iCt5pVpHRXo4hQ8CBCdaE9PjbP&#10;zermZUlSXf+9EYQeh5n5hlmsetuKK/nQOFYwGWcgiCunG64VlMev908QISJrbB2TgjsFWC0Hbwss&#10;tLvxN10PsRYJwqFABSbGrpAyVIYshrHriJN3ct5iTNLXUnu8Jbht5TTLPqTFhtOCwY42hqrL4c8q&#10;4LO7x98fu7ugL49uvy33Js+UGg379RxEpD7+h1/trVYwy/MpPN+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oDzEAAAA3QAAAA8AAAAAAAAAAAAAAAAAmAIAAGRycy9k&#10;b3ducmV2LnhtbFBLBQYAAAAABAAEAPUAAACJAwAAAAA=&#10;" adj="2633" strokeweight="1pt"/>
                              <v:shapetype id="_x0000_t109" coordsize="21600,21600" o:spt="109" path="m,l,21600r21600,l21600,xe">
                                <v:stroke joinstyle="miter"/>
                                <v:path gradientshapeok="t" o:connecttype="rect"/>
                              </v:shapetype>
                              <v:shape id="Flowchart: Process 24" o:spid="_x0000_s1055" type="#_x0000_t109" style="position:absolute;left:3113;top:476;width:12002;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EcEA&#10;AADdAAAADwAAAGRycy9kb3ducmV2LnhtbESPzarCMBSE94LvEI7gRjTVK/5Uo0hBuFvtva4PzbEt&#10;Nieliba+vREEl8PMfMNs952pxIMaV1pWMJ1EIIgzq0vOFfylx/EKhPPIGivLpOBJDva7fm+LsbYt&#10;n+hx9rkIEHYxKii8r2MpXVaQQTexNXHwrrYx6INscqkbbAPcVHIWRQtpsOSwUGBNSUHZ7Xw3CkYL&#10;Rzh3y9Yk/9nR2tzUaXJRajjoDhsQnjr/DX/av1rBfL3+gfeb8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bRHBAAAA3QAAAA8AAAAAAAAAAAAAAAAAmAIAAGRycy9kb3du&#10;cmV2LnhtbFBLBQYAAAAABAAEAPUAAACGAwAAAAA=&#10;" strokeweight="1pt"/>
                            </v:group>
                            <v:shape id="Can 25" o:spid="_x0000_s1056" type="#_x0000_t22" style="position:absolute;left:15119;top:3395;width:2774;height:7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5NcQA&#10;AADdAAAADwAAAGRycy9kb3ducmV2LnhtbESPwWrDMBBE74H+g9hCb4nc4IbGjRJCoLTXOvGht8Xa&#10;2qbSyliy7Px9VQjkOMzMG2Z3mK0RkQbfOVbwvMpAENdOd9wouJzfl68gfEDWaByTgit5OOwfFjss&#10;tJv4i2IZGpEg7AtU0IbQF1L6uiWLfuV64uT9uMFiSHJopB5wSnBr5DrLNtJix2mhxZ5OLdW/5WgV&#10;fIzjd2WP6yqW5prHGPvTZF6Uenqcj28gAs3hHr61P7WCfLvN4f9Ne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TXEAAAA3QAAAA8AAAAAAAAAAAAAAAAAmAIAAGRycy9k&#10;b3ducmV2LnhtbFBLBQYAAAAABAAEAPUAAACJAwAAAAA=&#10;" adj="1923" strokeweight="1pt"/>
                            <v:shape id="Can 26" o:spid="_x0000_s1057" type="#_x0000_t22" style="position:absolute;left:15934;width:1206;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WaccA&#10;AADdAAAADwAAAGRycy9kb3ducmV2LnhtbESPQWsCMRSE74X+h/AKvUjNKrV0V6OIIlR6sLXtwdtj&#10;89wsbl6WJF3Xf98IQo/DzHzDzBa9bURHPtSOFYyGGQji0umaKwXfX5unVxAhImtsHJOCCwVYzO/v&#10;Zlhod+ZP6vaxEgnCoUAFJsa2kDKUhiyGoWuJk3d03mJM0ldSezwnuG3kOMtepMWa04LBllaGytP+&#10;1yrIP5Y/285v1h7NbnCIlT+O83elHh/65RREpD7+h2/tN63gOc8ncH2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9lmnHAAAA3QAAAA8AAAAAAAAAAAAAAAAAmAIAAGRy&#10;cy9kb3ducmV2LnhtbFBLBQYAAAAABAAEAPUAAACMAwAAAAA=&#10;" adj="1743" strokeweight="1pt"/>
                          </v:group>
                          <v:shape id="Can 20" o:spid="_x0000_s1058" type="#_x0000_t22" style="position:absolute;left:952;width:1264;height:15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PKMYA&#10;AADdAAAADwAAAGRycy9kb3ducmV2LnhtbESPQWvCQBSE7wX/w/KEXkqzsRRpomuQQLGHXqrp/TX7&#10;TKLZt2F31bS/visIHoeZ+YZZFqPpxZmc7ywrmCUpCOLa6o4bBdXu/fkNhA/IGnvLpOCXPBSrycMS&#10;c20v/EXnbWhEhLDPUUEbwpBL6euWDPrEDsTR21tnMETpGqkdXiLc9PIlTefSYMdxocWBypbq4/Zk&#10;FHxvyP245ulvF6pSf24O+tS7TKnH6bhegAg0hnv41v7QCl6zbA7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PKMYAAADdAAAADwAAAAAAAAAAAAAAAACYAgAAZHJz&#10;L2Rvd25yZXYueG1sUEsFBgAAAAAEAAQA9QAAAIsDAAAAAA==&#10;" adj="434" strokeweight="1pt"/>
                        </v:group>
                        <v:group id="Group 4" o:spid="_x0000_s1059" style="position:absolute;top:15421;width:11544;height:6357" coordsize="11544,6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i1DccAAADdAAAADwAAAGRycy9kb3ducmV2LnhtbESPT2vCQBTE7wW/w/KE&#10;3uomtrUas4qILT2IUBVKb4/syx/Mvg3ZNYnfvlsQehxm5jdMuh5MLTpqXWVZQTyJQBBnVldcKDif&#10;3p/mIJxH1lhbJgU3crBejR5STLTt+Yu6oy9EgLBLUEHpfZNI6bKSDLqJbYiDl9vWoA+yLaRusQ9w&#10;U8tpFM2kwYrDQokNbUvKLserUfDRY795jnfd/pJvbz+n18P3PialHsfDZgnC0+D/w/f2p1bwsli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i1DccAAADd&#10;AAAADwAAAAAAAAAAAAAAAACqAgAAZHJzL2Rvd25yZXYueG1sUEsFBgAAAAAEAAQA+gAAAJ4DAAAA&#10;AA==&#10;">
                          <v:shape id="Can 2" o:spid="_x0000_s1060" type="#_x0000_t22" style="position:absolute;width:3098;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1sAA&#10;AADdAAAADwAAAGRycy9kb3ducmV2LnhtbERPTYvCMBC9L/gfwgje1tRFxFajiLDgYRHUwu5xaMam&#10;2kxKktX6781B8Ph438t1b1txIx8axwom4wwEceV0w7WC8vT9OQcRIrLG1jEpeFCA9WrwscRCuzsf&#10;6HaMtUghHApUYGLsCilDZchiGLuOOHFn5y3GBH0ttcd7Cret/MqymbTYcGow2NHWUHU9/lsFfHGP&#10;+Pdrf67oy5Pb78q9yTOlRsN+swARqY9v8cu90wqmeZ7mpjfp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X1sAAAADdAAAADwAAAAAAAAAAAAAAAACYAgAAZHJzL2Rvd25y&#10;ZXYueG1sUEsFBgAAAAAEAAQA9QAAAIUDAAAAAA==&#10;" adj="2633" strokeweight="1pt"/>
                          <v:shape id="Flowchart: Process 3" o:spid="_x0000_s1061" type="#_x0000_t109" style="position:absolute;left:3113;top:476;width:8431;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a+8MA&#10;AADdAAAADwAAAGRycy9kb3ducmV2LnhtbESPQWuDQBSE74H+h+UVegnJmhBstK4SBKHXJmnOD/dF&#10;pe5bcTdq/323UOhxmJlvmKxYTC8mGl1nWcFuG4Egrq3uuFFwvVSbIwjnkTX2lknBNzko8qdVhqm2&#10;M3/QdPaNCBB2KSpovR9SKV3dkkG3tQNx8O52NOiDHBupR5wD3PRyH0WxNNhxWGhxoLKl+uv8MArW&#10;sSM8uNfZlJ91ZW1jhkt5U+rleTm9gfC0+P/wX/tdKzgkSQK/b8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5a+8MAAADdAAAADwAAAAAAAAAAAAAAAACYAgAAZHJzL2Rv&#10;d25yZXYueG1sUEsFBgAAAAAEAAQA9QAAAIgDAAAAAA==&#10;" strokeweight="1pt"/>
                        </v:group>
                        <v:group id="Group 18" o:spid="_x0000_s1062" style="position:absolute;left:9348;top:9758;width:13792;height:17608" coordsize="13792,17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v:group id="Group 17" o:spid="_x0000_s1063" style="position:absolute;width:13792;height:17608" coordsize="13792,17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OwcsUAAADdAAAADwAAAGRycy9kb3ducmV2LnhtbESPQWvCQBSE7wX/w/IE&#10;b3U3FUuJriJixYMI1YJ4e2SfSTD7NmTXJP57Vyj0OMzMN8x82dtKtNT40rGGZKxAEGfOlJxr+D19&#10;v3+B8AHZYOWYNDzIw3IxeJtjalzHP9QeQy4ihH2KGooQ6lRKnxVk0Y9dTRy9q2sshiibXJoGuwi3&#10;lfxQ6lNaLDkuFFjTuqDsdrxbDdsOu9Uk2bT723X9uJymh/M+Ia1Hw341AxGoD//hv/bOaJgq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zsHLFAAAA3QAA&#10;AA8AAAAAAAAAAAAAAAAAqgIAAGRycy9kb3ducmV2LnhtbFBLBQYAAAAABAAEAPoAAACcAwAAAAA=&#10;">
                            <v:group id="Group 14" o:spid="_x0000_s1064" style="position:absolute;width:13792;height:17608" coordsize="13795,1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EuBcUAAADdAAAADwAAAGRycy9kb3ducmV2LnhtbESPQWvCQBSE74X+h+UV&#10;vNXdKBZJXUVExYMIVUF6e2SfSTD7NmTXJP57Vyj0OMzMN8xs0dtKtNT40rGGZKhAEGfOlJxrOJ82&#10;n1MQPiAbrByThgd5WMzf32aYGtfxD7XHkIsIYZ+ihiKEOpXSZwVZ9ENXE0fv6hqLIcoml6bBLsJt&#10;JUdKfUmLJceFAmtaFZTdjnerYdthtxwn63Z/u64ev6fJ4bJPSOvBR7/8BhGoD//hv/bOaJgoN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hLgXFAAAA3QAA&#10;AA8AAAAAAAAAAAAAAAAAqgIAAGRycy9kb3ducmV2LnhtbFBLBQYAAAAABAAEAPoAAACcAwAAAAA=&#10;">
                              <v:oval id="Oval 15" o:spid="_x0000_s1065" style="position:absolute;width:13795;height:17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xxsUA&#10;AADdAAAADwAAAGRycy9kb3ducmV2LnhtbESPzYoCMRCE7wu+Q2hhL4smKv4wGkWEBcGDrPoA7aSd&#10;jE46wyTq+PabBWGPRVV9RS1WravEg5pQetYw6CsQxLk3JRcaTsfv3gxEiMgGK8+k4UUBVsvOxwIz&#10;45/8Q49DLESCcMhQg42xzqQMuSWHoe9r4uRdfOMwJtkU0jT4THBXyaFSE+mw5LRgsaaNpfx2uDsN&#10;o92t/MqPu9lkOLXjc72/Xwdr0vqz267nICK18T/8bm+NhrFSI/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7HGxQAAAN0AAAAPAAAAAAAAAAAAAAAAAJgCAABkcnMv&#10;ZG93bnJldi54bWxQSwUGAAAAAAQABAD1AAAAigMAAAAA&#10;" strokeweight="1pt"/>
                              <v:oval id="Oval 16" o:spid="_x0000_s1066" style="position:absolute;left:993;top:993;width:11768;height:15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pssUA&#10;AADdAAAADwAAAGRycy9kb3ducmV2LnhtbESP0WoCMRRE3wX/IVyhL1ITrVrZGkWEguCDqP2A283t&#10;ZnVzs2yirn/fCIKPw8ycYebL1lXiSk0oPWsYDhQI4tybkgsNP8fv9xmIEJENVp5Jw50CLBfdzhwz&#10;42+8p+shFiJBOGSowcZYZ1KG3JLDMPA1cfL+fOMwJtkU0jR4S3BXyZFSU+mw5LRgsaa1pfx8uDgN&#10;H9tz2c+P29l09Gknv/XuchquSOu3Xrv6AhGpja/ws70xGiZKjeHx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imyxQAAAN0AAAAPAAAAAAAAAAAAAAAAAJgCAABkcnMv&#10;ZG93bnJldi54bWxQSwUGAAAAAAQABAD1AAAAigMAAAAA&#10;" strokeweight="1pt"/>
                            </v:group>
                            <v:oval id="Oval 13" o:spid="_x0000_s1067" style="position:absolute;left:1351;top:1431;width:11079;height:1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fTcUA&#10;AADdAAAADwAAAGRycy9kb3ducmV2LnhtbESPT2sCMRTE74LfITzBmybWKmVrFCm0VPBS9eLtuXn7&#10;p928LElct9++EQoeh5n5DbPa9LYRHflQO9YwmyoQxLkzNZcaTsf3yQuIEJENNo5Jwy8F2KyHgxVm&#10;xt34i7pDLEWCcMhQQxVjm0kZ8ooshqlriZNXOG8xJulLaTzeEtw28kmppbRYc1qosKW3ivKfw9Vq&#10;iMfr/nl++T6pj3NRoOv8zu4uWo9H/fYVRKQ+PsL/7U+jYaHUAu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N9NxQAAAN0AAAAPAAAAAAAAAAAAAAAAAJgCAABkcnMv&#10;ZG93bnJldi54bWxQSwUGAAAAAAQABAD1AAAAigMAAAAA&#10;" strokeweight="2.25pt">
                              <v:stroke dashstyle="1 1"/>
                            </v:oval>
                          </v:group>
                          <v:oval id="Oval 8" o:spid="_x0000_s1068" style="position:absolute;left:6361;top:7712;width:1033;height:1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VkcIA&#10;AADdAAAADwAAAGRycy9kb3ducmV2LnhtbESP0WrCQBRE34X+w3ILvplNFbWkWaUKQvGlNPYDLtmb&#10;ZGn2bshuYvz7riD4OMzMGSbfT7YVI/XeOFbwlqQgiEunDdcKfi+nxTsIH5A1to5JwY087Hcvsxwz&#10;7a78Q2MRahEh7DNU0ITQZVL6siGLPnEdcfQq11sMUfa11D1eI9y2cpmmG2nRcFxosKNjQ+VfMVgF&#10;1WZrhlCs2ZR46w5nkk6uvpWav06fHyACTeEZfrS/tIJ1JML9TX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BWRwgAAAN0AAAAPAAAAAAAAAAAAAAAAAJgCAABkcnMvZG93&#10;bnJldi54bWxQSwUGAAAAAAQABAD1AAAAhwMAAAAA&#10;" fillcolor="black" strokeweight="1pt"/>
                        </v:group>
                        <v:shape id="Can 19" o:spid="_x0000_s1069" type="#_x0000_t22" style="position:absolute;left:955;width:1193;height:15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2C8MA&#10;AADdAAAADwAAAGRycy9kb3ducmV2LnhtbESPQWvCQBSE7wX/w/IEb81uBWOJWaUoRS89aAWvj+zr&#10;JjX7NmS3mvz7bqHgcZiZb5hyM7hW3KgPjWcNL5kCQVx507DVcP58f34FESKywdYzaRgpwGY9eSqx&#10;MP7OR7qdohUJwqFADXWMXSFlqGpyGDLfESfvy/cOY5K9labHe4K7Vs6VyqXDhtNCjR1ta6qupx+n&#10;wTq0Kser4/3lWx7n3Ow+zqPWs+nwtgIRaYiP8H/7YDQslFrC3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2C8MAAADdAAAADwAAAAAAAAAAAAAAAACYAgAAZHJzL2Rv&#10;d25yZXYueG1sUEsFBgAAAAAEAAQA9QAAAIgDAAAAAA==&#10;" adj="405" strokeweight="1pt"/>
                      </v:group>
                    </v:group>
                    <v:group id="Group 61" o:spid="_x0000_s1070" style="position:absolute;left:6960;top:27568;width:11163;height:10820" coordsize="11163,1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group id="Group 58" o:spid="_x0000_s1071" style="position:absolute;width:11163;height:10820" coordsize="11163,1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W8dMYAAADdAAAADwAAAGRycy9kb3ducmV2LnhtbESPT2vCQBTE7wW/w/KE&#10;3nQ3FsWmriKipQcR/AOlt0f2mQSzb0N2TeK37xaEHoeZ+Q2zWPW2Ei01vnSsIRkrEMSZMyXnGi7n&#10;3WgOwgdkg5Vj0vAgD6vl4GWBqXEdH6k9hVxECPsUNRQh1KmUPivIoh+7mjh6V9dYDFE2uTQNdhFu&#10;KzlRaiYtlhwXCqxpU1B2O92ths8Ou/Vbsm33t+vm8XOeHr73CWn9OuzXHyAC9eE//Gx/GQ1Tpd7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xbx0xgAAAN0A&#10;AAAPAAAAAAAAAAAAAAAAAKoCAABkcnMvZG93bnJldi54bWxQSwUGAAAAAAQABAD6AAAAnQMAAAAA&#10;">
                        <v:group id="Group 56" o:spid="_x0000_s1072" style="position:absolute;top:1485;width:11163;height:9335" coordsize="11163,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DNMQAAADdAAAADwAAAGRycy9kb3ducmV2LnhtbERPy0rDQBTdC/2H4Ra6&#10;s5MolRI7CaVY6aIIJoK4u2RuHiRzJ2SmSfr3zkJweTjvQ7aYXkw0utaygngbgSAurW65VvBVnB/3&#10;IJxH1thbJgV3cpClq4cDJtrO/ElT7msRQtglqKDxfkikdGVDBt3WDsSBq+xo0Ac41lKPOIdw08un&#10;KHqRBlsODQ0OdGqo7PKbUfA+43x8jt+ma1ed7j/F7u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aDNMQAAADdAAAA&#10;DwAAAAAAAAAAAAAAAACqAgAAZHJzL2Rvd25yZXYueG1sUEsFBgAAAAAEAAQA+gAAAJsDAAAAAA==&#10;">
                          <v:shape id="Can 55" o:spid="_x0000_s1073" type="#_x0000_t22" style="position:absolute;left:4495;top:6134;width:213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LJ8QA&#10;AADdAAAADwAAAGRycy9kb3ducmV2LnhtbESPT4vCMBTE7wt+h/AEb2tawWWpRhHxH97MuuDx0Tzb&#10;YvNSmtjWb79ZWNjjMDO/YZbrwdaio9ZXjhWk0wQEce5MxYWC69f+/ROED8gGa8ek4EUe1qvR2xIz&#10;43q+UKdDISKEfYYKyhCaTEqfl2TRT11DHL27ay2GKNtCmhb7CLe1nCXJh7RYcVwosaFtSflDP62C&#10;w/XW6cdls5O+1+dKn4+H7ycrNRkPmwWIQEP4D/+1T0bBPEl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SyfEAAAA3QAAAA8AAAAAAAAAAAAAAAAAmAIAAGRycy9k&#10;b3ducmV2LnhtbFBLBQYAAAAABAAEAPUAAACJAwAAAAA=&#10;" adj="6686" strokeweight="1pt"/>
                          <v:shape id="Can 54" o:spid="_x0000_s1074" type="#_x0000_t22" style="position:absolute;left:5143;top:2057;width:843;height:4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lKccA&#10;AADdAAAADwAAAGRycy9kb3ducmV2LnhtbESPQUvDQBSE7wX/w/IEb3aTarXGbosEWnooirWgx0f2&#10;JRvMvg3ZbRL/fbcg9DjMzDfMcj3aRvTU+dqxgnSagCAunK65UnD82twvQPiArLFxTAr+yMN6dTNZ&#10;YqbdwJ/UH0IlIoR9hgpMCG0mpS8MWfRT1xJHr3SdxRBlV0nd4RDhtpGzJHmSFmuOCwZbyg0Vv4eT&#10;VbArH/d5u314Of2U+fD+/dz71HwodXc7vr2CCDSGa/i/vdMK5kk6g8ub+AT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85SnHAAAA3QAAAA8AAAAAAAAAAAAAAAAAmAIAAGRy&#10;cy9kb3ducmV2LnhtbFBLBQYAAAAABAAEAPUAAACMAwAAAAA=&#10;" adj="971" strokeweight="1pt"/>
                          <v:oval id="Oval 52" o:spid="_x0000_s1075" style="position:absolute;width:11163;height: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nG8UA&#10;AADdAAAADwAAAGRycy9kb3ducmV2LnhtbESP3YrCMBSE7xd8h3AEbxZNq/hDNYoIguCFrPoAx+bY&#10;VJuT0kStb79ZEPZymJlvmMWqtZV4UuNLxwrSQQKCOHe65ELB+bTtz0D4gKyxckwK3uRhtex8LTDT&#10;7sU/9DyGQkQI+wwVmBDqTEqfG7LoB64mjt7VNRZDlE0hdYOvCLeVHCbJRFosOS4YrGljKL8fH1bB&#10;aH8vv/PTfjYZTs34Uh8et3RNSvW67XoOIlAb/sOf9k4rGCfpC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icbxQAAAN0AAAAPAAAAAAAAAAAAAAAAAJgCAABkcnMv&#10;ZG93bnJldi54bWxQSwUGAAAAAAQABAD1AAAAigMAAAAA&#10;" strokeweight="1pt"/>
                        </v:group>
                        <v:shape id="Flowchart: Magnetic Disk 57" o:spid="_x0000_s1076" type="#_x0000_t132" style="position:absolute;left:2209;width:6714;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MJcYA&#10;AADdAAAADwAAAGRycy9kb3ducmV2LnhtbESPQWvCQBSE70L/w/IKvelGbWtIXaUIBSmIGhWvj+wz&#10;CWbfxuwa4793hUKPw8x8w0znnalES40rLSsYDiIQxJnVJecK9ruffgzCeWSNlWVScCcH89lLb4qJ&#10;tjfeUpv6XAQIuwQVFN7XiZQuK8igG9iaOHgn2xj0QTa51A3eAtxUchRFn9JgyWGhwJoWBWXn9GoU&#10;bFfr3W+8jk+T86FqL6PxeOP1Uam31+77C4Snzv+H/9pLreAjGr7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SMJcYAAADdAAAADwAAAAAAAAAAAAAAAACYAgAAZHJz&#10;L2Rvd25yZXYueG1sUEsFBgAAAAAEAAQA9QAAAIsDAAAAAA==&#10;" strokeweight="1pt"/>
                      </v:group>
                      <v:shape id="Freeform 60" o:spid="_x0000_s1077" style="position:absolute;left:2323;top:89;width:6353;height:1481;visibility:visible;mso-wrap-style:square;v-text-anchor:middle" coordsize="635310,14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t98IA&#10;AADdAAAADwAAAGRycy9kb3ducmV2LnhtbESPQWvCQBSE74X+h+UJ3upGISWk2YgILV41sedn9jUJ&#10;zb4Nu1uN/npXKHgcZuYbplhPZhBncr63rGC5SEAQN1b33Cqoq8+3DIQPyBoHy6TgSh7W5etLgbm2&#10;F97T+RBaESHsc1TQhTDmUvqmI4N+YUfi6P1YZzBE6VqpHV4i3AxylSTv0mDPcaHDkbYdNb+HP6Ng&#10;e/pCl2amDkenq+/6xM0tZaXms2nzASLQFJ7h//ZOK0iTZQqPN/EJ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u33wgAAAN0AAAAPAAAAAAAAAAAAAAAAAJgCAABkcnMvZG93&#10;bnJldi54bWxQSwUGAAAAAAQABAD1AAAAhwMAAAAA&#10;" path="m39861,95387v5482,-2193,11320,-3649,16446,-6578c59000,87270,59943,81249,62885,82230v3289,1096,2193,6579,3289,9868c65078,98676,65227,105589,62885,111833v-1089,2904,-5597,9521,-6578,6579c54984,114443,61110,97423,62885,92098v3289,4386,7148,8397,9868,13157c74473,108265,73876,112416,76042,115123v2470,3087,6579,4385,9868,6578c88103,117315,90557,113051,92488,108544v1366,-3187,-178,-9867,3289,-9867c99244,98677,97970,105255,99067,108544v1096,-3289,2337,-6533,3289,-9867c105452,87840,106674,80377,108934,69074v2193,2193,3920,4983,6579,6578c118486,77436,122673,76775,125380,78941v3087,2470,4386,6579,6579,9868c134152,86616,138027,85289,138537,82230v743,-4459,1231,-13156,-3289,-13156c130728,69074,133055,77845,131959,82230v2193,20832,11750,33153,14100,42612c148409,134301,144024,138437,146059,138983v2035,546,8924,-8672,12213,-10865c157391,122830,148952,104132,145115,98677v-3837,-5455,-6578,-2193,-9867,-3290c130037,90177,127341,85520,118802,85520v-3467,,-6579,2193,-9868,3289c105108,100288,102980,101232,108934,115123v1222,2850,4386,4385,6579,6578c117706,118412,121441,115732,122091,111833v1220,-7320,-5748,-12326,-9868,-16446c106741,96484,98653,93883,95777,98677v-2523,4204,1755,12279,6579,13156c109472,113127,131243,105494,141826,101966v3862,-11585,11555,-23783,3289,-36182c143192,62899,138537,63591,135248,62495v-3326,4989,-9868,12926,-9868,19735c125380,87821,128669,104268,128669,98677v,-6669,-50,-13906,-3289,-19736c119710,68736,108385,68447,99067,65784v-3334,-953,-6579,-2193,-9868,-3289c82621,63591,75254,62475,69464,65784v-3010,1720,-1739,6767,-3290,9868c64406,79188,61789,82231,59596,85520v1096,9868,-3249,22131,3289,29603c78719,133219,84316,106746,85910,101966,84813,96484,85394,90374,82620,85520,79699,80409,58711,73325,56307,72363v-8771,1096,-18236,-301,-26314,3289c26825,77060,23712,81486,26704,85520v2992,4034,14548,10304,21240,14338c54636,103892,63146,108985,66854,109727v29660,-2967,31229,11075,42080,8685c119785,116022,131959,95387,131959,95387v23485,7829,13965,10426,29603,c169390,71902,171986,69882,161562,85520v1285,2569,6766,21286,16446,16446c181109,100415,180201,95387,181297,92098v-1096,-5482,664,-12493,-3289,-16446c175815,73459,172581,79351,171429,82230v-3358,8395,-6578,26314,-6578,26314c165947,115122,164831,122489,168140,128279v4150,7263,24239,415,26314,c195723,123204,201032,102854,201032,98677v,-5591,-188,-11795,-3289,-16447c195820,79345,191164,80037,187875,78941v-2193,2193,-4858,3999,-6578,6579c169290,103531,175354,105036,178008,131569v4385,-2193,9965,-2856,13156,-6579c195537,119888,199286,102373,201032,95387v-1096,-4386,-3289,-17678,-3289,-13157c197743,91070,198492,100077,201032,108544v891,2970,4385,4386,6578,6579c209803,111834,213752,109184,214189,105255v737,-6628,1427,-15020,-3289,-19735c207703,82324,208707,94291,207610,98677v281,3654,-7688,46732,13157,49338c226314,148708,231731,145822,237213,144725v8365,-20910,12676,-24471,3290,-52627c239522,89156,236117,96484,233924,98677v2193,9867,2059,20561,6579,29602c242053,131380,249690,134969,250370,131569v6184,-30921,1474,-31419,-13157,-46049c222617,100116,219629,98013,230635,128279v1185,3259,6579,2193,9868,3290c241599,127183,243792,122933,243792,118412v,-34728,-3186,-20045,-6579,-9868c239372,113941,242822,131569,253659,131569v3953,,6579,-4386,9868,-6579c262431,120604,260238,116354,260238,111833v,-3467,1123,7161,3289,9868c265997,124788,270106,126086,273395,128279v495,-1486,7955,-23024,6578,-23024c274491,105255,273394,114026,270105,118412v470,1878,2833,23865,13157,19735c287815,136326,287648,129376,289841,124990v674,-2698,8096,-23615,,-26313c286091,97427,285455,105255,283262,108544v-2088,8353,-6683,17961,,26314c285428,137565,289841,137051,293130,138147v3289,-3289,7608,-5802,9867,-9868c306365,122217,309576,108544,309576,108544v-1096,-6578,411,-14186,-3289,-19735c304363,85924,302997,95210,302997,98677v,11019,2193,21928,3290,32892c309576,129376,313623,128027,316154,124990v3139,-3767,3112,-16624,6579,-13157c328215,117315,318667,132407,326022,134858r9868,3289c340275,135954,346104,135491,349046,131569v4161,-5548,6579,-19736,6579,-19736c354529,106351,356289,99340,352336,95387r-13157,13157c340806,123185,333763,141436,352336,141436v3467,,6578,-2193,9867,-3289c372839,122194,374904,123621,365492,95387v-1250,-3750,-6578,-4385,-9867,-6578c351000,102686,348187,106394,355625,124990v1468,3670,6578,4386,9867,6579c369878,130472,375452,131476,378649,128279v3196,-3196,3289,-8636,3289,-13156c381938,104502,372427,92634,385228,111833v25039,-8346,21095,221,16446,-23024c400578,92098,398385,95210,398385,98677v,8539,4657,11235,9867,16446c409367,110663,416793,88937,408252,85520v-5090,-2036,-8771,6578,-13157,9867l388517,115123r-3289,9867c387421,130472,387631,137261,391806,141436v7227,7227,15996,2343,23025,c413734,130472,415307,118899,411541,108544v-1185,-3258,-8579,-6508,-9867,-3289c399197,111447,403867,118412,404963,124990v23793,-2974,26151,2201,39470,-16446c446448,105723,446626,101966,447723,98677v-1097,-4386,327,-10445,-3290,-13157c441659,83440,435246,85409,434566,88809v-1947,9736,-398,20385,3289,29603c439143,121631,444434,120605,447723,121701v8075,-12113,12635,-14202,3289,-32892c449461,85708,444433,86616,441144,85520v-6118,18356,-11587,25303,-3289,46049c439323,135239,444434,135954,447723,138147v3289,-1096,7416,-838,9867,-3289c469293,123155,462668,109692,460879,95387v-3289,1097,-7701,583,-9867,3290c443787,107709,450581,137554,451012,141436r19735,-3289c480950,105496,473302,97574,460879,78941v-5009,15029,-6460,14650,,36182c461770,118093,465265,119508,467458,121701v3289,-2193,7337,-3541,9868,-6578c488773,101387,482861,93621,480615,75652v-1096,4386,-3289,8636,-3289,13157c477326,101477,480158,108240,490482,115123v2885,1923,6579,2193,9868,3289c508025,117316,517892,120605,523374,115123,537265,101232,514313,96752,510218,95387v-1974,5921,-7711,17242,,23025c512992,120492,516796,116219,520085,115123v-1096,-7675,-410,-15827,-3289,-23025c512289,80829,503126,81613,493772,78941v-3334,-952,-6579,-2193,-9868,-3289c482808,78941,480615,82053,480615,85520v,5591,-143,12033,3289,16446c493357,114120,503999,115213,516796,118412v4386,-1096,9627,-465,13157,-3289c532660,112957,533242,108722,533242,105255v,-22368,703,-19034,-9868,-29603c518293,83274,509518,91399,520085,101966v3953,3953,10964,2193,16446,3289c544206,104159,555791,108743,559556,101966,572308,79013,553819,75933,543110,72363v-1097,4386,-3699,8655,-3290,13157c540445,92390,543400,110334,552977,115123v4043,2022,8771,2193,13157,3289c571616,116219,578738,116316,582580,111833v6419,-7489,1775,-38765,,-42759c581172,65906,576002,66881,572713,65784v-3289,1097,-7702,582,-9868,3290c560021,72604,560798,77884,559556,82230v-952,3334,-2193,6579,-3289,9868c559569,95400,566307,104102,572713,101966v4413,-1471,6578,-6579,9867,-9868c584728,85654,591239,71557,582580,65784v-3289,-2193,-4385,6579,-6578,9868c580709,85066,580348,92098,592448,92098v3467,,6578,-2193,9867,-3289c601219,77845,603366,66045,599026,55917v-1557,-3633,-6019,5954,-6578,9867c590383,80240,596200,79095,605605,82230v2193,-4385,5970,-8291,6578,-13156c613216,60807,606482,49438,599026,46049v-8231,-3741,-17542,-4385,-26313,-6578c565985,37789,552977,32892,552977,32892v-4646,423,-41042,-5733,-42759,13157c509418,54852,512411,63592,513507,72363v2193,-2193,6139,-3509,6578,-6579c520698,61490,516590,42657,510218,39471v-8087,-4043,-17543,-4386,-26314,-6579c445489,37412,433884,24386,421409,49338v-1551,3101,-2193,6579,-3289,9868c422605,61448,443526,72363,447723,72363v5904,,10964,-4386,16446,-6579c465265,62495,467458,59384,467458,55917v,-10593,-5579,-11395,-13157,-16446c446626,41664,438046,41819,431277,46049v-2940,1838,-3578,6413,-3290,9868c428826,65991,429365,76852,434566,85520v2326,3876,8771,2193,13157,3289c455398,86616,464362,87019,470747,82230v3616,-2712,3289,-8636,3289,-13156c474036,63483,472949,57767,470747,52628v-1222,-2850,-3885,-5040,-6578,-6579c458663,42903,445009,38567,437855,36182v-10964,1096,-22155,812,-32892,3289c401111,40360,395423,42109,395095,46049v-2470,29637,968,31427,19736,39471c418018,86886,421409,87713,424698,88809r23025,-3289c462302,68511,441175,64698,434566,62495v-19735,2193,-39669,3027,-59206,6579c370536,69951,366361,73053,362203,75652v-12905,8065,-18408,15119,-29603,26314c331504,105255,329311,108366,329311,111833v,12100,7032,11739,16446,16446c361107,126086,377096,126604,391806,121701v5884,-1961,13157,-13157,13157,-13157c403867,98676,405361,88159,401674,78941v-1288,-3219,-6401,-3289,-9868,-3289c379696,75652,367685,77845,355625,78941v-4386,3289,-8696,6682,-13157,9868c339251,91107,335575,92784,332600,95387v-5835,5105,-16446,16446,-16446,16446c318347,114026,319632,118412,322733,118412v25665,,11055,-5597,19735,-16446c344938,98879,349047,97580,352336,95387v2193,-5482,6578,-10542,6578,-16446c358914,74988,356289,69074,352336,69074v-14628,,-28507,6578,-42760,9867c306548,81969,297268,89288,299708,95387v1468,3671,6579,4386,9868,6579c350810,99021,349339,111321,362203,88809v2433,-4257,4386,-8771,6579,-13157c367685,72363,367944,68236,365492,65784v-2451,-2451,-6400,-3289,-9867,-3289c343515,62495,331504,64688,319444,65784v-4386,3289,-10705,4965,-13157,9868c304736,78753,306130,85137,309576,85520v8986,998,17621,-4095,26314,-6579c343060,76892,364655,69492,372071,65784v22712,-11356,-4356,-3023,23024,-9867c397288,53724,401066,52379,401674,49338v680,-3400,164,-9553,-3289,-9867c387059,38441,358508,48074,345757,52628v-8822,3151,-17461,6803,-26313,9867c299786,69300,278845,72927,260238,82230v-15350,7675,-30115,16651,-46049,23025l181297,118412v-18952,18950,-10389,7696,46049,c233954,117511,240503,116219,247081,115123v31162,-15582,-8055,2415,32892,-9868c284669,103846,288623,100609,293130,98677v33878,-14520,-20613,11949,23024,-9868c309151,81805,308544,78941,296419,78941v-59216,,-118411,2193,-177617,3289c175904,110782,136364,94876,266816,88809v4516,-210,8827,-1990,13157,-3289c301321,79115,295156,81975,309576,72363,306652,63591,308115,59206,296419,59206v-55927,,-111833,2193,-167750,3289c136344,64688,143810,67829,151694,69074v44591,7041,100376,1324,141436,c301980,66861,312075,65347,319444,59206v3037,-2531,10519,-9553,6578,-9868c296493,46976,266816,51531,237213,52628v-30084,3008,-31267,2853,-59205,6578c170323,60231,147230,62495,154983,62495v9928,,19762,-1977,29603,-3289c202748,56785,203723,55727,220767,52628v25468,-4631,12207,-780,29603,-6579c252563,43856,257930,42413,256949,39471v-1096,-3289,-6401,-3289,-9868,-3289c237153,36182,227346,38375,217478,39471r-19735,6578c184124,50588,184991,51261,197743,42760v-1096,-3289,131,-9298,-3289,-9868c186846,31624,167074,47501,161562,49338v-7355,2452,-15350,2193,-23025,3290c117996,62898,124403,60375,135248,52628v2001,-1430,18919,-14622,23024,-16446c164609,33366,184676,27698,178008,29603v-7675,2193,-15396,4232,-23025,6579c148356,38221,141938,40936,135248,42760v-5394,1471,-11022,1933,-16446,3289c118443,46139,88449,56667,92488,52628v4903,-4903,13157,-4386,19735,-6579c123294,42359,123867,42686,135248,36182v3432,-1961,13766,-5929,9867,-6579c135322,27970,125380,31796,115513,32892v-4018,1004,-27577,6180,-36182,9868c74824,44691,70560,47145,66174,49338v3289,1097,6448,3860,9868,3290c79942,51978,82276,47606,85910,46049v4155,-1781,8868,-1859,13157,-3289c107954,39798,116439,35686,125380,32892v35883,-11214,46104,-7406,92098,-13156l270105,13157v6881,-860,-13157,4386,-19735,6579c246081,21166,241599,21929,237213,23025v4386,2193,8303,5885,13157,6578c253802,30093,256874,27155,260238,26314v9194,-2298,27383,-5112,36181,-6578l316154,13157v4289,-1430,17678,-3289,13157,-3289c311734,9868,294226,12061,276684,13157v-24935,8313,-25282,2418,-6579,16446l388517,26314v4618,-560,-5221,-9647,-9868,-9868c358815,15502,339179,20832,319444,23025v4385,2193,8649,4647,13156,6578c353199,38431,362330,31568,391806,29603v3547,-887,22407,-2467,19735,-13157c410700,13083,404963,14253,401674,13157v-7675,1096,-15423,1768,-23025,3289c371340,17908,361839,19371,372071,29603v2451,2451,6578,2193,9867,3289c399481,31796,417184,32210,434566,29603v4849,-727,10634,-2373,13157,-6578c451068,17449,436010,3931,434566,3289,428472,580,421409,1096,414831,v-4386,1096,-13157,-1232,-13157,3289c401674,8737,430725,13047,431277,13157v5482,-1096,10878,-3795,16446,-3289c454629,10496,467458,16446,467458,16446v1096,6579,1180,13409,3289,19736c472821,42402,479415,48138,483904,52628v8771,-1097,17595,-4743,26314,-3290c513277,49848,504247,52876,503639,55917v-680,3400,2193,6578,3289,9867c510217,61399,514076,57388,516796,52628v4577,-8010,4742,-18016,,-26314c514835,22882,510217,21929,506928,19736v-2193,4385,-5970,8291,-6578,13156c499789,37378,501858,41894,503639,46049v5250,12250,14719,16068,26314,23025c534158,71597,538724,73459,543110,75652v21928,-32895,-3290,12063,-3290,-16446c539820,55739,546354,56869,549688,55917v4347,-1242,8771,-2193,13157,-3289c565038,50435,566414,45297,569423,46049v3835,959,3784,7073,6579,9868c578797,58712,581976,61808,585869,62495v15155,2674,30699,2193,46049,3289c633015,69073,635888,72252,635208,75652v-608,3041,-4157,4641,-6579,6578c607882,98828,628068,79504,612183,95387v-4386,-3289,-8508,-6962,-13157,-9867c594868,82921,589859,81791,585869,78941v-3785,-2704,-6082,-7163,-9867,-9867c572012,66224,567050,65018,562845,62495,556066,58427,549688,53724,543110,49338v-2885,-1923,-6767,-1739,-9868,-3289c529706,44281,526910,41239,523374,39471v-3101,-1550,-6680,-1923,-9867,-3289c509000,34250,505081,30893,500350,29603v-7479,-2040,-15349,-2193,-23024,-3289c460880,27410,444369,27783,427987,29603v-3446,383,-6504,2448,-9867,3289c412696,34248,407174,35182,401674,36182v-24928,4533,-22479,3563,-52628,6578c274381,61426,352443,42961,148405,49338v-7749,242,-15350,2193,-23025,3290c86893,65456,112568,58821,46439,62495v-6483,6484,-10405,6484,-3289,16446c46755,83988,56307,92098,56307,92098v-13460,4486,-18649,7792,-36181,c16958,90690,19288,84682,16836,82230,14385,79779,10258,80037,6969,78941,13547,74555,19203,68284,26704,65784l46439,59206c62048,43597,65480,48010,49728,42760v-8771,1096,-18106,6,-26313,3289c19744,47517,19439,52942,16836,55917,1273,73703,-8456,75311,10258,69074,32637,46691,-2324,80797,26704,55917,35482,48393,39272,40829,49728,36182,72762,25945,80119,29195,108934,26314v8796,-880,17543,-2193,26314,-3289c143377,14895,138725,16446,148405,16446e" filled="f">
                        <v:stroke dashstyle="1 1"/>
                        <v:path arrowok="t"/>
                      </v:shape>
                    </v:group>
                  </v:group>
                  <v:line id="Straight Connector 63" o:spid="_x0000_s1078" style="position:absolute;visibility:visible;mso-wrap-style:square" from="12553,26955" to="12553,2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BmsUAAADdAAAADwAAAGRycy9kb3ducmV2LnhtbESP0WoCMRRE3wX/IVyhb5rdQqXdGqVo&#10;hYoPpasfcN3cbrZubpYk6rZf3wiCj8PMnGFmi9624kw+NI4V5JMMBHHldMO1gv1uPX4GESKyxtYx&#10;KfilAIv5cDDDQrsLf9G5jLVIEA4FKjAxdoWUoTJkMUxcR5y8b+ctxiR9LbXHS4LbVj5m2VRabDgt&#10;GOxoaag6lierYOMP22P+Vxt54I1/bz9XL8H+KPUw6t9eQUTq4z18a39oBU9ZPoXrm/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WBmsUAAADdAAAADwAAAAAAAAAA&#10;AAAAAAChAgAAZHJzL2Rvd25yZXYueG1sUEsFBgAAAAAEAAQA+QAAAJMDAAAAAA==&#10;" strokeweight="1pt"/>
                </v:group>
                <v:group id="Group 67" o:spid="_x0000_s1079" style="position:absolute;left:5998;top:3532;width:2082;height:2546" coordorigin="-15470,-25849" coordsize="208159,254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8bQMYAAADdAAAADwAAAGRycy9kb3ducmV2LnhtbESPT4vCMBTE7wt+h/AE&#10;b5pWUZeuUURUPIjgH1j29miebbF5KU1s67ffLAh7HGbmN8xi1ZlSNFS7wrKCeBSBIE6tLjhTcLvu&#10;hp8gnEfWWFomBS9ysFr2PhaYaNvymZqLz0SAsEtQQe59lUjp0pwMupGtiIN3t7VBH2SdSV1jG+Cm&#10;lOMomkmDBYeFHCva5JQ+Lk+jYN9iu57E2+b4uG9eP9fp6fsYk1KDfrf+AuGp8//hd/ugFUyjeA5/&#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zxtAxgAAAN0A&#10;AAAPAAAAAAAAAAAAAAAAAKoCAABkcnMvZG93bnJldi54bWxQSwUGAAAAAAQABAD6AAAAnQMAAAAA&#10;">
                  <v:line id="Straight Connector 65" o:spid="_x0000_s1080" style="position:absolute;visibility:visible;mso-wrap-style:square" from="-15470,-25849" to="168503,22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c8IAAADdAAAADwAAAGRycy9kb3ducmV2LnhtbERPy2oCMRTdF/oP4RbcaWYERUejSGtB&#10;6aL4+IDr5DoZndwMSaqjX98sCl0eznu+7GwjbuRD7VhBPshAEJdO11wpOB4++xMQISJrbByTggcF&#10;WC5eX+ZYaHfnHd32sRIphEOBCkyMbSFlKA1ZDAPXEifu7LzFmKCvpPZ4T+G2kcMsG0uLNacGgy29&#10;Gyqv+x+rYOtPX9f8WRl54q1fN98f02AvSvXeutUMRKQu/ov/3ButYJTlaW56k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awc8IAAADdAAAADwAAAAAAAAAAAAAA&#10;AAChAgAAZHJzL2Rvd25yZXYueG1sUEsFBgAAAAAEAAQA+QAAAJADAAAAAA==&#10;" strokeweight="1pt"/>
                  <v:shape id="Isosceles Triangle 66" o:spid="_x0000_s1081" type="#_x0000_t5" style="position:absolute;left:101249;top:151236;width:91440;height:77470;rotation:93236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nTccA&#10;AADdAAAADwAAAGRycy9kb3ducmV2LnhtbESPQWvCQBSE7wX/w/IEb3VjS4OmrqFYgoIUqvbQ4zP7&#10;moRk34bsGlN/vSsUehxm5htmmQ6mET11rrKsYDaNQBDnVldcKPg6Zo9zEM4ja2wsk4JfcpCuRg9L&#10;TLS98J76gy9EgLBLUEHpfZtI6fKSDLqpbYmD92M7gz7IrpC6w0uAm0Y+RVEsDVYcFkpsaV1SXh/O&#10;RkH2Hp+eN/x5jT/mp3X9zfvd7jooNRkPb68gPA3+P/zX3moFL9FsAfc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SJ03HAAAA3QAAAA8AAAAAAAAAAAAAAAAAmAIAAGRy&#10;cy9kb3ducmV2LnhtbFBLBQYAAAAABAAEAPUAAACMAwAAAAA=&#10;" adj="11448" filled="f" strokeweight="1pt"/>
                </v:group>
                <w10:wrap type="square"/>
              </v:group>
            </w:pict>
          </mc:Fallback>
        </mc:AlternateContent>
      </w:r>
      <w:r w:rsidR="00245CCF" w:rsidRPr="00245CCF">
        <w:rPr>
          <w:b/>
          <w:i/>
        </w:rPr>
        <w:t>1. Определение вязкости битума.</w:t>
      </w:r>
    </w:p>
    <w:p w:rsidR="00245CCF" w:rsidRPr="00245CCF" w:rsidRDefault="00245CCF" w:rsidP="00245CCF">
      <w:pPr>
        <w:ind w:firstLine="851"/>
        <w:jc w:val="both"/>
      </w:pPr>
      <w:r w:rsidRPr="00245CCF">
        <w:t xml:space="preserve">Определение происходит при помощи стандартного прибора – пенетрометра. По глубине проникновения в битум иглы прибора в течении 5 сек. при </w:t>
      </w:r>
      <w:r w:rsidRPr="00245CCF">
        <w:rPr>
          <w:position w:val="-6"/>
        </w:rPr>
        <w:object w:dxaOrig="960" w:dyaOrig="279">
          <v:shape id="_x0000_i1109" type="#_x0000_t75" style="width:47.3pt;height:15.05pt" o:ole="">
            <v:imagedata r:id="rId220" o:title=""/>
          </v:shape>
          <o:OLEObject Type="Embed" ProgID="Equation.DSMT4" ShapeID="_x0000_i1109" DrawAspect="Content" ObjectID="_1602954026" r:id="rId221"/>
        </w:object>
      </w:r>
      <w:r w:rsidRPr="00245CCF">
        <w:t>судят о вязкости битума. Вязкость выражают в градусах.</w:t>
      </w:r>
    </w:p>
    <w:p w:rsidR="00245CCF" w:rsidRPr="00245CCF" w:rsidRDefault="00245CCF" w:rsidP="00245CCF">
      <w:pPr>
        <w:ind w:firstLine="851"/>
      </w:pPr>
      <w:r w:rsidRPr="00245CCF">
        <w:t xml:space="preserve">Стальная игла пенетрометра имеет длину </w:t>
      </w:r>
      <w:r w:rsidRPr="00245CCF">
        <w:rPr>
          <w:position w:val="-10"/>
        </w:rPr>
        <w:object w:dxaOrig="880" w:dyaOrig="340">
          <v:shape id="_x0000_i1110" type="#_x0000_t75" style="width:44.05pt;height:17.2pt" o:ole="">
            <v:imagedata r:id="rId222" o:title=""/>
          </v:shape>
          <o:OLEObject Type="Embed" ProgID="Equation.DSMT4" ShapeID="_x0000_i1110" DrawAspect="Content" ObjectID="_1602954027" r:id="rId223"/>
        </w:object>
      </w:r>
      <w:r w:rsidRPr="00245CCF">
        <w:t>мм</w:t>
      </w:r>
      <w:proofErr w:type="gramStart"/>
      <w:r w:rsidRPr="00245CCF">
        <w:t>. и</w:t>
      </w:r>
      <w:proofErr w:type="gramEnd"/>
      <w:r w:rsidRPr="00245CCF">
        <w:t xml:space="preserve"> диаметр </w:t>
      </w:r>
      <w:r w:rsidRPr="00245CCF">
        <w:rPr>
          <w:position w:val="-6"/>
        </w:rPr>
        <w:object w:dxaOrig="580" w:dyaOrig="300">
          <v:shape id="_x0000_i1111" type="#_x0000_t75" style="width:30.1pt;height:15.05pt" o:ole="">
            <v:imagedata r:id="rId224" o:title=""/>
          </v:shape>
          <o:OLEObject Type="Embed" ProgID="Equation.DSMT4" ShapeID="_x0000_i1111" DrawAspect="Content" ObjectID="_1602954028" r:id="rId225"/>
        </w:object>
      </w:r>
      <w:r w:rsidRPr="00245CCF">
        <w:t xml:space="preserve"> мм. Определение повторяют 3 раза в различных точках и берут среднее значение.</w:t>
      </w:r>
    </w:p>
    <w:p w:rsidR="00245CCF" w:rsidRPr="00245CCF" w:rsidRDefault="00245CCF" w:rsidP="00245CCF">
      <w:pPr>
        <w:spacing w:line="360" w:lineRule="auto"/>
        <w:jc w:val="center"/>
        <w:rPr>
          <w:rFonts w:ascii="Calibri" w:hAnsi="Calibri" w:cs="Calibri"/>
          <w:b/>
          <w:i/>
        </w:rPr>
      </w:pPr>
    </w:p>
    <w:p w:rsidR="00245CCF" w:rsidRPr="00245CCF" w:rsidRDefault="00245CCF" w:rsidP="00245CCF">
      <w:pPr>
        <w:spacing w:line="360" w:lineRule="auto"/>
        <w:rPr>
          <w:rFonts w:ascii="Calibri" w:hAnsi="Calibri" w:cs="Calibri"/>
          <w:b/>
          <w:i/>
        </w:rPr>
      </w:pPr>
    </w:p>
    <w:p w:rsidR="00245CCF" w:rsidRPr="00245CCF" w:rsidRDefault="00245CCF" w:rsidP="00245CCF">
      <w:pPr>
        <w:jc w:val="center"/>
        <w:rPr>
          <w:b/>
          <w:i/>
        </w:rPr>
      </w:pPr>
      <w:r w:rsidRPr="00245CCF">
        <w:rPr>
          <w:b/>
          <w:i/>
        </w:rPr>
        <w:t>2. Определение температуры размягчения битума.</w:t>
      </w:r>
    </w:p>
    <w:p w:rsidR="00245CCF" w:rsidRPr="00245CCF" w:rsidRDefault="00245CCF" w:rsidP="00245CCF">
      <w:pPr>
        <w:ind w:firstLine="851"/>
        <w:jc w:val="both"/>
      </w:pPr>
      <w:r>
        <w:rPr>
          <w:noProof/>
        </w:rPr>
        <w:drawing>
          <wp:anchor distT="0" distB="0" distL="114300" distR="114300" simplePos="0" relativeHeight="251679744" behindDoc="0" locked="0" layoutInCell="1" allowOverlap="1">
            <wp:simplePos x="0" y="0"/>
            <wp:positionH relativeFrom="column">
              <wp:posOffset>-180340</wp:posOffset>
            </wp:positionH>
            <wp:positionV relativeFrom="paragraph">
              <wp:posOffset>182880</wp:posOffset>
            </wp:positionV>
            <wp:extent cx="863600" cy="1868170"/>
            <wp:effectExtent l="19050" t="0" r="0" b="0"/>
            <wp:wrapSquare wrapText="right"/>
            <wp:docPr id="2963" name="Рисунок 858" descr="618661_w640_h640_62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8" descr="618661_w640_h640_622703"/>
                    <pic:cNvPicPr>
                      <a:picLocks noChangeAspect="1" noChangeArrowheads="1"/>
                    </pic:cNvPicPr>
                  </pic:nvPicPr>
                  <pic:blipFill>
                    <a:blip r:embed="rId226" cstate="print"/>
                    <a:srcRect/>
                    <a:stretch>
                      <a:fillRect/>
                    </a:stretch>
                  </pic:blipFill>
                  <pic:spPr bwMode="auto">
                    <a:xfrm>
                      <a:off x="0" y="0"/>
                      <a:ext cx="863600" cy="1868170"/>
                    </a:xfrm>
                    <a:prstGeom prst="rect">
                      <a:avLst/>
                    </a:prstGeom>
                    <a:noFill/>
                    <a:ln w="9525">
                      <a:noFill/>
                      <a:miter lim="800000"/>
                      <a:headEnd/>
                      <a:tailEnd/>
                    </a:ln>
                  </pic:spPr>
                </pic:pic>
              </a:graphicData>
            </a:graphic>
          </wp:anchor>
        </w:drawing>
      </w:r>
      <w:r w:rsidRPr="00245CCF">
        <w:t xml:space="preserve">Температура размягчения битума позволяет судить об относительной теплостойкости и степени </w:t>
      </w:r>
      <w:proofErr w:type="spellStart"/>
      <w:r w:rsidRPr="00245CCF">
        <w:t>размягчаемости</w:t>
      </w:r>
      <w:proofErr w:type="spellEnd"/>
      <w:r w:rsidRPr="00245CCF">
        <w:t xml:space="preserve"> битумов при нагревании. Температуру размягчения определяют на приборе «кольцо и шар».</w:t>
      </w:r>
    </w:p>
    <w:p w:rsidR="00245CCF" w:rsidRPr="00245CCF" w:rsidRDefault="00245CCF" w:rsidP="00245CCF">
      <w:pPr>
        <w:ind w:firstLine="851"/>
        <w:jc w:val="both"/>
        <w:rPr>
          <w:rFonts w:ascii="Calibri" w:hAnsi="Calibri" w:cs="Calibri"/>
        </w:rPr>
      </w:pPr>
      <w:r w:rsidRPr="00245CCF">
        <w:lastRenderedPageBreak/>
        <w:t xml:space="preserve">Кольца, заполненные битумом устанавливают в отверстие на средней пластине прибора. Вставляют термометр в среднее отверстие верхней пластины. Прибор ставят в стакан, наполненные водой </w:t>
      </w:r>
      <w:proofErr w:type="gramStart"/>
      <w:r w:rsidRPr="00245CCF">
        <w:t xml:space="preserve">температуры </w:t>
      </w:r>
      <w:r w:rsidRPr="00245CCF">
        <w:rPr>
          <w:position w:val="-6"/>
        </w:rPr>
        <w:object w:dxaOrig="820" w:dyaOrig="279">
          <v:shape id="_x0000_i1112" type="#_x0000_t75" style="width:41.9pt;height:15.05pt" o:ole="">
            <v:imagedata r:id="rId227" o:title=""/>
          </v:shape>
          <o:OLEObject Type="Embed" ProgID="Equation.DSMT4" ShapeID="_x0000_i1112" DrawAspect="Content" ObjectID="_1602954029" r:id="rId228"/>
        </w:object>
      </w:r>
      <w:r w:rsidRPr="00245CCF">
        <w:t>.</w:t>
      </w:r>
      <w:proofErr w:type="gramEnd"/>
      <w:r w:rsidRPr="00245CCF">
        <w:t xml:space="preserve"> Через 15 минут прибор вынимают и в центре поверхности битума кладут стальной шарик диаметром</w:t>
      </w:r>
      <w:r w:rsidRPr="00245CCF">
        <w:rPr>
          <w:position w:val="-10"/>
        </w:rPr>
        <w:object w:dxaOrig="880" w:dyaOrig="320">
          <v:shape id="_x0000_i1113" type="#_x0000_t75" style="width:44.05pt;height:15.05pt" o:ole="">
            <v:imagedata r:id="rId229" o:title=""/>
          </v:shape>
          <o:OLEObject Type="Embed" ProgID="Equation.DSMT4" ShapeID="_x0000_i1113" DrawAspect="Content" ObjectID="_1602954030" r:id="rId230"/>
        </w:object>
      </w:r>
      <w:r w:rsidRPr="00245CCF">
        <w:t>мм</w:t>
      </w:r>
      <w:proofErr w:type="gramStart"/>
      <w:r w:rsidRPr="00245CCF">
        <w:t>. и</w:t>
      </w:r>
      <w:proofErr w:type="gramEnd"/>
      <w:r w:rsidRPr="00245CCF">
        <w:t xml:space="preserve"> массой </w:t>
      </w:r>
      <w:r w:rsidRPr="00245CCF">
        <w:rPr>
          <w:i/>
          <w:lang w:val="en-US"/>
        </w:rPr>
        <w:t>m</w:t>
      </w:r>
      <w:r w:rsidRPr="00245CCF">
        <w:t xml:space="preserve"> = 3,5 г. Снова помещают в стакан</w:t>
      </w:r>
      <w:r w:rsidRPr="00245CCF">
        <w:rPr>
          <w:rFonts w:ascii="Calibri" w:hAnsi="Calibri" w:cs="Calibri"/>
        </w:rPr>
        <w:t xml:space="preserve"> и нагревают. При нагревании битум размягчается и стальной шарик вместе с битумом проходит сквозь отверстие. Температура, при которой деформируемый битум, под действием массы шарика, коснется нижнего диска прибора,  принимают за температуру размягчения. Например, если </w:t>
      </w:r>
      <w:proofErr w:type="gramStart"/>
      <w:r w:rsidRPr="00245CCF">
        <w:rPr>
          <w:rFonts w:ascii="Calibri" w:hAnsi="Calibri" w:cs="Calibri"/>
        </w:rPr>
        <w:t xml:space="preserve">температура </w:t>
      </w:r>
      <w:r w:rsidRPr="00245CCF">
        <w:rPr>
          <w:rFonts w:ascii="Calibri" w:hAnsi="Calibri" w:cs="Calibri"/>
          <w:position w:val="-6"/>
        </w:rPr>
        <w:object w:dxaOrig="960" w:dyaOrig="279">
          <v:shape id="_x0000_i1114" type="#_x0000_t75" style="width:47.3pt;height:15.05pt" o:ole="">
            <v:imagedata r:id="rId231" o:title=""/>
          </v:shape>
          <o:OLEObject Type="Embed" ProgID="Equation.DSMT4" ShapeID="_x0000_i1114" DrawAspect="Content" ObjectID="_1602954031" r:id="rId232"/>
        </w:object>
      </w:r>
      <w:r w:rsidRPr="00245CCF">
        <w:rPr>
          <w:rFonts w:ascii="Calibri" w:hAnsi="Calibri" w:cs="Calibri"/>
        </w:rPr>
        <w:t>,</w:t>
      </w:r>
      <w:proofErr w:type="gramEnd"/>
      <w:r w:rsidRPr="00245CCF">
        <w:rPr>
          <w:rFonts w:ascii="Calibri" w:hAnsi="Calibri" w:cs="Calibri"/>
        </w:rPr>
        <w:t xml:space="preserve"> то записывают «</w:t>
      </w:r>
      <w:r w:rsidRPr="00245CCF">
        <w:rPr>
          <w:rFonts w:ascii="Calibri" w:hAnsi="Calibri" w:cs="Calibri"/>
          <w:position w:val="-6"/>
        </w:rPr>
        <w:object w:dxaOrig="620" w:dyaOrig="279">
          <v:shape id="_x0000_i1115" type="#_x0000_t75" style="width:30.1pt;height:15.05pt" o:ole="">
            <v:imagedata r:id="rId233" o:title=""/>
          </v:shape>
          <o:OLEObject Type="Embed" ProgID="Equation.DSMT4" ShapeID="_x0000_i1115" DrawAspect="Content" ObjectID="_1602954032" r:id="rId234"/>
        </w:object>
      </w:r>
      <w:r w:rsidRPr="00245CCF">
        <w:rPr>
          <w:rFonts w:ascii="Calibri" w:hAnsi="Calibri" w:cs="Calibri"/>
        </w:rPr>
        <w:t>К и Ш».</w:t>
      </w:r>
    </w:p>
    <w:p w:rsidR="00245CCF" w:rsidRPr="00245CCF" w:rsidRDefault="00245CCF" w:rsidP="00245CCF">
      <w:pPr>
        <w:spacing w:line="360" w:lineRule="auto"/>
        <w:ind w:firstLine="851"/>
        <w:rPr>
          <w:rFonts w:ascii="Calibri" w:hAnsi="Calibri" w:cs="Calibri"/>
        </w:rPr>
      </w:pPr>
    </w:p>
    <w:p w:rsidR="00245CCF" w:rsidRPr="00245CCF" w:rsidRDefault="00245CCF" w:rsidP="00245CCF">
      <w:pPr>
        <w:jc w:val="center"/>
        <w:rPr>
          <w:b/>
          <w:i/>
        </w:rPr>
      </w:pPr>
      <w:r w:rsidRPr="00245CCF">
        <w:rPr>
          <w:b/>
          <w:i/>
        </w:rPr>
        <w:t>3. Вывод.</w:t>
      </w:r>
    </w:p>
    <w:p w:rsidR="00245CCF" w:rsidRPr="00245CCF" w:rsidRDefault="00245CCF" w:rsidP="00245CCF">
      <w:pPr>
        <w:ind w:firstLine="851"/>
      </w:pPr>
      <w:r w:rsidRPr="00245CCF">
        <w:t>Вывод делают исходя из данных полученных в первых двух опытах по таблице:</w:t>
      </w:r>
    </w:p>
    <w:p w:rsidR="00245CCF" w:rsidRPr="00245CCF" w:rsidRDefault="00245CCF" w:rsidP="00245CCF">
      <w:pPr>
        <w:jc w:val="center"/>
      </w:pPr>
      <w:r w:rsidRPr="00245CCF">
        <w:t>ФИЗИКО-МЕХАНИЧЕСКИЕ СВОЙСТВА НЕФТЯНЫХ БИТУМОВ: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18"/>
        <w:gridCol w:w="1665"/>
        <w:gridCol w:w="1787"/>
        <w:gridCol w:w="1590"/>
      </w:tblGrid>
      <w:tr w:rsidR="00245CCF" w:rsidRPr="00245CCF" w:rsidTr="008617E4">
        <w:tc>
          <w:tcPr>
            <w:tcW w:w="2235" w:type="dxa"/>
            <w:vMerge w:val="restart"/>
          </w:tcPr>
          <w:p w:rsidR="00245CCF" w:rsidRPr="00245CCF" w:rsidRDefault="00245CCF" w:rsidP="00245CCF">
            <w:pPr>
              <w:jc w:val="center"/>
              <w:rPr>
                <w:color w:val="000000"/>
              </w:rPr>
            </w:pPr>
            <w:r w:rsidRPr="00245CCF">
              <w:rPr>
                <w:color w:val="000000"/>
              </w:rPr>
              <w:t>Марка битума</w:t>
            </w:r>
          </w:p>
        </w:tc>
        <w:tc>
          <w:tcPr>
            <w:tcW w:w="2218" w:type="dxa"/>
            <w:vMerge w:val="restart"/>
          </w:tcPr>
          <w:p w:rsidR="00245CCF" w:rsidRPr="00245CCF" w:rsidRDefault="00245CCF" w:rsidP="00245CCF">
            <w:pPr>
              <w:jc w:val="center"/>
              <w:rPr>
                <w:color w:val="000000"/>
              </w:rPr>
            </w:pPr>
            <w:r w:rsidRPr="00245CCF">
              <w:rPr>
                <w:color w:val="000000"/>
              </w:rPr>
              <w:t xml:space="preserve">Глубина проникновения иглы при </w:t>
            </w:r>
            <w:r w:rsidRPr="00245CCF">
              <w:rPr>
                <w:color w:val="000000"/>
                <w:lang w:val="en-US"/>
              </w:rPr>
              <w:t>t</w:t>
            </w:r>
            <w:r w:rsidRPr="00245CCF">
              <w:rPr>
                <w:color w:val="000000"/>
              </w:rPr>
              <w:t xml:space="preserve"> = 25</w:t>
            </w:r>
            <w:r w:rsidRPr="00245CCF">
              <w:rPr>
                <w:color w:val="000000"/>
                <w:vertAlign w:val="superscript"/>
              </w:rPr>
              <w:t>0</w:t>
            </w:r>
            <w:r w:rsidRPr="00245CCF">
              <w:rPr>
                <w:color w:val="000000"/>
              </w:rPr>
              <w:t>С, 0,1 мм</w:t>
            </w:r>
          </w:p>
        </w:tc>
        <w:tc>
          <w:tcPr>
            <w:tcW w:w="1665" w:type="dxa"/>
            <w:vMerge w:val="restart"/>
          </w:tcPr>
          <w:p w:rsidR="00245CCF" w:rsidRPr="00245CCF" w:rsidRDefault="00245CCF" w:rsidP="00245CCF">
            <w:pPr>
              <w:jc w:val="center"/>
              <w:rPr>
                <w:color w:val="000000"/>
              </w:rPr>
            </w:pPr>
            <w:r w:rsidRPr="00245CCF">
              <w:rPr>
                <w:color w:val="000000"/>
              </w:rPr>
              <w:t xml:space="preserve">Растяжимость при </w:t>
            </w:r>
            <w:r w:rsidRPr="00245CCF">
              <w:rPr>
                <w:color w:val="000000"/>
                <w:lang w:val="en-US"/>
              </w:rPr>
              <w:t>t</w:t>
            </w:r>
            <w:r w:rsidRPr="00245CCF">
              <w:rPr>
                <w:color w:val="000000"/>
              </w:rPr>
              <w:t xml:space="preserve"> = 25</w:t>
            </w:r>
            <w:r w:rsidRPr="00245CCF">
              <w:rPr>
                <w:color w:val="000000"/>
                <w:vertAlign w:val="superscript"/>
              </w:rPr>
              <w:t>0</w:t>
            </w:r>
            <w:r w:rsidRPr="00245CCF">
              <w:rPr>
                <w:color w:val="000000"/>
              </w:rPr>
              <w:t>С, см, не менее</w:t>
            </w:r>
          </w:p>
        </w:tc>
        <w:tc>
          <w:tcPr>
            <w:tcW w:w="0" w:type="auto"/>
            <w:gridSpan w:val="2"/>
          </w:tcPr>
          <w:p w:rsidR="00245CCF" w:rsidRPr="00245CCF" w:rsidRDefault="00245CCF" w:rsidP="00245CCF">
            <w:pPr>
              <w:jc w:val="center"/>
              <w:rPr>
                <w:color w:val="000000"/>
              </w:rPr>
            </w:pPr>
            <w:r w:rsidRPr="00245CCF">
              <w:rPr>
                <w:color w:val="000000"/>
              </w:rPr>
              <w:t>Температура</w:t>
            </w:r>
          </w:p>
        </w:tc>
      </w:tr>
      <w:tr w:rsidR="00245CCF" w:rsidRPr="00245CCF" w:rsidTr="008617E4">
        <w:tc>
          <w:tcPr>
            <w:tcW w:w="2235" w:type="dxa"/>
            <w:vMerge/>
          </w:tcPr>
          <w:p w:rsidR="00245CCF" w:rsidRPr="00245CCF" w:rsidRDefault="00245CCF" w:rsidP="00245CCF">
            <w:pPr>
              <w:rPr>
                <w:color w:val="000000"/>
              </w:rPr>
            </w:pPr>
          </w:p>
        </w:tc>
        <w:tc>
          <w:tcPr>
            <w:tcW w:w="2218" w:type="dxa"/>
            <w:vMerge/>
          </w:tcPr>
          <w:p w:rsidR="00245CCF" w:rsidRPr="00245CCF" w:rsidRDefault="00245CCF" w:rsidP="00245CCF">
            <w:pPr>
              <w:rPr>
                <w:color w:val="000000"/>
              </w:rPr>
            </w:pPr>
          </w:p>
        </w:tc>
        <w:tc>
          <w:tcPr>
            <w:tcW w:w="1665" w:type="dxa"/>
            <w:vMerge/>
          </w:tcPr>
          <w:p w:rsidR="00245CCF" w:rsidRPr="00245CCF" w:rsidRDefault="00245CCF" w:rsidP="00245CCF">
            <w:pPr>
              <w:rPr>
                <w:color w:val="000000"/>
              </w:rPr>
            </w:pPr>
          </w:p>
        </w:tc>
        <w:tc>
          <w:tcPr>
            <w:tcW w:w="1787" w:type="dxa"/>
          </w:tcPr>
          <w:p w:rsidR="00245CCF" w:rsidRPr="00245CCF" w:rsidRDefault="00245CCF" w:rsidP="00245CCF">
            <w:pPr>
              <w:jc w:val="center"/>
              <w:rPr>
                <w:color w:val="000000"/>
              </w:rPr>
            </w:pPr>
            <w:r w:rsidRPr="00245CCF">
              <w:rPr>
                <w:color w:val="000000"/>
              </w:rPr>
              <w:t xml:space="preserve">размягчения, </w:t>
            </w:r>
            <w:r w:rsidRPr="00245CCF">
              <w:rPr>
                <w:color w:val="000000"/>
                <w:vertAlign w:val="superscript"/>
              </w:rPr>
              <w:t>0</w:t>
            </w:r>
            <w:r w:rsidRPr="00245CCF">
              <w:rPr>
                <w:color w:val="000000"/>
              </w:rPr>
              <w:t>С, не ниже</w:t>
            </w:r>
          </w:p>
        </w:tc>
        <w:tc>
          <w:tcPr>
            <w:tcW w:w="1590" w:type="dxa"/>
          </w:tcPr>
          <w:p w:rsidR="00245CCF" w:rsidRPr="00245CCF" w:rsidRDefault="00245CCF" w:rsidP="00245CCF">
            <w:pPr>
              <w:jc w:val="center"/>
              <w:rPr>
                <w:color w:val="000000"/>
              </w:rPr>
            </w:pPr>
            <w:r w:rsidRPr="00245CCF">
              <w:rPr>
                <w:color w:val="000000"/>
              </w:rPr>
              <w:t xml:space="preserve">вспышки, </w:t>
            </w:r>
            <w:r w:rsidRPr="00245CCF">
              <w:rPr>
                <w:color w:val="000000"/>
                <w:vertAlign w:val="superscript"/>
              </w:rPr>
              <w:t>0</w:t>
            </w:r>
            <w:r w:rsidRPr="00245CCF">
              <w:rPr>
                <w:color w:val="000000"/>
              </w:rPr>
              <w:t>С, не ниже</w:t>
            </w:r>
          </w:p>
        </w:tc>
      </w:tr>
      <w:tr w:rsidR="00245CCF" w:rsidRPr="00245CCF" w:rsidTr="008617E4">
        <w:tc>
          <w:tcPr>
            <w:tcW w:w="9495" w:type="dxa"/>
            <w:gridSpan w:val="5"/>
          </w:tcPr>
          <w:p w:rsidR="00245CCF" w:rsidRPr="00245CCF" w:rsidRDefault="00245CCF" w:rsidP="00245CCF">
            <w:pPr>
              <w:jc w:val="center"/>
              <w:rPr>
                <w:color w:val="000000"/>
              </w:rPr>
            </w:pPr>
            <w:r w:rsidRPr="00245CCF">
              <w:rPr>
                <w:color w:val="000000"/>
              </w:rPr>
              <w:t>Строительные битумы</w:t>
            </w:r>
          </w:p>
        </w:tc>
      </w:tr>
      <w:tr w:rsidR="00245CCF" w:rsidRPr="00245CCF" w:rsidTr="008617E4">
        <w:tc>
          <w:tcPr>
            <w:tcW w:w="2235" w:type="dxa"/>
          </w:tcPr>
          <w:p w:rsidR="00245CCF" w:rsidRPr="00245CCF" w:rsidRDefault="00245CCF" w:rsidP="00245CCF">
            <w:pPr>
              <w:jc w:val="center"/>
              <w:rPr>
                <w:color w:val="000000"/>
              </w:rPr>
            </w:pPr>
            <w:r w:rsidRPr="00245CCF">
              <w:rPr>
                <w:color w:val="000000"/>
              </w:rPr>
              <w:t>БН-50/50</w:t>
            </w:r>
          </w:p>
          <w:p w:rsidR="00245CCF" w:rsidRPr="00245CCF" w:rsidRDefault="00245CCF" w:rsidP="00245CCF">
            <w:pPr>
              <w:jc w:val="center"/>
              <w:rPr>
                <w:color w:val="000000"/>
              </w:rPr>
            </w:pPr>
            <w:r w:rsidRPr="00245CCF">
              <w:rPr>
                <w:color w:val="000000"/>
              </w:rPr>
              <w:t>БН-70/70</w:t>
            </w:r>
          </w:p>
          <w:p w:rsidR="00245CCF" w:rsidRPr="00245CCF" w:rsidRDefault="00245CCF" w:rsidP="00245CCF">
            <w:pPr>
              <w:jc w:val="center"/>
              <w:rPr>
                <w:color w:val="000000"/>
              </w:rPr>
            </w:pPr>
            <w:r w:rsidRPr="00245CCF">
              <w:rPr>
                <w:color w:val="000000"/>
              </w:rPr>
              <w:t>БН-90/10</w:t>
            </w:r>
          </w:p>
        </w:tc>
        <w:tc>
          <w:tcPr>
            <w:tcW w:w="2218" w:type="dxa"/>
          </w:tcPr>
          <w:p w:rsidR="00245CCF" w:rsidRPr="00245CCF" w:rsidRDefault="00245CCF" w:rsidP="00245CCF">
            <w:pPr>
              <w:jc w:val="center"/>
              <w:rPr>
                <w:color w:val="000000"/>
              </w:rPr>
            </w:pPr>
            <w:r w:rsidRPr="00245CCF">
              <w:rPr>
                <w:color w:val="000000"/>
              </w:rPr>
              <w:t>41-60</w:t>
            </w:r>
          </w:p>
          <w:p w:rsidR="00245CCF" w:rsidRPr="00245CCF" w:rsidRDefault="00245CCF" w:rsidP="00245CCF">
            <w:pPr>
              <w:jc w:val="center"/>
              <w:rPr>
                <w:color w:val="000000"/>
              </w:rPr>
            </w:pPr>
            <w:r w:rsidRPr="00245CCF">
              <w:rPr>
                <w:color w:val="000000"/>
              </w:rPr>
              <w:t>21-40</w:t>
            </w:r>
          </w:p>
          <w:p w:rsidR="00245CCF" w:rsidRPr="00245CCF" w:rsidRDefault="00245CCF" w:rsidP="00245CCF">
            <w:pPr>
              <w:jc w:val="center"/>
              <w:rPr>
                <w:color w:val="000000"/>
              </w:rPr>
            </w:pPr>
            <w:r w:rsidRPr="00245CCF">
              <w:rPr>
                <w:color w:val="000000"/>
              </w:rPr>
              <w:t>5-20</w:t>
            </w:r>
          </w:p>
        </w:tc>
        <w:tc>
          <w:tcPr>
            <w:tcW w:w="1665" w:type="dxa"/>
          </w:tcPr>
          <w:p w:rsidR="00245CCF" w:rsidRPr="00245CCF" w:rsidRDefault="00245CCF" w:rsidP="00245CCF">
            <w:pPr>
              <w:jc w:val="center"/>
              <w:rPr>
                <w:color w:val="000000"/>
              </w:rPr>
            </w:pPr>
            <w:r w:rsidRPr="00245CCF">
              <w:rPr>
                <w:color w:val="000000"/>
              </w:rPr>
              <w:t>40</w:t>
            </w:r>
          </w:p>
          <w:p w:rsidR="00245CCF" w:rsidRPr="00245CCF" w:rsidRDefault="00245CCF" w:rsidP="00245CCF">
            <w:pPr>
              <w:jc w:val="center"/>
              <w:rPr>
                <w:color w:val="000000"/>
              </w:rPr>
            </w:pPr>
            <w:r w:rsidRPr="00245CCF">
              <w:rPr>
                <w:color w:val="000000"/>
              </w:rPr>
              <w:t>3</w:t>
            </w:r>
          </w:p>
          <w:p w:rsidR="00245CCF" w:rsidRPr="00245CCF" w:rsidRDefault="00245CCF" w:rsidP="00245CCF">
            <w:pPr>
              <w:jc w:val="center"/>
              <w:rPr>
                <w:color w:val="000000"/>
              </w:rPr>
            </w:pPr>
            <w:r w:rsidRPr="00245CCF">
              <w:rPr>
                <w:color w:val="000000"/>
              </w:rPr>
              <w:t>1</w:t>
            </w:r>
          </w:p>
        </w:tc>
        <w:tc>
          <w:tcPr>
            <w:tcW w:w="1787" w:type="dxa"/>
          </w:tcPr>
          <w:p w:rsidR="00245CCF" w:rsidRPr="00245CCF" w:rsidRDefault="00245CCF" w:rsidP="00245CCF">
            <w:pPr>
              <w:jc w:val="center"/>
              <w:rPr>
                <w:color w:val="000000"/>
              </w:rPr>
            </w:pPr>
            <w:r w:rsidRPr="00245CCF">
              <w:rPr>
                <w:color w:val="000000"/>
              </w:rPr>
              <w:t>50</w:t>
            </w:r>
          </w:p>
          <w:p w:rsidR="00245CCF" w:rsidRPr="00245CCF" w:rsidRDefault="00245CCF" w:rsidP="00245CCF">
            <w:pPr>
              <w:jc w:val="center"/>
              <w:rPr>
                <w:color w:val="000000"/>
              </w:rPr>
            </w:pPr>
            <w:r w:rsidRPr="00245CCF">
              <w:rPr>
                <w:color w:val="000000"/>
              </w:rPr>
              <w:t>70</w:t>
            </w:r>
          </w:p>
          <w:p w:rsidR="00245CCF" w:rsidRPr="00245CCF" w:rsidRDefault="00245CCF" w:rsidP="00245CCF">
            <w:pPr>
              <w:jc w:val="center"/>
              <w:rPr>
                <w:color w:val="000000"/>
              </w:rPr>
            </w:pPr>
            <w:r w:rsidRPr="00245CCF">
              <w:rPr>
                <w:color w:val="000000"/>
              </w:rPr>
              <w:t>90</w:t>
            </w:r>
          </w:p>
        </w:tc>
        <w:tc>
          <w:tcPr>
            <w:tcW w:w="1590" w:type="dxa"/>
          </w:tcPr>
          <w:p w:rsidR="00245CCF" w:rsidRPr="00245CCF" w:rsidRDefault="00245CCF" w:rsidP="00245CCF">
            <w:pPr>
              <w:jc w:val="center"/>
              <w:rPr>
                <w:color w:val="000000"/>
              </w:rPr>
            </w:pPr>
            <w:r w:rsidRPr="00245CCF">
              <w:rPr>
                <w:color w:val="000000"/>
              </w:rPr>
              <w:t>220</w:t>
            </w:r>
          </w:p>
          <w:p w:rsidR="00245CCF" w:rsidRPr="00245CCF" w:rsidRDefault="00245CCF" w:rsidP="00245CCF">
            <w:pPr>
              <w:jc w:val="center"/>
              <w:rPr>
                <w:color w:val="000000"/>
              </w:rPr>
            </w:pPr>
            <w:r w:rsidRPr="00245CCF">
              <w:rPr>
                <w:color w:val="000000"/>
              </w:rPr>
              <w:t>230</w:t>
            </w:r>
          </w:p>
          <w:p w:rsidR="00245CCF" w:rsidRPr="00245CCF" w:rsidRDefault="00245CCF" w:rsidP="00245CCF">
            <w:pPr>
              <w:jc w:val="center"/>
              <w:rPr>
                <w:color w:val="000000"/>
              </w:rPr>
            </w:pPr>
            <w:r w:rsidRPr="00245CCF">
              <w:rPr>
                <w:color w:val="000000"/>
              </w:rPr>
              <w:t>240</w:t>
            </w:r>
          </w:p>
        </w:tc>
      </w:tr>
      <w:tr w:rsidR="00245CCF" w:rsidRPr="00245CCF" w:rsidTr="008617E4">
        <w:tc>
          <w:tcPr>
            <w:tcW w:w="9495" w:type="dxa"/>
            <w:gridSpan w:val="5"/>
          </w:tcPr>
          <w:p w:rsidR="00245CCF" w:rsidRPr="00245CCF" w:rsidRDefault="00245CCF" w:rsidP="00245CCF">
            <w:pPr>
              <w:jc w:val="center"/>
              <w:rPr>
                <w:color w:val="000000"/>
              </w:rPr>
            </w:pPr>
            <w:r w:rsidRPr="00245CCF">
              <w:rPr>
                <w:color w:val="000000"/>
              </w:rPr>
              <w:t>Кровельные битумы</w:t>
            </w:r>
          </w:p>
        </w:tc>
      </w:tr>
      <w:tr w:rsidR="00245CCF" w:rsidRPr="00245CCF" w:rsidTr="008617E4">
        <w:tc>
          <w:tcPr>
            <w:tcW w:w="2235" w:type="dxa"/>
          </w:tcPr>
          <w:p w:rsidR="00245CCF" w:rsidRPr="00245CCF" w:rsidRDefault="00245CCF" w:rsidP="00245CCF">
            <w:pPr>
              <w:jc w:val="center"/>
              <w:rPr>
                <w:color w:val="000000"/>
              </w:rPr>
            </w:pPr>
            <w:r w:rsidRPr="00245CCF">
              <w:rPr>
                <w:color w:val="000000"/>
              </w:rPr>
              <w:t>БНК-45/180</w:t>
            </w:r>
          </w:p>
          <w:p w:rsidR="00245CCF" w:rsidRPr="00245CCF" w:rsidRDefault="00245CCF" w:rsidP="00245CCF">
            <w:pPr>
              <w:jc w:val="center"/>
              <w:rPr>
                <w:color w:val="000000"/>
              </w:rPr>
            </w:pPr>
            <w:r w:rsidRPr="00245CCF">
              <w:rPr>
                <w:color w:val="000000"/>
              </w:rPr>
              <w:t>БНК-90/40</w:t>
            </w:r>
          </w:p>
          <w:p w:rsidR="00245CCF" w:rsidRPr="00245CCF" w:rsidRDefault="00245CCF" w:rsidP="00245CCF">
            <w:pPr>
              <w:jc w:val="center"/>
              <w:rPr>
                <w:color w:val="000000"/>
              </w:rPr>
            </w:pPr>
            <w:r w:rsidRPr="00245CCF">
              <w:rPr>
                <w:color w:val="000000"/>
              </w:rPr>
              <w:t>БНК-90/30</w:t>
            </w:r>
          </w:p>
        </w:tc>
        <w:tc>
          <w:tcPr>
            <w:tcW w:w="2218" w:type="dxa"/>
          </w:tcPr>
          <w:p w:rsidR="00245CCF" w:rsidRPr="00245CCF" w:rsidRDefault="00245CCF" w:rsidP="00245CCF">
            <w:pPr>
              <w:jc w:val="center"/>
              <w:rPr>
                <w:color w:val="000000"/>
              </w:rPr>
            </w:pPr>
            <w:r w:rsidRPr="00245CCF">
              <w:rPr>
                <w:color w:val="000000"/>
              </w:rPr>
              <w:t>140-220</w:t>
            </w:r>
          </w:p>
          <w:p w:rsidR="00245CCF" w:rsidRPr="00245CCF" w:rsidRDefault="00245CCF" w:rsidP="00245CCF">
            <w:pPr>
              <w:jc w:val="center"/>
              <w:rPr>
                <w:color w:val="000000"/>
              </w:rPr>
            </w:pPr>
            <w:r w:rsidRPr="00245CCF">
              <w:rPr>
                <w:color w:val="000000"/>
              </w:rPr>
              <w:t>35-45</w:t>
            </w:r>
          </w:p>
          <w:p w:rsidR="00245CCF" w:rsidRPr="00245CCF" w:rsidRDefault="00245CCF" w:rsidP="00245CCF">
            <w:pPr>
              <w:jc w:val="center"/>
              <w:rPr>
                <w:color w:val="000000"/>
              </w:rPr>
            </w:pPr>
            <w:r w:rsidRPr="00245CCF">
              <w:rPr>
                <w:color w:val="000000"/>
              </w:rPr>
              <w:t>25-35</w:t>
            </w:r>
          </w:p>
        </w:tc>
        <w:tc>
          <w:tcPr>
            <w:tcW w:w="1665" w:type="dxa"/>
          </w:tcPr>
          <w:p w:rsidR="00245CCF" w:rsidRPr="00245CCF" w:rsidRDefault="00245CCF" w:rsidP="00245CCF">
            <w:pPr>
              <w:jc w:val="center"/>
              <w:rPr>
                <w:color w:val="000000"/>
              </w:rPr>
            </w:pPr>
            <w:r w:rsidRPr="00245CCF">
              <w:rPr>
                <w:color w:val="000000"/>
              </w:rPr>
              <w:t>не нормируется</w:t>
            </w:r>
          </w:p>
        </w:tc>
        <w:tc>
          <w:tcPr>
            <w:tcW w:w="1787" w:type="dxa"/>
          </w:tcPr>
          <w:p w:rsidR="00245CCF" w:rsidRPr="00245CCF" w:rsidRDefault="00245CCF" w:rsidP="00245CCF">
            <w:pPr>
              <w:jc w:val="center"/>
              <w:rPr>
                <w:color w:val="000000"/>
              </w:rPr>
            </w:pPr>
            <w:r w:rsidRPr="00245CCF">
              <w:rPr>
                <w:color w:val="000000"/>
              </w:rPr>
              <w:t>40-50</w:t>
            </w:r>
          </w:p>
          <w:p w:rsidR="00245CCF" w:rsidRPr="00245CCF" w:rsidRDefault="00245CCF" w:rsidP="00245CCF">
            <w:pPr>
              <w:jc w:val="center"/>
              <w:rPr>
                <w:color w:val="000000"/>
              </w:rPr>
            </w:pPr>
            <w:r w:rsidRPr="00245CCF">
              <w:rPr>
                <w:color w:val="000000"/>
              </w:rPr>
              <w:t>85-95</w:t>
            </w:r>
          </w:p>
          <w:p w:rsidR="00245CCF" w:rsidRPr="00245CCF" w:rsidRDefault="00245CCF" w:rsidP="00245CCF">
            <w:pPr>
              <w:jc w:val="center"/>
              <w:rPr>
                <w:color w:val="000000"/>
              </w:rPr>
            </w:pPr>
            <w:r w:rsidRPr="00245CCF">
              <w:rPr>
                <w:color w:val="000000"/>
              </w:rPr>
              <w:t>85-95</w:t>
            </w:r>
          </w:p>
        </w:tc>
        <w:tc>
          <w:tcPr>
            <w:tcW w:w="1590" w:type="dxa"/>
          </w:tcPr>
          <w:p w:rsidR="00245CCF" w:rsidRPr="00245CCF" w:rsidRDefault="00245CCF" w:rsidP="00245CCF">
            <w:pPr>
              <w:jc w:val="center"/>
              <w:rPr>
                <w:color w:val="000000"/>
              </w:rPr>
            </w:pPr>
            <w:r w:rsidRPr="00245CCF">
              <w:rPr>
                <w:color w:val="000000"/>
              </w:rPr>
              <w:t>240</w:t>
            </w:r>
          </w:p>
          <w:p w:rsidR="00245CCF" w:rsidRPr="00245CCF" w:rsidRDefault="00245CCF" w:rsidP="00245CCF">
            <w:pPr>
              <w:jc w:val="center"/>
              <w:rPr>
                <w:color w:val="000000"/>
              </w:rPr>
            </w:pPr>
            <w:r w:rsidRPr="00245CCF">
              <w:rPr>
                <w:color w:val="000000"/>
              </w:rPr>
              <w:t>240</w:t>
            </w:r>
          </w:p>
          <w:p w:rsidR="00245CCF" w:rsidRPr="00245CCF" w:rsidRDefault="00245CCF" w:rsidP="00245CCF">
            <w:pPr>
              <w:jc w:val="center"/>
              <w:rPr>
                <w:color w:val="000000"/>
              </w:rPr>
            </w:pPr>
            <w:r w:rsidRPr="00245CCF">
              <w:rPr>
                <w:color w:val="000000"/>
              </w:rPr>
              <w:t>240</w:t>
            </w:r>
          </w:p>
        </w:tc>
      </w:tr>
      <w:tr w:rsidR="00245CCF" w:rsidRPr="00245CCF" w:rsidTr="008617E4">
        <w:tc>
          <w:tcPr>
            <w:tcW w:w="9495" w:type="dxa"/>
            <w:gridSpan w:val="5"/>
          </w:tcPr>
          <w:p w:rsidR="00245CCF" w:rsidRPr="00245CCF" w:rsidRDefault="00245CCF" w:rsidP="00245CCF">
            <w:pPr>
              <w:jc w:val="center"/>
              <w:rPr>
                <w:color w:val="000000"/>
              </w:rPr>
            </w:pPr>
            <w:r w:rsidRPr="00245CCF">
              <w:rPr>
                <w:color w:val="000000"/>
              </w:rPr>
              <w:t>Дорожные битумы</w:t>
            </w:r>
          </w:p>
        </w:tc>
      </w:tr>
      <w:tr w:rsidR="00245CCF" w:rsidRPr="00245CCF" w:rsidTr="008617E4">
        <w:tc>
          <w:tcPr>
            <w:tcW w:w="2235" w:type="dxa"/>
          </w:tcPr>
          <w:p w:rsidR="00245CCF" w:rsidRPr="00245CCF" w:rsidRDefault="00245CCF" w:rsidP="00245CCF">
            <w:pPr>
              <w:jc w:val="center"/>
              <w:rPr>
                <w:color w:val="000000"/>
              </w:rPr>
            </w:pPr>
            <w:r w:rsidRPr="00245CCF">
              <w:rPr>
                <w:color w:val="000000"/>
              </w:rPr>
              <w:t>БНД-200/300</w:t>
            </w:r>
          </w:p>
          <w:p w:rsidR="00245CCF" w:rsidRPr="00245CCF" w:rsidRDefault="00245CCF" w:rsidP="00245CCF">
            <w:pPr>
              <w:jc w:val="center"/>
              <w:rPr>
                <w:color w:val="000000"/>
              </w:rPr>
            </w:pPr>
            <w:r w:rsidRPr="00245CCF">
              <w:rPr>
                <w:color w:val="000000"/>
              </w:rPr>
              <w:t>БНД-130/200</w:t>
            </w:r>
          </w:p>
          <w:p w:rsidR="00245CCF" w:rsidRPr="00245CCF" w:rsidRDefault="00245CCF" w:rsidP="00245CCF">
            <w:pPr>
              <w:jc w:val="center"/>
              <w:rPr>
                <w:color w:val="000000"/>
              </w:rPr>
            </w:pPr>
            <w:r w:rsidRPr="00245CCF">
              <w:rPr>
                <w:color w:val="000000"/>
              </w:rPr>
              <w:t>БНД-90/130</w:t>
            </w:r>
          </w:p>
          <w:p w:rsidR="00245CCF" w:rsidRPr="00245CCF" w:rsidRDefault="00245CCF" w:rsidP="00245CCF">
            <w:pPr>
              <w:jc w:val="center"/>
              <w:rPr>
                <w:color w:val="000000"/>
              </w:rPr>
            </w:pPr>
            <w:r w:rsidRPr="00245CCF">
              <w:rPr>
                <w:color w:val="000000"/>
              </w:rPr>
              <w:t>БНД-60/90</w:t>
            </w:r>
          </w:p>
          <w:p w:rsidR="00245CCF" w:rsidRPr="00245CCF" w:rsidRDefault="00245CCF" w:rsidP="00245CCF">
            <w:pPr>
              <w:jc w:val="center"/>
              <w:rPr>
                <w:color w:val="000000"/>
              </w:rPr>
            </w:pPr>
            <w:r w:rsidRPr="00245CCF">
              <w:rPr>
                <w:color w:val="000000"/>
              </w:rPr>
              <w:t>БНД-40/60</w:t>
            </w:r>
          </w:p>
        </w:tc>
        <w:tc>
          <w:tcPr>
            <w:tcW w:w="2218" w:type="dxa"/>
          </w:tcPr>
          <w:p w:rsidR="00245CCF" w:rsidRPr="00245CCF" w:rsidRDefault="00245CCF" w:rsidP="00245CCF">
            <w:pPr>
              <w:jc w:val="center"/>
              <w:rPr>
                <w:color w:val="000000"/>
              </w:rPr>
            </w:pPr>
            <w:r w:rsidRPr="00245CCF">
              <w:rPr>
                <w:color w:val="000000"/>
              </w:rPr>
              <w:t>201-300</w:t>
            </w:r>
          </w:p>
          <w:p w:rsidR="00245CCF" w:rsidRPr="00245CCF" w:rsidRDefault="00245CCF" w:rsidP="00245CCF">
            <w:pPr>
              <w:jc w:val="center"/>
              <w:rPr>
                <w:color w:val="000000"/>
              </w:rPr>
            </w:pPr>
            <w:r w:rsidRPr="00245CCF">
              <w:rPr>
                <w:color w:val="000000"/>
              </w:rPr>
              <w:t>131-200</w:t>
            </w:r>
          </w:p>
          <w:p w:rsidR="00245CCF" w:rsidRPr="00245CCF" w:rsidRDefault="00245CCF" w:rsidP="00245CCF">
            <w:pPr>
              <w:jc w:val="center"/>
              <w:rPr>
                <w:color w:val="000000"/>
              </w:rPr>
            </w:pPr>
            <w:r w:rsidRPr="00245CCF">
              <w:rPr>
                <w:color w:val="000000"/>
              </w:rPr>
              <w:t>91-130</w:t>
            </w:r>
          </w:p>
          <w:p w:rsidR="00245CCF" w:rsidRPr="00245CCF" w:rsidRDefault="00245CCF" w:rsidP="00245CCF">
            <w:pPr>
              <w:jc w:val="center"/>
              <w:rPr>
                <w:color w:val="000000"/>
              </w:rPr>
            </w:pPr>
            <w:r w:rsidRPr="00245CCF">
              <w:rPr>
                <w:color w:val="000000"/>
              </w:rPr>
              <w:t>61-90</w:t>
            </w:r>
          </w:p>
          <w:p w:rsidR="00245CCF" w:rsidRPr="00245CCF" w:rsidRDefault="00245CCF" w:rsidP="00245CCF">
            <w:pPr>
              <w:jc w:val="center"/>
              <w:rPr>
                <w:color w:val="000000"/>
              </w:rPr>
            </w:pPr>
            <w:r w:rsidRPr="00245CCF">
              <w:rPr>
                <w:color w:val="000000"/>
              </w:rPr>
              <w:t>40-60</w:t>
            </w:r>
          </w:p>
        </w:tc>
        <w:tc>
          <w:tcPr>
            <w:tcW w:w="1665" w:type="dxa"/>
          </w:tcPr>
          <w:p w:rsidR="00245CCF" w:rsidRPr="00245CCF" w:rsidRDefault="00245CCF" w:rsidP="00245CCF">
            <w:pPr>
              <w:jc w:val="center"/>
              <w:rPr>
                <w:color w:val="000000"/>
              </w:rPr>
            </w:pPr>
            <w:r w:rsidRPr="00245CCF">
              <w:rPr>
                <w:color w:val="000000"/>
              </w:rPr>
              <w:t>-</w:t>
            </w:r>
          </w:p>
          <w:p w:rsidR="00245CCF" w:rsidRPr="00245CCF" w:rsidRDefault="00245CCF" w:rsidP="00245CCF">
            <w:pPr>
              <w:jc w:val="center"/>
              <w:rPr>
                <w:color w:val="000000"/>
              </w:rPr>
            </w:pPr>
            <w:r w:rsidRPr="00245CCF">
              <w:rPr>
                <w:color w:val="000000"/>
              </w:rPr>
              <w:t>65</w:t>
            </w:r>
          </w:p>
          <w:p w:rsidR="00245CCF" w:rsidRPr="00245CCF" w:rsidRDefault="00245CCF" w:rsidP="00245CCF">
            <w:pPr>
              <w:jc w:val="center"/>
              <w:rPr>
                <w:color w:val="000000"/>
              </w:rPr>
            </w:pPr>
            <w:r w:rsidRPr="00245CCF">
              <w:rPr>
                <w:color w:val="000000"/>
              </w:rPr>
              <w:t>60</w:t>
            </w:r>
          </w:p>
          <w:p w:rsidR="00245CCF" w:rsidRPr="00245CCF" w:rsidRDefault="00245CCF" w:rsidP="00245CCF">
            <w:pPr>
              <w:jc w:val="center"/>
              <w:rPr>
                <w:color w:val="000000"/>
              </w:rPr>
            </w:pPr>
            <w:r w:rsidRPr="00245CCF">
              <w:rPr>
                <w:color w:val="000000"/>
              </w:rPr>
              <w:t>50</w:t>
            </w:r>
          </w:p>
          <w:p w:rsidR="00245CCF" w:rsidRPr="00245CCF" w:rsidRDefault="00245CCF" w:rsidP="00245CCF">
            <w:pPr>
              <w:jc w:val="center"/>
              <w:rPr>
                <w:color w:val="000000"/>
              </w:rPr>
            </w:pPr>
            <w:r w:rsidRPr="00245CCF">
              <w:rPr>
                <w:color w:val="000000"/>
              </w:rPr>
              <w:t>40</w:t>
            </w:r>
          </w:p>
        </w:tc>
        <w:tc>
          <w:tcPr>
            <w:tcW w:w="1787" w:type="dxa"/>
          </w:tcPr>
          <w:p w:rsidR="00245CCF" w:rsidRPr="00245CCF" w:rsidRDefault="00245CCF" w:rsidP="00245CCF">
            <w:pPr>
              <w:jc w:val="center"/>
              <w:rPr>
                <w:color w:val="000000"/>
              </w:rPr>
            </w:pPr>
            <w:r w:rsidRPr="00245CCF">
              <w:rPr>
                <w:color w:val="000000"/>
              </w:rPr>
              <w:t>35</w:t>
            </w:r>
          </w:p>
          <w:p w:rsidR="00245CCF" w:rsidRPr="00245CCF" w:rsidRDefault="00245CCF" w:rsidP="00245CCF">
            <w:pPr>
              <w:jc w:val="center"/>
              <w:rPr>
                <w:color w:val="000000"/>
              </w:rPr>
            </w:pPr>
            <w:r w:rsidRPr="00245CCF">
              <w:rPr>
                <w:color w:val="000000"/>
              </w:rPr>
              <w:t>39</w:t>
            </w:r>
          </w:p>
          <w:p w:rsidR="00245CCF" w:rsidRPr="00245CCF" w:rsidRDefault="00245CCF" w:rsidP="00245CCF">
            <w:pPr>
              <w:jc w:val="center"/>
              <w:rPr>
                <w:color w:val="000000"/>
              </w:rPr>
            </w:pPr>
            <w:r w:rsidRPr="00245CCF">
              <w:rPr>
                <w:color w:val="000000"/>
              </w:rPr>
              <w:t>43</w:t>
            </w:r>
          </w:p>
          <w:p w:rsidR="00245CCF" w:rsidRPr="00245CCF" w:rsidRDefault="00245CCF" w:rsidP="00245CCF">
            <w:pPr>
              <w:jc w:val="center"/>
              <w:rPr>
                <w:color w:val="000000"/>
              </w:rPr>
            </w:pPr>
            <w:r w:rsidRPr="00245CCF">
              <w:rPr>
                <w:color w:val="000000"/>
              </w:rPr>
              <w:t>47</w:t>
            </w:r>
          </w:p>
          <w:p w:rsidR="00245CCF" w:rsidRPr="00245CCF" w:rsidRDefault="00245CCF" w:rsidP="00245CCF">
            <w:pPr>
              <w:jc w:val="center"/>
              <w:rPr>
                <w:color w:val="000000"/>
              </w:rPr>
            </w:pPr>
            <w:r w:rsidRPr="00245CCF">
              <w:rPr>
                <w:color w:val="000000"/>
              </w:rPr>
              <w:t>51</w:t>
            </w:r>
          </w:p>
        </w:tc>
        <w:tc>
          <w:tcPr>
            <w:tcW w:w="1590" w:type="dxa"/>
          </w:tcPr>
          <w:p w:rsidR="00245CCF" w:rsidRPr="00245CCF" w:rsidRDefault="00245CCF" w:rsidP="00245CCF">
            <w:pPr>
              <w:jc w:val="center"/>
              <w:rPr>
                <w:color w:val="000000"/>
              </w:rPr>
            </w:pPr>
            <w:r w:rsidRPr="00245CCF">
              <w:rPr>
                <w:color w:val="000000"/>
              </w:rPr>
              <w:t>200</w:t>
            </w:r>
          </w:p>
          <w:p w:rsidR="00245CCF" w:rsidRPr="00245CCF" w:rsidRDefault="00245CCF" w:rsidP="00245CCF">
            <w:pPr>
              <w:jc w:val="center"/>
              <w:rPr>
                <w:color w:val="000000"/>
              </w:rPr>
            </w:pPr>
            <w:r w:rsidRPr="00245CCF">
              <w:rPr>
                <w:color w:val="000000"/>
              </w:rPr>
              <w:t>220</w:t>
            </w:r>
          </w:p>
          <w:p w:rsidR="00245CCF" w:rsidRPr="00245CCF" w:rsidRDefault="00245CCF" w:rsidP="00245CCF">
            <w:pPr>
              <w:jc w:val="center"/>
              <w:rPr>
                <w:color w:val="000000"/>
              </w:rPr>
            </w:pPr>
            <w:r w:rsidRPr="00245CCF">
              <w:rPr>
                <w:color w:val="000000"/>
              </w:rPr>
              <w:t>220</w:t>
            </w:r>
          </w:p>
          <w:p w:rsidR="00245CCF" w:rsidRPr="00245CCF" w:rsidRDefault="00245CCF" w:rsidP="00245CCF">
            <w:pPr>
              <w:jc w:val="center"/>
              <w:rPr>
                <w:color w:val="000000"/>
              </w:rPr>
            </w:pPr>
            <w:r w:rsidRPr="00245CCF">
              <w:rPr>
                <w:color w:val="000000"/>
              </w:rPr>
              <w:t>220</w:t>
            </w:r>
          </w:p>
          <w:p w:rsidR="00245CCF" w:rsidRPr="00245CCF" w:rsidRDefault="00245CCF" w:rsidP="00245CCF">
            <w:pPr>
              <w:jc w:val="center"/>
              <w:rPr>
                <w:color w:val="000000"/>
              </w:rPr>
            </w:pPr>
            <w:r w:rsidRPr="00245CCF">
              <w:rPr>
                <w:color w:val="000000"/>
              </w:rPr>
              <w:t>220</w:t>
            </w:r>
          </w:p>
        </w:tc>
      </w:tr>
    </w:tbl>
    <w:p w:rsidR="00245CCF" w:rsidRPr="00245CCF" w:rsidRDefault="00245CCF" w:rsidP="00245CCF">
      <w:pPr>
        <w:rPr>
          <w:color w:val="000000"/>
        </w:rPr>
      </w:pPr>
    </w:p>
    <w:p w:rsidR="00245CCF" w:rsidRPr="00245CCF" w:rsidRDefault="00245CCF" w:rsidP="00245CCF">
      <w:pPr>
        <w:jc w:val="center"/>
        <w:rPr>
          <w:b/>
          <w:color w:val="000000"/>
        </w:rPr>
      </w:pPr>
      <w:r w:rsidRPr="00245CCF">
        <w:rPr>
          <w:b/>
          <w:color w:val="000000"/>
        </w:rPr>
        <w:t>Контрольные вопросы:</w:t>
      </w:r>
    </w:p>
    <w:p w:rsidR="00245CCF" w:rsidRPr="00245CCF" w:rsidRDefault="00245CCF" w:rsidP="00777CB8">
      <w:pPr>
        <w:numPr>
          <w:ilvl w:val="0"/>
          <w:numId w:val="15"/>
        </w:numPr>
        <w:rPr>
          <w:color w:val="000000"/>
        </w:rPr>
      </w:pPr>
      <w:r w:rsidRPr="00245CCF">
        <w:rPr>
          <w:color w:val="000000"/>
        </w:rPr>
        <w:t>Что такое органические вяжущие вещества?</w:t>
      </w:r>
    </w:p>
    <w:p w:rsidR="00245CCF" w:rsidRPr="00245CCF" w:rsidRDefault="00245CCF" w:rsidP="00777CB8">
      <w:pPr>
        <w:numPr>
          <w:ilvl w:val="0"/>
          <w:numId w:val="15"/>
        </w:numPr>
        <w:rPr>
          <w:color w:val="000000"/>
        </w:rPr>
      </w:pPr>
      <w:r w:rsidRPr="00245CCF">
        <w:rPr>
          <w:color w:val="000000"/>
        </w:rPr>
        <w:t>Что называют битумом?</w:t>
      </w:r>
    </w:p>
    <w:p w:rsidR="00245CCF" w:rsidRPr="00245CCF" w:rsidRDefault="00245CCF" w:rsidP="00777CB8">
      <w:pPr>
        <w:numPr>
          <w:ilvl w:val="0"/>
          <w:numId w:val="15"/>
        </w:numPr>
        <w:rPr>
          <w:color w:val="000000"/>
        </w:rPr>
      </w:pPr>
      <w:r w:rsidRPr="00245CCF">
        <w:rPr>
          <w:color w:val="000000"/>
        </w:rPr>
        <w:t>Разновидности битума и их марки?</w:t>
      </w:r>
    </w:p>
    <w:p w:rsidR="00245CCF" w:rsidRPr="00245CCF" w:rsidRDefault="00245CCF" w:rsidP="00777CB8">
      <w:pPr>
        <w:numPr>
          <w:ilvl w:val="0"/>
          <w:numId w:val="15"/>
        </w:numPr>
        <w:rPr>
          <w:color w:val="000000"/>
        </w:rPr>
      </w:pPr>
      <w:r w:rsidRPr="00245CCF">
        <w:rPr>
          <w:color w:val="000000"/>
        </w:rPr>
        <w:t>Как определить вязкость битума?</w:t>
      </w:r>
    </w:p>
    <w:p w:rsidR="00245CCF" w:rsidRPr="00245CCF" w:rsidRDefault="00245CCF" w:rsidP="00777CB8">
      <w:pPr>
        <w:numPr>
          <w:ilvl w:val="0"/>
          <w:numId w:val="15"/>
        </w:numPr>
        <w:rPr>
          <w:color w:val="000000"/>
        </w:rPr>
      </w:pPr>
      <w:r w:rsidRPr="00245CCF">
        <w:rPr>
          <w:color w:val="000000"/>
        </w:rPr>
        <w:t>Как определить температуру размягчения битума?</w:t>
      </w:r>
    </w:p>
    <w:p w:rsidR="00245CCF" w:rsidRPr="00245CCF" w:rsidRDefault="00245CCF" w:rsidP="00777CB8">
      <w:pPr>
        <w:numPr>
          <w:ilvl w:val="0"/>
          <w:numId w:val="15"/>
        </w:numPr>
        <w:rPr>
          <w:color w:val="000000"/>
        </w:rPr>
      </w:pPr>
      <w:r w:rsidRPr="00245CCF">
        <w:rPr>
          <w:color w:val="000000"/>
        </w:rPr>
        <w:t>Что такое Температура размягчения и температура вспышки битума?</w:t>
      </w:r>
    </w:p>
    <w:p w:rsidR="00245CCF" w:rsidRPr="00245CCF" w:rsidRDefault="00245CCF" w:rsidP="00777CB8">
      <w:pPr>
        <w:numPr>
          <w:ilvl w:val="0"/>
          <w:numId w:val="15"/>
        </w:numPr>
        <w:rPr>
          <w:color w:val="000000"/>
        </w:rPr>
      </w:pPr>
      <w:r w:rsidRPr="00245CCF">
        <w:rPr>
          <w:color w:val="000000"/>
        </w:rPr>
        <w:t>Где применяется битум?</w:t>
      </w:r>
    </w:p>
    <w:p w:rsidR="00245CCF" w:rsidRPr="00245CCF" w:rsidRDefault="00245CCF" w:rsidP="00245CCF">
      <w:pPr>
        <w:spacing w:after="200"/>
        <w:contextualSpacing/>
        <w:jc w:val="both"/>
        <w:rPr>
          <w:color w:val="FF0000"/>
          <w:sz w:val="22"/>
          <w:szCs w:val="22"/>
          <w:lang w:eastAsia="en-US"/>
        </w:rPr>
      </w:pPr>
    </w:p>
    <w:p w:rsidR="00245CCF" w:rsidRPr="00245CCF" w:rsidRDefault="00245CCF" w:rsidP="00245CCF">
      <w:pPr>
        <w:spacing w:after="200"/>
        <w:contextualSpacing/>
        <w:jc w:val="both"/>
        <w:rPr>
          <w:lang w:eastAsia="en-US"/>
        </w:rPr>
      </w:pPr>
      <w:r w:rsidRPr="00245CCF">
        <w:rPr>
          <w:b/>
          <w:bCs/>
          <w:lang w:eastAsia="en-US"/>
        </w:rPr>
        <w:t>Задание 10</w:t>
      </w:r>
    </w:p>
    <w:p w:rsidR="00245CCF" w:rsidRPr="00245CCF" w:rsidRDefault="00245CCF" w:rsidP="00245CCF">
      <w:pPr>
        <w:jc w:val="center"/>
        <w:rPr>
          <w:b/>
          <w:bCs/>
        </w:rPr>
      </w:pPr>
      <w:r w:rsidRPr="00245CCF">
        <w:rPr>
          <w:b/>
          <w:bCs/>
        </w:rPr>
        <w:t>Лабораторная работа № 10</w:t>
      </w:r>
    </w:p>
    <w:p w:rsidR="00245CCF" w:rsidRPr="00245CCF" w:rsidRDefault="00245CCF" w:rsidP="00245CCF">
      <w:pPr>
        <w:jc w:val="center"/>
        <w:rPr>
          <w:b/>
        </w:rPr>
      </w:pPr>
      <w:r w:rsidRPr="00245CCF">
        <w:rPr>
          <w:b/>
        </w:rPr>
        <w:t>Тема: Испытание мелкого заполнителя</w:t>
      </w:r>
    </w:p>
    <w:p w:rsidR="00245CCF" w:rsidRPr="00245CCF" w:rsidRDefault="00245CCF" w:rsidP="00245CCF">
      <w:pPr>
        <w:ind w:firstLine="851"/>
      </w:pPr>
      <w:r w:rsidRPr="00245CCF">
        <w:rPr>
          <w:b/>
          <w:i/>
        </w:rPr>
        <w:t>Цель</w:t>
      </w:r>
      <w:r w:rsidRPr="00245CCF">
        <w:t>: формирование умения  определить качество мелкого заполнителя (песка)</w:t>
      </w:r>
    </w:p>
    <w:p w:rsidR="00245CCF" w:rsidRPr="00245CCF" w:rsidRDefault="00245CCF" w:rsidP="00245CCF">
      <w:pPr>
        <w:ind w:firstLine="851"/>
        <w:jc w:val="both"/>
      </w:pPr>
      <w:r w:rsidRPr="00245CCF">
        <w:rPr>
          <w:b/>
          <w:i/>
        </w:rPr>
        <w:t>Оборудование и приборы:</w:t>
      </w:r>
      <w:r w:rsidRPr="00245CCF">
        <w:t xml:space="preserve"> весы лабораторные, сушильный шкаф, лопаточки, сосуд для </w:t>
      </w:r>
      <w:proofErr w:type="spellStart"/>
      <w:r w:rsidRPr="00245CCF">
        <w:t>отмучивания</w:t>
      </w:r>
      <w:proofErr w:type="spellEnd"/>
      <w:r w:rsidRPr="00245CCF">
        <w:t>.</w:t>
      </w:r>
    </w:p>
    <w:p w:rsidR="00245CCF" w:rsidRPr="00245CCF" w:rsidRDefault="00245CCF" w:rsidP="00245CCF">
      <w:pPr>
        <w:ind w:firstLine="851"/>
        <w:rPr>
          <w:b/>
          <w:i/>
        </w:rPr>
      </w:pPr>
      <w:r w:rsidRPr="00245CCF">
        <w:rPr>
          <w:b/>
          <w:i/>
        </w:rPr>
        <w:t>Ход работы:</w:t>
      </w:r>
    </w:p>
    <w:p w:rsidR="00245CCF" w:rsidRPr="00245CCF" w:rsidRDefault="00245CCF" w:rsidP="00245CCF">
      <w:pPr>
        <w:ind w:left="1418"/>
        <w:rPr>
          <w:lang w:eastAsia="en-US"/>
        </w:rPr>
      </w:pPr>
      <w:r w:rsidRPr="00245CCF">
        <w:rPr>
          <w:lang w:eastAsia="en-US"/>
        </w:rPr>
        <w:t>1. Определение влажности песка;</w:t>
      </w:r>
    </w:p>
    <w:p w:rsidR="00245CCF" w:rsidRPr="00245CCF" w:rsidRDefault="00245CCF" w:rsidP="00245CCF">
      <w:pPr>
        <w:ind w:left="1418"/>
        <w:rPr>
          <w:lang w:eastAsia="en-US"/>
        </w:rPr>
      </w:pPr>
      <w:r w:rsidRPr="00245CCF">
        <w:rPr>
          <w:lang w:eastAsia="en-US"/>
        </w:rPr>
        <w:t>2. Определение содержания в песке пылевидных частиц;</w:t>
      </w:r>
    </w:p>
    <w:p w:rsidR="00245CCF" w:rsidRPr="00245CCF" w:rsidRDefault="00245CCF" w:rsidP="00245CCF">
      <w:pPr>
        <w:ind w:left="1418"/>
        <w:rPr>
          <w:lang w:eastAsia="en-US"/>
        </w:rPr>
      </w:pPr>
      <w:r w:rsidRPr="00245CCF">
        <w:rPr>
          <w:lang w:eastAsia="en-US"/>
        </w:rPr>
        <w:t>3. Определение зернового состава песка;</w:t>
      </w:r>
    </w:p>
    <w:p w:rsidR="00245CCF" w:rsidRPr="00245CCF" w:rsidRDefault="00245CCF" w:rsidP="00245CCF">
      <w:pPr>
        <w:ind w:left="1418"/>
        <w:rPr>
          <w:lang w:eastAsia="en-US"/>
        </w:rPr>
      </w:pPr>
      <w:r w:rsidRPr="00245CCF">
        <w:rPr>
          <w:lang w:eastAsia="en-US"/>
        </w:rPr>
        <w:lastRenderedPageBreak/>
        <w:t>4.Вывод</w:t>
      </w:r>
    </w:p>
    <w:p w:rsidR="00245CCF" w:rsidRPr="00245CCF" w:rsidRDefault="00245CCF" w:rsidP="00245CCF">
      <w:pPr>
        <w:tabs>
          <w:tab w:val="left" w:pos="709"/>
        </w:tabs>
        <w:jc w:val="center"/>
        <w:rPr>
          <w:b/>
          <w:i/>
        </w:rPr>
      </w:pPr>
      <w:r w:rsidRPr="00245CCF">
        <w:rPr>
          <w:b/>
          <w:i/>
        </w:rPr>
        <w:t>1. Определение влажности песка.</w:t>
      </w:r>
    </w:p>
    <w:p w:rsidR="00245CCF" w:rsidRPr="00245CCF" w:rsidRDefault="00245CCF" w:rsidP="00245CCF">
      <w:pPr>
        <w:tabs>
          <w:tab w:val="left" w:pos="709"/>
        </w:tabs>
        <w:ind w:firstLine="709"/>
        <w:rPr>
          <w:lang w:val="en-US"/>
        </w:rPr>
      </w:pPr>
      <w:r w:rsidRPr="00245CCF">
        <w:t xml:space="preserve">Берем 500 г. песка и высушиваем </w:t>
      </w:r>
      <w:proofErr w:type="gramStart"/>
      <w:r w:rsidRPr="00245CCF">
        <w:t xml:space="preserve">при </w:t>
      </w:r>
      <w:r w:rsidRPr="00245CCF">
        <w:rPr>
          <w:position w:val="-12"/>
        </w:rPr>
        <w:object w:dxaOrig="1480" w:dyaOrig="400">
          <v:shape id="_x0000_i1116" type="#_x0000_t75" style="width:74.15pt;height:20.4pt" o:ole="">
            <v:imagedata r:id="rId235" o:title=""/>
          </v:shape>
          <o:OLEObject Type="Embed" ProgID="Equation.DSMT4" ShapeID="_x0000_i1116" DrawAspect="Content" ObjectID="_1602954033" r:id="rId236"/>
        </w:object>
      </w:r>
      <w:r w:rsidRPr="00245CCF">
        <w:t xml:space="preserve"> до</w:t>
      </w:r>
      <w:proofErr w:type="gramEnd"/>
      <w:r w:rsidRPr="00245CCF">
        <w:t xml:space="preserve"> постоянной массы, перемешивая через каждые 30 мин. Затем охлаждаем и взвешиваем</w:t>
      </w:r>
      <w:r w:rsidRPr="00245CCF">
        <w:rPr>
          <w:lang w:val="en-US"/>
        </w:rPr>
        <w:t>.</w:t>
      </w:r>
    </w:p>
    <w:p w:rsidR="00245CCF" w:rsidRPr="00245CCF" w:rsidRDefault="00245CCF" w:rsidP="00245CCF">
      <w:pPr>
        <w:tabs>
          <w:tab w:val="left" w:pos="709"/>
        </w:tabs>
        <w:spacing w:line="360" w:lineRule="auto"/>
        <w:jc w:val="center"/>
        <w:rPr>
          <w:rFonts w:ascii="Calibri" w:hAnsi="Calibri" w:cs="Calibri"/>
        </w:rPr>
      </w:pPr>
      <w:r w:rsidRPr="00245CCF">
        <w:rPr>
          <w:rFonts w:ascii="Calibri" w:hAnsi="Calibri" w:cs="Calibri"/>
          <w:position w:val="-32"/>
        </w:rPr>
        <w:object w:dxaOrig="2100" w:dyaOrig="740">
          <v:shape id="_x0000_i1117" type="#_x0000_t75" style="width:146.15pt;height:51.6pt" o:ole="">
            <v:imagedata r:id="rId237" o:title=""/>
          </v:shape>
          <o:OLEObject Type="Embed" ProgID="Equation.DSMT4" ShapeID="_x0000_i1117" DrawAspect="Content" ObjectID="_1602954034" r:id="rId238"/>
        </w:object>
      </w:r>
    </w:p>
    <w:p w:rsidR="00245CCF" w:rsidRPr="00245CCF" w:rsidRDefault="00245CCF" w:rsidP="00245CCF">
      <w:pPr>
        <w:tabs>
          <w:tab w:val="left" w:pos="709"/>
        </w:tabs>
        <w:ind w:firstLine="709"/>
      </w:pPr>
      <w:proofErr w:type="gramStart"/>
      <w:r w:rsidRPr="00245CCF">
        <w:t xml:space="preserve">Где </w:t>
      </w:r>
      <w:r w:rsidRPr="00245CCF">
        <w:rPr>
          <w:position w:val="-12"/>
        </w:rPr>
        <w:object w:dxaOrig="300" w:dyaOrig="360">
          <v:shape id="_x0000_i1118" type="#_x0000_t75" style="width:15.05pt;height:17.2pt" o:ole="">
            <v:imagedata r:id="rId239" o:title=""/>
          </v:shape>
          <o:OLEObject Type="Embed" ProgID="Equation.DSMT4" ShapeID="_x0000_i1118" DrawAspect="Content" ObjectID="_1602954035" r:id="rId240"/>
        </w:object>
      </w:r>
      <w:r w:rsidRPr="00245CCF">
        <w:t xml:space="preserve"> -</w:t>
      </w:r>
      <w:proofErr w:type="gramEnd"/>
      <w:r w:rsidRPr="00245CCF">
        <w:t xml:space="preserve"> масса влажного песка, </w:t>
      </w:r>
      <w:r w:rsidRPr="00245CCF">
        <w:rPr>
          <w:position w:val="-12"/>
        </w:rPr>
        <w:object w:dxaOrig="340" w:dyaOrig="360">
          <v:shape id="_x0000_i1119" type="#_x0000_t75" style="width:17.2pt;height:17.2pt" o:ole="">
            <v:imagedata r:id="rId241" o:title=""/>
          </v:shape>
          <o:OLEObject Type="Embed" ProgID="Equation.DSMT4" ShapeID="_x0000_i1119" DrawAspect="Content" ObjectID="_1602954036" r:id="rId242"/>
        </w:object>
      </w:r>
      <w:r w:rsidRPr="00245CCF">
        <w:t xml:space="preserve"> - масса сухого песка.</w:t>
      </w:r>
    </w:p>
    <w:p w:rsidR="00245CCF" w:rsidRPr="00245CCF" w:rsidRDefault="00245CCF" w:rsidP="00245CCF">
      <w:pPr>
        <w:tabs>
          <w:tab w:val="left" w:pos="709"/>
        </w:tabs>
        <w:jc w:val="center"/>
        <w:rPr>
          <w:b/>
          <w:i/>
        </w:rPr>
      </w:pPr>
      <w:r w:rsidRPr="00245CCF">
        <w:rPr>
          <w:b/>
          <w:i/>
        </w:rPr>
        <w:t>2. Определение содержания в песке пылевидных частиц.</w:t>
      </w:r>
    </w:p>
    <w:p w:rsidR="00245CCF" w:rsidRPr="00245CCF" w:rsidRDefault="00245CCF" w:rsidP="00245CCF">
      <w:pPr>
        <w:tabs>
          <w:tab w:val="left" w:pos="709"/>
        </w:tabs>
        <w:ind w:firstLine="709"/>
        <w:jc w:val="both"/>
      </w:pPr>
      <w:proofErr w:type="spellStart"/>
      <w:r w:rsidRPr="00245CCF">
        <w:t>ылевидные</w:t>
      </w:r>
      <w:proofErr w:type="spellEnd"/>
      <w:r w:rsidRPr="00245CCF">
        <w:t xml:space="preserve">, илистые, глинистые частицы – вредные примеси в песке; они обволакивают зёрна песка и препятствуют его сцеплением с цементным камнем, повышают </w:t>
      </w:r>
      <w:proofErr w:type="spellStart"/>
      <w:r w:rsidRPr="00245CCF">
        <w:t>водопотребность</w:t>
      </w:r>
      <w:proofErr w:type="spellEnd"/>
      <w:r w:rsidRPr="00245CCF">
        <w:t xml:space="preserve"> бетонной смеси и приводят к понижению прочности и морозостойкости бетона. Содержание их в песке определяют методом </w:t>
      </w:r>
      <w:proofErr w:type="spellStart"/>
      <w:r w:rsidRPr="00245CCF">
        <w:t>отмучивания</w:t>
      </w:r>
      <w:proofErr w:type="spellEnd"/>
      <w:r w:rsidRPr="00245CCF">
        <w:t xml:space="preserve">. Песок, просеянный сквозь сито №5, отвешивают 1000 г., высыпают в сосуд и заливают водой (высота слоя над песком около 200 мм.), выдерживают 2 часа, перемешивая. </w:t>
      </w:r>
    </w:p>
    <w:p w:rsidR="00245CCF" w:rsidRPr="00245CCF" w:rsidRDefault="00D074C3" w:rsidP="00245CCF">
      <w:pPr>
        <w:tabs>
          <w:tab w:val="left" w:pos="709"/>
        </w:tabs>
      </w:pPr>
      <w:r>
        <w:rPr>
          <w:noProof/>
        </w:rPr>
        <mc:AlternateContent>
          <mc:Choice Requires="wpg">
            <w:drawing>
              <wp:anchor distT="0" distB="0" distL="114300" distR="114300" simplePos="0" relativeHeight="251680768" behindDoc="0" locked="0" layoutInCell="1" allowOverlap="1">
                <wp:simplePos x="0" y="0"/>
                <wp:positionH relativeFrom="column">
                  <wp:posOffset>1699895</wp:posOffset>
                </wp:positionH>
                <wp:positionV relativeFrom="paragraph">
                  <wp:posOffset>21590</wp:posOffset>
                </wp:positionV>
                <wp:extent cx="1666240" cy="1346200"/>
                <wp:effectExtent l="8255" t="8255" r="11430" b="7620"/>
                <wp:wrapSquare wrapText="bothSides"/>
                <wp:docPr id="49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1346200"/>
                          <a:chOff x="0" y="0"/>
                          <a:chExt cx="25349" cy="27038"/>
                        </a:xfrm>
                      </wpg:grpSpPr>
                      <wpg:grpSp>
                        <wpg:cNvPr id="4914" name="Group 67"/>
                        <wpg:cNvGrpSpPr>
                          <a:grpSpLocks/>
                        </wpg:cNvGrpSpPr>
                        <wpg:grpSpPr bwMode="auto">
                          <a:xfrm>
                            <a:off x="24463" y="118"/>
                            <a:ext cx="851" cy="24918"/>
                            <a:chOff x="0" y="0"/>
                            <a:chExt cx="854" cy="24921"/>
                          </a:xfrm>
                        </wpg:grpSpPr>
                        <wps:wsp>
                          <wps:cNvPr id="4915" name="Straight Connector 64"/>
                          <wps:cNvCnPr>
                            <a:cxnSpLocks noChangeShapeType="1"/>
                          </wps:cNvCnPr>
                          <wps:spPr bwMode="auto">
                            <a:xfrm>
                              <a:off x="362" y="362"/>
                              <a:ext cx="0" cy="24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6" name="Straight Connector 65"/>
                          <wps:cNvCnPr>
                            <a:cxnSpLocks noChangeShapeType="1"/>
                          </wps:cNvCnPr>
                          <wps:spPr bwMode="auto">
                            <a:xfrm flipH="1" flipV="1">
                              <a:off x="0" y="0"/>
                              <a:ext cx="854" cy="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7" name="Straight Connector 66"/>
                          <wps:cNvCnPr>
                            <a:cxnSpLocks noChangeShapeType="1"/>
                          </wps:cNvCnPr>
                          <wps:spPr bwMode="auto">
                            <a:xfrm>
                              <a:off x="0" y="23810"/>
                              <a:ext cx="850" cy="1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18" name="Group 63"/>
                        <wpg:cNvGrpSpPr>
                          <a:grpSpLocks/>
                        </wpg:cNvGrpSpPr>
                        <wpg:grpSpPr bwMode="auto">
                          <a:xfrm>
                            <a:off x="0" y="0"/>
                            <a:ext cx="25349" cy="27038"/>
                            <a:chOff x="0" y="0"/>
                            <a:chExt cx="25125" cy="27038"/>
                          </a:xfrm>
                        </wpg:grpSpPr>
                        <wpg:grpSp>
                          <wpg:cNvPr id="4919" name="Group 40"/>
                          <wpg:cNvGrpSpPr>
                            <a:grpSpLocks/>
                          </wpg:cNvGrpSpPr>
                          <wpg:grpSpPr bwMode="auto">
                            <a:xfrm>
                              <a:off x="0" y="422"/>
                              <a:ext cx="20374" cy="24003"/>
                              <a:chOff x="0" y="0"/>
                              <a:chExt cx="19555" cy="19827"/>
                            </a:xfrm>
                          </wpg:grpSpPr>
                          <wps:wsp>
                            <wps:cNvPr id="4920" name="Straight Connector 34"/>
                            <wps:cNvCnPr>
                              <a:cxnSpLocks noChangeShapeType="1"/>
                            </wps:cNvCnPr>
                            <wps:spPr bwMode="auto">
                              <a:xfrm>
                                <a:off x="2756" y="0"/>
                                <a:ext cx="0" cy="1932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21" name="Straight Connector 35"/>
                            <wps:cNvCnPr>
                              <a:cxnSpLocks noChangeShapeType="1"/>
                            </wps:cNvCnPr>
                            <wps:spPr bwMode="auto">
                              <a:xfrm>
                                <a:off x="15300" y="0"/>
                                <a:ext cx="0" cy="1932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22" name="Straight Connector 36"/>
                            <wps:cNvCnPr>
                              <a:cxnSpLocks noChangeShapeType="1"/>
                            </wps:cNvCnPr>
                            <wps:spPr bwMode="auto">
                              <a:xfrm>
                                <a:off x="2756" y="19318"/>
                                <a:ext cx="125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4923" name="Group 39"/>
                            <wpg:cNvGrpSpPr>
                              <a:grpSpLocks/>
                            </wpg:cNvGrpSpPr>
                            <wpg:grpSpPr bwMode="auto">
                              <a:xfrm>
                                <a:off x="0" y="0"/>
                                <a:ext cx="19555" cy="19827"/>
                                <a:chOff x="0" y="0"/>
                                <a:chExt cx="19555" cy="19827"/>
                              </a:xfrm>
                            </wpg:grpSpPr>
                            <wpg:grpSp>
                              <wpg:cNvPr id="4924" name="Group 33"/>
                              <wpg:cNvGrpSpPr>
                                <a:grpSpLocks/>
                              </wpg:cNvGrpSpPr>
                              <wpg:grpSpPr bwMode="auto">
                                <a:xfrm>
                                  <a:off x="0" y="0"/>
                                  <a:ext cx="19555" cy="19827"/>
                                  <a:chOff x="0" y="0"/>
                                  <a:chExt cx="19555" cy="19827"/>
                                </a:xfrm>
                              </wpg:grpSpPr>
                              <wpg:grpSp>
                                <wpg:cNvPr id="4925" name="Group 32"/>
                                <wpg:cNvGrpSpPr>
                                  <a:grpSpLocks/>
                                </wpg:cNvGrpSpPr>
                                <wpg:grpSpPr bwMode="auto">
                                  <a:xfrm>
                                    <a:off x="2172" y="0"/>
                                    <a:ext cx="13679" cy="19827"/>
                                    <a:chOff x="0" y="0"/>
                                    <a:chExt cx="13678" cy="19827"/>
                                  </a:xfrm>
                                </wpg:grpSpPr>
                                <wps:wsp>
                                  <wps:cNvPr id="4926" name="Straight Connector 1"/>
                                  <wps:cNvCnPr>
                                    <a:cxnSpLocks noChangeShapeType="1"/>
                                  </wps:cNvCnPr>
                                  <wps:spPr bwMode="auto">
                                    <a:xfrm>
                                      <a:off x="45" y="0"/>
                                      <a:ext cx="135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7" name="Straight Connector 2"/>
                                  <wps:cNvCnPr>
                                    <a:cxnSpLocks noChangeShapeType="1"/>
                                  </wps:cNvCnPr>
                                  <wps:spPr bwMode="auto">
                                    <a:xfrm>
                                      <a:off x="90" y="0"/>
                                      <a:ext cx="0" cy="65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8" name="Straight Connector 3"/>
                                  <wps:cNvCnPr>
                                    <a:cxnSpLocks noChangeShapeType="1"/>
                                  </wps:cNvCnPr>
                                  <wps:spPr bwMode="auto">
                                    <a:xfrm>
                                      <a:off x="13625" y="0"/>
                                      <a:ext cx="0" cy="65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9" name="Straight Connector 4"/>
                                  <wps:cNvCnPr>
                                    <a:cxnSpLocks noChangeShapeType="1"/>
                                  </wps:cNvCnPr>
                                  <wps:spPr bwMode="auto">
                                    <a:xfrm>
                                      <a:off x="45" y="7967"/>
                                      <a:ext cx="45" cy="118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0" name="Straight Connector 5"/>
                                  <wps:cNvCnPr>
                                    <a:cxnSpLocks noChangeShapeType="1"/>
                                  </wps:cNvCnPr>
                                  <wps:spPr bwMode="auto">
                                    <a:xfrm>
                                      <a:off x="13534" y="7967"/>
                                      <a:ext cx="0" cy="11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1" name="Straight Connector 6"/>
                                  <wps:cNvCnPr>
                                    <a:cxnSpLocks noChangeShapeType="1"/>
                                  </wps:cNvCnPr>
                                  <wps:spPr bwMode="auto">
                                    <a:xfrm>
                                      <a:off x="0" y="19827"/>
                                      <a:ext cx="135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2" name="Freeform 10"/>
                                  <wps:cNvSpPr>
                                    <a:spLocks/>
                                  </wps:cNvSpPr>
                                  <wps:spPr bwMode="auto">
                                    <a:xfrm>
                                      <a:off x="45" y="6427"/>
                                      <a:ext cx="13633" cy="451"/>
                                    </a:xfrm>
                                    <a:custGeom>
                                      <a:avLst/>
                                      <a:gdLst>
                                        <a:gd name="T0" fmla="*/ 0 w 1367624"/>
                                        <a:gd name="T1" fmla="*/ 7523 h 71605"/>
                                        <a:gd name="T2" fmla="*/ 122859 w 1367624"/>
                                        <a:gd name="T3" fmla="*/ 37561 h 71605"/>
                                        <a:gd name="T4" fmla="*/ 269498 w 1367624"/>
                                        <a:gd name="T5" fmla="*/ 10026 h 71605"/>
                                        <a:gd name="T6" fmla="*/ 428027 w 1367624"/>
                                        <a:gd name="T7" fmla="*/ 45071 h 71605"/>
                                        <a:gd name="T8" fmla="*/ 594482 w 1367624"/>
                                        <a:gd name="T9" fmla="*/ 5019 h 71605"/>
                                        <a:gd name="T10" fmla="*/ 772826 w 1367624"/>
                                        <a:gd name="T11" fmla="*/ 37561 h 71605"/>
                                        <a:gd name="T12" fmla="*/ 911539 w 1367624"/>
                                        <a:gd name="T13" fmla="*/ 13 h 71605"/>
                                        <a:gd name="T14" fmla="*/ 1050252 w 1367624"/>
                                        <a:gd name="T15" fmla="*/ 42568 h 71605"/>
                                        <a:gd name="T16" fmla="*/ 1196890 w 1367624"/>
                                        <a:gd name="T17" fmla="*/ 2516 h 71605"/>
                                        <a:gd name="T18" fmla="*/ 1363345 w 1367624"/>
                                        <a:gd name="T19" fmla="*/ 15033 h 716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7624" h="71605">
                                          <a:moveTo>
                                            <a:pt x="0" y="11948"/>
                                          </a:moveTo>
                                          <a:cubicBezTo>
                                            <a:pt x="39094" y="35470"/>
                                            <a:pt x="78188" y="58993"/>
                                            <a:pt x="123245" y="59655"/>
                                          </a:cubicBezTo>
                                          <a:cubicBezTo>
                                            <a:pt x="168302" y="60317"/>
                                            <a:pt x="219323" y="13935"/>
                                            <a:pt x="270344" y="15923"/>
                                          </a:cubicBezTo>
                                          <a:cubicBezTo>
                                            <a:pt x="321365" y="17911"/>
                                            <a:pt x="375036" y="72907"/>
                                            <a:pt x="429370" y="71582"/>
                                          </a:cubicBezTo>
                                          <a:cubicBezTo>
                                            <a:pt x="483704" y="70257"/>
                                            <a:pt x="538701" y="9960"/>
                                            <a:pt x="596348" y="7972"/>
                                          </a:cubicBezTo>
                                          <a:cubicBezTo>
                                            <a:pt x="653995" y="5984"/>
                                            <a:pt x="722243" y="60980"/>
                                            <a:pt x="775252" y="59655"/>
                                          </a:cubicBezTo>
                                          <a:cubicBezTo>
                                            <a:pt x="828261" y="58330"/>
                                            <a:pt x="868017" y="-1304"/>
                                            <a:pt x="914400" y="21"/>
                                          </a:cubicBezTo>
                                          <a:cubicBezTo>
                                            <a:pt x="960783" y="1346"/>
                                            <a:pt x="1005840" y="66945"/>
                                            <a:pt x="1053548" y="67607"/>
                                          </a:cubicBezTo>
                                          <a:cubicBezTo>
                                            <a:pt x="1101256" y="68269"/>
                                            <a:pt x="1148301" y="11285"/>
                                            <a:pt x="1200647" y="3996"/>
                                          </a:cubicBezTo>
                                          <a:cubicBezTo>
                                            <a:pt x="1252993" y="-3293"/>
                                            <a:pt x="1310308" y="10291"/>
                                            <a:pt x="1367624" y="238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33" name="Freeform 11"/>
                                  <wps:cNvSpPr>
                                    <a:spLocks/>
                                  </wps:cNvSpPr>
                                  <wps:spPr bwMode="auto">
                                    <a:xfrm>
                                      <a:off x="0" y="7469"/>
                                      <a:ext cx="13538" cy="958"/>
                                    </a:xfrm>
                                    <a:custGeom>
                                      <a:avLst/>
                                      <a:gdLst>
                                        <a:gd name="T0" fmla="*/ 0 w 1355698"/>
                                        <a:gd name="T1" fmla="*/ 60221 h 96385"/>
                                        <a:gd name="T2" fmla="*/ 131015 w 1355698"/>
                                        <a:gd name="T3" fmla="*/ 16716 h 96385"/>
                                        <a:gd name="T4" fmla="*/ 329522 w 1355698"/>
                                        <a:gd name="T5" fmla="*/ 83951 h 96385"/>
                                        <a:gd name="T6" fmla="*/ 480388 w 1355698"/>
                                        <a:gd name="T7" fmla="*/ 4851 h 96385"/>
                                        <a:gd name="T8" fmla="*/ 587582 w 1355698"/>
                                        <a:gd name="T9" fmla="*/ 68132 h 96385"/>
                                        <a:gd name="T10" fmla="*/ 706686 w 1355698"/>
                                        <a:gd name="T11" fmla="*/ 48356 h 96385"/>
                                        <a:gd name="T12" fmla="*/ 841670 w 1355698"/>
                                        <a:gd name="T13" fmla="*/ 16716 h 96385"/>
                                        <a:gd name="T14" fmla="*/ 952835 w 1355698"/>
                                        <a:gd name="T15" fmla="*/ 95816 h 96385"/>
                                        <a:gd name="T16" fmla="*/ 1103700 w 1355698"/>
                                        <a:gd name="T17" fmla="*/ 896 h 96385"/>
                                        <a:gd name="T18" fmla="*/ 1234715 w 1355698"/>
                                        <a:gd name="T19" fmla="*/ 48356 h 96385"/>
                                        <a:gd name="T20" fmla="*/ 1353820 w 1355698"/>
                                        <a:gd name="T21" fmla="*/ 52311 h 96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55698" h="96385">
                                          <a:moveTo>
                                            <a:pt x="0" y="60535"/>
                                          </a:moveTo>
                                          <a:cubicBezTo>
                                            <a:pt x="38100" y="36681"/>
                                            <a:pt x="76201" y="12827"/>
                                            <a:pt x="131197" y="16803"/>
                                          </a:cubicBezTo>
                                          <a:cubicBezTo>
                                            <a:pt x="186194" y="20779"/>
                                            <a:pt x="271670" y="86377"/>
                                            <a:pt x="329979" y="84389"/>
                                          </a:cubicBezTo>
                                          <a:cubicBezTo>
                                            <a:pt x="388288" y="82401"/>
                                            <a:pt x="437984" y="7526"/>
                                            <a:pt x="481054" y="4876"/>
                                          </a:cubicBezTo>
                                          <a:cubicBezTo>
                                            <a:pt x="524124" y="2226"/>
                                            <a:pt x="550628" y="61198"/>
                                            <a:pt x="588397" y="68487"/>
                                          </a:cubicBezTo>
                                          <a:cubicBezTo>
                                            <a:pt x="626166" y="75776"/>
                                            <a:pt x="665259" y="57222"/>
                                            <a:pt x="707666" y="48608"/>
                                          </a:cubicBezTo>
                                          <a:cubicBezTo>
                                            <a:pt x="750073" y="39994"/>
                                            <a:pt x="801756" y="8852"/>
                                            <a:pt x="842838" y="16803"/>
                                          </a:cubicBezTo>
                                          <a:cubicBezTo>
                                            <a:pt x="883920" y="24754"/>
                                            <a:pt x="910425" y="98966"/>
                                            <a:pt x="954157" y="96316"/>
                                          </a:cubicBezTo>
                                          <a:cubicBezTo>
                                            <a:pt x="997889" y="93666"/>
                                            <a:pt x="1058186" y="8852"/>
                                            <a:pt x="1105231" y="901"/>
                                          </a:cubicBezTo>
                                          <a:cubicBezTo>
                                            <a:pt x="1152276" y="-7050"/>
                                            <a:pt x="1194684" y="39994"/>
                                            <a:pt x="1236428" y="48608"/>
                                          </a:cubicBezTo>
                                          <a:cubicBezTo>
                                            <a:pt x="1278172" y="57222"/>
                                            <a:pt x="1316935" y="54903"/>
                                            <a:pt x="1355698" y="5258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934" name="Group 18"/>
                                <wpg:cNvGrpSpPr>
                                  <a:grpSpLocks/>
                                </wpg:cNvGrpSpPr>
                                <wpg:grpSpPr bwMode="auto">
                                  <a:xfrm>
                                    <a:off x="0" y="10773"/>
                                    <a:ext cx="2171" cy="1416"/>
                                    <a:chOff x="0" y="0"/>
                                    <a:chExt cx="262303" cy="171876"/>
                                  </a:xfrm>
                                </wpg:grpSpPr>
                                <wps:wsp>
                                  <wps:cNvPr id="4935" name="Rectangle 13"/>
                                  <wps:cNvSpPr>
                                    <a:spLocks noChangeArrowheads="1"/>
                                  </wps:cNvSpPr>
                                  <wps:spPr bwMode="auto">
                                    <a:xfrm>
                                      <a:off x="158188" y="54568"/>
                                      <a:ext cx="104115" cy="7242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936" name="Trapezoid 15"/>
                                  <wps:cNvSpPr>
                                    <a:spLocks/>
                                  </wps:cNvSpPr>
                                  <wps:spPr bwMode="auto">
                                    <a:xfrm rot="-5400000">
                                      <a:off x="22386" y="36462"/>
                                      <a:ext cx="171450" cy="99378"/>
                                    </a:xfrm>
                                    <a:custGeom>
                                      <a:avLst/>
                                      <a:gdLst>
                                        <a:gd name="T0" fmla="*/ 0 w 171450"/>
                                        <a:gd name="T1" fmla="*/ 99378 h 99378"/>
                                        <a:gd name="T2" fmla="*/ 24845 w 171450"/>
                                        <a:gd name="T3" fmla="*/ 0 h 99378"/>
                                        <a:gd name="T4" fmla="*/ 146606 w 171450"/>
                                        <a:gd name="T5" fmla="*/ 0 h 99378"/>
                                        <a:gd name="T6" fmla="*/ 171450 w 171450"/>
                                        <a:gd name="T7" fmla="*/ 99378 h 99378"/>
                                        <a:gd name="T8" fmla="*/ 0 w 171450"/>
                                        <a:gd name="T9" fmla="*/ 99378 h 993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50" h="99378">
                                          <a:moveTo>
                                            <a:pt x="0" y="99378"/>
                                          </a:moveTo>
                                          <a:lnTo>
                                            <a:pt x="24845" y="0"/>
                                          </a:lnTo>
                                          <a:lnTo>
                                            <a:pt x="146606" y="0"/>
                                          </a:lnTo>
                                          <a:lnTo>
                                            <a:pt x="171450" y="99378"/>
                                          </a:lnTo>
                                          <a:lnTo>
                                            <a:pt x="0" y="99378"/>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937" name="Trapezoid 16"/>
                                  <wps:cNvSpPr>
                                    <a:spLocks/>
                                  </wps:cNvSpPr>
                                  <wps:spPr bwMode="auto">
                                    <a:xfrm rot="-5400000">
                                      <a:off x="-56832" y="56832"/>
                                      <a:ext cx="171450" cy="57785"/>
                                    </a:xfrm>
                                    <a:custGeom>
                                      <a:avLst/>
                                      <a:gdLst>
                                        <a:gd name="T0" fmla="*/ 0 w 171450"/>
                                        <a:gd name="T1" fmla="*/ 57785 h 57785"/>
                                        <a:gd name="T2" fmla="*/ 14446 w 171450"/>
                                        <a:gd name="T3" fmla="*/ 0 h 57785"/>
                                        <a:gd name="T4" fmla="*/ 157004 w 171450"/>
                                        <a:gd name="T5" fmla="*/ 0 h 57785"/>
                                        <a:gd name="T6" fmla="*/ 171450 w 171450"/>
                                        <a:gd name="T7" fmla="*/ 57785 h 57785"/>
                                        <a:gd name="T8" fmla="*/ 0 w 171450"/>
                                        <a:gd name="T9" fmla="*/ 57785 h 577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50" h="57785">
                                          <a:moveTo>
                                            <a:pt x="0" y="57785"/>
                                          </a:moveTo>
                                          <a:lnTo>
                                            <a:pt x="14446" y="0"/>
                                          </a:lnTo>
                                          <a:lnTo>
                                            <a:pt x="157004" y="0"/>
                                          </a:lnTo>
                                          <a:lnTo>
                                            <a:pt x="171450" y="57785"/>
                                          </a:lnTo>
                                          <a:lnTo>
                                            <a:pt x="0" y="57785"/>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4938" name="Group 23"/>
                                <wpg:cNvGrpSpPr>
                                  <a:grpSpLocks/>
                                </wpg:cNvGrpSpPr>
                                <wpg:grpSpPr bwMode="auto">
                                  <a:xfrm>
                                    <a:off x="15662" y="10864"/>
                                    <a:ext cx="1988" cy="1289"/>
                                    <a:chOff x="0" y="0"/>
                                    <a:chExt cx="230417" cy="149322"/>
                                  </a:xfrm>
                                </wpg:grpSpPr>
                                <wps:wsp>
                                  <wps:cNvPr id="4939" name="Rectangle 19"/>
                                  <wps:cNvSpPr>
                                    <a:spLocks noChangeArrowheads="1"/>
                                  </wps:cNvSpPr>
                                  <wps:spPr bwMode="auto">
                                    <a:xfrm>
                                      <a:off x="0" y="45011"/>
                                      <a:ext cx="94615" cy="673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940" name="Rectangle 20"/>
                                  <wps:cNvSpPr>
                                    <a:spLocks noChangeArrowheads="1"/>
                                  </wps:cNvSpPr>
                                  <wps:spPr bwMode="auto">
                                    <a:xfrm rot="-5400000">
                                      <a:off x="38477" y="51801"/>
                                      <a:ext cx="149322" cy="4571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941" name="Rectangle 22"/>
                                  <wps:cNvSpPr>
                                    <a:spLocks noChangeArrowheads="1"/>
                                  </wps:cNvSpPr>
                                  <wps:spPr bwMode="auto">
                                    <a:xfrm>
                                      <a:off x="135802" y="45011"/>
                                      <a:ext cx="94615" cy="673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4942" name="Group 31"/>
                                <wpg:cNvGrpSpPr>
                                  <a:grpSpLocks/>
                                </wpg:cNvGrpSpPr>
                                <wpg:grpSpPr bwMode="auto">
                                  <a:xfrm>
                                    <a:off x="15753" y="2716"/>
                                    <a:ext cx="3802" cy="1085"/>
                                    <a:chOff x="0" y="0"/>
                                    <a:chExt cx="498846" cy="217283"/>
                                  </a:xfrm>
                                </wpg:grpSpPr>
                                <wps:wsp>
                                  <wps:cNvPr id="4943" name="Freeform 27"/>
                                  <wps:cNvSpPr>
                                    <a:spLocks/>
                                  </wps:cNvSpPr>
                                  <wps:spPr bwMode="auto">
                                    <a:xfrm>
                                      <a:off x="0" y="0"/>
                                      <a:ext cx="497840" cy="216535"/>
                                    </a:xfrm>
                                    <a:custGeom>
                                      <a:avLst/>
                                      <a:gdLst>
                                        <a:gd name="T0" fmla="*/ 0 w 497940"/>
                                        <a:gd name="T1" fmla="*/ 8841 h 188777"/>
                                        <a:gd name="T2" fmla="*/ 411850 w 497940"/>
                                        <a:gd name="T3" fmla="*/ 24418 h 188777"/>
                                        <a:gd name="T4" fmla="*/ 497840 w 497940"/>
                                        <a:gd name="T5" fmla="*/ 216535 h 188777"/>
                                        <a:gd name="T6" fmla="*/ 0 60000 65536"/>
                                        <a:gd name="T7" fmla="*/ 0 60000 65536"/>
                                        <a:gd name="T8" fmla="*/ 0 60000 65536"/>
                                      </a:gdLst>
                                      <a:ahLst/>
                                      <a:cxnLst>
                                        <a:cxn ang="T6">
                                          <a:pos x="T0" y="T1"/>
                                        </a:cxn>
                                        <a:cxn ang="T7">
                                          <a:pos x="T2" y="T3"/>
                                        </a:cxn>
                                        <a:cxn ang="T8">
                                          <a:pos x="T4" y="T5"/>
                                        </a:cxn>
                                      </a:cxnLst>
                                      <a:rect l="0" t="0" r="r" b="b"/>
                                      <a:pathLst>
                                        <a:path w="497940" h="188777">
                                          <a:moveTo>
                                            <a:pt x="0" y="7708"/>
                                          </a:moveTo>
                                          <a:cubicBezTo>
                                            <a:pt x="164471" y="-591"/>
                                            <a:pt x="328943" y="-8890"/>
                                            <a:pt x="411933" y="21288"/>
                                          </a:cubicBezTo>
                                          <a:cubicBezTo>
                                            <a:pt x="494923" y="51466"/>
                                            <a:pt x="496431" y="120121"/>
                                            <a:pt x="497940" y="18877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44" name="Freeform 28"/>
                                  <wps:cNvSpPr>
                                    <a:spLocks/>
                                  </wps:cNvSpPr>
                                  <wps:spPr bwMode="auto">
                                    <a:xfrm>
                                      <a:off x="0" y="108642"/>
                                      <a:ext cx="406400" cy="108585"/>
                                    </a:xfrm>
                                    <a:custGeom>
                                      <a:avLst/>
                                      <a:gdLst>
                                        <a:gd name="T0" fmla="*/ 0 w 497940"/>
                                        <a:gd name="T1" fmla="*/ 4434 h 188777"/>
                                        <a:gd name="T2" fmla="*/ 336204 w 497940"/>
                                        <a:gd name="T3" fmla="*/ 12245 h 188777"/>
                                        <a:gd name="T4" fmla="*/ 406400 w 497940"/>
                                        <a:gd name="T5" fmla="*/ 108585 h 188777"/>
                                        <a:gd name="T6" fmla="*/ 0 60000 65536"/>
                                        <a:gd name="T7" fmla="*/ 0 60000 65536"/>
                                        <a:gd name="T8" fmla="*/ 0 60000 65536"/>
                                      </a:gdLst>
                                      <a:ahLst/>
                                      <a:cxnLst>
                                        <a:cxn ang="T6">
                                          <a:pos x="T0" y="T1"/>
                                        </a:cxn>
                                        <a:cxn ang="T7">
                                          <a:pos x="T2" y="T3"/>
                                        </a:cxn>
                                        <a:cxn ang="T8">
                                          <a:pos x="T4" y="T5"/>
                                        </a:cxn>
                                      </a:cxnLst>
                                      <a:rect l="0" t="0" r="r" b="b"/>
                                      <a:pathLst>
                                        <a:path w="497940" h="188777">
                                          <a:moveTo>
                                            <a:pt x="0" y="7708"/>
                                          </a:moveTo>
                                          <a:cubicBezTo>
                                            <a:pt x="164471" y="-591"/>
                                            <a:pt x="328943" y="-8890"/>
                                            <a:pt x="411933" y="21288"/>
                                          </a:cubicBezTo>
                                          <a:cubicBezTo>
                                            <a:pt x="494923" y="51466"/>
                                            <a:pt x="496431" y="120121"/>
                                            <a:pt x="497940" y="18877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45" name="Straight Connector 30"/>
                                  <wps:cNvCnPr>
                                    <a:cxnSpLocks noChangeShapeType="1"/>
                                  </wps:cNvCnPr>
                                  <wps:spPr bwMode="auto">
                                    <a:xfrm>
                                      <a:off x="407406" y="217283"/>
                                      <a:ext cx="9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946" name="Oval 37"/>
                              <wps:cNvSpPr>
                                <a:spLocks noChangeArrowheads="1"/>
                              </wps:cNvSpPr>
                              <wps:spPr bwMode="auto">
                                <a:xfrm>
                                  <a:off x="2421" y="6877"/>
                                  <a:ext cx="584" cy="673"/>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wps:wsp>
                              <wps:cNvPr id="4947" name="Oval 38"/>
                              <wps:cNvSpPr>
                                <a:spLocks noChangeArrowheads="1"/>
                              </wps:cNvSpPr>
                              <wps:spPr bwMode="auto">
                                <a:xfrm>
                                  <a:off x="14810" y="6722"/>
                                  <a:ext cx="991" cy="994"/>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wpg:grpSp>
                        </wpg:grpSp>
                        <wpg:grpSp>
                          <wpg:cNvPr id="4948" name="Group 62"/>
                          <wpg:cNvGrpSpPr>
                            <a:grpSpLocks/>
                          </wpg:cNvGrpSpPr>
                          <wpg:grpSpPr bwMode="auto">
                            <a:xfrm>
                              <a:off x="1955" y="0"/>
                              <a:ext cx="23170" cy="27038"/>
                              <a:chOff x="0" y="0"/>
                              <a:chExt cx="23169" cy="27038"/>
                            </a:xfrm>
                          </wpg:grpSpPr>
                          <wpg:grpSp>
                            <wpg:cNvPr id="4949" name="Group 46"/>
                            <wpg:cNvGrpSpPr>
                              <a:grpSpLocks/>
                            </wpg:cNvGrpSpPr>
                            <wpg:grpSpPr bwMode="auto">
                              <a:xfrm>
                                <a:off x="0" y="24403"/>
                                <a:ext cx="14713" cy="2635"/>
                                <a:chOff x="0" y="0"/>
                                <a:chExt cx="14713" cy="2635"/>
                              </a:xfrm>
                            </wpg:grpSpPr>
                            <wps:wsp>
                              <wps:cNvPr id="4950" name="Straight Connector 41"/>
                              <wps:cNvCnPr>
                                <a:cxnSpLocks noChangeShapeType="1"/>
                              </wps:cNvCnPr>
                              <wps:spPr bwMode="auto">
                                <a:xfrm>
                                  <a:off x="392" y="0"/>
                                  <a:ext cx="0" cy="2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1" name="Straight Connector 42"/>
                              <wps:cNvCnPr>
                                <a:cxnSpLocks noChangeShapeType="1"/>
                              </wps:cNvCnPr>
                              <wps:spPr bwMode="auto">
                                <a:xfrm>
                                  <a:off x="14417" y="0"/>
                                  <a:ext cx="0" cy="2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2" name="Straight Connector 43"/>
                              <wps:cNvCnPr>
                                <a:cxnSpLocks noChangeShapeType="1"/>
                              </wps:cNvCnPr>
                              <wps:spPr bwMode="auto">
                                <a:xfrm>
                                  <a:off x="336" y="1963"/>
                                  <a:ext cx="14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3" name="Straight Connector 44"/>
                              <wps:cNvCnPr>
                                <a:cxnSpLocks noChangeShapeType="1"/>
                              </wps:cNvCnPr>
                              <wps:spPr bwMode="auto">
                                <a:xfrm flipV="1">
                                  <a:off x="0" y="1458"/>
                                  <a:ext cx="897" cy="8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4" name="Straight Connector 45"/>
                              <wps:cNvCnPr>
                                <a:cxnSpLocks noChangeShapeType="1"/>
                              </wps:cNvCnPr>
                              <wps:spPr bwMode="auto">
                                <a:xfrm flipV="1">
                                  <a:off x="13968" y="1458"/>
                                  <a:ext cx="745" cy="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55" name="Straight Connector 53"/>
                            <wps:cNvCnPr>
                              <a:cxnSpLocks noChangeShapeType="1"/>
                            </wps:cNvCnPr>
                            <wps:spPr bwMode="auto">
                              <a:xfrm>
                                <a:off x="14505" y="374"/>
                                <a:ext cx="8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6" name="Straight Connector 54"/>
                            <wps:cNvCnPr>
                              <a:cxnSpLocks noChangeShapeType="1"/>
                            </wps:cNvCnPr>
                            <wps:spPr bwMode="auto">
                              <a:xfrm>
                                <a:off x="14479" y="24403"/>
                                <a:ext cx="8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7" name="Straight Connector 55"/>
                            <wps:cNvCnPr>
                              <a:cxnSpLocks noChangeShapeType="1"/>
                            </wps:cNvCnPr>
                            <wps:spPr bwMode="auto">
                              <a:xfrm>
                                <a:off x="19932" y="374"/>
                                <a:ext cx="0" cy="240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8" name="Straight Connector 56"/>
                            <wps:cNvCnPr>
                              <a:cxnSpLocks noChangeShapeType="1"/>
                            </wps:cNvCnPr>
                            <wps:spPr bwMode="auto">
                              <a:xfrm>
                                <a:off x="17682" y="4326"/>
                                <a:ext cx="26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9" name="Straight Connector 57"/>
                            <wps:cNvCnPr>
                              <a:cxnSpLocks noChangeShapeType="1"/>
                            </wps:cNvCnPr>
                            <wps:spPr bwMode="auto">
                              <a:xfrm>
                                <a:off x="16441" y="14365"/>
                                <a:ext cx="43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0" name="Straight Connector 58"/>
                            <wps:cNvCnPr>
                              <a:cxnSpLocks noChangeShapeType="1"/>
                            </wps:cNvCnPr>
                            <wps:spPr bwMode="auto">
                              <a:xfrm>
                                <a:off x="19355" y="23768"/>
                                <a:ext cx="1165"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1" name="Straight Connector 59"/>
                            <wps:cNvCnPr>
                              <a:cxnSpLocks noChangeShapeType="1"/>
                            </wps:cNvCnPr>
                            <wps:spPr bwMode="auto">
                              <a:xfrm flipH="1" flipV="1">
                                <a:off x="19557" y="13990"/>
                                <a:ext cx="792"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2" name="Straight Connector 60"/>
                            <wps:cNvCnPr>
                              <a:cxnSpLocks noChangeShapeType="1"/>
                            </wps:cNvCnPr>
                            <wps:spPr bwMode="auto">
                              <a:xfrm flipH="1" flipV="1">
                                <a:off x="19557" y="3922"/>
                                <a:ext cx="787" cy="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3" name="Straight Connector 61"/>
                            <wps:cNvCnPr>
                              <a:cxnSpLocks noChangeShapeType="1"/>
                            </wps:cNvCnPr>
                            <wps:spPr bwMode="auto">
                              <a:xfrm flipH="1" flipV="1">
                                <a:off x="19586" y="0"/>
                                <a:ext cx="750" cy="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1E3917F" id="Group 8" o:spid="_x0000_s1026" style="position:absolute;margin-left:133.85pt;margin-top:1.7pt;width:131.2pt;height:106pt;z-index:251680768" coordsize="25349,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8zbBQAAPmiAAAOAAAAZHJzL2Uyb0RvYy54bWzsXVtz47hyfk9V/gNLj6nymCDBm2q9pzZz&#10;2ZOqk5ytrJN3jixbqsiiImnGs5vKf8/X3QAJSCTNsUfyTEw/2JIJgkB3oy9fN8Cf/vLlfhV8nm93&#10;y2p9NVFvwkkwX8+qm+X67mryH9cfLvJJsNuX65tyVa3nV5M/5rvJX37+x3/46WEznUfVolrdzLcB&#10;Olnvpg+bq8liv99MLy93s8X8vty9qTbzNS7eVtv7co+v27vLm235gN7vV5dRGKaXD9X2ZrOtZvPd&#10;Dv99JxcnP3P/t7fz2f7vt7e7+T5YXU0wtj3/3vLvj/T78uefyundttwsljMzjPIJo7gvl2s8tO7q&#10;Xbkvg0/b5VFX98vZttpVt/s3s+r+srq9Xc7mPAfMRoUHs/l1W33a8Fzupg93m5pMIO0BnZ7c7ezf&#10;Pv+2DZY3VxNdqHgSrMt7cIkfHOREnYfN3RSNft1uft/8tpUp4uPfqtl/7XD58vA6fb+TxsHHh3+t&#10;btBd+WlfMXW+3G7vqQvMO/jCTPijZsL8yz6Y4Z8qTdNIg1czXFOxTsFmYdNsAV4e3TdbvDd3Rkms&#10;C7kvysKYh39ZTuWhPFAzMJkVf6kn2FBB+1RIs1OTIdI6BelpuooHXU4tMfJEmQmBPebaY2TIE8yA&#10;iBfpIlI0+E4iYM3tGrHaPU+sfl+UmzlL644kpiFoYgn6+35bLu8W++BttV5jaVbbINVCXb7l7Vok&#10;bPZlbSQsWFdvF+X6bs6dX/+xgTTJlB42zi30ZQfxfFTi4jRiQtNfXvqW0EbeIHjaJ1k53Wx3+1/n&#10;1X1AH64mq+WaZllOy89/2+2FurYJ/XtdfViuVtz5ah08XE2KJEr4hl21Wt7QRWq22959fLvaBp9L&#10;0kz8Y1jlNYMGWN9wZ4t5efPefN6Xy5V8BmtXa+oPE8FwzCdRPf9ThMX7/H2uL3SUvr/Q4bt3F798&#10;eKsv0g8qS97F796+faf+l4am9HSxvLmZr2l0Vg0qPUwejEIWBVYrwpoMl37vLI0YrP3Lg8biFAbS&#10;ctxNP1Y3f/y2JdLSN4io/Pscspr2yWpyelkNblfLzV9JyPnTf9InYmqfxqwXfAb1JwJpFa0VzFF2&#10;37SayP9Xspv1yW56etk9ktMozpWx3VbP5om17EqNipbdXujH70jRNn5Sv5cEv971FeHAQPMcOoPk&#10;D5/UWWxz+crpYx5SlCiYZPGRnuEowtd0SQCf9Swk0NGB7xKFcVa7fGHInHicCKpIEkMEVeQRe7kv&#10;6yhGUA1C0BZHMT6voxhlCVyB4+jEaq8ijr4rW0uG/l25W4g/ubqjzySO5XT0IM/qQSLi6hHiM3iQ&#10;jhVWSYzYuV+KWVvU6/6Fo51Rir+TOAgmpkeKz+tL1qpYFbHFQKw7CTseG8iHre8oyD9OQG9wwtpr&#10;rAGj6ACHBIfP4lgdhCptDtI3dqu6SXAAQsYv416/KAlq2FDQ6Ji93lNGGJHKBB08FIQ4zYySqT3l&#10;AYKAuxAkMYr9nfjXfeAWB+MEtwG6PT0Oq8HcY+daxQSVMsm+tTZXRQjkgXwjD14dUVhYTAsdfzco&#10;LILRbu/DqIEzCWrR5z+nSeyHzc93n0c59XIRNktg/35f2YKoBsHaAAtxWs4kpwoZrVadagALiCoD&#10;KN/QQR5F9UcS1RqsbBHV80JrxvZnhWTWm2Q3XWB3SeXpaP+lJub7Sg6YdGxdiHKiioEYSqsTCD4z&#10;hBaT4iRf9VhejWpF0QaAdESoo26dvk5x7YN8z4uVibfqRKk1UAY5NqVEo2p9zaq1BnY/bOdzqqsM&#10;JEVvQn9b5LdzK/zYh5Ur1GxQpZWx8qmWzGJj5eGpAs1iQ69R3ebrzdknqbWiQN3WVyGJfGNKm+5u&#10;jF24hqDf3q9QqvlPl0EYPAToNUPZIHVH7W0zKqOxzbIkioNFkKk0ZHXttgNV6nYqivKk6O4Tg6/b&#10;xkgTqq5OYTfqhlFa6CLv7hSuT91WhWGUdnUKDKduqKM8jLLuThFGN22TMOscKeKYumFSaJ1H3Z3C&#10;kWzahqroGijEqmmYZVGOOXXzyWVUL1GVy6pCIcXVwyqqaK0Hqzq5r1xOKQBFUdJDAOXySkdJmneS&#10;wGWWUkWaF32y6rILJQqdIoAkiDsrLCed9JDWZZhKwriTDJR/r6kVBikVJQZpksRsw7zl4rKrv6XL&#10;rv6WLq/6W7rs6m/psqq/pcuq/pYum/pbunzqb+ny6Kgl/MpaA5YLqEJWciiSNVoRnwLUyF5NrsFB&#10;0n+bakdl0qQk4bheWyWLdnTVaS61hbY5WEXNbUb4uHnk9S5u8bV1fY+bx15zEJh6t4DZcXPtNQft&#10;qLktsjhuLjW1duykbXiu3ZNNvf5Jj/AN3dPN/BvMfLH8xWYdDyn3bzAzVt1TLvwbzJyVN2lwH08y&#10;rN6iavpwK8N2EmArw0cxfZtyTxLCUoCPVH9sTWOwQBDDxo+u3lef59cVt9s3NfVQUtrWzTctZp8+&#10;Lmf/PP/TbR+juFgoEic6MxmTDXeV5SqXqSR5UTB9IZN8SUVxZDyDpIBqsaT0HtD2OJXmcSgsS8NY&#10;SGo7jZAYppwh2KniIjbGXR5IGwG0jFMlBVoZ3j36wDgC3aA+qNMMdsaQl2cBAxVCKdK1LCpC5q8d&#10;jI6KGOTgayrJGa0mFj76QJ3jPhlpBgPkdZrEeRZC5+KBRSHYiH0eyBiDZfy8AvmrofMDIFgUMr+k&#10;yI3jZPgXRZEWeqZhkfu8hReVCB++joE5OQAyhSSPEeFjoHYOeZqHYCnN4ULFIIJzrVBamyIWlNYM&#10;nR2IlOVWJLSxX0YEwzDJaX8JnpbCK/PEBcYf4izkhEMprB3EPqVCFCOIUKSYKq9hO0GlwF3DQKXg&#10;XrozVLSPScv0wRMe7LBHghO0vphuqEfzV1qswjiUmagwKjwBrlUCaIAi3axtHWIIpEwY1qi1Co+r&#10;cdHrIn/ahcC65nWm2bpzih/4x8it0+zJuyKCbYVNKBBfbLrDh0W1/XMSPGAD29Vk99+fyu18Eqz+&#10;ZQ1gjhcOdrzxF51k5N1t3Ssf3SvleoauriazPcyJfHm7l31ynzZb2rRjdyKsq1+wnet2yVtfKByU&#10;3RqQE/pyzs0aFEYKTNjEsizmNBCksb9ZLGvUubaL2gVVsMIIsy4Sazbt1otnhLJJkhZms1d7KJuG&#10;UUTBHHS/1SVNQ2jn2otX0AJKgoPWTkHBpm0K76CrUximuiFUTRJJgNTaqet053GRdI4U2rLuVOfY&#10;sScBcmunrtetsS2ua6DgR91nAs1mQtnWPl2vO81VHHV16seyYZrmEsu29gpfoRkC9H7SSVQvls21&#10;SjMJD9u7HcwrL5wFqzAEDg/bu3W5BSnuFgHlsgvmDu5K33BdhuVFNw1chsE91FmfvMI1HkhbL5hF&#10;YUmcRz2jpardRmyiWHXKF1VG1i2PQjUvSHYZ1t/SXV39LV1u9bd0udXf0uVUf0uXV/0tXT71tqRc&#10;zzB6En49sGUvj+DDDA2n/YBXzEBPOO0HvBgEDENPOO0HvOL694TTfsArnmZPOO2Hu+AcDcaLLD0o&#10;4CDYtXOtXe4j7OAg2DWzBeJmfPSjGw6CXTPf7nAaksEhggEzSP3QFCT2I0f08AkQEO8GM2c/nHYn&#10;jZJC9wZSGfSEJs6gJ8iTnhV/i+Kl+FsMNj20ia4lLJFnA5qW+BVPbVr4waO0p611ck8Mc+R59wDC&#10;bayBoMsLJOEPqEJCDUTUslWIJvhodIqUPKABpk8UZiiHdEK0CH6DCXnzNM68B8JXKKh4EnTNdZzX&#10;8vfoA+EMRAZFyLEr25ugjjMKWalThKNedKdBFtr/jks6z4bHUkmkFdIHdB+iX6/LJAlTqvTBpRTU&#10;M46ZcCHJ4eAIPdMcD7TC/+j0UgTDqUh0lmQyUBstpilibKEZ3Ha720semIUZzkcw80sR3w2NiAFZ&#10;hBksEmaBIBOsdBhI0bcJXfMc0b17CTkGnKRAt32dwBBhzIKKdAaWOJ0WKgRuzp0WcA08aheJVgA/&#10;6IFYLFj0QycIOcshX3wjloTXKWQCmJSQ7XCG8GSQGBJkohA5G7YiFJxgMI4eeJFRdakzQ8LRIBB8&#10;8Yjc8HKQFhOiapS6DGeiioCtmSLlI9HA2k4J/aIBJbqw+wBFbuABcVDBFyMAIC10xbTHiP/ocJb2&#10;LeJOKH9wlsOrjPgH7hqmUhp3y6xs5zllTb+YSAWTZdAxG7uj2B9rnsvNEHjJ2n1033AaxVhWclem&#10;GvvSfsQMoyEnr5XCgheS/jtyA0gDreZIhtN82lGQ+kSVX7bb6oEOFQFWJF6edwN9GZToB8hdw/0a&#10;yVAhpSUzND1ytEKyLCKtJ/rcoiQHB1RQfoN9Mpv8J51kzl8hr+nrl12NTCIT8PQNAPfLPY6pWi3v&#10;4cbUZ7WU094zWVrL6Uf4rt7mRRkUkdxrwJfzP6vlTSDRgCeIYPqTalGE0hcJsgf4YaEyh6hEgLzF&#10;bsMOHx4EBLWg7RkVANexhccX2KfDetIxOwkNWOfGtPw4gqDsYz00wQl+I51Lxr+1Sx926OgOiriO&#10;pZVO05ABrdb+sHrrpmHX8EDPupGQkCCn1v5cuKF3yvCQ6j4Zu2ntzkUaervzQLxeTMJD8Ppb9iIN&#10;Lv+8UpT+Pl3eHLWEQhyIXmC+bnRrgtvOgB6Tdps/hl4Au3Sbi6vbjV5g+m5zWX7d6AUgTLe5+Mo+&#10;ekFO+vPy4iJOHJbziqMnNkG3+M1CtXpF4qFNi9XaTYjzomTnmyMBtLTX7V/jifNqG9LQjI8iIasR&#10;Ons9Hqd96mxV7eaiwx717l/KvA48o2K0qHLKZddJe9iNdmxR2bc9sUW9gN8HMI2DS/7EVq72AY0g&#10;k7MNrEMyVpBk6wOe0KTy42Cz6se6KtnV3agy0N0m8NCktnbnqm1AGGGoO03goUlt7e+JJrV3yl9v&#10;Unu7G00qRLo7IfCaTaqIdLdJrUW+x6TyohxiKXm1DWnYmFT3+dZU2r+u6W9rN5rUl68xGYo4QeO5&#10;iJNUAJ4ScVIJzi9mWVRhLsfbOpsfCsppMOoUSTIEXuxjxxqjIo6q4wSrQqmjLfJ7SdQJUdcR6sTJ&#10;nXZP45ujTuLvIlKHjvWcDeDuFm9KM1S/HITvFkwK6MPVZMSbXk+5GNV8HsosMlSQnlPKbDcMFeca&#10;uVL2mRUycL4YK80LnRc9ivfqHLb1mUc5frVljzig/FiO2SacUo7JkzP4KXKJ2HfGkjsqYDqcnVEZ&#10;UwBLORPRKFIX+yMA/gN9KQ2eu74UkuasPE/3ggiE0YnULFCNia8hY5ZBdopCWwT7mCuFLZg5dgOw&#10;VqXTvrBFQNj3gq4U7bQQqtZVzFKz076aabzeFfoyKFEnLpMpU7DYjEbVBBlGomOksCnEbgWwhubJ&#10;4Ax6LtAzxutiLm6+A7ygMktkDzNbNNQkRlxwBilEnBsONKW9Txedwbs0FO3HbO/UhWhk5p2duhCN&#10;EKazVxeoOcLr3cm7mY/ehj5Mc7ARE9pmYAbALwEU/nejFX4FoOj37upFv/yvDf7HOJ8H0BtuE0Bv&#10;2NkNJ2RZXUbTAPR+WZuB31ONEmM2XheJvysmRkhm9j1doJTIyK7cBhEsaL8BLxMqTBO94T/B/2Zu&#10;xL5vszktoUSbLAh7LdWm8gibgJTUHdoqMDt7PLERZqKpU1uGr49i+sd7dJ6VCR8I1Tenyknwy+9C&#10;etEXknx9bmPcozP8VVVdKQnae3lo3XjxeDbsqTl+xykV7caQiylgrE0cdtdRqax1Fb5d/qHdHLkm&#10;TutYd9oN18TFOL+NEwbtfbomDudTIPs/yMTxzAeZOBAuybt7HU3c9WjiaLW51qexVKOJwyvoRhP3&#10;Oreh0nkGYuJajlaUje7G2J3hXOUw0yGUNbupNr5t0g9mTzBZQvZu4T/aOO8AUPzqt9yhNP0Z9ZU/&#10;rFdZe9dPdhZtQM87p10kxv1MAnSG198RNiKi/He8lzCQ043bPbVvntFBcbCEZSngAImSrAdH2xXY&#10;fUNGxwReHWI7X+H1ebve9zN+fRxgS4gjqiXlurSn9DFQxBnc+RFBxHOJaF3jJCLaE0x8cxHFKR5U&#10;8QLtmWJfli+jBbAEllGzt6pbtY4yihNdXuZgClelup+pHqDjdcB0GIyoRHkNhdSLn7SAAC9mYyE7&#10;gGqxSY12WTJSa99aN6R6ALvCDu6qZbOhgSQtuqlQ5/uFCnKkzimpIOsMcK7dx2aNgQJ8h3CYyZDa&#10;w54eA/5bbuokwlksLW0x6HQakeGDV3A2pxEbNdvkzcqaIXJNL4R9ZkeOKaL4al9xfCOy+75lzh9C&#10;uu1f3mre6gZ4ruKZ7C29gLxbUN208+mjG9QDKqmYOFCNo6iOL+/W0Cp9ouruiTy9qALPZZ2KQ1/5&#10;wU0MrhBEwL6fIgYf9eoPpFfhw3TrVd6ef1oHoOf98tgByWFVI7Q5HXJBIpvL+RejM/Aq33RAJ6t0&#10;Cy2XjryA0OLQV2w7p7D8WHAzQmdFcA8rW0Yv9nI3W8zvy92b++XsONXbfvDFCQHPc3m0fXg9ys3O&#10;GXrRXnMJ9ukV7niyo3J5G8HoJqxW5giN16lxa0S+JbkkpyqdVuM6JRYIv8xRXi2wTJ7SqxJHcX3l&#10;4lqj823iegYHwRVX7JoXYOtIt1q8AOfKMdQ2urOvU7nW2H6btLob508PGKgMp8azE6tje/6ghbyj&#10;FK9KHHXr8pXr1joH0yatnDI/nyuAKmrJ1itNr8nwPFc+53MU11curnhNSTdWIPjS+cQV52JKmBXF&#10;0LO+uCpsexHtik+s9Ed34FW6A/R6mk50CwfynhwYYEj2r3QcYys4q1AYIOkvIF52e4r1ETJK4lL4&#10;hdIAGukow69ThvtyYPLmqNNq3cEyjKqDgxKqDOdniwjLYcqjCL9OEe7LjEFHfwdq2BwfelCFgCPW&#10;jfxqe859R5nqWDFT3e7fzKr7SxwpsJzNL8+ea2gq33g/9d304W7DRvMOZ9EulrN35b50v3Or6Tyq&#10;FtXqZr79+f8EAAAA//8DAFBLAwQUAAYACAAAACEApJwpteAAAAAJAQAADwAAAGRycy9kb3ducmV2&#10;LnhtbEyPQUvDQBCF74L/YRnBm91s07QSsymlqKci2AribZtMk9DsbMhuk/TfO57scfge732TrSfb&#10;igF73zjSoGYRCKTClQ1VGr4Ob0/PIHwwVJrWEWq4ood1fn+XmbR0I33isA+V4BLyqdFQh9ClUvqi&#10;Rmv8zHVIzE6utybw2Vey7M3I5baV8yhaSmsa4oXadLitsTjvL1bD+2jGTaxeh935tL3+HJKP751C&#10;rR8fps0LiIBT+A/Dnz6rQ85OR3eh0otWw3y5WnFUQ7wAwTyJIwXiyEAlC5B5Jm8/yH8BAAD//wMA&#10;UEsBAi0AFAAGAAgAAAAhALaDOJL+AAAA4QEAABMAAAAAAAAAAAAAAAAAAAAAAFtDb250ZW50X1R5&#10;cGVzXS54bWxQSwECLQAUAAYACAAAACEAOP0h/9YAAACUAQAACwAAAAAAAAAAAAAAAAAvAQAAX3Jl&#10;bHMvLnJlbHNQSwECLQAUAAYACAAAACEAZkDfM2wUAAD5ogAADgAAAAAAAAAAAAAAAAAuAgAAZHJz&#10;L2Uyb0RvYy54bWxQSwECLQAUAAYACAAAACEApJwpteAAAAAJAQAADwAAAAAAAAAAAAAAAADGFgAA&#10;ZHJzL2Rvd25yZXYueG1sUEsFBgAAAAAEAAQA8wAAANMXAAAAAA==&#10;">
                <v:group id="Group 67" o:spid="_x0000_s1027" style="position:absolute;left:24463;top:118;width:851;height:24918" coordsize="854,2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koIMYAAADdAAAADwAAAGRycy9kb3ducmV2LnhtbESPQWvCQBSE74X+h+UV&#10;etNNqpaauoqIigcpNAri7ZF9JsHs25DdJvHfu4LQ4zAz3zCzRW8q0VLjSssK4mEEgjizuuRcwfGw&#10;GXyBcB5ZY2WZFNzIwWL++jLDRNuOf6lNfS4ChF2CCgrv60RKlxVk0A1tTRy8i20M+iCbXOoGuwA3&#10;lfyIok9psOSwUGBNq4Kya/pnFGw77JajeN3ur5fV7XyY/Jz2MSn1/tYvv0F46v1/+NneaQXj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SggxgAAAN0A&#10;AAAPAAAAAAAAAAAAAAAAAKoCAABkcnMvZG93bnJldi54bWxQSwUGAAAAAAQABAD6AAAAnQMAAAAA&#10;">
                  <v:line id="Straight Connector 64" o:spid="_x0000_s1028" style="position:absolute;visibility:visible;mso-wrap-style:square" from="362,362" to="362,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Q8gAAADdAAAADwAAAGRycy9kb3ducmV2LnhtbESPS2vDMBCE74X8B7GB3ho5fZjWiRJC&#10;SyHpIeQFzXFjbWyn1spIqu3++6oQ6HGYmW+Y6bw3tWjJ+cqygvEoAUGcW11xoeCwf797BuEDssba&#10;Min4IQ/z2eBmipm2HW+p3YVCRAj7DBWUITSZlD4vyaAf2YY4emfrDIYoXSG1wy7CTS3vkySVBiuO&#10;CyU29FpS/rX7NgrWD5u0Xaw+lv3nKj3lb9vT8dI5pW6H/WICIlAf/sPX9lIreHwZP8H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FtQ8gAAADdAAAADwAAAAAA&#10;AAAAAAAAAAChAgAAZHJzL2Rvd25yZXYueG1sUEsFBgAAAAAEAAQA+QAAAJYDAAAAAA==&#10;"/>
                  <v:line id="Straight Connector 65" o:spid="_x0000_s1029" style="position:absolute;flip:x y;visibility:visible;mso-wrap-style:square" from="0,0" to="85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DrcQAAADdAAAADwAAAGRycy9kb3ducmV2LnhtbESPQYvCMBSE7wv+h/AEL4umVRGtRhFh&#10;xZPLuorXR/Nsi81LabK2+uuNsOBxmJlvmMWqNaW4Ue0KywriQQSCOLW64EzB8ferPwXhPLLG0jIp&#10;uJOD1bLzscBE24Z/6HbwmQgQdgkqyL2vEildmpNBN7AVcfAutjbog6wzqWtsAtyUchhFE2mw4LCQ&#10;Y0WbnNLr4c8oQN4/RtMmprHc0tkN99+f69NFqV63Xc9BeGr9O/zf3mkF41k8gd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wOtxAAAAN0AAAAPAAAAAAAAAAAA&#10;AAAAAKECAABkcnMvZG93bnJldi54bWxQSwUGAAAAAAQABAD5AAAAkgMAAAAA&#10;"/>
                  <v:line id="Straight Connector 66" o:spid="_x0000_s1030" style="position:absolute;visibility:visible;mso-wrap-style:square" from="0,23810" to="850,2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r8kAAADdAAAADwAAAGRycy9kb3ducmV2LnhtbESPT0vDQBTE74V+h+UVvLWbqkRNuy1F&#10;EVoPxf4Be3zNviap2bdhd03it3cFweMwM79h5sve1KIl5yvLCqaTBARxbnXFhYLj4XX8CMIHZI21&#10;ZVLwTR6Wi+Fgjpm2He+o3YdCRAj7DBWUITSZlD4vyaCf2IY4ehfrDIYoXSG1wy7CTS1vkySVBiuO&#10;CyU29FxS/rn/Mgq2d+9pu9q8rfuPTXrOX3bn07VzSt2M+tUMRKA+/If/2mut4P5p+gC/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fVq/JAAAA3QAAAA8AAAAA&#10;AAAAAAAAAAAAoQIAAGRycy9kb3ducmV2LnhtbFBLBQYAAAAABAAEAPkAAACXAwAAAAA=&#10;"/>
                </v:group>
                <v:group id="Group 63" o:spid="_x0000_s1031" style="position:absolute;width:25349;height:27038" coordsize="25125,27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QiJcQAAADdAAAADwAAAGRycy9kb3ducmV2LnhtbERPy2rCQBTdF/yH4Qru&#10;6iT2QY1OgkhbXIRCtVDcXTLXJJi5EzJjHn/fWQhdHs57m42mET11rrasIF5GIIgLq2suFfycPh7f&#10;QDiPrLGxTAomcpCls4ctJtoO/E390ZcihLBLUEHlfZtI6YqKDLqlbYkDd7GdQR9gV0rd4RDCTSNX&#10;UfQqDdYcGipsaV9RcT3ejILPAYfdU/ze59fLfjqfXr5+85iUWszH3QaEp9H/i+/ug1bwvI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3QiJcQAAADdAAAA&#10;DwAAAAAAAAAAAAAAAACqAgAAZHJzL2Rvd25yZXYueG1sUEsFBgAAAAAEAAQA+gAAAJsDAAAAAA==&#10;">
                  <v:group id="Group 40" o:spid="_x0000_s1032" style="position:absolute;top:422;width:20374;height:24003" coordsize="19555,1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iHvscAAADdAAAADwAAAGRycy9kb3ducmV2LnhtbESPT2vCQBTE74LfYXlC&#10;b3UTa8WkriKi0oMUqoXS2yP78gezb0N2TeK37xYKHoeZ+Q2z2gymFh21rrKsIJ5GIIgzqysuFHxd&#10;Ds9LEM4ja6wtk4I7Odisx6MVptr2/End2RciQNilqKD0vkmldFlJBt3UNsTBy21r0AfZFlK32Ae4&#10;qeUsihbSYMVhocSGdiVl1/PNKDj22G9f4n13uua7+8/l9eP7FJNST5Nh+wbC0+Af4f/2u1YwT+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iHvscAAADd&#10;AAAADwAAAAAAAAAAAAAAAACqAgAAZHJzL2Rvd25yZXYueG1sUEsFBgAAAAAEAAQA+gAAAJ4DAAAA&#10;AA==&#10;">
                    <v:line id="Straight Connector 34" o:spid="_x0000_s1033" style="position:absolute;visibility:visible;mso-wrap-style:square" from="2756,0" to="2756,1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lXcQAAADdAAAADwAAAGRycy9kb3ducmV2LnhtbERPXWvCMBR9H+w/hDvwbaYrMl01ylSE&#10;IYLOTfTx0tw1Zc1NbWKt/948DPZ4ON+TWWcr0VLjS8cKXvoJCOLc6ZILBd9fq+cRCB+QNVaOScGN&#10;PMymjw8TzLS78ie1+1CIGMI+QwUmhDqT0ueGLPq+q4kj9+MaiyHCppC6wWsMt5VMk+RVWiw5Nhis&#10;aWEo/91frILduqWD3Zxou14NhsvzPCVzTJXqPXXvYxCBuvAv/nN/aAWDtzTuj2/iE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qVdxAAAAN0AAAAPAAAAAAAAAAAA&#10;AAAAAKECAABkcnMvZG93bnJldi54bWxQSwUGAAAAAAQABAD5AAAAkgMAAAAA&#10;">
                      <v:stroke dashstyle="longDash"/>
                    </v:line>
                    <v:line id="Straight Connector 35" o:spid="_x0000_s1034" style="position:absolute;visibility:visible;mso-wrap-style:square" from="15300,0" to="15300,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xscAAADdAAAADwAAAGRycy9kb3ducmV2LnhtbESP3WrCQBSE7wt9h+UUelc3Bqk1uoqt&#10;CCIFW3+wl4fsaTaYPRuz25i+vVsQejnMzDfMZNbZSrTU+NKxgn4vAUGcO11yoWC/Wz69gPABWWPl&#10;mBT8kofZ9P5ugpl2F/6kdhsKESHsM1RgQqgzKX1uyKLvuZo4et+usRiibAqpG7xEuK1kmiTP0mLJ&#10;ccFgTW+G8tP2xyr4WLd0sO9ftFkvB8PF+TUlc0yVenzo5mMQgbrwH761V1rBYJT24e9Nf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wgDGxwAAAN0AAAAPAAAAAAAA&#10;AAAAAAAAAKECAABkcnMvZG93bnJldi54bWxQSwUGAAAAAAQABAD5AAAAlQMAAAAA&#10;">
                      <v:stroke dashstyle="longDash"/>
                    </v:line>
                    <v:line id="Straight Connector 36" o:spid="_x0000_s1035" style="position:absolute;visibility:visible;mso-wrap-style:square" from="2756,19318" to="15295,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esccAAADdAAAADwAAAGRycy9kb3ducmV2LnhtbESPQUsDMRSE74L/ITzBm80aSlu3TUu1&#10;FKQIalXs8bF5bpZuXrabuN3+eyMUehxm5htmtuhdLTpqQ+VZw/0gA0FceFNxqeHzY303AREissHa&#10;M2k4UYDF/PpqhrnxR36nbhtLkSAcctRgY2xyKUNhyWEY+IY4eT++dRiTbEtpWjwmuKulyrKRdFhx&#10;WrDY0JOlYr/9dRreNh19uZcdvW7Ww/Hq8KjIfiutb2/65RREpD5ewuf2s9EwfFAK/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J6xxwAAAN0AAAAPAAAAAAAA&#10;AAAAAAAAAKECAABkcnMvZG93bnJldi54bWxQSwUGAAAAAAQABAD5AAAAlQMAAAAA&#10;">
                      <v:stroke dashstyle="longDash"/>
                    </v:line>
                    <v:group id="Group 39" o:spid="_x0000_s1036" style="position:absolute;width:19555;height:19827" coordsize="19555,1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66ccAAADdAAAADwAAAGRycy9kb3ducmV2LnhtbESPT2vCQBTE70K/w/IK&#10;3uom/ik1uoqIlR5EaCyIt0f2mQSzb0N2m8Rv3xUKHoeZ+Q2zXPemEi01rrSsIB5FIIgzq0vOFfyc&#10;Pt8+QDiPrLGyTAru5GC9ehksMdG2429qU5+LAGGXoILC+zqR0mUFGXQjWxMH72obgz7IJpe6wS7A&#10;TSXHUfQuDZYcFgqsaVtQdkt/jYJ9h91mEu/aw+26vV9Os+P5EJNSw9d+swDhqffP8H/7SyuYzs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x66ccAAADd&#10;AAAADwAAAAAAAAAAAAAAAACqAgAAZHJzL2Rvd25yZXYueG1sUEsFBgAAAAAEAAQA+gAAAJ4DAAAA&#10;AA==&#10;">
                      <v:group id="Group 33" o:spid="_x0000_s1037" style="position:absolute;width:19555;height:19827" coordsize="19555,1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inccAAADdAAAADwAAAGRycy9kb3ducmV2LnhtbESPT2vCQBTE70K/w/IK&#10;vdVN/FNqdBURWzyI0FgQb4/sMwlm34bsNonf3hUKHoeZ+Q2zWPWmEi01rrSsIB5GIIgzq0vOFfwe&#10;v94/QTiPrLGyTApu5GC1fBksMNG24x9qU5+LAGGXoILC+zqR0mUFGXRDWxMH72Ibgz7IJpe6wS7A&#10;TSVHUfQhDZYcFgqsaVNQdk3/jILvDrv1ON62++tlczsfp4fTPial3l779RyEp94/w//tnVYwmY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XinccAAADd&#10;AAAADwAAAAAAAAAAAAAAAACqAgAAZHJzL2Rvd25yZXYueG1sUEsFBgAAAAAEAAQA+gAAAJ4DAAAA&#10;AA==&#10;">
                        <v:group id="Group 32" o:spid="_x0000_s1038" style="position:absolute;left:2172;width:13679;height:19827" coordsize="13678,1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BsYAAADdAAAADwAAAGRycy9kb3ducmV2LnhtbESPQWvCQBSE74X+h+UV&#10;vOkmWkuNriKi4kGEakG8PbLPJJh9G7JrEv99VxB6HGbmG2a26EwpGqpdYVlBPIhAEKdWF5wp+D1t&#10;+t8gnEfWWFomBQ9ysJi/v80w0bblH2qOPhMBwi5BBbn3VSKlS3My6Aa2Ig7e1dYGfZB1JnWNbYCb&#10;Ug6j6EsaLDgs5FjRKqf0drwbBdsW2+UoXjf723X1uJzGh/M+JqV6H91yCsJT5//Dr/ZOK/icDM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UcGxgAAAN0A&#10;AAAPAAAAAAAAAAAAAAAAAKoCAABkcnMvZG93bnJldi54bWxQSwUGAAAAAAQABAD6AAAAnQMAAAAA&#10;">
                          <v:line id="Straight Connector 1" o:spid="_x0000_s1039" style="position:absolute;visibility:visible;mso-wrap-style:square" from="45,0" to="13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mF8UAAADdAAAADwAAAGRycy9kb3ducmV2LnhtbESPQWvCQBSE7wX/w/KE3uqmtohGVykF&#10;a/FmFMHbI/tM0mTfprsbTf99VxA8DjPzDbNY9aYRF3K+sqzgdZSAIM6trrhQcNivX6YgfEDW2Fgm&#10;BX/kYbUcPC0w1fbKO7pkoRARwj5FBWUIbSqlz0sy6Ee2JY7e2TqDIUpXSO3wGuGmkeMkmUiDFceF&#10;Elv6LCmvs84oOHYZn37qtWuw+9pszsff2r9tlXoe9h9zEIH68Ajf299awftsPIH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fmF8UAAADdAAAADwAAAAAAAAAA&#10;AAAAAAChAgAAZHJzL2Rvd25yZXYueG1sUEsFBgAAAAAEAAQA+QAAAJMDAAAAAA==&#10;" strokeweight="1.5pt"/>
                          <v:line id="Straight Connector 2" o:spid="_x0000_s1040" style="position:absolute;visibility:visible;mso-wrap-style:square" from="90,0" to="9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DjMYAAADdAAAADwAAAGRycy9kb3ducmV2LnhtbESPQWvCQBSE7wX/w/KE3uqmKrZNXaUI&#10;VvFmWoTeHtlnkib7Nt3daPz3riD0OMzMN8x82ZtGnMj5yrKC51ECgji3uuJCwffX+ukVhA/IGhvL&#10;pOBCHpaLwcMcU23PvKdTFgoRIexTVFCG0KZS+rwkg35kW+LoHa0zGKJ0hdQOzxFuGjlOkpk0WHFc&#10;KLGlVUl5nXVGwaHL+Oe3XrsGu8/N5nj4q/1kp9TjsP94BxGoD//he3urFUzfxi9we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Q4zGAAAA3QAAAA8AAAAAAAAA&#10;AAAAAAAAoQIAAGRycy9kb3ducmV2LnhtbFBLBQYAAAAABAAEAPkAAACUAwAAAAA=&#10;" strokeweight="1.5pt"/>
                          <v:line id="Straight Connector 3" o:spid="_x0000_s1041" style="position:absolute;visibility:visible;mso-wrap-style:square" from="13625,0" to="1362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X/sIAAADdAAAADwAAAGRycy9kb3ducmV2LnhtbERPz2vCMBS+D/wfwhO8zVQdQ6tRRHCO&#10;3VZF8PZonm1t89IlqXb//XIYePz4fq82vWnEnZyvLCuYjBMQxLnVFRcKTsf96xyED8gaG8uk4Jc8&#10;bNaDlxWm2j74m+5ZKEQMYZ+igjKENpXS5yUZ9GPbEkfuap3BEKErpHb4iOGmkdMkeZcGK44NJba0&#10;Kymvs84oOHcZX2713jXYfRwO1/NP7WdfSo2G/XYJIlAfnuJ/96dW8LaYxr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TX/sIAAADdAAAADwAAAAAAAAAAAAAA&#10;AAChAgAAZHJzL2Rvd25yZXYueG1sUEsFBgAAAAAEAAQA+QAAAJADAAAAAA==&#10;" strokeweight="1.5pt"/>
                          <v:line id="Straight Connector 4" o:spid="_x0000_s1042" style="position:absolute;visibility:visible;mso-wrap-style:square" from="45,7967" to="90,1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yZcUAAADdAAAADwAAAGRycy9kb3ducmV2LnhtbESPQWvCQBSE7wX/w/KE3upGLUWjq0hB&#10;Lb01iuDtkX0mMdm36e5G03/fLRQ8DjPzDbNc96YRN3K+sqxgPEpAEOdWV1woOB62LzMQPiBrbCyT&#10;gh/ysF4NnpaYanvnL7ploRARwj5FBWUIbSqlz0sy6Ee2JY7exTqDIUpXSO3wHuGmkZMkeZMGK44L&#10;Jbb0XlJeZ51RcOoyPl/rrWuw2+33l9N37aefSj0P+80CRKA+PML/7Q+t4HU+mc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hyZcUAAADdAAAADwAAAAAAAAAA&#10;AAAAAAChAgAAZHJzL2Rvd25yZXYueG1sUEsFBgAAAAAEAAQA+QAAAJMDAAAAAA==&#10;" strokeweight="1.5pt"/>
                          <v:line id="Straight Connector 5" o:spid="_x0000_s1043" style="position:absolute;visibility:visible;mso-wrap-style:square" from="13534,7967" to="13534,1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NJcIAAADdAAAADwAAAGRycy9kb3ducmV2LnhtbERPz2vCMBS+D/wfwhO8zdQ5hlajiKCO&#10;3VZF8PZonm1t89IlqXb//XIYePz4fi/XvWnEnZyvLCuYjBMQxLnVFRcKTsfd6wyED8gaG8uk4Jc8&#10;rFeDlyWm2j74m+5ZKEQMYZ+igjKENpXS5yUZ9GPbEkfuap3BEKErpHb4iOGmkW9J8iENVhwbSmxp&#10;W1JeZ51RcO4yvtzqnWuw2x8O1/NP7adfSo2G/WYBIlAfnuJ/96dW8D6fxv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NJcIAAADdAAAADwAAAAAAAAAAAAAA&#10;AAChAgAAZHJzL2Rvd25yZXYueG1sUEsFBgAAAAAEAAQA+QAAAJADAAAAAA==&#10;" strokeweight="1.5pt"/>
                          <v:line id="Straight Connector 6" o:spid="_x0000_s1044" style="position:absolute;visibility:visible;mso-wrap-style:square" from="0,19827" to="13531,1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ovsUAAADdAAAADwAAAGRycy9kb3ducmV2LnhtbESPQWvCQBSE7wX/w/IEb3WjFrGpq4hg&#10;ld4ai9DbI/tMYrJv092Npv++WxA8DjPzDbNc96YRV3K+sqxgMk5AEOdWV1wo+DrunhcgfEDW2Fgm&#10;Bb/kYb0aPC0x1fbGn3TNQiEihH2KCsoQ2lRKn5dk0I9tSxy9s3UGQ5SukNrhLcJNI6dJMpcGK44L&#10;Jba0LSmvs84oOHUZf1/qnWuwe9/vz6ef2s8+lBoN+80biEB9eITv7YNW8PI6m8D/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fovsUAAADdAAAADwAAAAAAAAAA&#10;AAAAAAChAgAAZHJzL2Rvd25yZXYueG1sUEsFBgAAAAAEAAQA+QAAAJMDAAAAAA==&#10;" strokeweight="1.5pt"/>
                          <v:shape id="Freeform 10" o:spid="_x0000_s1045" style="position:absolute;left:45;top:6427;width:13633;height:451;visibility:visible;mso-wrap-style:square;v-text-anchor:middle" coordsize="1367624,7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RD8YA&#10;AADdAAAADwAAAGRycy9kb3ducmV2LnhtbESPQWsCMRSE74X+h/AKvWm2WouuRtkWFjxYobYHj4/N&#10;c3d187IkUdN/bwpCj8PMfMMsVtF04kLOt5YVvAwzEMSV1S3XCn6+y8EUhA/IGjvLpOCXPKyWjw8L&#10;zLW98hdddqEWCcI+RwVNCH0upa8aMuiHtidO3sE6gyFJV0vt8JrgppOjLHuTBltOCw329NFQddqd&#10;jQJXjMv9JOLnRBfVZrY9xum+fFfq+SkWcxCBYvgP39trreB1Nh7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RD8YAAADdAAAADwAAAAAAAAAAAAAAAACYAgAAZHJz&#10;L2Rvd25yZXYueG1sUEsFBgAAAAAEAAQA9QAAAIsDAAAAAA==&#10;" path="m,11948c39094,35470,78188,58993,123245,59655v45057,662,96078,-45720,147099,-43732c321365,17911,375036,72907,429370,71582,483704,70257,538701,9960,596348,7972,653995,5984,722243,60980,775252,59655,828261,58330,868017,-1304,914400,21v46383,1325,91440,66924,139148,67586c1101256,68269,1148301,11285,1200647,3996v52346,-7289,109661,6295,166977,19879e" filled="f" strokeweight="1.5pt">
                            <v:path arrowok="t" o:connecttype="custom" o:connectlocs="0,47;1225,237;2686,63;4267,284;5926,32;7704,237;9087,0;10469,268;11931,16;13590,95" o:connectangles="0,0,0,0,0,0,0,0,0,0"/>
                          </v:shape>
                          <v:shape id="Freeform 11" o:spid="_x0000_s1046" style="position:absolute;top:7469;width:13538;height:958;visibility:visible;mso-wrap-style:square;v-text-anchor:middle" coordsize="1355698,9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wXcYA&#10;AADdAAAADwAAAGRycy9kb3ducmV2LnhtbESPQUvDQBSE74L/YXlCb3YTW2obsyliKfSojdjrc/eZ&#10;DWbfxuy2jf56Vyh4HGbmG6Zcj64TJxpC61lBPs1AEGtvWm4UvNbb2yWIEJENdp5JwTcFWFfXVyUW&#10;xp/5hU772IgE4VCgAhtjX0gZtCWHYep74uR9+MFhTHJopBnwnOCuk3dZtpAOW04LFnt6sqQ/90en&#10;4EfqL6vn9XO/avLFe/2Wbw73W6UmN+PjA4hIY/wPX9o7o2C+ms3g7016Ar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qwXcYAAADdAAAADwAAAAAAAAAAAAAAAACYAgAAZHJz&#10;L2Rvd25yZXYueG1sUEsFBgAAAAAEAAQA9QAAAIsDAAAAAA==&#10;" path="m,60535c38100,36681,76201,12827,131197,16803v54997,3976,140473,69574,198782,67586c388288,82401,437984,7526,481054,4876v43070,-2650,69574,56322,107343,63611c626166,75776,665259,57222,707666,48608,750073,39994,801756,8852,842838,16803v41082,7951,67587,82163,111319,79513c997889,93666,1058186,8852,1105231,901v47045,-7951,89453,39093,131197,47707c1278172,57222,1316935,54903,1355698,52584e" filled="f" strokeweight="1.5pt">
                            <v:path arrowok="t" o:connecttype="custom" o:connectlocs="0,599;1308,166;3291,834;4797,48;5868,677;7057,481;8405,166;9515,952;11022,9;12330,481;13519,520" o:connectangles="0,0,0,0,0,0,0,0,0,0,0"/>
                          </v:shape>
                        </v:group>
                        <v:group id="Group 18" o:spid="_x0000_s1047" style="position:absolute;top:10773;width:2171;height:1416" coordsize="262303,17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0QMcAAADdAAAADwAAAGRycy9kb3ducmV2LnhtbESPT2vCQBTE70K/w/IK&#10;vdVN/FNqdBURWzyI0FgQb4/sMwlm34bsNonf3hUKHoeZ+Q2zWPWmEi01rrSsIB5GIIgzq0vOFfwe&#10;v94/QTiPrLGyTApu5GC1fBksMNG24x9qU5+LAGGXoILC+zqR0mUFGXRDWxMH72Ibgz7IJpe6wS7A&#10;TSVHUfQhDZYcFgqsaVNQdk3/jILvDrv1ON62++tlczsfp4fTPial3l779RyEp94/w//tnVYwmY0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x0QMcAAADd&#10;AAAADwAAAAAAAAAAAAAAAACqAgAAZHJzL2Rvd25yZXYueG1sUEsFBgAAAAAEAAQA+gAAAJ4DAAAA&#10;AA==&#10;">
                          <v:rect id="Rectangle 13" o:spid="_x0000_s1048" style="position:absolute;left:158188;top:54568;width:104115;height:7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dwcYA&#10;AADdAAAADwAAAGRycy9kb3ducmV2LnhtbESPQWvCQBSE70L/w/IKvZmNVktNsxEpLfTgJbGHentk&#10;X5Ng9m3Ibk3SX+8KgsdhZr5h0u1oWnGm3jWWFSyiGARxaXXDlYLvw+f8FYTzyBpby6RgIgfb7GGW&#10;YqLtwDmdC1+JAGGXoILa+y6R0pU1GXSR7YiD92t7gz7IvpK6xyHATSuXcfwiDTYcFmrs6L2m8lT8&#10;GQVYjMdpmn6GQeZt3Hz8512xz5V6ehx3byA8jf4evrW/tILV5nkN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dwcYAAADdAAAADwAAAAAAAAAAAAAAAACYAgAAZHJz&#10;L2Rvd25yZXYueG1sUEsFBgAAAAAEAAQA9QAAAIsDAAAAAA==&#10;" strokeweight="1pt"/>
                          <v:shape id="Trapezoid 15" o:spid="_x0000_s1049" style="position:absolute;left:22386;top:36462;width:171450;height:99378;rotation:-90;visibility:visible;mso-wrap-style:square;v-text-anchor:middle" coordsize="171450,9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BTscA&#10;AADdAAAADwAAAGRycy9kb3ducmV2LnhtbESPT0vDQBDF74LfYRnBi9hN/1g1dluKUOjBQq0Rr0N2&#10;zAazsyE7TdNv7xYEj4837/fmLVaDb1RPXawDGxiPMlDEZbA1VwaKj839E6goyBabwGTgTBFWy+ur&#10;BeY2nPid+oNUKkE45mjAibS51rF05DGOQkucvO/QeZQku0rbDk8J7hs9ybK59lhzanDY0quj8udw&#10;9OmNz2a/K7axnxRvhYh7uJt+PR6Nub0Z1i+ghAb5P/5Lb62B2fN0Dpc1CQF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3wU7HAAAA3QAAAA8AAAAAAAAAAAAAAAAAmAIAAGRy&#10;cy9kb3ducmV2LnhtbFBLBQYAAAAABAAEAPUAAACMAwAAAAA=&#10;" path="m,99378l24845,,146606,r24844,99378l,99378xe" strokeweight="1pt">
                            <v:path arrowok="t" o:connecttype="custom" o:connectlocs="0,99378;24845,0;146606,0;171450,99378;0,99378" o:connectangles="0,0,0,0,0"/>
                          </v:shape>
                          <v:shape id="Trapezoid 16" o:spid="_x0000_s1050" style="position:absolute;left:-56832;top:56832;width:171450;height:57785;rotation:-90;visibility:visible;mso-wrap-style:square;v-text-anchor:middle" coordsize="171450,5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Ud8cA&#10;AADdAAAADwAAAGRycy9kb3ducmV2LnhtbESPT2vCQBTE74LfYXkFL1I3/sG2qatEQbQXwW2h10f2&#10;NQlm38bsqvHbdwtCj8PM/IZZrDpbiyu1vnKsYDxKQBDnzlRcKPj63D6/gvAB2WDtmBTcycNq2e8t&#10;MDXuxke66lCICGGfooIyhCaV0uclWfQj1xBH78e1FkOUbSFNi7cIt7WcJMlcWqw4LpTY0Kak/KQv&#10;VsFZ1k1++JBrvdPD7yzTm9npcFdq8NRl7yACdeE//GjvjYLZ2/QF/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h1HfHAAAA3QAAAA8AAAAAAAAAAAAAAAAAmAIAAGRy&#10;cy9kb3ducmV2LnhtbFBLBQYAAAAABAAEAPUAAACMAwAAAAA=&#10;" path="m,57785l14446,,157004,r14446,57785l,57785xe" strokeweight="1pt">
                            <v:path arrowok="t" o:connecttype="custom" o:connectlocs="0,57785;14446,0;157004,0;171450,57785;0,57785" o:connectangles="0,0,0,0,0"/>
                          </v:shape>
                        </v:group>
                        <v:group id="Group 23" o:spid="_x0000_s1051" style="position:absolute;left:15662;top:10864;width:1988;height:1289" coordsize="230417,14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F+RcMAAADdAAAADwAAAGRycy9kb3ducmV2LnhtbERPy4rCMBTdC/MP4Q64&#10;07TjA+0YRWSUWYjgA2R2l+baFpub0sS2/r1ZDLg8nPdi1ZlSNFS7wrKCeBiBIE6tLjhTcDlvBzMQ&#10;ziNrLC2Tgic5WC0/egtMtG35SM3JZyKEsEtQQe59lUjp0pwMuqGtiAN3s7VBH2CdSV1jG8JNKb+i&#10;aCoNFhwacqxok1N6Pz2Mgl2L7XoU/zT7+23z/DtPDtd9TEr1P7v1NwhPnX+L/92/WsF4Pgp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wX5FwwAAAN0AAAAP&#10;AAAAAAAAAAAAAAAAAKoCAABkcnMvZG93bnJldi54bWxQSwUGAAAAAAQABAD6AAAAmgMAAAAA&#10;">
                          <v:rect id="Rectangle 19" o:spid="_x0000_s1052" style="position:absolute;top:45011;width:94615;height:67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XxMYA&#10;AADdAAAADwAAAGRycy9kb3ducmV2LnhtbESPzWrDMBCE74W8g9hAbo2ctoTGtWxCaSGHXuzk0N4W&#10;a2ObWCtjqf7J00eFQo7DzHzDJNlkWjFQ7xrLCjbrCARxaXXDlYLT8fPxFYTzyBpby6RgJgdZunhI&#10;MNZ25JyGwlciQNjFqKD2vouldGVNBt3adsTBO9veoA+yr6TucQxw08qnKNpKgw2HhRo7eq+pvBS/&#10;RgEW0888z9/jKPM2aj6ueVd85UqtltP+DYSnyd/D/+2DVvCye97B3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XxMYAAADdAAAADwAAAAAAAAAAAAAAAACYAgAAZHJz&#10;L2Rvd25yZXYueG1sUEsFBgAAAAAEAAQA9QAAAIsDAAAAAA==&#10;" strokeweight="1pt"/>
                          <v:rect id="Rectangle 20" o:spid="_x0000_s1053" style="position:absolute;left:38477;top:51801;width:149322;height:457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KDMMA&#10;AADdAAAADwAAAGRycy9kb3ducmV2LnhtbERPS27CMBDdV+IO1iB1U4EDiioIGAStKNlkwecAo3iI&#10;I+JxGhsIt68XSF0+vf9y3dtG3KnztWMFk3ECgrh0uuZKwfm0G81A+ICssXFMCp7kYb0avC0x0+7B&#10;B7ofQyViCPsMFZgQ2kxKXxqy6MeuJY7cxXUWQ4RdJXWHjxhuGzlNkk9psebYYLClL0Pl9XizCm4h&#10;/Sm+p7/Fx0kWk3y7TfdscqXeh/1mASJQH/7FL3euFaTzNO6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pKDMMAAADdAAAADwAAAAAAAAAAAAAAAACYAgAAZHJzL2Rv&#10;d25yZXYueG1sUEsFBgAAAAAEAAQA9QAAAIgDAAAAAA==&#10;" strokeweight="1pt"/>
                          <v:rect id="Rectangle 22" o:spid="_x0000_s1054" style="position:absolute;left:135802;top:45011;width:94615;height:67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ov8QA&#10;AADdAAAADwAAAGRycy9kb3ducmV2LnhtbESPQYvCMBSE74L/ITxhb5q6iKzVKCIKHry060Fvj+bZ&#10;FpuX0mRtu7/eCILHYWa+YVabzlTiQY0rLSuYTiIQxJnVJecKzr+H8Q8I55E1VpZJQU8ONuvhYIWx&#10;ti0n9Eh9LgKEXYwKCu/rWEqXFWTQTWxNHLybbQz6IJtc6gbbADeV/I6iuTRYclgosKZdQdk9/TMK&#10;MO2ufd9f2lYmVVTu/5M6PSVKfY267RKEp85/wu/2USuYLWZT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6L/EAAAA3QAAAA8AAAAAAAAAAAAAAAAAmAIAAGRycy9k&#10;b3ducmV2LnhtbFBLBQYAAAAABAAEAPUAAACJAwAAAAA=&#10;" strokeweight="1pt"/>
                        </v:group>
                        <v:group id="Group 31" o:spid="_x0000_s1055" style="position:absolute;left:15753;top:2716;width:3802;height:1085" coordsize="498846,21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shape id="Freeform 27" o:spid="_x0000_s1056" style="position:absolute;width:497840;height:216535;visibility:visible;mso-wrap-style:square;v-text-anchor:middle" coordsize="497940,18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NocMA&#10;AADdAAAADwAAAGRycy9kb3ducmV2LnhtbESP3YrCMBCF7wXfIYzgnaZqld1qFBEVF1TQ3QcYmrEt&#10;NpPSRK1vbxYELw/n5+PMFo0pxZ1qV1hWMOhHIIhTqwvOFPz9bnpfIJxH1lhaJgVPcrCYt1szTLR9&#10;8InuZ5+JMMIuQQW591UipUtzMuj6tiIO3sXWBn2QdSZ1jY8wbko5jKKJNFhwIORY0Sqn9Hq+mcBd&#10;H/ej62B4GG+Wh2L805gYeatUt9MspyA8Nf4Tfrd3WkH8HY/g/0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YNocMAAADdAAAADwAAAAAAAAAAAAAAAACYAgAAZHJzL2Rv&#10;d25yZXYueG1sUEsFBgAAAAAEAAQA9QAAAIgDAAAAAA==&#10;" path="m,7708c164471,-591,328943,-8890,411933,21288v82990,30178,84498,98833,86007,167489e" filled="f" strokeweight="1pt">
                            <v:path arrowok="t" o:connecttype="custom" o:connectlocs="0,10141;411767,28008;497740,248375" o:connectangles="0,0,0"/>
                          </v:shape>
                          <v:shape id="Freeform 28" o:spid="_x0000_s1057" style="position:absolute;top:108642;width:406400;height:108585;visibility:visible;mso-wrap-style:square;v-text-anchor:middle" coordsize="497940,18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1cUA&#10;AADdAAAADwAAAGRycy9kb3ducmV2LnhtbESP3WrCQBCF7wu+wzJC78xGjWJTVxHR0oIKpn2AITsm&#10;wexsyG6T9O27BaGXh/PzcdbbwdSio9ZVlhVMoxgEcW51xYWCr8/jZAXCeWSNtWVS8EMOtpvR0xpT&#10;bXu+Upf5QoQRdikqKL1vUildXpJBF9mGOHg32xr0QbaF1C32YdzUchbHS2mw4kAosaF9Sfk9+zaB&#10;e7ic5vfp7Lw47s7V4mMwCfKbUs/jYfcKwtPg/8OP9rtWkLwkC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5XVxQAAAN0AAAAPAAAAAAAAAAAAAAAAAJgCAABkcnMv&#10;ZG93bnJldi54bWxQSwUGAAAAAAQABAD1AAAAigMAAAAA&#10;" path="m,7708c164471,-591,328943,-8890,411933,21288v82990,30178,84498,98833,86007,167489e" filled="f" strokeweight="1pt">
                            <v:path arrowok="t" o:connecttype="custom" o:connectlocs="0,2550;274397,7043;331688,62458" o:connectangles="0,0,0"/>
                          </v:shape>
                          <v:line id="Straight Connector 30" o:spid="_x0000_s1058" style="position:absolute;visibility:visible;mso-wrap-style:square" from="407406,217283" to="498846,21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d58YAAADdAAAADwAAAGRycy9kb3ducmV2LnhtbESP0WoCMRRE3wX/IVzBt5q1qOjWKGIt&#10;KH0oXfsB183tZuvmZklS3fbrG6Hg4zAzZ5jlurONuJAPtWMF41EGgrh0uuZKwcfx5WEOIkRkjY1j&#10;UvBDAdarfm+JuXZXfqdLESuRIBxyVGBibHMpQ2nIYhi5ljh5n85bjEn6SmqP1wS3jXzMspm0WHNa&#10;MNjS1lB5Lr6tgoM/vZ7Hv5WRJz74XfP2vAj2S6nhoNs8gYjUxXv4v73XCiaLyRR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AnefGAAAA3QAAAA8AAAAAAAAA&#10;AAAAAAAAoQIAAGRycy9kb3ducmV2LnhtbFBLBQYAAAAABAAEAPkAAACUAwAAAAA=&#10;" strokeweight="1pt"/>
                        </v:group>
                      </v:group>
                      <v:oval id="Oval 37" o:spid="_x0000_s1059" style="position:absolute;left:2421;top:6877;width:584;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q6MYA&#10;AADdAAAADwAAAGRycy9kb3ducmV2LnhtbESP3UrDQBSE7wu+w3IE79qNUtM27bZIRRAMhf48wCF7&#10;mgSz56zZtY1v7wpCL4eZ+YZZbQbXqQv1oRU28DjJQBFXYluuDZyOb+M5qBCRLXbCZOCHAmzWd6MV&#10;FlauvKfLIdYqQTgUaKCJ0Rdah6ohh2Einjh5Z+kdxiT7WtserwnuOv2UZbl22HJaaNDTtqHq8/Dt&#10;DDznflfupDzSh7xmX6fZfOulNObhfnhZgoo0xFv4v/1uDUwX0xz+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4q6MYAAADdAAAADwAAAAAAAAAAAAAAAACYAgAAZHJz&#10;L2Rvd25yZXYueG1sUEsFBgAAAAAEAAQA9QAAAIsDAAAAAA==&#10;" strokecolor="white" strokeweight="2pt"/>
                      <v:oval id="Oval 38" o:spid="_x0000_s1060" style="position:absolute;left:14810;top:6722;width:991;height: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Pc8YA&#10;AADdAAAADwAAAGRycy9kb3ducmV2LnhtbESP3WrCQBSE74W+w3IKvdONxfqTuopYCoUGwZ8HOGRP&#10;k2D2nDW71fTtu4WCl8PMfMMs171r1ZW60AgbGI8yUMSl2IYrA6fj+3AOKkRki60wGfihAOvVw2CJ&#10;uZUb7+l6iJVKEA45Gqhj9LnWoazJYRiJJ07el3QOY5JdpW2HtwR3rX7Osql22HBaqNHTtqbyfPh2&#10;Bl6mflfspDjSp7xll9NsvvVSGPP02G9eQUXq4z383/6wBiaLyQz+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KPc8YAAADdAAAADwAAAAAAAAAAAAAAAACYAgAAZHJz&#10;L2Rvd25yZXYueG1sUEsFBgAAAAAEAAQA9QAAAIsDAAAAAA==&#10;" strokecolor="white" strokeweight="2pt"/>
                    </v:group>
                  </v:group>
                  <v:group id="Group 62" o:spid="_x0000_s1061" style="position:absolute;left:1955;width:23170;height:27038" coordsize="23169,27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cNOMUAAADdAAAADwAAAGRycy9kb3ducmV2LnhtbERPTWvCQBC9F/wPywi9&#10;1U2slTa6Sgi29CCCSaF4G7JjEszOhuw2if++eyj0+Hjf2/1kWjFQ7xrLCuJFBIK4tLrhSsFX8f70&#10;CsJ5ZI2tZVJwJwf73exhi4m2I59pyH0lQgi7BBXU3neJlK6syaBb2I44cFfbG/QB9pXUPY4h3LRy&#10;GUVrabDh0FBjR1lN5S3/MQo+RhzT5/gwHG/X7H4pXk7fx5iUepxP6QaEp8n/i//cn1rB6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HDTjFAAAA3QAA&#10;AA8AAAAAAAAAAAAAAAAAqgIAAGRycy9kb3ducmV2LnhtbFBLBQYAAAAABAAEAPoAAACcAwAAAAA=&#10;">
                    <v:group id="Group 46" o:spid="_x0000_s1062" style="position:absolute;top:24403;width:14713;height:2635" coordsize="14713,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uoo8cAAADdAAAADwAAAGRycy9kb3ducmV2LnhtbESPT2vCQBTE7wW/w/IE&#10;b7qJtaLRVUTa0oMI/gHx9sg+k2D2bciuSfz23YLQ4zAzv2GW686UoqHaFZYVxKMIBHFqdcGZgvPp&#10;azgD4TyyxtIyKXiSg/Wq97bERNuWD9QcfSYChF2CCnLvq0RKl+Zk0I1sRRy8m60N+iDrTOoa2wA3&#10;pRxH0VQaLDgs5FjRNqf0fnwYBd8ttpv3+LPZ3W/b5/X0sb/sYlJq0O82CxCeOv8ffrV/tILJ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4uoo8cAAADd&#10;AAAADwAAAAAAAAAAAAAAAACqAgAAZHJzL2Rvd25yZXYueG1sUEsFBgAAAAAEAAQA+gAAAJ4DAAAA&#10;AA==&#10;">
                      <v:line id="Straight Connector 41" o:spid="_x0000_s1063" style="position:absolute;visibility:visible;mso-wrap-style:square" from="392,0" to="392,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x3G8UAAADdAAAADwAAAGRycy9kb3ducmV2LnhtbERPz0/CMBS+m/A/NI/Em3SoLDoohGhM&#10;wAMBNIHjY31sw/V1aes2/3t7IOH45fs9W/SmFi05X1lWMB4lIIhzqysuFHx/fTy8gPABWWNtmRT8&#10;kYfFfHA3w0zbjnfU7kMhYgj7DBWUITSZlD4vyaAf2YY4cmfrDIYIXSG1wy6Gm1o+JkkqDVYcG0ps&#10;6K2k/Gf/axRsnrZpu1x/rvrDOj3l77vT8dI5pe6H/XIKIlAfbuKre6UVPL9O4v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x3G8UAAADdAAAADwAAAAAAAAAA&#10;AAAAAAChAgAAZHJzL2Rvd25yZXYueG1sUEsFBgAAAAAEAAQA+QAAAJMDAAAAAA==&#10;"/>
                      <v:line id="Straight Connector 42" o:spid="_x0000_s1064" style="position:absolute;visibility:visible;mso-wrap-style:square" from="14417,0" to="14417,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SgMgAAADdAAAADwAAAGRycy9kb3ducmV2LnhtbESPS2vDMBCE74X8B7GB3ho5fZjWiRJC&#10;SyHpIeQFzXFjbWyn1spIqu3++6oQ6HGYmW+Y6bw3tWjJ+cqygvEoAUGcW11xoeCwf797BuEDssba&#10;Min4IQ/z2eBmipm2HW+p3YVCRAj7DBWUITSZlD4vyaAf2YY4emfrDIYoXSG1wy7CTS3vkySVBiuO&#10;CyU29FpS/rX7NgrWD5u0Xaw+lv3nKj3lb9vT8dI5pW6H/WICIlAf/sPX9lIreHx5G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DSgMgAAADdAAAADwAAAAAA&#10;AAAAAAAAAAChAgAAZHJzL2Rvd25yZXYueG1sUEsFBgAAAAAEAAQA+QAAAJYDAAAAAA==&#10;"/>
                      <v:line id="Straight Connector 43" o:spid="_x0000_s1065" style="position:absolute;visibility:visible;mso-wrap-style:square" from="336,1963" to="1434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M9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0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CTPfJAAAA3QAAAA8AAAAA&#10;AAAAAAAAAAAAoQIAAGRycy9kb3ducmV2LnhtbFBLBQYAAAAABAAEAPkAAACXAwAAAAA=&#10;"/>
                      <v:line id="Straight Connector 44" o:spid="_x0000_s1066" style="position:absolute;flip:y;visibility:visible;mso-wrap-style:square" from="0,1458" to="897,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WZk8gAAADdAAAADwAAAGRycy9kb3ducmV2LnhtbESPQWsCMRSE74X+h/AKvUjN1tqiW6OI&#10;IHjwoi0r3p6b182ym5dtkur23xuh0OMwM98ws0VvW3EmH2rHCp6HGQji0umaKwWfH+unCYgQkTW2&#10;jknBLwVYzO/vZphrd+EdnfexEgnCIUcFJsYulzKUhiyGoeuIk/flvMWYpK+k9nhJcNvKUZa9SYs1&#10;pwWDHa0Mlc3+xyqQk+3g2y9P46ZoDoepKcqiO26Venzol+8gIvXxP/zX3mgF4+nrC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WZk8gAAADdAAAADwAAAAAA&#10;AAAAAAAAAAChAgAAZHJzL2Rvd25yZXYueG1sUEsFBgAAAAAEAAQA+QAAAJYDAAAAAA==&#10;"/>
                      <v:line id="Straight Connector 45" o:spid="_x0000_s1067" style="position:absolute;flip:y;visibility:visible;mso-wrap-style:square" from="13968,1458" to="14713,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B58gAAADdAAAADwAAAGRycy9kb3ducmV2LnhtbESPQUvDQBSE74L/YXlCL2I3llTa2G0p&#10;QsFDL7aS4O2ZfWZDsm/j7raN/94tCB6HmfmGWW1G24sz+dA6VvA4zUAQ10633Ch4P+4eFiBCRNbY&#10;OyYFPxRgs769WWGh3YXf6HyIjUgQDgUqMDEOhZShNmQxTN1AnLwv5y3GJH0jtcdLgttezrLsSVps&#10;OS0YHOjFUN0dTlaBXOzvv/32M+/KrqqWpqzL4WOv1ORu3D6DiDTG//Bf+1UryJfz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wB58gAAADdAAAADwAAAAAA&#10;AAAAAAAAAAChAgAAZHJzL2Rvd25yZXYueG1sUEsFBgAAAAAEAAQA+QAAAJYDAAAAAA==&#10;"/>
                    </v:group>
                    <v:line id="Straight Connector 53" o:spid="_x0000_s1068" style="position:absolute;visibility:visible;mso-wrap-style:square" from="14505,374" to="2316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Ug8kAAADdAAAADwAAAGRycy9kb3ducmV2LnhtbESPS2vDMBCE74H+B7GF3hK5j5jEjRJC&#10;SyHpITQPSI8ba2s7sVZGUm3331eFQo7DzHzDzBa9qUVLzleWFdyPEhDEudUVFwoO+7fhBIQPyBpr&#10;y6Tghzws5jeDGWbadryldhcKESHsM1RQhtBkUvq8JIN+ZBvi6H1ZZzBE6QqpHXYRbmr5kCSpNFhx&#10;XCixoZeS8svu2yjYPH6k7XL9vuqP6/SUv25Pn+fOKXV32y+fQQTqwzX8315pBU/T8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r1IPJAAAA3QAAAA8AAAAA&#10;AAAAAAAAAAAAoQIAAGRycy9kb3ducmV2LnhtbFBLBQYAAAAABAAEAPkAAACXAwAAAAA=&#10;"/>
                    <v:line id="Straight Connector 54" o:spid="_x0000_s1069" style="position:absolute;visibility:visible;mso-wrap-style:square" from="14479,24403" to="23169,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9MgAAADdAAAADwAAAGRycy9kb3ducmV2LnhtbESPT0vDQBTE70K/w/IEb3bjv6Ax21Ja&#10;Cq0HsVVojy/ZZ5KafRt21yR++64geBxm5jdMPh9NK3pyvrGs4GaagCAurW64UvDxvr5+BOEDssbW&#10;Min4IQ/z2eQix0zbgXfU70MlIoR9hgrqELpMSl/WZNBPbUccvU/rDIYoXSW1wyHCTStvkySVBhuO&#10;CzV2tKyp/Np/GwWvd29pv9i+bMbDNi3K1a44ngan1NXluHgGEWgM/+G/9kYruH96SO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K9MgAAADdAAAADwAAAAAA&#10;AAAAAAAAAAChAgAAZHJzL2Rvd25yZXYueG1sUEsFBgAAAAAEAAQA+QAAAJYDAAAAAA==&#10;"/>
                    <v:line id="Straight Connector 55" o:spid="_x0000_s1070" style="position:absolute;visibility:visible;mso-wrap-style:square" from="19932,374" to="19932,2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vb8gAAADdAAAADwAAAGRycy9kb3ducmV2LnhtbESPQUvDQBSE74L/YXlCb3ajranGbktR&#10;hLYHMa2gx9fsM4lm34bdbZL++64geBxm5htmvhxMIzpyvras4GacgCAurK65VPC+f7m+B+EDssbG&#10;Mik4kYfl4vJijpm2PefU7UIpIoR9hgqqENpMSl9UZNCPbUscvS/rDIYoXSm1wz7CTSNvkySVBmuO&#10;CxW29FRR8bM7GgWvk7e0W2226+Fjkx6K5/zw+d07pUZXw+oRRKAh/If/2mutYPpwN4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Xvb8gAAADdAAAADwAAAAAA&#10;AAAAAAAAAAChAgAAZHJzL2Rvd25yZXYueG1sUEsFBgAAAAAEAAQA+QAAAJYDAAAAAA==&#10;"/>
                    <v:line id="Straight Connector 56" o:spid="_x0000_s1071" style="position:absolute;visibility:visible;mso-wrap-style:square" from="17682,4326" to="2034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7HcUAAADdAAAADwAAAGRycy9kb3ducmV2LnhtbERPz0/CMBS+m/A/NI/Em3SoLDoohGhM&#10;wAMBNIHjY31sw/V1aes2/3t7IOH45fs9W/SmFi05X1lWMB4lIIhzqysuFHx/fTy8gPABWWNtmRT8&#10;kYfFfHA3w0zbjnfU7kMhYgj7DBWUITSZlD4vyaAf2YY4cmfrDIYIXSG1wy6Gm1o+JkkqDVYcG0ps&#10;6K2k/Gf/axRsnrZpu1x/rvrDOj3l77vT8dI5pe6H/XIKIlAfbuKre6UVPL9O4t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p7HcUAAADdAAAADwAAAAAAAAAA&#10;AAAAAAChAgAAZHJzL2Rvd25yZXYueG1sUEsFBgAAAAAEAAQA+QAAAJMDAAAAAA==&#10;"/>
                    <v:line id="Straight Connector 57" o:spid="_x0000_s1072" style="position:absolute;visibility:visible;mso-wrap-style:square" from="16441,14365" to="20830,1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ehskAAADdAAAADwAAAGRycy9kb3ducmV2LnhtbESPT0vDQBTE74LfYXmCN7tR22Bjt6Uo&#10;hbaHYv+AHl+zzySafRt2t0n67bsFweMwM79hJrPe1KIl5yvLCh4HCQji3OqKCwWH/eLhBYQPyBpr&#10;y6TgTB5m09ubCWbadryldhcKESHsM1RQhtBkUvq8JIN+YBvi6H1bZzBE6QqpHXYRbmr5lCSpNFhx&#10;XCixobeS8t/dySjYPH+k7Xy1Xvafq/SYv2+PXz+dU+r+rp+/ggjUh//wX3upFQzHoz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m3obJAAAA3QAAAA8AAAAA&#10;AAAAAAAAAAAAoQIAAGRycy9kb3ducmV2LnhtbFBLBQYAAAAABAAEAPkAAACXAwAAAAA=&#10;"/>
                    <v:line id="Straight Connector 58" o:spid="_x0000_s1073" style="position:absolute;visibility:visible;mso-wrap-style:square" from="19355,23768" to="20520,2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9psUAAADdAAAADwAAAGRycy9kb3ducmV2LnhtbERPz2vCMBS+D/wfwht4m+nmKFtnFHEI&#10;usNQN9Djs3lrq81LSWJb/3tzGHj8+H5PZr2pRUvOV5YVPI8SEMS51RUXCn5/lk9vIHxA1lhbJgVX&#10;8jCbDh4mmGnb8ZbaXShEDGGfoYIyhCaT0uclGfQj2xBH7s86gyFCV0jtsIvhppYvSZJKgxXHhhIb&#10;WpSUn3cXo+B7vEnb+fpr1e/X6TH/3B4Pp84pNXzs5x8gAvXhLv53r7SC1/c0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C9psUAAADdAAAADwAAAAAAAAAA&#10;AAAAAAChAgAAZHJzL2Rvd25yZXYueG1sUEsFBgAAAAAEAAQA+QAAAJMDAAAAAA==&#10;"/>
                    <v:line id="Straight Connector 59" o:spid="_x0000_s1074" style="position:absolute;flip:x y;visibility:visible;mso-wrap-style:square" from="19557,13990" to="20349,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opMQAAADdAAAADwAAAGRycy9kb3ducmV2LnhtbESPQYvCMBSE7wv+h/AEL4umVRGtRhFh&#10;xZPLuorXR/Nsi81LabK2+uuNsOBxmJlvmMWqNaW4Ue0KywriQQSCOLW64EzB8ferPwXhPLLG0jIp&#10;uJOD1bLzscBE24Z/6HbwmQgQdgkqyL2vEildmpNBN7AVcfAutjbog6wzqWtsAtyUchhFE2mw4LCQ&#10;Y0WbnNLr4c8oQN4/RtMmprHc0tkN99+f69NFqV63Xc9BeGr9O/zf3mkF49kkht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OikxAAAAN0AAAAPAAAAAAAAAAAA&#10;AAAAAKECAABkcnMvZG93bnJldi54bWxQSwUGAAAAAAQABAD5AAAAkgMAAAAA&#10;"/>
                    <v:line id="Straight Connector 60" o:spid="_x0000_s1075" style="position:absolute;flip:x y;visibility:visible;mso-wrap-style:square" from="19557,3922" to="20344,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208QAAADdAAAADwAAAGRycy9kb3ducmV2LnhtbESPQYvCMBSE7wv+h/AEL8uaWkXcrlFE&#10;UDwp6654fTTPtti8lCba6q83guBxmJlvmOm8NaW4Uu0KywoG/QgEcWp1wZmC/7/V1wSE88gaS8uk&#10;4EYO5rPOxxQTbRv+peveZyJA2CWoIPe+SqR0aU4GXd9WxME72dqgD7LOpK6xCXBTyjiKxtJgwWEh&#10;x4qWOaXn/cUoQN7eh5NmQCO5pqOLt7vPxeGkVK/bLn5AeGr9O/xqb7SC0fc4hue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nbTxAAAAN0AAAAPAAAAAAAAAAAA&#10;AAAAAKECAABkcnMvZG93bnJldi54bWxQSwUGAAAAAAQABAD5AAAAkgMAAAAA&#10;"/>
                    <v:line id="Straight Connector 61" o:spid="_x0000_s1076" style="position:absolute;flip:x y;visibility:visible;mso-wrap-style:square" from="19586,0" to="2033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TSMUAAADdAAAADwAAAGRycy9kb3ducmV2LnhtbESPT4vCMBTE78J+h/AWvIim/kHcahRZ&#10;UDwpVmWvj+bZFpuX0mRt9dNvFgSPw8z8hlmsWlOKO9WusKxgOIhAEKdWF5wpOJ82/RkI55E1lpZJ&#10;wYMcrJYfnQXG2jZ8pHviMxEg7GJUkHtfxVK6NCeDbmAr4uBdbW3QB1lnUtfYBLgp5SiKptJgwWEh&#10;x4q+c0pvya9RgLx/jmfNkCZySz9utD/01perUt3Pdj0H4an17/CrvdMKJl/TMfy/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rTSMUAAADdAAAADwAAAAAAAAAA&#10;AAAAAAChAgAAZHJzL2Rvd25yZXYueG1sUEsFBgAAAAAEAAQA+QAAAJMDAAAAAA==&#10;"/>
                  </v:group>
                </v:group>
                <w10:wrap type="square"/>
              </v:group>
            </w:pict>
          </mc:Fallback>
        </mc:AlternateContent>
      </w:r>
    </w:p>
    <w:p w:rsidR="00245CCF" w:rsidRPr="00245CCF" w:rsidRDefault="00245CCF" w:rsidP="00245CCF">
      <w:pPr>
        <w:tabs>
          <w:tab w:val="left" w:pos="709"/>
        </w:tabs>
        <w:ind w:firstLine="851"/>
        <w:jc w:val="both"/>
      </w:pPr>
      <w:r w:rsidRPr="00245CCF">
        <w:t xml:space="preserve">По истечению 2 часов энергично перемешивают и оставляют на 2 мин. в покое, сливают мутную воду через отверстия, оставляя над песком слой воды 30 мм. Доливают чистую воду до первоначального уровня,  размешивают, оставляют в покое на 2 мин. и вновь сливают воду. Промывают до тех пор, пока вода не станет прозрачной. Пробу высушивают. </w:t>
      </w:r>
    </w:p>
    <w:p w:rsidR="00245CCF" w:rsidRPr="00245CCF" w:rsidRDefault="00245CCF" w:rsidP="00245CCF">
      <w:pPr>
        <w:tabs>
          <w:tab w:val="left" w:pos="709"/>
        </w:tabs>
        <w:jc w:val="center"/>
      </w:pPr>
      <w:r w:rsidRPr="00245CCF">
        <w:rPr>
          <w:position w:val="-34"/>
        </w:rPr>
        <w:object w:dxaOrig="2820" w:dyaOrig="820">
          <v:shape id="_x0000_i1120" type="#_x0000_t75" style="width:188.05pt;height:56.95pt" o:ole="">
            <v:imagedata r:id="rId243" o:title=""/>
          </v:shape>
          <o:OLEObject Type="Embed" ProgID="Equation.DSMT4" ShapeID="_x0000_i1120" DrawAspect="Content" ObjectID="_1602954037" r:id="rId244"/>
        </w:object>
      </w:r>
    </w:p>
    <w:p w:rsidR="00245CCF" w:rsidRPr="00245CCF" w:rsidRDefault="00245CCF" w:rsidP="00245CCF">
      <w:pPr>
        <w:tabs>
          <w:tab w:val="left" w:pos="709"/>
        </w:tabs>
        <w:ind w:firstLine="709"/>
      </w:pPr>
      <w:proofErr w:type="gramStart"/>
      <w:r w:rsidRPr="00245CCF">
        <w:t xml:space="preserve">Где </w:t>
      </w:r>
      <w:r w:rsidRPr="00245CCF">
        <w:rPr>
          <w:position w:val="-12"/>
        </w:rPr>
        <w:object w:dxaOrig="300" w:dyaOrig="360">
          <v:shape id="_x0000_i1121" type="#_x0000_t75" style="width:15.05pt;height:17.2pt" o:ole="">
            <v:imagedata r:id="rId245" o:title=""/>
          </v:shape>
          <o:OLEObject Type="Embed" ProgID="Equation.DSMT4" ShapeID="_x0000_i1121" DrawAspect="Content" ObjectID="_1602954038" r:id="rId246"/>
        </w:object>
      </w:r>
      <w:r w:rsidRPr="00245CCF">
        <w:t xml:space="preserve"> -</w:t>
      </w:r>
      <w:proofErr w:type="gramEnd"/>
      <w:r w:rsidRPr="00245CCF">
        <w:t xml:space="preserve"> масса навески до </w:t>
      </w:r>
      <w:proofErr w:type="spellStart"/>
      <w:r w:rsidRPr="00245CCF">
        <w:t>отмучивания</w:t>
      </w:r>
      <w:proofErr w:type="spellEnd"/>
      <w:r w:rsidRPr="00245CCF">
        <w:t xml:space="preserve">, кг.; </w:t>
      </w:r>
      <w:r w:rsidRPr="00245CCF">
        <w:rPr>
          <w:position w:val="-12"/>
        </w:rPr>
        <w:object w:dxaOrig="340" w:dyaOrig="360">
          <v:shape id="_x0000_i1122" type="#_x0000_t75" style="width:17.2pt;height:17.2pt" o:ole="">
            <v:imagedata r:id="rId247" o:title=""/>
          </v:shape>
          <o:OLEObject Type="Embed" ProgID="Equation.DSMT4" ShapeID="_x0000_i1122" DrawAspect="Content" ObjectID="_1602954039" r:id="rId248"/>
        </w:object>
      </w:r>
      <w:r w:rsidRPr="00245CCF">
        <w:t xml:space="preserve"> - масса высушенной навески песка после </w:t>
      </w:r>
      <w:proofErr w:type="spellStart"/>
      <w:r w:rsidRPr="00245CCF">
        <w:t>отмучивания</w:t>
      </w:r>
      <w:proofErr w:type="spellEnd"/>
      <w:r w:rsidRPr="00245CCF">
        <w:t>, кг.</w:t>
      </w:r>
    </w:p>
    <w:p w:rsidR="00245CCF" w:rsidRPr="00245CCF" w:rsidRDefault="00245CCF" w:rsidP="00245CCF">
      <w:pPr>
        <w:tabs>
          <w:tab w:val="left" w:pos="709"/>
        </w:tabs>
        <w:ind w:firstLine="709"/>
        <w:jc w:val="both"/>
      </w:pPr>
      <w:r w:rsidRPr="00245CCF">
        <w:t xml:space="preserve">Суммарное содержание пылевидных, илистых и глинистых частиц, определяемых </w:t>
      </w:r>
      <w:proofErr w:type="spellStart"/>
      <w:r w:rsidRPr="00245CCF">
        <w:t>отмучиванием</w:t>
      </w:r>
      <w:proofErr w:type="spellEnd"/>
      <w:r w:rsidRPr="00245CCF">
        <w:t>, не должно превышать в песке 3% по массе для бетонов.</w:t>
      </w:r>
    </w:p>
    <w:p w:rsidR="00245CCF" w:rsidRPr="00245CCF" w:rsidRDefault="00245CCF" w:rsidP="00245CCF">
      <w:pPr>
        <w:tabs>
          <w:tab w:val="left" w:pos="709"/>
        </w:tabs>
        <w:ind w:firstLine="709"/>
        <w:jc w:val="center"/>
        <w:rPr>
          <w:b/>
          <w:i/>
        </w:rPr>
      </w:pPr>
      <w:r w:rsidRPr="00245CCF">
        <w:rPr>
          <w:b/>
          <w:i/>
        </w:rPr>
        <w:t>2. Определение зернового состава песка.</w:t>
      </w:r>
    </w:p>
    <w:p w:rsidR="00245CCF" w:rsidRPr="00245CCF" w:rsidRDefault="00245CCF" w:rsidP="00245CCF">
      <w:pPr>
        <w:tabs>
          <w:tab w:val="left" w:pos="709"/>
        </w:tabs>
        <w:ind w:firstLine="709"/>
        <w:jc w:val="both"/>
      </w:pPr>
      <w:r w:rsidRPr="00245CCF">
        <w:t xml:space="preserve">Зерновой состав песка характеризуется процентным содержанием в нём зёрен различного размера. Для определения зернового состава песка применяют </w:t>
      </w:r>
      <w:proofErr w:type="spellStart"/>
      <w:r w:rsidRPr="00245CCF">
        <w:t>ситевой</w:t>
      </w:r>
      <w:proofErr w:type="spellEnd"/>
      <w:r w:rsidRPr="00245CCF">
        <w:t xml:space="preserve"> анализ. Песок массой 2 кг. просеивают сквозь сита с отверстиями диаметром 5 и 10 мм. Полученные остатки взвешивают и определяют содержание в песке зерен крупностью 5 и 10 мм и выше 10 мм по формулам:</w:t>
      </w:r>
    </w:p>
    <w:p w:rsidR="00245CCF" w:rsidRPr="00245CCF" w:rsidRDefault="00245CCF" w:rsidP="00245CCF">
      <w:pPr>
        <w:tabs>
          <w:tab w:val="left" w:pos="709"/>
        </w:tabs>
        <w:jc w:val="center"/>
      </w:pPr>
      <w:r w:rsidRPr="00245CCF">
        <w:rPr>
          <w:position w:val="-62"/>
        </w:rPr>
        <w:object w:dxaOrig="1880" w:dyaOrig="1359">
          <v:shape id="_x0000_i1123" type="#_x0000_t75" style="width:119.3pt;height:87.05pt" o:ole="">
            <v:imagedata r:id="rId249" o:title=""/>
          </v:shape>
          <o:OLEObject Type="Embed" ProgID="Equation.DSMT4" ShapeID="_x0000_i1123" DrawAspect="Content" ObjectID="_1602954040" r:id="rId250"/>
        </w:object>
      </w:r>
    </w:p>
    <w:p w:rsidR="00245CCF" w:rsidRPr="00245CCF" w:rsidRDefault="00245CCF" w:rsidP="00245CCF">
      <w:pPr>
        <w:tabs>
          <w:tab w:val="left" w:pos="709"/>
        </w:tabs>
        <w:ind w:firstLine="709"/>
        <w:jc w:val="both"/>
      </w:pPr>
      <w:proofErr w:type="gramStart"/>
      <w:r w:rsidRPr="00245CCF">
        <w:t xml:space="preserve">где </w:t>
      </w:r>
      <w:r w:rsidRPr="00245CCF">
        <w:rPr>
          <w:position w:val="-12"/>
        </w:rPr>
        <w:object w:dxaOrig="440" w:dyaOrig="360">
          <v:shape id="_x0000_i1124" type="#_x0000_t75" style="width:22.55pt;height:17.2pt" o:ole="">
            <v:imagedata r:id="rId251" o:title=""/>
          </v:shape>
          <o:OLEObject Type="Embed" ProgID="Equation.DSMT4" ShapeID="_x0000_i1124" DrawAspect="Content" ObjectID="_1602954041" r:id="rId252"/>
        </w:object>
      </w:r>
      <w:r w:rsidRPr="00245CCF">
        <w:t xml:space="preserve"> и</w:t>
      </w:r>
      <w:proofErr w:type="gramEnd"/>
      <w:r w:rsidRPr="00245CCF">
        <w:t xml:space="preserve"> </w:t>
      </w:r>
      <w:r w:rsidRPr="00245CCF">
        <w:rPr>
          <w:position w:val="-12"/>
        </w:rPr>
        <w:object w:dxaOrig="499" w:dyaOrig="360">
          <v:shape id="_x0000_i1125" type="#_x0000_t75" style="width:24.7pt;height:17.2pt" o:ole="">
            <v:imagedata r:id="rId253" o:title=""/>
          </v:shape>
          <o:OLEObject Type="Embed" ProgID="Equation.DSMT4" ShapeID="_x0000_i1125" DrawAspect="Content" ObjectID="_1602954042" r:id="rId254"/>
        </w:object>
      </w:r>
      <w:r w:rsidRPr="00245CCF">
        <w:t xml:space="preserve"> - содержание в песке зёрен крупностью 5-10 мм и выше        10мм.,%; </w:t>
      </w:r>
      <w:r w:rsidRPr="00245CCF">
        <w:rPr>
          <w:lang w:val="en-US"/>
        </w:rPr>
        <w:t>m</w:t>
      </w:r>
      <w:r w:rsidRPr="00245CCF">
        <w:t xml:space="preserve">- масса пробы, г.; </w:t>
      </w:r>
      <w:r w:rsidRPr="00245CCF">
        <w:rPr>
          <w:position w:val="-12"/>
        </w:rPr>
        <w:object w:dxaOrig="320" w:dyaOrig="360">
          <v:shape id="_x0000_i1126" type="#_x0000_t75" style="width:15.05pt;height:17.2pt" o:ole="">
            <v:imagedata r:id="rId255" o:title=""/>
          </v:shape>
          <o:OLEObject Type="Embed" ProgID="Equation.DSMT4" ShapeID="_x0000_i1126" DrawAspect="Content" ObjectID="_1602954043" r:id="rId256"/>
        </w:object>
      </w:r>
      <w:r w:rsidRPr="00245CCF">
        <w:t xml:space="preserve"> и </w:t>
      </w:r>
      <w:r w:rsidRPr="00245CCF">
        <w:rPr>
          <w:position w:val="-12"/>
        </w:rPr>
        <w:object w:dxaOrig="400" w:dyaOrig="360">
          <v:shape id="_x0000_i1127" type="#_x0000_t75" style="width:20.4pt;height:17.2pt" o:ole="">
            <v:imagedata r:id="rId257" o:title=""/>
          </v:shape>
          <o:OLEObject Type="Embed" ProgID="Equation.DSMT4" ShapeID="_x0000_i1127" DrawAspect="Content" ObjectID="_1602954044" r:id="rId258"/>
        </w:object>
      </w:r>
      <w:r w:rsidRPr="00245CCF">
        <w:t xml:space="preserve"> - остатки на ситах с круглыми отверстиями, равными соответственно 5 и 10 мм., г.</w:t>
      </w:r>
    </w:p>
    <w:p w:rsidR="00245CCF" w:rsidRPr="00245CCF" w:rsidRDefault="00245CCF" w:rsidP="00245CCF">
      <w:pPr>
        <w:tabs>
          <w:tab w:val="left" w:pos="709"/>
        </w:tabs>
        <w:ind w:firstLine="709"/>
        <w:jc w:val="both"/>
      </w:pPr>
      <w:r w:rsidRPr="00245CCF">
        <w:t>Из пробы песка, прошедшего через сито диаметром 5 мм., отбирают навеску 1000 г. и просеивают через комплект сит с отверстиями 2,5; 1,25; 0,63; 0,315 и 0,14 мм.</w:t>
      </w:r>
    </w:p>
    <w:p w:rsidR="00245CCF" w:rsidRPr="00245CCF" w:rsidRDefault="00245CCF" w:rsidP="00245CCF">
      <w:pPr>
        <w:tabs>
          <w:tab w:val="left" w:pos="709"/>
        </w:tabs>
        <w:ind w:firstLine="709"/>
      </w:pPr>
      <w:r w:rsidRPr="00245CCF">
        <w:t>Остатки на каждом сите взвешивают и вычисляют частные остатки на каждом сите.</w:t>
      </w:r>
    </w:p>
    <w:p w:rsidR="00245CCF" w:rsidRPr="00245CCF" w:rsidRDefault="00245CCF" w:rsidP="00245CCF">
      <w:pPr>
        <w:tabs>
          <w:tab w:val="left" w:pos="709"/>
        </w:tabs>
        <w:jc w:val="center"/>
      </w:pPr>
      <w:r w:rsidRPr="00245CCF">
        <w:rPr>
          <w:position w:val="-26"/>
        </w:rPr>
        <w:object w:dxaOrig="1540" w:dyaOrig="680">
          <v:shape id="_x0000_i1128" type="#_x0000_t75" style="width:109.6pt;height:47.3pt" o:ole="">
            <v:imagedata r:id="rId259" o:title=""/>
          </v:shape>
          <o:OLEObject Type="Embed" ProgID="Equation.DSMT4" ShapeID="_x0000_i1128" DrawAspect="Content" ObjectID="_1602954045" r:id="rId260"/>
        </w:object>
      </w:r>
    </w:p>
    <w:p w:rsidR="00245CCF" w:rsidRPr="00245CCF" w:rsidRDefault="00245CCF" w:rsidP="00245CCF">
      <w:pPr>
        <w:tabs>
          <w:tab w:val="left" w:pos="709"/>
        </w:tabs>
        <w:ind w:firstLine="709"/>
        <w:jc w:val="both"/>
      </w:pPr>
      <w:proofErr w:type="gramStart"/>
      <w:r w:rsidRPr="00245CCF">
        <w:t xml:space="preserve">Где </w:t>
      </w:r>
      <w:r w:rsidRPr="00245CCF">
        <w:rPr>
          <w:position w:val="-12"/>
        </w:rPr>
        <w:object w:dxaOrig="260" w:dyaOrig="360">
          <v:shape id="_x0000_i1129" type="#_x0000_t75" style="width:12.9pt;height:17.2pt" o:ole="">
            <v:imagedata r:id="rId261" o:title=""/>
          </v:shape>
          <o:OLEObject Type="Embed" ProgID="Equation.DSMT4" ShapeID="_x0000_i1129" DrawAspect="Content" ObjectID="_1602954046" r:id="rId262"/>
        </w:object>
      </w:r>
      <w:r w:rsidRPr="00245CCF">
        <w:t xml:space="preserve"> -</w:t>
      </w:r>
      <w:proofErr w:type="gramEnd"/>
      <w:r w:rsidRPr="00245CCF">
        <w:t xml:space="preserve"> частный остаток, %; </w:t>
      </w:r>
      <w:r w:rsidRPr="00245CCF">
        <w:rPr>
          <w:position w:val="-12"/>
        </w:rPr>
        <w:object w:dxaOrig="300" w:dyaOrig="360">
          <v:shape id="_x0000_i1130" type="#_x0000_t75" style="width:15.05pt;height:17.2pt" o:ole="">
            <v:imagedata r:id="rId263" o:title=""/>
          </v:shape>
          <o:OLEObject Type="Embed" ProgID="Equation.DSMT4" ShapeID="_x0000_i1130" DrawAspect="Content" ObjectID="_1602954047" r:id="rId264"/>
        </w:object>
      </w:r>
      <w:r w:rsidRPr="00245CCF">
        <w:t xml:space="preserve"> - масса остатков на данном сите, г.; </w:t>
      </w:r>
      <w:r w:rsidRPr="00245CCF">
        <w:rPr>
          <w:position w:val="-6"/>
        </w:rPr>
        <w:object w:dxaOrig="260" w:dyaOrig="220">
          <v:shape id="_x0000_i1131" type="#_x0000_t75" style="width:12.9pt;height:9.65pt" o:ole="">
            <v:imagedata r:id="rId265" o:title=""/>
          </v:shape>
          <o:OLEObject Type="Embed" ProgID="Equation.DSMT4" ShapeID="_x0000_i1131" DrawAspect="Content" ObjectID="_1602954048" r:id="rId266"/>
        </w:object>
      </w:r>
      <w:r w:rsidRPr="00245CCF">
        <w:t xml:space="preserve"> - масса просеиваемой навески, г.</w:t>
      </w:r>
    </w:p>
    <w:p w:rsidR="00245CCF" w:rsidRPr="00245CCF" w:rsidRDefault="00245CCF" w:rsidP="00245CCF">
      <w:pPr>
        <w:tabs>
          <w:tab w:val="left" w:pos="709"/>
        </w:tabs>
        <w:ind w:firstLine="709"/>
        <w:jc w:val="both"/>
      </w:pPr>
      <w:r w:rsidRPr="00245CCF">
        <w:t xml:space="preserve">Затем определяют полные остатки на каждом сите. Полный </w:t>
      </w:r>
      <w:proofErr w:type="gramStart"/>
      <w:r w:rsidRPr="00245CCF">
        <w:t xml:space="preserve">остаток </w:t>
      </w:r>
      <w:r w:rsidRPr="00245CCF">
        <w:rPr>
          <w:position w:val="-12"/>
        </w:rPr>
        <w:object w:dxaOrig="279" w:dyaOrig="360">
          <v:shape id="_x0000_i1132" type="#_x0000_t75" style="width:15.05pt;height:17.2pt" o:ole="">
            <v:imagedata r:id="rId267" o:title=""/>
          </v:shape>
          <o:OLEObject Type="Embed" ProgID="Equation.DSMT4" ShapeID="_x0000_i1132" DrawAspect="Content" ObjectID="_1602954049" r:id="rId268"/>
        </w:object>
      </w:r>
      <w:r w:rsidRPr="00245CCF">
        <w:t>,</w:t>
      </w:r>
      <w:proofErr w:type="gramEnd"/>
      <w:r w:rsidRPr="00245CCF">
        <w:t xml:space="preserve"> % определяют как сумму частных остатков на всех ситах с большим размером отверстий плюс остаток на данном сите по формуле:</w:t>
      </w:r>
    </w:p>
    <w:p w:rsidR="00245CCF" w:rsidRPr="00245CCF" w:rsidRDefault="00245CCF" w:rsidP="00245CCF">
      <w:pPr>
        <w:tabs>
          <w:tab w:val="left" w:pos="709"/>
        </w:tabs>
        <w:jc w:val="center"/>
      </w:pPr>
      <w:r w:rsidRPr="00245CCF">
        <w:rPr>
          <w:position w:val="-14"/>
        </w:rPr>
        <w:object w:dxaOrig="1740" w:dyaOrig="380">
          <v:shape id="_x0000_i1133" type="#_x0000_t75" style="width:123.6pt;height:27.95pt" o:ole="">
            <v:imagedata r:id="rId269" o:title=""/>
          </v:shape>
          <o:OLEObject Type="Embed" ProgID="Equation.DSMT4" ShapeID="_x0000_i1133" DrawAspect="Content" ObjectID="_1602954050" r:id="rId270"/>
        </w:object>
      </w:r>
    </w:p>
    <w:p w:rsidR="00245CCF" w:rsidRPr="00245CCF" w:rsidRDefault="00245CCF" w:rsidP="00245CCF">
      <w:pPr>
        <w:tabs>
          <w:tab w:val="left" w:pos="709"/>
        </w:tabs>
        <w:ind w:firstLine="709"/>
        <w:jc w:val="both"/>
      </w:pPr>
      <w:proofErr w:type="gramStart"/>
      <w:r w:rsidRPr="00245CCF">
        <w:t xml:space="preserve">Где </w:t>
      </w:r>
      <w:r w:rsidRPr="00245CCF">
        <w:rPr>
          <w:position w:val="-14"/>
        </w:rPr>
        <w:object w:dxaOrig="1240" w:dyaOrig="380">
          <v:shape id="_x0000_i1134" type="#_x0000_t75" style="width:62.35pt;height:20.4pt" o:ole="">
            <v:imagedata r:id="rId271" o:title=""/>
          </v:shape>
          <o:OLEObject Type="Embed" ProgID="Equation.DSMT4" ShapeID="_x0000_i1134" DrawAspect="Content" ObjectID="_1602954051" r:id="rId272"/>
        </w:object>
      </w:r>
      <w:r w:rsidRPr="00245CCF">
        <w:t xml:space="preserve"> -</w:t>
      </w:r>
      <w:proofErr w:type="gramEnd"/>
      <w:r w:rsidRPr="00245CCF">
        <w:t xml:space="preserve"> частные остатки на ситах с размером отверстий начиная с сита с размером 2,5 мм., %; </w:t>
      </w:r>
      <w:r w:rsidRPr="00245CCF">
        <w:rPr>
          <w:position w:val="-12"/>
        </w:rPr>
        <w:object w:dxaOrig="260" w:dyaOrig="360">
          <v:shape id="_x0000_i1135" type="#_x0000_t75" style="width:12.9pt;height:17.2pt" o:ole="">
            <v:imagedata r:id="rId273" o:title=""/>
          </v:shape>
          <o:OLEObject Type="Embed" ProgID="Equation.DSMT4" ShapeID="_x0000_i1135" DrawAspect="Content" ObjectID="_1602954052" r:id="rId274"/>
        </w:object>
      </w:r>
      <w:r w:rsidRPr="00245CCF">
        <w:t xml:space="preserve"> - частный остаток на данном сите, %.</w:t>
      </w:r>
    </w:p>
    <w:p w:rsidR="00245CCF" w:rsidRPr="00245CCF" w:rsidRDefault="00245CCF" w:rsidP="00245CCF">
      <w:pPr>
        <w:tabs>
          <w:tab w:val="left" w:pos="709"/>
        </w:tabs>
        <w:ind w:firstLine="709"/>
      </w:pPr>
      <w:r w:rsidRPr="00245CCF">
        <w:t>Результаты просеивания наносят на график:</w:t>
      </w: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D074C3" w:rsidP="00245CCF">
      <w:pPr>
        <w:tabs>
          <w:tab w:val="left" w:pos="709"/>
        </w:tabs>
        <w:spacing w:line="360" w:lineRule="auto"/>
        <w:ind w:firstLine="709"/>
        <w:rPr>
          <w:rFonts w:ascii="Calibri" w:hAnsi="Calibri" w:cs="Calibri"/>
        </w:rPr>
      </w:pPr>
      <w:r>
        <w:rPr>
          <w:rFonts w:ascii="Calibri" w:hAnsi="Calibri" w:cs="Calibri"/>
          <w:noProof/>
        </w:rPr>
        <mc:AlternateContent>
          <mc:Choice Requires="wpg">
            <w:drawing>
              <wp:anchor distT="0" distB="0" distL="114300" distR="114300" simplePos="0" relativeHeight="251683840" behindDoc="1" locked="0" layoutInCell="1" allowOverlap="1">
                <wp:simplePos x="0" y="0"/>
                <wp:positionH relativeFrom="column">
                  <wp:posOffset>-260985</wp:posOffset>
                </wp:positionH>
                <wp:positionV relativeFrom="paragraph">
                  <wp:posOffset>106680</wp:posOffset>
                </wp:positionV>
                <wp:extent cx="5681345" cy="3014980"/>
                <wp:effectExtent l="19050" t="15240" r="14605" b="17780"/>
                <wp:wrapTight wrapText="bothSides">
                  <wp:wrapPolygon edited="0">
                    <wp:start x="2718" y="0"/>
                    <wp:lineTo x="-72" y="614"/>
                    <wp:lineTo x="-72" y="19557"/>
                    <wp:lineTo x="2718" y="19626"/>
                    <wp:lineTo x="2718" y="21600"/>
                    <wp:lineTo x="21672" y="21600"/>
                    <wp:lineTo x="21672" y="0"/>
                    <wp:lineTo x="2718" y="0"/>
                  </wp:wrapPolygon>
                </wp:wrapTight>
                <wp:docPr id="485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3014980"/>
                          <a:chOff x="0" y="0"/>
                          <a:chExt cx="56814" cy="30149"/>
                        </a:xfrm>
                      </wpg:grpSpPr>
                      <wpg:grpSp>
                        <wpg:cNvPr id="4860" name="Group 135"/>
                        <wpg:cNvGrpSpPr>
                          <a:grpSpLocks/>
                        </wpg:cNvGrpSpPr>
                        <wpg:grpSpPr bwMode="auto">
                          <a:xfrm>
                            <a:off x="7392" y="0"/>
                            <a:ext cx="49422" cy="30149"/>
                            <a:chOff x="0" y="0"/>
                            <a:chExt cx="51923" cy="31677"/>
                          </a:xfrm>
                        </wpg:grpSpPr>
                        <wpg:grpSp>
                          <wpg:cNvPr id="4861" name="Group 109"/>
                          <wpg:cNvGrpSpPr>
                            <a:grpSpLocks/>
                          </wpg:cNvGrpSpPr>
                          <wpg:grpSpPr bwMode="auto">
                            <a:xfrm>
                              <a:off x="0" y="54"/>
                              <a:ext cx="51923" cy="31623"/>
                              <a:chOff x="0" y="0"/>
                              <a:chExt cx="51924" cy="31623"/>
                            </a:xfrm>
                          </wpg:grpSpPr>
                          <wpg:grpSp>
                            <wpg:cNvPr id="4862" name="Group 101"/>
                            <wpg:cNvGrpSpPr>
                              <a:grpSpLocks/>
                            </wpg:cNvGrpSpPr>
                            <wpg:grpSpPr bwMode="auto">
                              <a:xfrm>
                                <a:off x="0" y="0"/>
                                <a:ext cx="51911" cy="31623"/>
                                <a:chOff x="0" y="0"/>
                                <a:chExt cx="51911" cy="31623"/>
                              </a:xfrm>
                            </wpg:grpSpPr>
                            <wps:wsp>
                              <wps:cNvPr id="4863" name="Rectangle 70"/>
                              <wps:cNvSpPr>
                                <a:spLocks noChangeArrowheads="1"/>
                              </wps:cNvSpPr>
                              <wps:spPr bwMode="auto">
                                <a:xfrm>
                                  <a:off x="0" y="0"/>
                                  <a:ext cx="51911" cy="31623"/>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4864" name="Group 86"/>
                              <wpg:cNvGrpSpPr>
                                <a:grpSpLocks/>
                              </wpg:cNvGrpSpPr>
                              <wpg:grpSpPr bwMode="auto">
                                <a:xfrm>
                                  <a:off x="0" y="0"/>
                                  <a:ext cx="51911" cy="31623"/>
                                  <a:chOff x="0" y="0"/>
                                  <a:chExt cx="51911" cy="31623"/>
                                </a:xfrm>
                              </wpg:grpSpPr>
                              <wps:wsp>
                                <wps:cNvPr id="4865" name="Straight Connector 72"/>
                                <wps:cNvCnPr>
                                  <a:cxnSpLocks noChangeShapeType="1"/>
                                </wps:cNvCnPr>
                                <wps:spPr bwMode="auto">
                                  <a:xfrm>
                                    <a:off x="0" y="3278"/>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6" name="Straight Connector 73"/>
                                <wps:cNvCnPr>
                                  <a:cxnSpLocks noChangeShapeType="1"/>
                                </wps:cNvCnPr>
                                <wps:spPr bwMode="auto">
                                  <a:xfrm>
                                    <a:off x="0" y="6469"/>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7" name="Straight Connector 74"/>
                                <wps:cNvCnPr>
                                  <a:cxnSpLocks noChangeShapeType="1"/>
                                </wps:cNvCnPr>
                                <wps:spPr bwMode="auto">
                                  <a:xfrm>
                                    <a:off x="0" y="9575"/>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8" name="Straight Connector 75"/>
                                <wps:cNvCnPr>
                                  <a:cxnSpLocks noChangeShapeType="1"/>
                                </wps:cNvCnPr>
                                <wps:spPr bwMode="auto">
                                  <a:xfrm>
                                    <a:off x="0" y="12767"/>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9" name="Straight Connector 76"/>
                                <wps:cNvCnPr>
                                  <a:cxnSpLocks noChangeShapeType="1"/>
                                </wps:cNvCnPr>
                                <wps:spPr bwMode="auto">
                                  <a:xfrm>
                                    <a:off x="0" y="15872"/>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0" name="Straight Connector 77"/>
                                <wps:cNvCnPr>
                                  <a:cxnSpLocks noChangeShapeType="1"/>
                                </wps:cNvCnPr>
                                <wps:spPr bwMode="auto">
                                  <a:xfrm>
                                    <a:off x="0" y="19064"/>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1" name="Straight Connector 78"/>
                                <wps:cNvCnPr>
                                  <a:cxnSpLocks noChangeShapeType="1"/>
                                </wps:cNvCnPr>
                                <wps:spPr bwMode="auto">
                                  <a:xfrm>
                                    <a:off x="0" y="22256"/>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2" name="Straight Connector 79"/>
                                <wps:cNvCnPr>
                                  <a:cxnSpLocks noChangeShapeType="1"/>
                                </wps:cNvCnPr>
                                <wps:spPr bwMode="auto">
                                  <a:xfrm>
                                    <a:off x="0" y="25447"/>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3" name="Straight Connector 80"/>
                                <wps:cNvCnPr>
                                  <a:cxnSpLocks noChangeShapeType="1"/>
                                </wps:cNvCnPr>
                                <wps:spPr bwMode="auto">
                                  <a:xfrm>
                                    <a:off x="0" y="28553"/>
                                    <a:ext cx="519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4" name="Straight Connector 81"/>
                                <wps:cNvCnPr>
                                  <a:cxnSpLocks noChangeShapeType="1"/>
                                </wps:cNvCnPr>
                                <wps:spPr bwMode="auto">
                                  <a:xfrm flipV="1">
                                    <a:off x="25792" y="0"/>
                                    <a:ext cx="0" cy="316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5" name="Straight Connector 82"/>
                                <wps:cNvCnPr>
                                  <a:cxnSpLocks noChangeShapeType="1"/>
                                </wps:cNvCnPr>
                                <wps:spPr bwMode="auto">
                                  <a:xfrm flipV="1">
                                    <a:off x="13284" y="0"/>
                                    <a:ext cx="0" cy="316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6" name="Straight Connector 83"/>
                                <wps:cNvCnPr>
                                  <a:cxnSpLocks noChangeShapeType="1"/>
                                </wps:cNvCnPr>
                                <wps:spPr bwMode="auto">
                                  <a:xfrm flipV="1">
                                    <a:off x="6556" y="0"/>
                                    <a:ext cx="0" cy="316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7" name="Straight Connector 84"/>
                                <wps:cNvCnPr>
                                  <a:cxnSpLocks noChangeShapeType="1"/>
                                </wps:cNvCnPr>
                                <wps:spPr bwMode="auto">
                                  <a:xfrm flipV="1">
                                    <a:off x="3364" y="0"/>
                                    <a:ext cx="0" cy="316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8" name="Straight Connector 85"/>
                                <wps:cNvCnPr>
                                  <a:cxnSpLocks noChangeShapeType="1"/>
                                </wps:cNvCnPr>
                                <wps:spPr bwMode="auto">
                                  <a:xfrm flipV="1">
                                    <a:off x="1811" y="0"/>
                                    <a:ext cx="0" cy="316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879" name="Group 3060"/>
                            <wpg:cNvGrpSpPr>
                              <a:grpSpLocks/>
                            </wpg:cNvGrpSpPr>
                            <wpg:grpSpPr bwMode="auto">
                              <a:xfrm>
                                <a:off x="1828" y="0"/>
                                <a:ext cx="50096" cy="31612"/>
                                <a:chOff x="0" y="0"/>
                                <a:chExt cx="50096" cy="31612"/>
                              </a:xfrm>
                            </wpg:grpSpPr>
                            <wpg:grpSp>
                              <wpg:cNvPr id="4880" name="Group 102"/>
                              <wpg:cNvGrpSpPr>
                                <a:grpSpLocks/>
                              </wpg:cNvGrpSpPr>
                              <wpg:grpSpPr bwMode="auto">
                                <a:xfrm>
                                  <a:off x="0" y="0"/>
                                  <a:ext cx="50096" cy="31612"/>
                                  <a:chOff x="0" y="0"/>
                                  <a:chExt cx="50096" cy="31612"/>
                                </a:xfrm>
                              </wpg:grpSpPr>
                              <wps:wsp>
                                <wps:cNvPr id="4881" name="Straight Connector 89"/>
                                <wps:cNvCnPr>
                                  <a:cxnSpLocks noChangeShapeType="1"/>
                                </wps:cNvCnPr>
                                <wps:spPr bwMode="auto">
                                  <a:xfrm flipV="1">
                                    <a:off x="11464" y="0"/>
                                    <a:ext cx="12508" cy="4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2" name="Straight Connector 90"/>
                                <wps:cNvCnPr>
                                  <a:cxnSpLocks noChangeShapeType="1"/>
                                </wps:cNvCnPr>
                                <wps:spPr bwMode="auto">
                                  <a:xfrm flipV="1">
                                    <a:off x="4230" y="4850"/>
                                    <a:ext cx="7234" cy="5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3" name="Straight Connector 91"/>
                                <wps:cNvCnPr>
                                  <a:cxnSpLocks noChangeShapeType="1"/>
                                </wps:cNvCnPr>
                                <wps:spPr bwMode="auto">
                                  <a:xfrm flipV="1">
                                    <a:off x="0" y="10645"/>
                                    <a:ext cx="4267" cy="16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4" name="Straight Connector 92"/>
                                <wps:cNvCnPr>
                                  <a:cxnSpLocks noChangeShapeType="1"/>
                                </wps:cNvCnPr>
                                <wps:spPr bwMode="auto">
                                  <a:xfrm flipV="1">
                                    <a:off x="23951" y="0"/>
                                    <a:ext cx="26145" cy="72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5" name="Straight Connector 93"/>
                                <wps:cNvCnPr>
                                  <a:cxnSpLocks noChangeShapeType="1"/>
                                </wps:cNvCnPr>
                                <wps:spPr bwMode="auto">
                                  <a:xfrm flipH="1">
                                    <a:off x="11464" y="7233"/>
                                    <a:ext cx="12488" cy="77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6" name="Straight Connector 95"/>
                                <wps:cNvCnPr>
                                  <a:cxnSpLocks noChangeShapeType="1"/>
                                </wps:cNvCnPr>
                                <wps:spPr bwMode="auto">
                                  <a:xfrm flipH="1">
                                    <a:off x="4230" y="14944"/>
                                    <a:ext cx="7185" cy="7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7" name="Straight Connector 96"/>
                                <wps:cNvCnPr>
                                  <a:cxnSpLocks noChangeShapeType="1"/>
                                </wps:cNvCnPr>
                                <wps:spPr bwMode="auto">
                                  <a:xfrm flipH="1">
                                    <a:off x="682" y="22245"/>
                                    <a:ext cx="3567" cy="9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88" name="Straight Connector 97"/>
                              <wps:cNvCnPr>
                                <a:cxnSpLocks noChangeShapeType="1"/>
                              </wps:cNvCnPr>
                              <wps:spPr bwMode="auto">
                                <a:xfrm flipV="1">
                                  <a:off x="23951" y="0"/>
                                  <a:ext cx="26099" cy="44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89" name="Straight Connector 98"/>
                              <wps:cNvCnPr>
                                <a:cxnSpLocks noChangeShapeType="1"/>
                              </wps:cNvCnPr>
                              <wps:spPr bwMode="auto">
                                <a:xfrm flipH="1">
                                  <a:off x="4708" y="4435"/>
                                  <a:ext cx="19177" cy="124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90" name="Straight Connector 100"/>
                              <wps:cNvCnPr>
                                <a:cxnSpLocks noChangeShapeType="1"/>
                              </wps:cNvCnPr>
                              <wps:spPr bwMode="auto">
                                <a:xfrm flipV="1">
                                  <a:off x="0" y="16854"/>
                                  <a:ext cx="4744" cy="1386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891" name="Oval 104"/>
                            <wps:cNvSpPr>
                              <a:spLocks noChangeArrowheads="1"/>
                            </wps:cNvSpPr>
                            <wps:spPr bwMode="auto">
                              <a:xfrm>
                                <a:off x="1609" y="30138"/>
                                <a:ext cx="545" cy="54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892" name="Oval 105"/>
                            <wps:cNvSpPr>
                              <a:spLocks noChangeArrowheads="1"/>
                            </wps:cNvSpPr>
                            <wps:spPr bwMode="auto">
                              <a:xfrm>
                                <a:off x="6291" y="16459"/>
                                <a:ext cx="539" cy="539"/>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893" name="Oval 106"/>
                            <wps:cNvSpPr>
                              <a:spLocks noChangeArrowheads="1"/>
                            </wps:cNvSpPr>
                            <wps:spPr bwMode="auto">
                              <a:xfrm>
                                <a:off x="25530" y="4096"/>
                                <a:ext cx="539" cy="54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894" name="Oval 107"/>
                            <wps:cNvSpPr>
                              <a:spLocks noChangeArrowheads="1"/>
                            </wps:cNvSpPr>
                            <wps:spPr bwMode="auto">
                              <a:xfrm>
                                <a:off x="12947" y="12216"/>
                                <a:ext cx="540" cy="54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895" name="Oval 108"/>
                            <wps:cNvSpPr>
                              <a:spLocks noChangeArrowheads="1"/>
                            </wps:cNvSpPr>
                            <wps:spPr bwMode="auto">
                              <a:xfrm>
                                <a:off x="3072" y="25822"/>
                                <a:ext cx="540" cy="54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s:wsp>
                          <wps:cNvPr id="4896" name="Straight Connector 111"/>
                          <wps:cNvCnPr>
                            <a:cxnSpLocks noChangeShapeType="1"/>
                          </wps:cNvCnPr>
                          <wps:spPr bwMode="auto">
                            <a:xfrm flipH="1">
                              <a:off x="4953" y="8654"/>
                              <a:ext cx="3652" cy="643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7" name="Straight Connector 112"/>
                          <wps:cNvCnPr>
                            <a:cxnSpLocks noChangeShapeType="1"/>
                          </wps:cNvCnPr>
                          <wps:spPr bwMode="auto">
                            <a:xfrm flipH="1">
                              <a:off x="3048" y="5306"/>
                              <a:ext cx="9867" cy="173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8" name="Straight Connector 113"/>
                          <wps:cNvCnPr>
                            <a:cxnSpLocks noChangeShapeType="1"/>
                          </wps:cNvCnPr>
                          <wps:spPr bwMode="auto">
                            <a:xfrm flipH="1">
                              <a:off x="1850" y="3891"/>
                              <a:ext cx="14255" cy="250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9" name="Straight Connector 114"/>
                          <wps:cNvCnPr>
                            <a:cxnSpLocks noChangeShapeType="1"/>
                          </wps:cNvCnPr>
                          <wps:spPr bwMode="auto">
                            <a:xfrm flipH="1">
                              <a:off x="11783" y="2775"/>
                              <a:ext cx="7322" cy="137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0" name="Straight Connector 115"/>
                          <wps:cNvCnPr>
                            <a:cxnSpLocks noChangeShapeType="1"/>
                          </wps:cNvCnPr>
                          <wps:spPr bwMode="auto">
                            <a:xfrm flipH="1">
                              <a:off x="15212" y="1524"/>
                              <a:ext cx="7023" cy="12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1" name="Straight Connector 116"/>
                          <wps:cNvCnPr>
                            <a:cxnSpLocks noChangeShapeType="1"/>
                          </wps:cNvCnPr>
                          <wps:spPr bwMode="auto">
                            <a:xfrm flipH="1">
                              <a:off x="18941" y="108"/>
                              <a:ext cx="6507" cy="114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2" name="Straight Connector 117"/>
                          <wps:cNvCnPr>
                            <a:cxnSpLocks noChangeShapeType="1"/>
                          </wps:cNvCnPr>
                          <wps:spPr bwMode="auto">
                            <a:xfrm flipH="1">
                              <a:off x="22533" y="27"/>
                              <a:ext cx="5289" cy="930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3" name="Straight Connector 118"/>
                          <wps:cNvCnPr>
                            <a:cxnSpLocks noChangeShapeType="1"/>
                          </wps:cNvCnPr>
                          <wps:spPr bwMode="auto">
                            <a:xfrm flipH="1">
                              <a:off x="26180" y="0"/>
                              <a:ext cx="4076" cy="71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4" name="Straight Connector 119"/>
                          <wps:cNvCnPr>
                            <a:cxnSpLocks noChangeShapeType="1"/>
                          </wps:cNvCnPr>
                          <wps:spPr bwMode="auto">
                            <a:xfrm flipH="1">
                              <a:off x="29010" y="0"/>
                              <a:ext cx="3689" cy="64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5" name="Straight Connector 120"/>
                          <wps:cNvCnPr>
                            <a:cxnSpLocks noChangeShapeType="1"/>
                          </wps:cNvCnPr>
                          <wps:spPr bwMode="auto">
                            <a:xfrm flipH="1">
                              <a:off x="31786" y="54"/>
                              <a:ext cx="3194" cy="56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6" name="Straight Connector 128"/>
                          <wps:cNvCnPr>
                            <a:cxnSpLocks noChangeShapeType="1"/>
                          </wps:cNvCnPr>
                          <wps:spPr bwMode="auto">
                            <a:xfrm flipH="1">
                              <a:off x="34562" y="190"/>
                              <a:ext cx="2717" cy="48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7" name="Straight Connector 129"/>
                          <wps:cNvCnPr>
                            <a:cxnSpLocks noChangeShapeType="1"/>
                          </wps:cNvCnPr>
                          <wps:spPr bwMode="auto">
                            <a:xfrm flipH="1">
                              <a:off x="37474" y="81"/>
                              <a:ext cx="2240" cy="39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8" name="Straight Connector 130"/>
                          <wps:cNvCnPr>
                            <a:cxnSpLocks noChangeShapeType="1"/>
                          </wps:cNvCnPr>
                          <wps:spPr bwMode="auto">
                            <a:xfrm flipH="1">
                              <a:off x="40222" y="244"/>
                              <a:ext cx="1797" cy="31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9" name="Straight Connector 131"/>
                          <wps:cNvCnPr>
                            <a:cxnSpLocks noChangeShapeType="1"/>
                          </wps:cNvCnPr>
                          <wps:spPr bwMode="auto">
                            <a:xfrm flipH="1">
                              <a:off x="43189" y="190"/>
                              <a:ext cx="1328" cy="23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10" name="Straight Connector 132"/>
                          <wps:cNvCnPr>
                            <a:cxnSpLocks noChangeShapeType="1"/>
                          </wps:cNvCnPr>
                          <wps:spPr bwMode="auto">
                            <a:xfrm flipH="1">
                              <a:off x="46046" y="81"/>
                              <a:ext cx="902" cy="1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11" name="Straight Connector 134"/>
                          <wps:cNvCnPr>
                            <a:cxnSpLocks noChangeShapeType="1"/>
                          </wps:cNvCnPr>
                          <wps:spPr bwMode="auto">
                            <a:xfrm flipH="1">
                              <a:off x="48768" y="54"/>
                              <a:ext cx="546" cy="9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912" name="Text Box 136"/>
                        <wps:cNvSpPr txBox="1">
                          <a:spLocks noChangeArrowheads="1"/>
                        </wps:cNvSpPr>
                        <wps:spPr bwMode="auto">
                          <a:xfrm rot="-5400000">
                            <a:off x="-11335" y="12362"/>
                            <a:ext cx="26194" cy="3524"/>
                          </a:xfrm>
                          <a:prstGeom prst="rect">
                            <a:avLst/>
                          </a:prstGeom>
                          <a:solidFill>
                            <a:srgbClr val="FFFFFF"/>
                          </a:solidFill>
                          <a:ln w="25400">
                            <a:solidFill>
                              <a:srgbClr val="FFFFFF"/>
                            </a:solidFill>
                            <a:miter lim="800000"/>
                            <a:headEnd/>
                            <a:tailEnd/>
                          </a:ln>
                        </wps:spPr>
                        <wps:txbx>
                          <w:txbxContent>
                            <w:p w:rsidR="00F64E05" w:rsidRPr="009C5CB9" w:rsidRDefault="00F64E05" w:rsidP="00245CCF">
                              <w:pPr>
                                <w:rPr>
                                  <w:i/>
                                  <w:sz w:val="28"/>
                                  <w:szCs w:val="28"/>
                                </w:rPr>
                              </w:pPr>
                              <w:r w:rsidRPr="009C5CB9">
                                <w:rPr>
                                  <w:i/>
                                  <w:sz w:val="28"/>
                                  <w:szCs w:val="28"/>
                                </w:rPr>
                                <w:t>Полные остатки на ситах, %</w:t>
                              </w: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467" style="position:absolute;left:0;text-align:left;margin-left:-20.55pt;margin-top:8.4pt;width:447.35pt;height:237.4pt;z-index:-251632640;mso-width-relative:margin;mso-height-relative:margin" coordsize="56814,3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xDPgsAALGIAAAOAAAAZHJzL2Uyb0RvYy54bWzsXV1zozgWfd+q/Q8U7+kgIb5c7Z7K5qN3&#10;qnp2prZ7953Y2KYGAyNIO5mt/e97JAHGBNPZdIzTsfKQmAAyXI4uR+deXb3/6X6dGF8jXsRZOjXJ&#10;O8s0onSWzeN0OTX/9eXmzDeNogzTeZhkaTQ1H6LC/OnDX//yfpNPIpqtsmQecQONpMVkk0/NVVnm&#10;k/PzYraK1mHxLsujFDsXGV+HJTb58nzOww1aXyfn1LLc803G5znPZlFR4L9Xaqf5Qba/WESz8tfF&#10;oohKI5mauLZS/uby9634ff7hfThZ8jBfxbPqMsJnXMU6jFN8adPUVViGxh2PHzW1jmc8K7JF+W6W&#10;rc+zxSKeRfIecDfE6tzNR57d5fJelpPNMm/MBNN27PTsZmf/+PobN+L51GS+E5hGGq7xlOQXG56w&#10;ziZfTnDQR55/zn/j6hbx8VM2+73A7vPufrG9VAcbt5tfsjmaC+/KTFrnfsHXognct3EvH8JD8xCi&#10;+9KY4Z+O6xObOaYxwz7bIizwq8c0W+FZPjpvtrpuncla54nLPw8n6kvlhVYXpu5KbjQ32FjBBUza&#10;ViC2c2g7eHZATeOxKVjAKHY0hlBo/aYZSEDt6izievIpPsMMpGMGKzi0GWB42MBh6jYbPOzcDu5M&#10;dtmnGKHGAnHVWc8wAqy/gwWLjGOECvEtGxA8DwmE+m7CyRNs8OisvTaA+y22Hqb4Pg/zeRXmkXRc&#10;hXAe274FXCp7/hOeOUyXSWR48l43uTyy9jGFcjBGml2ucFh0wXm2WUXhHBcmHwG6c+sEsVHAPT3T&#10;45Bgv53CSc6L8mOUrQ3xYWpyXLl0ZuHXT0WpXEx9iPBtRZbE85s4SeQGX95eJtz4GuL9cyN/BIDw&#10;FHYOS1JjMzWpwyxLNr2zs2i3YcmfvjbWcYk3aRKvp6bfHBROhNGu07nsNGUYJ+ozLiBJpfdWhhNu&#10;sJjcZvMHGJFn6jWJ1zo+rDL+p2ls8IqcmsUfdyGPTCP5OcWDCAhj4p0qN5jjUWzw9p7b9p4wnaGp&#10;qTkruWmojctSvYnvch4vV/guIu8+zS7wwljE0rjb66ouFzAd9t/o9u0+67u6yz6Ba+ztsngTK3N+&#10;LnkoHpNxmaUpOkHGDY8q28queJkqfjC7Tyt+0HRf2fiXhxxcYKf3qlP+z95rU88XXxtOetyjdCaN&#10;k3vUeZM4FX4pnOzpvGkmeq5sXPVJ13ae3yVB36qeN9gL5Y3Al9S3JHnjfwIruPavfXbGqHt9xqyr&#10;q7OLm0t25t4Qz7myry4vr8h/xb0QNlnF83mUikuvOSxhT/PgFZtW7LNhsY0Zzndbl54LVq//youW&#10;rlh437YTEU5OPNeqt47zdnGHoCqJg7gkvJDGgqrLXMmaNFQ1VHeJkDcEVcmAR4Zq4HhynKOhqqG6&#10;C1UoOPsJQDU2HtWrEuq5clSrsaqxuovVRsHqI6vVQGBcrDq+IskaqxqrO1iF7jHgVyvtdVysBpb7&#10;WHyrpRE9spJBCgyITm9k5TVicJ9flaPxkekqpdSR/lz7Ve1Xd/1qo9n3YbUKYozqV6HrMs1XtWKl&#10;9LF2PMRr4iE9WFVhz7H9qu84VYhNq6taXW3F7rwmrtKH1Soueki/aiySOP93HSSqUgio4/XHzsGu&#10;d8KlOiZwmsx1KHzljxC+6kUtsamP7vQ440OjVkeykInlDUWy/BEiWb2odR0MuTRodfi1P7kHmWb7&#10;BS24O4SED0tme0Fr29C0NGg1aPeAdii65Y8Q3eoFLfGF6qrpwY+W6LJNMpbpL1Um9GC6mteErFTS&#10;tW0hAVm6ysPlXROfAvaP4eVYVoA3fDVuIpIdPyHNtOesZrS1tYjKD9oxSVsKgdpRvT2UHYhVkfPD&#10;mQHfeBQbjJIM5Q9J9v4IMmi/YyOs/3VMqGMBkwJ6mIjw0rEmZAx8R2atTuMbNY0Po/L9PDKonOPo&#10;QhOjtvIXNTy3gSeP2qCYAroQozR01WSuk1SbMDQfgO6xNFKFW4LgfifDD5nFGLMJ4BLXhoMUSbv1&#10;fKnvT53WTncnM7vOma7/vq7caSFH7s3yg8J+nME7tQOndyBEXVJPEZTeVyNXTKA9TZ87pPAHY2ml&#10;f+/EpUhDdIHPTkCVUOZXXNfz7N35mdrttqd/905rfktTVjA5bcDtjiU/dcHbcF1MvmadjECPQBWT&#10;nMGjvsbuKZPdIb0fOtI4lKGLXVcMH8FokSDYpbu2U9PdwFYTCDTbfWWcYSsXqmDRCHPSxat4P/Md&#10;IQ+7VygbYL5WAMlYCmWMqtm0Lzdmo76YBiYmoj5nCroWysYVyprQQU9GVjBCVrZEbtcBM08IuULH&#10;ZapyylYoQ50FESSWggNlOOxlh20avD+Q4AChdL/bJUqMOkK6QKWVuX63DA3zwIQVdG1fzep+Qfag&#10;ofsS0D0CewiaMNuvqPFiEKud53LoajbERVEm4WpRJsvu1sSo9TFH0eD9YI0S5NUWg2UxnkMGXqKm&#10;zRMJBZ77j1rGZpRYsMiQVhS3AmlbWDg0SF0q+oiMMTBUmMMrf0sIHLuisuLDIBnQID1iraVxQNrE&#10;ziqQthWEQ4OUYtZLFd4VKTB7QIpqVxqkr7Ug2DggbcJkFUjb+sChQUpogHmE0pVSSrooFaXYZA6C&#10;RukrLls3DkqbkFiF0rYWcGiU2hYKXgiQUsdH9dJdV6pB+vprKx5jFDUUBiPIhQaKRhADHklZAebC&#10;Cij7blcOsF0HKBf+1mX2S6uwuuhgu6RhnTBT/31diTPBUBSMqBzqI0DXtphSYcFrO0wh8OswGPFs&#10;Rw4F94sDumBmp1b7W8o+QIxgQIMlR8udEQngwu3aPqSDHQJBGEZqyu8iYVyN1DR4TzLvS0RB98Zt&#10;kX51JM5AiCeygAX/9boVNT27LudPbI9+Q/HSnvftet4A8a0h8Lb12QPVKu6N3RKHgrEI8OJTN/HL&#10;qleVIFQUxR5UwjR43zJ4m5hXT94BUcLUESgv8QNWRRpUasE2zuA6Vp13gDULXjprUQ/XfpjhWoBZ&#10;pUOOty3njul4Uc0QWeKKNewyXodisqYUGgJbLcGj+e4p8t3AauJjvV63LfGOilyXiKnboAySEmx9&#10;LrNEFRuhkCFlXCtkJ1s8NkBKzJDLHWsqelfcpQEW3OsDru3WHtdlWmE43QkOgdWE0fo8Lla7Ok5U&#10;wobCAM8Kx/ooKEGCKkfRcb+VUKNHaG95hDYYT0PxlyMhlzluJS+oOglbtkA9Uo3QmK8WWdQ09zRp&#10;7mA8TYmmRxAXbA8J4NLpKi7bQi5mMiieaweu5rknzHMHo2lILzyO02UWpkJK5NLuXF7iiei1GKLZ&#10;xJVRYu10T9PpDsbSVH7LEZwuMmvEUAz4JF2+ICooK+hShNJE19LQPUnoijH8/jCwPVblmq66wFyL&#10;qUFaly9ICVr4XOJgtKaBe6J1a+SS4wPAPVb+gig+XmWOdQLAjgC0AG7g6qSxV0hzx8/bDUSygMLw&#10;F7FazN+ye4PYkkhWbEEkmxvlPXbU9ZGK/FM2+71olga/4DzbiOWxC3GEcIetU1XWbyEaud38ks2x&#10;fniIpeFlgYL7BV+rperPHKYWvBdTy6p1Qc4IsTH9XHIHakN1QMutMZvbKGV2leiwnz5wrHUuv3HP&#10;muH7J0feyJ/Kx+8c9vTJkfvbWMdlxI0kXiM/Wd2/vMfBpcY7MyXL+9t7I56jAWl6YfnbbP4Ac/Od&#10;PPWvES9RQtU0NjzMp2bxx13II9NIfk7x1AKE1LGrlBvM8SCMGry957a9J0xnq4xPzdI01MfLEls4&#10;5S7nYnX5GidpdoEnvYjLGhLqwip8yGXFJeA3y1xyvyWubBXPrsIybG/L4ycRzVZZMo/4h/8BAAD/&#10;/wMAUEsDBBQABgAIAAAAIQDVBmld4AAAAAoBAAAPAAAAZHJzL2Rvd25yZXYueG1sTI9Ba8JAEIXv&#10;hf6HZQq96WarBo3ZiEjbkxSqhdLbmoxJMDsbsmsS/32np3oc3seb76Wb0Taix87XjjSoaQQCKXdF&#10;TaWGr+PbZAnCB0OFaRyhhht62GSPD6lJCjfQJ/aHUAouIZ8YDVUIbSKlzyu0xk9di8TZ2XXWBD67&#10;UhadGbjcNvIlimJpTU38oTIt7irML4er1fA+mGE7U6/9/nLe3X6Oi4/vvUKtn5/G7RpEwDH8w/Cn&#10;z+qQsdPJXanwotEwmSvFKAcxT2BguZjFIE4a5isVg8xSeT8h+wUAAP//AwBQSwECLQAUAAYACAAA&#10;ACEAtoM4kv4AAADhAQAAEwAAAAAAAAAAAAAAAAAAAAAAW0NvbnRlbnRfVHlwZXNdLnhtbFBLAQIt&#10;ABQABgAIAAAAIQA4/SH/1gAAAJQBAAALAAAAAAAAAAAAAAAAAC8BAABfcmVscy8ucmVsc1BLAQIt&#10;ABQABgAIAAAAIQBLrTxDPgsAALGIAAAOAAAAAAAAAAAAAAAAAC4CAABkcnMvZTJvRG9jLnhtbFBL&#10;AQItABQABgAIAAAAIQDVBmld4AAAAAoBAAAPAAAAAAAAAAAAAAAAAJgNAABkcnMvZG93bnJldi54&#10;bWxQSwUGAAAAAAQABADzAAAApQ4AAAAA&#10;">
                <v:group id="Group 135" o:spid="_x0000_s1468" style="position:absolute;left:7392;width:49422;height:30149" coordsize="51923,31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Sw8QAAADdAAAADwAAAGRycy9kb3ducmV2LnhtbERPTWvCQBC9F/oflin0&#10;VjexrUjqGoKoeJCCiSC9DdkxCWZnQ3ZN4r/vHgo9Pt73Kp1MKwbqXWNZQTyLQBCXVjdcKTgXu7cl&#10;COeRNbaWScGDHKTr56cVJtqOfKIh95UIIewSVFB73yVSurImg25mO+LAXW1v0AfYV1L3OIZw08p5&#10;FC2kwYZDQ40dbWoqb/ndKNiPOGbv8XY43q6bx0/x+X05xqTU68uUfYHwNPl/8Z/7oBV8LB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Sw8QAAADdAAAA&#10;DwAAAAAAAAAAAAAAAACqAgAAZHJzL2Rvd25yZXYueG1sUEsFBgAAAAAEAAQA+gAAAJsDAAAAAA==&#10;">
                  <v:group id="Group 109" o:spid="_x0000_s1469" style="position:absolute;top:54;width:51923;height:31623" coordsize="51924,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group id="Group 101" o:spid="_x0000_s1470" style="position:absolute;width:51911;height:31623" coordsize="51911,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tpL8YAAADdAAAADwAAAGRycy9kb3ducmV2LnhtbESPT4vCMBTE7wt+h/AE&#10;b2ta3RWpRhFxxYMs+AfE26N5tsXmpTTZtn77jSB4HGbmN8x82ZlSNFS7wrKCeBiBIE6tLjhTcD79&#10;fE5BOI+ssbRMCh7kYLnofcwx0bblAzVHn4kAYZeggtz7KpHSpTkZdENbEQfvZmuDPsg6k7rGNsBN&#10;KUdRNJEGCw4LOVa0zim9H/+Mgm2L7Wocb5r9/bZ+XE/fv5d9TEoN+t1qBsJT59/hV3unFXxN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2kvxgAAAN0A&#10;AAAPAAAAAAAAAAAAAAAAAKoCAABkcnMvZG93bnJldi54bWxQSwUGAAAAAAQABAD6AAAAnQMAAAAA&#10;">
                      <v:rect id="Rectangle 70" o:spid="_x0000_s1471" style="position:absolute;width:51911;height:31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LRcYA&#10;AADdAAAADwAAAGRycy9kb3ducmV2LnhtbESPQWsCMRSE70L/Q3iF3jTptohujSJKqSAV1u2lt8fm&#10;dXfp5mVJoq7/vhEKHoeZ+YZZrAbbiTP50DrW8DxRIIgrZ1quNXyV7+MZiBCRDXaOScOVAqyWD6MF&#10;5sZduKDzMdYiQTjkqKGJsc+lDFVDFsPE9cTJ+3HeYkzS19J4vCS47WSm1FRabDktNNjTpqHq93iy&#10;GlxWffiilNlnuW3nxbdT3WGvtH56HNZvICIN8R7+b++MhtfZ9AV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gLRcYAAADdAAAADwAAAAAAAAAAAAAAAACYAgAAZHJz&#10;L2Rvd25yZXYueG1sUEsFBgAAAAAEAAQA9QAAAIsDAAAAAA==&#10;" strokeweight="2pt"/>
                      <v:group id="Group 86" o:spid="_x0000_s1472" style="position:absolute;width:51911;height:31623" coordsize="51911,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5UwMYAAADdAAAADwAAAGRycy9kb3ducmV2LnhtbESPT4vCMBTE74LfITxh&#10;b5pWXZFqFJF12YMs+AfE26N5tsXmpTTZtn77jSB4HGbmN8xy3ZlSNFS7wrKCeBSBIE6tLjhTcD7t&#10;hnMQziNrLC2Tggc5WK/6vSUm2rZ8oOboMxEg7BJUkHtfJVK6NCeDbmQr4uDdbG3QB1lnUtfYBrgp&#10;5TiKZtJgwWEhx4q2OaX3459R8N1iu5nEX83+fts+rqfP38s+JqU+Bt1mAcJT59/hV/tHK5jO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3lTAxgAAAN0A&#10;AAAPAAAAAAAAAAAAAAAAAKoCAABkcnMvZG93bnJldi54bWxQSwUGAAAAAAQABAD6AAAAnQMAAAAA&#10;">
                        <v:line id="Straight Connector 72" o:spid="_x0000_s1473" style="position:absolute;visibility:visible;mso-wrap-style:square" from="0,3278" to="5191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4OcYAAADdAAAADwAAAGRycy9kb3ducmV2LnhtbESPQWvCQBSE70L/w/KE3nRjiRJSV2kt&#10;QsGDRL309sg+k9js27C71dhf7wqCx2FmvmHmy9604kzON5YVTMYJCOLS6oYrBYf9epSB8AFZY2uZ&#10;FFzJw3LxMphjru2FCzrvQiUihH2OCuoQulxKX9Zk0I9tRxy9o3UGQ5SuktrhJcJNK9+SZCYNNhwX&#10;auxoVVP5u/szCrJ957+uq5+13brTf7FJC0rxU6nXYf/xDiJQH57hR/tbK0iz2R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1+DnGAAAA3QAAAA8AAAAAAAAA&#10;AAAAAAAAoQIAAGRycy9kb3ducmV2LnhtbFBLBQYAAAAABAAEAPkAAACUAwAAAAA=&#10;" strokeweight=".5pt"/>
                        <v:line id="Straight Connector 73" o:spid="_x0000_s1474" style="position:absolute;visibility:visible;mso-wrap-style:square" from="0,6469" to="5191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mTsUAAADdAAAADwAAAGRycy9kb3ducmV2LnhtbESPQWvCQBSE74L/YXlCb7ppCSFEV7EW&#10;odBDiXrx9si+JqnZt2F3q9Ff7xYEj8PMfMMsVoPpxJmcby0reJ0lIIgrq1uuFRz222kOwgdkjZ1l&#10;UnAlD6vleLTAQtsLl3TehVpECPsCFTQh9IWUvmrIoJ/Znjh6P9YZDFG6WmqHlwg3nXxLkkwabDku&#10;NNjTpqHqtPszCvJ97z+um+PWfrvfW/mVlpTiu1Ivk2E9BxFoCM/wo/2pFaR5lsH/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mTsUAAADdAAAADwAAAAAAAAAA&#10;AAAAAAChAgAAZHJzL2Rvd25yZXYueG1sUEsFBgAAAAAEAAQA+QAAAJMDAAAAAA==&#10;" strokeweight=".5pt"/>
                        <v:line id="Straight Connector 74" o:spid="_x0000_s1475" style="position:absolute;visibility:visible;mso-wrap-style:square" from="0,9575" to="51911,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D1cYAAADdAAAADwAAAGRycy9kb3ducmV2LnhtbESPQWvCQBSE70L/w/KE3nRjCRpSV2kt&#10;QsGDRL309sg+k9js27C71dhf7wqCx2FmvmHmy9604kzON5YVTMYJCOLS6oYrBYf9epSB8AFZY2uZ&#10;FFzJw3LxMphjru2FCzrvQiUihH2OCuoQulxKX9Zk0I9tRxy9o3UGQ5SuktrhJcJNK9+SZCoNNhwX&#10;auxoVVP5u/szCrJ957+uq5+13brTf7FJC0rxU6nXYf/xDiJQH57hR/tbK0iz6Qz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w9XGAAAA3QAAAA8AAAAAAAAA&#10;AAAAAAAAoQIAAGRycy9kb3ducmV2LnhtbFBLBQYAAAAABAAEAPkAAACUAwAAAAA=&#10;" strokeweight=".5pt"/>
                        <v:line id="Straight Connector 75" o:spid="_x0000_s1476" style="position:absolute;visibility:visible;mso-wrap-style:square" from="0,12767" to="51911,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Xp8IAAADdAAAADwAAAGRycy9kb3ducmV2LnhtbERPy4rCMBTdC/5DuII7TZUipWMUHwiC&#10;i6E6m9ldmjttZ5qbkkStfv1kIbg8nPdy3ZtW3Mj5xrKC2TQBQVxa3XCl4OtymGQgfEDW2FomBQ/y&#10;sF4NB0vMtb1zQbdzqEQMYZ+jgjqELpfSlzUZ9FPbEUfuxzqDIUJXSe3wHsNNK+dJspAGG44NNXa0&#10;q6n8O1+NguzS+f1j932wn+73WZzSglLcKjUe9ZsPEIH68Ba/3EetIM0WcW58E5+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RXp8IAAADdAAAADwAAAAAAAAAAAAAA&#10;AAChAgAAZHJzL2Rvd25yZXYueG1sUEsFBgAAAAAEAAQA+QAAAJADAAAAAA==&#10;" strokeweight=".5pt"/>
                        <v:line id="Straight Connector 76" o:spid="_x0000_s1477" style="position:absolute;visibility:visible;mso-wrap-style:square" from="0,15872" to="51911,1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yPMYAAADdAAAADwAAAGRycy9kb3ducmV2LnhtbESPQWvCQBSE7wX/w/KE3urGEiSNrsGm&#10;CAUPJdpLb4/sM0mbfRt2txr99V1B6HGYmW+YVTGaXpzI+c6ygvksAUFcW91xo+DzsH3KQPiArLG3&#10;TAou5KFYTx5WmGt75opO+9CICGGfo4I2hCGX0tctGfQzOxBH72idwRCla6R2eI5w08vnJFlIgx3H&#10;hRYHKluqf/a/RkF2GPzbpfza2g/3fa12aUUpvir1OB03SxCBxvAfvrfftYI0W7zA7U1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48jzGAAAA3QAAAA8AAAAAAAAA&#10;AAAAAAAAoQIAAGRycy9kb3ducmV2LnhtbFBLBQYAAAAABAAEAPkAAACUAwAAAAA=&#10;" strokeweight=".5pt"/>
                        <v:line id="Straight Connector 77" o:spid="_x0000_s1478" style="position:absolute;visibility:visible;mso-wrap-style:square" from="0,19064" to="51911,1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NfMMAAADdAAAADwAAAGRycy9kb3ducmV2LnhtbERPz2vCMBS+C/4P4Qm7aaqUWTqjqEMY&#10;7CCtXrw9mre2W/NSkkzr/vrlIHj8+H6vNoPpxJWcby0rmM8SEMSV1S3XCs6nwzQD4QOyxs4yKbiT&#10;h816PFphru2NC7qWoRYxhH2OCpoQ+lxKXzVk0M9sTxy5L+sMhghdLbXDWww3nVwkyas02HJsaLCn&#10;fUPVT/lrFGSn3r/f95eDPbrvv+IzLSjFnVIvk2H7BiLQEJ7ih/tDK0izZdwf38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bzXzDAAAA3QAAAA8AAAAAAAAAAAAA&#10;AAAAoQIAAGRycy9kb3ducmV2LnhtbFBLBQYAAAAABAAEAPkAAACRAwAAAAA=&#10;" strokeweight=".5pt"/>
                        <v:line id="Straight Connector 78" o:spid="_x0000_s1479" style="position:absolute;visibility:visible;mso-wrap-style:square" from="0,22256" to="51911,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o58YAAADdAAAADwAAAGRycy9kb3ducmV2LnhtbESPQWvCQBSE74L/YXlCb7qxBBtSV7GK&#10;UPBQor309sg+k2j2bdhdNfrr3UKhx2FmvmHmy9604krON5YVTCcJCOLS6oYrBd+H7TgD4QOyxtYy&#10;KbiTh+ViOJhjru2NC7ruQyUihH2OCuoQulxKX9Zk0E9sRxy9o3UGQ5SuktrhLcJNK1+TZCYNNhwX&#10;auxoXVN53l+MguzQ+c19/bO1X+70KHZpQSl+KPUy6lfvIAL14T/81/7UCtLsbQq/b+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XaOfGAAAA3QAAAA8AAAAAAAAA&#10;AAAAAAAAoQIAAGRycy9kb3ducmV2LnhtbFBLBQYAAAAABAAEAPkAAACUAwAAAAA=&#10;" strokeweight=".5pt"/>
                        <v:line id="Straight Connector 79" o:spid="_x0000_s1480" style="position:absolute;visibility:visible;mso-wrap-style:square" from="0,25447" to="51911,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2kMYAAADdAAAADwAAAGRycy9kb3ducmV2LnhtbESPQWvCQBSE7wX/w/IEb3WjhDZEV1GL&#10;IHgo0V68PbLPJJp9G3a3Gv313UKhx2FmvmHmy9604kbON5YVTMYJCOLS6oYrBV/H7WsGwgdkja1l&#10;UvAgD8vF4GWOubZ3Luh2CJWIEPY5KqhD6HIpfVmTQT+2HXH0ztYZDFG6SmqH9wg3rZwmyZs02HBc&#10;qLGjTU3l9fBtFGTHzn88Nqet/XSXZ7FPC0pxrdRo2K9mIAL14T/8195pBWn2PoX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F9pDGAAAA3QAAAA8AAAAAAAAA&#10;AAAAAAAAoQIAAGRycy9kb3ducmV2LnhtbFBLBQYAAAAABAAEAPkAAACUAwAAAAA=&#10;" strokeweight=".5pt"/>
                        <v:line id="Straight Connector 80" o:spid="_x0000_s1481" style="position:absolute;visibility:visible;mso-wrap-style:square" from="0,28553" to="51911,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TC8YAAADdAAAADwAAAGRycy9kb3ducmV2LnhtbESPQWvCQBSE74L/YXlCb7qxDTVEV7EW&#10;odBDiXrx9sg+k2j2bdjdauyv7xYKHoeZ+YZZrHrTiis531hWMJ0kIIhLqxuuFBz223EGwgdkja1l&#10;UnAnD6vlcLDAXNsbF3TdhUpECPscFdQhdLmUvqzJoJ/Yjjh6J+sMhihdJbXDW4SbVj4nyas02HBc&#10;qLGjTU3lZfdtFGT7zr/fN8et/XLnn+IzLSjFN6WeRv16DiJQHx7h//aHVpBmsxf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JUwvGAAAA3QAAAA8AAAAAAAAA&#10;AAAAAAAAoQIAAGRycy9kb3ducmV2LnhtbFBLBQYAAAAABAAEAPkAAACUAwAAAAA=&#10;" strokeweight=".5pt"/>
                        <v:line id="Straight Connector 81" o:spid="_x0000_s1482" style="position:absolute;flip:y;visibility:visible;mso-wrap-style:square" from="25792,0" to="25792,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h1cQAAADdAAAADwAAAGRycy9kb3ducmV2LnhtbESPwWrDMBBE74X8g9hAbo3skjbBiWJC&#10;oSWnlrq95LZYG1vEWhlJjp2/jwqFHoeZecPsysl24ko+GMcK8mUGgrh22nCj4Of77XEDIkRkjZ1j&#10;UnCjAOV+9rDDQruRv+haxUYkCIcCFbQx9oWUoW7JYli6njh5Z+ctxiR9I7XHMcFtJ5+y7EVaNJwW&#10;WuzptaX6Ug1WwXuwNTk0LkzPn1U++NOHWZ+UWsynwxZEpCn+h//aR61gtVmv4PdNegJyf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mHVxAAAAN0AAAAPAAAAAAAAAAAA&#10;AAAAAKECAABkcnMvZG93bnJldi54bWxQSwUGAAAAAAQABAD5AAAAkgMAAAAA&#10;" strokeweight=".5pt"/>
                        <v:line id="Straight Connector 82" o:spid="_x0000_s1483" style="position:absolute;flip:y;visibility:visible;mso-wrap-style:square" from="13284,0" to="13284,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TsQAAADdAAAADwAAAGRycy9kb3ducmV2LnhtbESPwWrDMBBE74X8g9hAbo3skjTBiWJC&#10;oSWnlrq95LZYG1vEWhlJdpy/rwqFHoeZecPsy8l2YiQfjGMF+TIDQVw7bbhR8P31+rgFESKyxs4x&#10;KbhTgPIwe9hjod2NP2msYiMShEOBCtoY+0LKULdkMSxdT5y8i/MWY5K+kdrjLcFtJ5+y7FlaNJwW&#10;WuzppaX6Wg1WwVuwNTk0Lkzrjyof/PndbM5KLebTcQci0hT/w3/tk1aw2m7W8PsmPQ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sROxAAAAN0AAAAPAAAAAAAAAAAA&#10;AAAAAKECAABkcnMvZG93bnJldi54bWxQSwUGAAAAAAQABAD5AAAAkgMAAAAA&#10;" strokeweight=".5pt"/>
                        <v:line id="Straight Connector 83" o:spid="_x0000_s1484" style="position:absolute;flip:y;visibility:visible;mso-wrap-style:square" from="6556,0" to="6556,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aOcQAAADdAAAADwAAAGRycy9kb3ducmV2LnhtbESPwWrDMBBE74X8g9hAbo3skibBiWJC&#10;oSWnlrq95LZYG1vEWhlJdpy/rwqFHoeZecPsy8l2YiQfjGMF+TIDQVw7bbhR8P31+rgFESKyxs4x&#10;KbhTgPIwe9hjod2NP2msYiMShEOBCtoY+0LKULdkMSxdT5y8i/MWY5K+kdrjLcFtJ5+ybC0tGk4L&#10;Lfb00lJ9rQar4C3YmhwaF6bnjyof/PndbM5KLebTcQci0hT/w3/tk1aw2m7W8PsmPQ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Fo5xAAAAN0AAAAPAAAAAAAAAAAA&#10;AAAAAKECAABkcnMvZG93bnJldi54bWxQSwUGAAAAAAQABAD5AAAAkgMAAAAA&#10;" strokeweight=".5pt"/>
                        <v:line id="Straight Connector 84" o:spid="_x0000_s1485" style="position:absolute;flip:y;visibility:visible;mso-wrap-style:square" from="3364,0" to="3364,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osMAAADdAAAADwAAAGRycy9kb3ducmV2LnhtbESPQWsCMRSE74L/ITyhN81abHdZjSJC&#10;xVNLVy/eHpvnbnDzsiRRt//eFAo9DjPzDbPaDLYTd/LBOFYwn2UgiGunDTcKTsePaQEiRGSNnWNS&#10;8EMBNuvxaIWldg/+pnsVG5EgHEpU0MbYl1KGuiWLYeZ64uRdnLcYk/SN1B4fCW47+Zpl79Ki4bTQ&#10;Yk+7luprdbMK9sHW5NC4MLx9VfObP3+a/KzUy2TYLkFEGuJ/+K990AoWRZ7D75v0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0/6LDAAAA3QAAAA8AAAAAAAAAAAAA&#10;AAAAoQIAAGRycy9kb3ducmV2LnhtbFBLBQYAAAAABAAEAPkAAACRAwAAAAA=&#10;" strokeweight=".5pt"/>
                        <v:line id="Straight Connector 85" o:spid="_x0000_s1486" style="position:absolute;flip:y;visibility:visible;mso-wrap-style:square" from="1811,0" to="1811,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r0MAAAADdAAAADwAAAGRycy9kb3ducmV2LnhtbERPTYvCMBC9L/gfwix4W1NFt9I1igiK&#10;J8XqxdvQzLZhm0lJotZ/bw7CHh/ve7HqbSvu5INxrGA8ykAQV04brhVcztuvOYgQkTW2jknBkwKs&#10;loOPBRbaPfhE9zLWIoVwKFBBE2NXSBmqhiyGkeuIE/frvMWYoK+l9vhI4baVkyz7lhYNp4YGO9o0&#10;VP2VN6tgF2xFDo0L/exYjm/+ejD5VanhZ7/+ARGpj//it3uvFUzneZqb3qQn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ra9DAAAAA3QAAAA8AAAAAAAAAAAAAAAAA&#10;oQIAAGRycy9kb3ducmV2LnhtbFBLBQYAAAAABAAEAPkAAACOAwAAAAA=&#10;" strokeweight=".5pt"/>
                      </v:group>
                    </v:group>
                    <v:group id="Group 3060" o:spid="_x0000_s1487" style="position:absolute;left:1828;width:50096;height:31612" coordsize="50096,3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v:group id="Group 102" o:spid="_x0000_s1488" style="position:absolute;width:50096;height:31612" coordsize="50096,3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line id="Straight Connector 89" o:spid="_x0000_s1489" style="position:absolute;flip:y;visibility:visible;mso-wrap-style:square" from="11464,0" to="23972,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WNsUAAADdAAAADwAAAGRycy9kb3ducmV2LnhtbESPzYrCMBSF9wO+Q7iCG9G0MkitRhFB&#10;EMHFOAPq7tJc22pzU5po69tPBoRZHs7Px1msOlOJJzWutKwgHkcgiDOrS84V/HxvRwkI55E1VpZJ&#10;wYscrJa9jwWm2rb8Rc+jz0UYYZeigsL7OpXSZQUZdGNbEwfvahuDPsgml7rBNoybSk6iaCoNlhwI&#10;Bda0KSi7Hx8mQG6b/HK4UXaanep9O42H7fn8UGrQ79ZzEJ46/x9+t3dawWeSxPD3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hWNsUAAADdAAAADwAAAAAAAAAA&#10;AAAAAAChAgAAZHJzL2Rvd25yZXYueG1sUEsFBgAAAAAEAAQA+QAAAJMDAAAAAA==&#10;" strokeweight="1pt"/>
                        <v:line id="Straight Connector 90" o:spid="_x0000_s1490" style="position:absolute;flip:y;visibility:visible;mso-wrap-style:square" from="4230,4850" to="11464,1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QcYAAADdAAAADwAAAGRycy9kb3ducmV2LnhtbESPS2vCQBSF9wX/w3CFbopOlCIxZhJE&#10;KJRCF1VB3V0y1zzM3AmZ0aT/vlModHk4j4+T5qNpxYN6V1tWsJhHIIgLq2suFRwPb7MYhPPIGlvL&#10;pOCbHOTZ5CnFRNuBv+ix96UII+wSVFB53yVSuqIig25uO+LgXW1v0AfZl1L3OIRx08plFK2kwZoD&#10;ocKOdhUVt/3dBEizKy+fDRWn9an7GFaLl+F8viv1PB23GxCeRv8f/mu/awWvcbyE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ayEHGAAAA3QAAAA8AAAAAAAAA&#10;AAAAAAAAoQIAAGRycy9kb3ducmV2LnhtbFBLBQYAAAAABAAEAPkAAACUAwAAAAA=&#10;" strokeweight="1pt"/>
                        <v:line id="Straight Connector 91" o:spid="_x0000_s1491" style="position:absolute;flip:y;visibility:visible;mso-wrap-style:square" from="0,10645" to="4267,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t2sYAAADdAAAADwAAAGRycy9kb3ducmV2LnhtbESPS4vCMBSF98L8h3AH3IimPpBajTII&#10;A8OAC50BdXdprm21uSlNtPXfG0FweTiPj7NYtaYUN6pdYVnBcBCBIE6tLjhT8P/33Y9BOI+ssbRM&#10;Cu7kYLX86Cww0bbhLd12PhNhhF2CCnLvq0RKl+Zk0A1sRRy8k60N+iDrTOoamzBuSjmKoqk0WHAg&#10;5FjROqf0sruaADmvs+PmTOl+tq9+m+mw1xwOV6W6n+3XHISn1r/Dr/aPVjCJ4zE834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WbdrGAAAA3QAAAA8AAAAAAAAA&#10;AAAAAAAAoQIAAGRycy9kb3ducmV2LnhtbFBLBQYAAAAABAAEAPkAAACUAwAAAAA=&#10;" strokeweight="1pt"/>
                        <v:line id="Straight Connector 92" o:spid="_x0000_s1492" style="position:absolute;flip:y;visibility:visible;mso-wrap-style:square" from="23951,0" to="50096,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1rsUAAADdAAAADwAAAGRycy9kb3ducmV2LnhtbESPS4vCMBSF94L/IVzBzaCpIlKrUUQY&#10;GAZc+AB1d2mubbW5KU20nX9vhAGXh/P4OItVa0rxpNoVlhWMhhEI4tTqgjMFx8P3IAbhPLLG0jIp&#10;+CMHq2W3s8BE24Z39Nz7TIQRdgkqyL2vEildmpNBN7QVcfCutjbog6wzqWtswrgp5TiKptJgwYGQ&#10;Y0WbnNL7/mEC5LbJLtsbpafZqfptpqOv5nx+KNXvtes5CE+t/4T/2z9awSSOJ/B+E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1rsUAAADdAAAADwAAAAAAAAAA&#10;AAAAAAChAgAAZHJzL2Rvd25yZXYueG1sUEsFBgAAAAAEAAQA+QAAAJMDAAAAAA==&#10;" strokeweight="1pt"/>
                        <v:line id="Straight Connector 93" o:spid="_x0000_s1493" style="position:absolute;flip:x;visibility:visible;mso-wrap-style:square" from="11464,7233" to="23952,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QNcUAAADdAAAADwAAAGRycy9kb3ducmV2LnhtbESPzYrCMBSF98K8Q7gDbkRTRaVWowzC&#10;wDDgQmdA3V2aa1ttbkoTbX17IwguD+fn4yxWrSnFjWpXWFYwHEQgiFOrC84U/P9992MQziNrLC2T&#10;gjs5WC0/OgtMtG14S7edz0QYYZeggtz7KpHSpTkZdANbEQfvZGuDPsg6k7rGJoybUo6iaCoNFhwI&#10;OVa0zim97K4mQM7r7Lg5U7qf7avfZjrsNYfDVanuZ/s1B+Gp9e/wq/2jFYzje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NQNcUAAADdAAAADwAAAAAAAAAA&#10;AAAAAAChAgAAZHJzL2Rvd25yZXYueG1sUEsFBgAAAAAEAAQA+QAAAJMDAAAAAA==&#10;" strokeweight="1pt"/>
                        <v:line id="Straight Connector 95" o:spid="_x0000_s1494" style="position:absolute;flip:x;visibility:visible;mso-wrap-style:square" from="4230,14944" to="11415,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OQsUAAADdAAAADwAAAGRycy9kb3ducmV2LnhtbESPS4vCMBSF98L8h3AHZiNjqkjpVKMM&#10;woAMuPAB6u7SXNtqc1OaaOu/N4Lg8nAeH2c670wlbtS40rKC4SACQZxZXXKuYLf9+05AOI+ssbJM&#10;Cu7kYD776E0x1bblNd02PhdhhF2KCgrv61RKlxVk0A1sTRy8k20M+iCbXOoG2zBuKjmKolgaLDkQ&#10;CqxpUVB22VxNgJwX+XF1pmz/s6//23jYbw+Hq1Jfn93vBISnzr/Dr/ZSKxgnS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HOQsUAAADdAAAADwAAAAAAAAAA&#10;AAAAAAChAgAAZHJzL2Rvd25yZXYueG1sUEsFBgAAAAAEAAQA+QAAAJMDAAAAAA==&#10;" strokeweight="1pt"/>
                        <v:line id="Straight Connector 96" o:spid="_x0000_s1495" style="position:absolute;flip:x;visibility:visible;mso-wrap-style:square" from="682,22245" to="4249,3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1r2cUAAADdAAAADwAAAGRycy9kb3ducmV2LnhtbESPzYrCMBSF98K8Q7gDbkRTRZxajTII&#10;gggudAR1d2mubZ3mpjTRdt5+IgguD+fn48yXrSnFg2pXWFYwHEQgiFOrC84UHH/W/RiE88gaS8uk&#10;4I8cLBcfnTkm2ja8p8fBZyKMsEtQQe59lUjp0pwMuoGtiIN3tbVBH2SdSV1jE8ZNKUdRNJEGCw6E&#10;HCta5ZT+Hu4mQG6r7LK7UXqanqptMxn2mvP5rlT3s/2egfDU+nf41d5oBeM4/oL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1r2cUAAADdAAAADwAAAAAAAAAA&#10;AAAAAAChAgAAZHJzL2Rvd25yZXYueG1sUEsFBgAAAAAEAAQA+QAAAJMDAAAAAA==&#10;" strokeweight="1pt"/>
                      </v:group>
                      <v:line id="Straight Connector 97" o:spid="_x0000_s1496" style="position:absolute;flip:y;visibility:visible;mso-wrap-style:square" from="23951,0" to="50050,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qcckAAADdAAAADwAAAGRycy9kb3ducmV2LnhtbESPTWvCQBCG74X+h2UKvRTdtIQ2RFcp&#10;9kMFKfhx8DhmxyQ0OxuyW43/3jkIPQ7vvM88M572rlEn6kLt2cDzMAFFXHhbc2lgt/0aZKBCRLbY&#10;eCYDFwowndzfjTG3/sxrOm1iqQTCIUcDVYxtrnUoKnIYhr4lluzoO4dRxq7UtsOzwF2jX5LkVTus&#10;WS5U2NKsouJ38+dE4yPdLi+H+ffbz+esWB2X6VOy2Bvz+NC/j0BF6uP/8q29sAbSLBNd+UYQoC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anHJAAAA3QAAAA8AAAAA&#10;AAAAAAAAAAAAoQIAAGRycy9kb3ducmV2LnhtbFBLBQYAAAAABAAEAPkAAACXAwAAAAA=&#10;" strokeweight="2.25pt"/>
                      <v:line id="Straight Connector 98" o:spid="_x0000_s1497" style="position:absolute;flip:x;visibility:visible;mso-wrap-style:square" from="4708,4435" to="23885,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P6sgAAADdAAAADwAAAGRycy9kb3ducmV2LnhtbESPQWvCQBCF74X+h2UKXkrdKKGm0VVE&#10;bVWQQtWDxzE7JsHsbMiuGv99Vyj0+HjzvjdvNGlNJa7UuNKygl43AkGcWV1yrmC/+3xLQDiPrLGy&#10;TAru5GAyfn4aYartjX/ouvW5CBB2KSoovK9TKV1WkEHXtTVx8E62MeiDbHKpG7wFuKlkP4repcGS&#10;Q0OBNc0Kys7biwlvzOPd+n5cfg2+F7Nsc1rHr9HqoFTnpZ0OQXhq/f/xX3qlFcRJ8gGPNQEBcvw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zP6sgAAADdAAAADwAAAAAA&#10;AAAAAAAAAAChAgAAZHJzL2Rvd25yZXYueG1sUEsFBgAAAAAEAAQA+QAAAJYDAAAAAA==&#10;" strokeweight="2.25pt"/>
                      <v:line id="Straight Connector 100" o:spid="_x0000_s1498" style="position:absolute;flip:y;visibility:visible;mso-wrap-style:square" from="0,16854" to="4744,3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qskAAADdAAAADwAAAGRycy9kb3ducmV2LnhtbESPTWvCQBCG74X+h2UKvRTdVELV1FWK&#10;9kNBBD8OPU6zYxKanQ3ZrcZ/7xwKHod33meemcw6V6sTtaHybOC5n4Aizr2tuDBw2H/0RqBCRLZY&#10;eyYDFwowm97fTTCz/sxbOu1ioQTCIUMDZYxNpnXIS3IY+r4hluzoW4dRxrbQtsWzwF2tB0nyoh1W&#10;LBdKbGheUv67+3OisUj3q8vP1+dw8z7P18dV+pQsv415fOjeXkFF6uJt+b+9tAbS0Vj85RtBgJ5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8KrJAAAA3QAAAA8AAAAA&#10;AAAAAAAAAAAAoQIAAGRycy9kb3ducmV2LnhtbFBLBQYAAAAABAAEAPkAAACXAwAAAAA=&#10;" strokeweight="2.25pt"/>
                    </v:group>
                    <v:oval id="Oval 104" o:spid="_x0000_s1499" style="position:absolute;left:1609;top:30138;width:545;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xcUA&#10;AADdAAAADwAAAGRycy9kb3ducmV2LnhtbESPQWvCQBSE74L/YXlCb3UTLRKjq6il4DWxLfT2yD6T&#10;YPZtzG5j+u9doeBxmJlvmPV2MI3oqXO1ZQXxNAJBXFhdc6ng8/TxmoBwHlljY5kU/JGD7WY8WmOq&#10;7Y0z6nNfigBhl6KCyvs2ldIVFRl0U9sSB+9sO4M+yK6UusNbgJtGzqJoIQ3WHBYqbOlQUXHJf42C&#10;cv6e9efj9yxe9j9Z8TVf5Ht9VeplMuxWIDwN/hn+bx+1grdkGcP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7TFxQAAAN0AAAAPAAAAAAAAAAAAAAAAAJgCAABkcnMv&#10;ZG93bnJldi54bWxQSwUGAAAAAAQABAD1AAAAigMAAAAA&#10;" fillcolor="black" strokeweight="2pt"/>
                    <v:oval id="Oval 105" o:spid="_x0000_s1500" style="position:absolute;left:6291;top:16459;width:53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qssUA&#10;AADdAAAADwAAAGRycy9kb3ducmV2LnhtbESPQWvCQBSE74L/YXlCb3VjLBKjq1RLwWuiFnp7ZJ9J&#10;MPs2zW5j+u9doeBxmJlvmPV2MI3oqXO1ZQWzaQSCuLC65lLB6fj5moBwHlljY5kU/JGD7WY8WmOq&#10;7Y0z6nNfigBhl6KCyvs2ldIVFRl0U9sSB+9iO4M+yK6UusNbgJtGxlG0kAZrDgsVtrSvqLjmv0ZB&#10;Of/I+svhK54t+++sOM8X+U7/KPUyGd5XIDwN/hn+bx+0grdkGcP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SqyxQAAAN0AAAAPAAAAAAAAAAAAAAAAAJgCAABkcnMv&#10;ZG93bnJldi54bWxQSwUGAAAAAAQABAD1AAAAigMAAAAA&#10;" fillcolor="black" strokeweight="2pt"/>
                    <v:oval id="Oval 106" o:spid="_x0000_s1501" style="position:absolute;left:25530;top:4096;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PKcYA&#10;AADdAAAADwAAAGRycy9kb3ducmV2LnhtbESPS2vDMBCE74H8B7GB3ho5cQmOYyX0QSFXO20gt8Va&#10;P4i1ci3Vcf99VSjkOMzMN0x2mEwnRhpca1nBahmBIC6tbrlW8HF6f0xAOI+ssbNMCn7IwWE/n2WY&#10;anvjnMbC1yJA2KWooPG+T6V0ZUMG3dL2xMGr7GDQBznUUg94C3DTyXUUbaTBlsNCgz29NlRei2+j&#10;oI7f8rE6nter7XjJy894U7zoL6UeFtPzDoSnyd/D/+2jVvCUbG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GPKcYAAADdAAAADwAAAAAAAAAAAAAAAACYAgAAZHJz&#10;L2Rvd25yZXYueG1sUEsFBgAAAAAEAAQA9QAAAIsDAAAAAA==&#10;" fillcolor="black" strokeweight="2pt"/>
                    <v:oval id="Oval 107" o:spid="_x0000_s1502" style="position:absolute;left:12947;top:12216;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XcUA&#10;AADdAAAADwAAAGRycy9kb3ducmV2LnhtbESPT4vCMBTE78J+h/AEb2vqH0SrUdYVwWuru+Dt0Tzb&#10;YvNSm2yt394ICx6HmfkNs9p0phItNa60rGA0jEAQZ1aXnCs4HfefcxDOI2usLJOCBznYrD96K4y1&#10;vXNCbepzESDsYlRQeF/HUrqsIINuaGvi4F1sY9AH2eRSN3gPcFPJcRTNpMGSw0KBNX0XlF3TP6Mg&#10;n+yS9nL4HY8W7TnJfiazdKtvSg363dcShKfOv8P/7YNWMJ0vpv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BddxQAAAN0AAAAPAAAAAAAAAAAAAAAAAJgCAABkcnMv&#10;ZG93bnJldi54bWxQSwUGAAAAAAQABAD1AAAAigMAAAAA&#10;" fillcolor="black" strokeweight="2pt"/>
                    <v:oval id="Oval 108" o:spid="_x0000_s1503" style="position:absolute;left:3072;top:25822;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yxsYA&#10;AADdAAAADwAAAGRycy9kb3ducmV2LnhtbESPT2vCQBTE7wW/w/IEb3WjtkFTV/EPgtdELfT2yD6T&#10;0OzbmF1j+u27hYLHYWZ+wyzXvalFR62rLCuYjCMQxLnVFRcKzqfD6xyE88gaa8uk4IccrFeDlyUm&#10;2j44pS7zhQgQdgkqKL1vEildXpJBN7YNcfCutjXog2wLqVt8BLip5TSKYmmw4rBQYkO7kvLv7G4U&#10;FLN92l2Pn9PJovtK88sszrb6ptRo2G8+QHjq/TP83z5qBW/zxT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SyxsYAAADdAAAADwAAAAAAAAAAAAAAAACYAgAAZHJz&#10;L2Rvd25yZXYueG1sUEsFBgAAAAAEAAQA9QAAAIsDAAAAAA==&#10;" fillcolor="black" strokeweight="2pt"/>
                  </v:group>
                  <v:line id="Straight Connector 111" o:spid="_x0000_s1504" style="position:absolute;flip:x;visibility:visible;mso-wrap-style:square" from="4953,8654" to="8605,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8w8UAAADdAAAADwAAAGRycy9kb3ducmV2LnhtbESPzWrDMBCE74W8g9hAbrWckObHjWxC&#10;oaGnlri95LZYG1vUWhlJSZy3rwqFHoeZ+YbZVaPtxZV8MI4VzLMcBHHjtOFWwdfn6+MGRIjIGnvH&#10;pOBOAapy8rDDQrsbH+lax1YkCIcCFXQxDoWUoenIYsjcQJy8s/MWY5K+ldrjLcFtLxd5vpIWDaeF&#10;Dgd66aj5ri9WwSHYhhwaF8anj3p+8ad3sz4pNZuO+2cQkcb4H/5rv2kFy812Bb9v0hO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S8w8UAAADdAAAADwAAAAAAAAAA&#10;AAAAAAChAgAAZHJzL2Rvd25yZXYueG1sUEsFBgAAAAAEAAQA+QAAAJMDAAAAAA==&#10;" strokeweight=".5pt"/>
                  <v:line id="Straight Connector 112" o:spid="_x0000_s1505" style="position:absolute;flip:x;visibility:visible;mso-wrap-style:square" from="3048,5306" to="12915,2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ZWMMAAADdAAAADwAAAGRycy9kb3ducmV2LnhtbESPQWsCMRSE7wX/Q3iCt5pV2q6uRhGh&#10;0lOLqxdvj81zN7h5WZKo6783hUKPw8x8wyzXvW3FjXwwjhVMxhkI4sppw7WC4+HzdQYiRGSNrWNS&#10;8KAA69XgZYmFdnfe062MtUgQDgUqaGLsCilD1ZDFMHYdcfLOzluMSfpaao/3BLetnGbZh7RoOC00&#10;2NG2oepSXq2CXbAVOTQu9O8/5eTqT98mPyk1GvabBYhIffwP/7W/tIK32TyH3zfp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4GVjDAAAA3QAAAA8AAAAAAAAAAAAA&#10;AAAAoQIAAGRycy9kb3ducmV2LnhtbFBLBQYAAAAABAAEAPkAAACRAwAAAAA=&#10;" strokeweight=".5pt"/>
                  <v:line id="Straight Connector 113" o:spid="_x0000_s1506" style="position:absolute;flip:x;visibility:visible;mso-wrap-style:square" from="1850,3891" to="16105,2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NKsEAAADdAAAADwAAAGRycy9kb3ducmV2LnhtbERPz2vCMBS+D/wfwhO8ranitlqNIoON&#10;nTZWvXh7NM822LyUJLbdf78cBjt+fL93h8l2YiAfjGMFyywHQVw7bbhRcD69PRYgQkTW2DkmBT8U&#10;4LCfPeyw1G7kbxqq2IgUwqFEBW2MfSllqFuyGDLXEyfu6rzFmKBvpPY4pnDbyVWeP0uLhlNDiz29&#10;tlTfqrtV8B5sTQ6NC9PTV7W8+8unebkotZhPxy2ISFP8F/+5P7SCdbFJc9Ob9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Z40qwQAAAN0AAAAPAAAAAAAAAAAAAAAA&#10;AKECAABkcnMvZG93bnJldi54bWxQSwUGAAAAAAQABAD5AAAAjwMAAAAA&#10;" strokeweight=".5pt"/>
                  <v:line id="Straight Connector 114" o:spid="_x0000_s1507" style="position:absolute;flip:x;visibility:visible;mso-wrap-style:square" from="11783,2775" to="19105,1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oscMAAADdAAAADwAAAGRycy9kb3ducmV2LnhtbESPQWsCMRSE7wX/Q3iCt25WaauuRhGh&#10;0lOLqxdvj81zN7h5WZKo6783hUKPw8x8wyzXvW3FjXwwjhWMsxwEceW04VrB8fD5OgMRIrLG1jEp&#10;eFCA9WrwssRCuzvv6VbGWiQIhwIVNDF2hZShashiyFxHnLyz8xZjkr6W2uM9wW0rJ3n+IS0aTgsN&#10;drRtqLqUV6tgF2xFDo0L/ftPOb7607eZnpQaDfvNAkSkPv6H/9pfWsHbbD6H3zfp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rKLHDAAAA3QAAAA8AAAAAAAAAAAAA&#10;AAAAoQIAAGRycy9kb3ducmV2LnhtbFBLBQYAAAAABAAEAPkAAACRAwAAAAA=&#10;" strokeweight=".5pt"/>
                  <v:line id="Straight Connector 115" o:spid="_x0000_s1508" style="position:absolute;flip:x;visibility:visible;mso-wrap-style:square" from="15212,1524" to="222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bNsAAAADdAAAADwAAAGRycy9kb3ducmV2LnhtbERPTYvCMBC9L/gfwgje1lTRVatRRFD2&#10;tIvVi7ehGdtgMylJ1PrvNwdhj4/3vdp0thEP8sE4VjAaZiCIS6cNVwrOp/3nHESIyBobx6TgRQE2&#10;697HCnPtnnykRxErkUI45KigjrHNpQxlTRbD0LXEibs6bzEm6CupPT5TuG3kOMu+pEXDqaHGlnY1&#10;lbfibhUcgi3JoXGhm/4Wo7u//JjZRalBv9suQUTq4r/47f7WCiaLLO1Pb9ITk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6GzbAAAAA3QAAAA8AAAAAAAAAAAAAAAAA&#10;oQIAAGRycy9kb3ducmV2LnhtbFBLBQYAAAAABAAEAPkAAACOAwAAAAA=&#10;" strokeweight=".5pt"/>
                  <v:line id="Straight Connector 116" o:spid="_x0000_s1509" style="position:absolute;flip:x;visibility:visible;mso-wrap-style:square" from="18941,108" to="25448,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rcQAAADdAAAADwAAAGRycy9kb3ducmV2LnhtbESPQWvCQBSE7wX/w/IEb3WTYltNXYMU&#10;lJ5amvbi7ZF9TRazb8PuRuO/dwuCx2FmvmHW5Wg7cSIfjGMF+TwDQVw7bbhR8Puze1yCCBFZY+eY&#10;FFwoQLmZPKyx0O7M33SqYiMShEOBCtoY+0LKULdkMcxdT5y8P+ctxiR9I7XHc4LbTj5l2Yu0aDgt&#10;tNjTe0v1sRqsgn2wNTk0LozPX1U++MOneT0oNZuO2zcQkcZ4D9/aH1rBYpXl8P8mPQ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6txAAAAN0AAAAPAAAAAAAAAAAA&#10;AAAAAKECAABkcnMvZG93bnJldi54bWxQSwUGAAAAAAQABAD5AAAAkgMAAAAA&#10;" strokeweight=".5pt"/>
                  <v:line id="Straight Connector 117" o:spid="_x0000_s1510" style="position:absolute;flip:x;visibility:visible;mso-wrap-style:square" from="22533,27" to="27822,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g2sQAAADdAAAADwAAAGRycy9kb3ducmV2LnhtbESPQWsCMRSE74L/ITzBm2ZXrK1bs1IK&#10;Sk8Vt714e2yeu6GblyWJuv33TUHwOMzMN8xmO9hOXMkH41hBPs9AENdOG24UfH/tZi8gQkTW2Dkm&#10;Bb8UYFuORxsstLvxka5VbESCcChQQRtjX0gZ6pYshrnriZN3dt5iTNI3Unu8Jbjt5CLLVtKi4bTQ&#10;Yk/vLdU/1cUq2Adbk0PjwvB0qPKLP32a55NS08nw9goi0hAf4Xv7QytYrrMF/L9JT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CDaxAAAAN0AAAAPAAAAAAAAAAAA&#10;AAAAAKECAABkcnMvZG93bnJldi54bWxQSwUGAAAAAAQABAD5AAAAkgMAAAAA&#10;" strokeweight=".5pt"/>
                  <v:line id="Straight Connector 118" o:spid="_x0000_s1511" style="position:absolute;flip:x;visibility:visible;mso-wrap-style:square" from="26180,0" to="30256,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FQcQAAADdAAAADwAAAGRycy9kb3ducmV2LnhtbESPQWsCMRSE70L/Q3iF3jS7VVu73ShF&#10;aPGkdOvF22Pzuhu6eVmSqNt/bwTB4zAz3zDlarCdOJEPxrGCfJKBIK6dNtwo2P98jhcgQkTW2Dkm&#10;Bf8UYLV8GJVYaHfmbzpVsREJwqFABW2MfSFlqFuyGCauJ07er/MWY5K+kdrjOcFtJ5+z7EVaNJwW&#10;Wuxp3VL9Vx2tgq9ga3JoXBjmuyo/+sPWvB6UenocPt5BRBriPXxrb7SC2Vs2heub9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IVBxAAAAN0AAAAPAAAAAAAAAAAA&#10;AAAAAKECAABkcnMvZG93bnJldi54bWxQSwUGAAAAAAQABAD5AAAAkgMAAAAA&#10;" strokeweight=".5pt"/>
                  <v:line id="Straight Connector 119" o:spid="_x0000_s1512" style="position:absolute;flip:x;visibility:visible;mso-wrap-style:square" from="29010,0" to="32699,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dNcQAAADdAAAADwAAAGRycy9kb3ducmV2LnhtbESPT2vCQBTE74LfYXmCN7NJsX9M3UgR&#10;lJ5aTHvx9sg+k6XZt2F31fTbdwuCx2FmfsOsN6PtxYV8MI4VFFkOgrhx2nCr4Ptrt3gBESKyxt4x&#10;KfilAJtqOlljqd2VD3SpYysShEOJCroYh1LK0HRkMWRuIE7eyXmLMUnfSu3xmuC2lw95/iQtGk4L&#10;HQ607aj5qc9WwT7YhhwaF8bHz7o4++OHeT4qNZ+Nb68gIo3xHr6137WC5Spfwv+b9ARk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R01xAAAAN0AAAAPAAAAAAAAAAAA&#10;AAAAAKECAABkcnMvZG93bnJldi54bWxQSwUGAAAAAAQABAD5AAAAkgMAAAAA&#10;" strokeweight=".5pt"/>
                  <v:line id="Straight Connector 120" o:spid="_x0000_s1513" style="position:absolute;flip:x;visibility:visible;mso-wrap-style:square" from="31786,54" to="34980,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24rsMAAADdAAAADwAAAGRycy9kb3ducmV2LnhtbESPT2sCMRTE74V+h/AK3mrW4p+6NUoR&#10;FE+Kay/eHpvnbujmZUmirt/eCILHYWZ+w8wWnW3EhXwwjhUM+hkI4tJpw5WCv8Pq8xtEiMgaG8ek&#10;4EYBFvP3txnm2l15T5ciViJBOOSooI6xzaUMZU0WQ9+1xMk7OW8xJukrqT1eE9w28ivLxtKi4bRQ&#10;Y0vLmsr/4mwVrIMtyaFxoRvtisHZH7dmclSq99H9/oCI1MVX+NneaAXDaTaCx5v0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NuK7DAAAA3QAAAA8AAAAAAAAAAAAA&#10;AAAAoQIAAGRycy9kb3ducmV2LnhtbFBLBQYAAAAABAAEAPkAAACRAwAAAAA=&#10;" strokeweight=".5pt"/>
                  <v:line id="Straight Connector 128" o:spid="_x0000_s1514" style="position:absolute;flip:x;visibility:visible;mso-wrap-style:square" from="34562,190" to="37279,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8m2cQAAADdAAAADwAAAGRycy9kb3ducmV2LnhtbESPT2sCMRTE74V+h/AK3rpZi3/q1ihF&#10;UDxZXHvx9tg8d0M3L0sSdf32RhB6HGbmN8x82dtWXMgH41jBMMtBEFdOG64V/B7W758gQkTW2Dom&#10;BTcKsFy8vsyx0O7Ke7qUsRYJwqFABU2MXSFlqBqyGDLXESfv5LzFmKSvpfZ4TXDbyo88n0iLhtNC&#10;gx2tGqr+yrNVsAm2IofGhX78Uw7P/rgz06NSg7f++wtEpD7+h5/trVYwmuUT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ybZxAAAAN0AAAAPAAAAAAAAAAAA&#10;AAAAAKECAABkcnMvZG93bnJldi54bWxQSwUGAAAAAAQABAD5AAAAkgMAAAAA&#10;" strokeweight=".5pt"/>
                  <v:line id="Straight Connector 129" o:spid="_x0000_s1515" style="position:absolute;flip:x;visibility:visible;mso-wrap-style:square" from="37474,81" to="39714,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DQsMAAADdAAAADwAAAGRycy9kb3ducmV2LnhtbESPQWsCMRSE7wX/Q3iCt5pV2q6uRhGh&#10;0lOL2168PTbP3eDmZUmirv/eFASPw8x8wyzXvW3FhXwwjhVMxhkI4sppw7WCv9/P1xmIEJE1to5J&#10;wY0CrFeDlyUW2l15T5cy1iJBOBSooImxK6QMVUMWw9h1xMk7Om8xJulrqT1eE9y2cpplH9Ki4bTQ&#10;YEfbhqpTebYKdsFW5NC40L//lJOzP3yb/KDUaNhvFiAi9fEZfrS/tIK3eZbD/5v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g0LDAAAA3QAAAA8AAAAAAAAAAAAA&#10;AAAAoQIAAGRycy9kb3ducmV2LnhtbFBLBQYAAAAABAAEAPkAAACRAwAAAAA=&#10;" strokeweight=".5pt"/>
                  <v:line id="Straight Connector 130" o:spid="_x0000_s1516" style="position:absolute;flip:x;visibility:visible;mso-wrap-style:square" from="40222,244" to="42019,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XMMAAAADdAAAADwAAAGRycy9kb3ducmV2LnhtbERPTYvCMBC9L/gfwgje1lTRVatRRFD2&#10;tIvVi7ehGdtgMylJ1PrvNwdhj4/3vdp0thEP8sE4VjAaZiCIS6cNVwrOp/3nHESIyBobx6TgRQE2&#10;697HCnPtnnykRxErkUI45KigjrHNpQxlTRbD0LXEibs6bzEm6CupPT5TuG3kOMu+pEXDqaHGlnY1&#10;lbfibhUcgi3JoXGhm/4Wo7u//JjZRalBv9suQUTq4r/47f7WCiaLLM1Nb9ITk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MFzDAAAAA3QAAAA8AAAAAAAAAAAAAAAAA&#10;oQIAAGRycy9kb3ducmV2LnhtbFBLBQYAAAAABAAEAPkAAACOAwAAAAA=&#10;" strokeweight=".5pt"/>
                  <v:line id="Straight Connector 131" o:spid="_x0000_s1517" style="position:absolute;flip:x;visibility:visible;mso-wrap-style:square" from="43189,190" to="44517,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yq8MAAADdAAAADwAAAGRycy9kb3ducmV2LnhtbESPT4vCMBTE7wt+h/AEb9tU2T9ajSLC&#10;yp52sevF26N5tsHmpSRR67c3C4LHYWZ+wyxWvW3FhXwwjhWMsxwEceW04VrB/u/rdQoiRGSNrWNS&#10;cKMAq+XgZYGFdlfe0aWMtUgQDgUqaGLsCilD1ZDFkLmOOHlH5y3GJH0ttcdrgttWTvL8Q1o0nBYa&#10;7GjTUHUqz1bBNtiKHBoX+vffcnz2hx/zeVBqNOzXcxCR+vgMP9rfWsHbLJ/B/5v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AsqvDAAAA3QAAAA8AAAAAAAAAAAAA&#10;AAAAoQIAAGRycy9kb3ducmV2LnhtbFBLBQYAAAAABAAEAPkAAACRAwAAAAA=&#10;" strokeweight=".5pt"/>
                  <v:line id="Straight Connector 132" o:spid="_x0000_s1518" style="position:absolute;flip:x;visibility:visible;mso-wrap-style:square" from="46046,81" to="46948,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N68EAAADdAAAADwAAAGRycy9kb3ducmV2LnhtbERPz2vCMBS+D/wfwhO8rWnF6eyMIoKy&#10;08S6i7dH82zDmpeSRK3//XIY7Pjx/V5tBtuJO/lgHCsoshwEce204UbB93n/+g4iRGSNnWNS8KQA&#10;m/XoZYWldg8+0b2KjUghHEpU0MbYl1KGuiWLIXM9ceKuzluMCfpGao+PFG47Oc3zubRoODW02NOu&#10;pfqnulkFh2BrcmhcGN6OVXHzly+zuCg1GQ/bDxCRhvgv/nN/agWzZZH2pzfpCc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I43rwQAAAN0AAAAPAAAAAAAAAAAAAAAA&#10;AKECAABkcnMvZG93bnJldi54bWxQSwUGAAAAAAQABAD5AAAAjwMAAAAA&#10;" strokeweight=".5pt"/>
                  <v:line id="Straight Connector 134" o:spid="_x0000_s1519" style="position:absolute;flip:x;visibility:visible;mso-wrap-style:square" from="48768,54" to="49314,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8ocMQAAADdAAAADwAAAGRycy9kb3ducmV2LnhtbESPT2vCQBTE7wW/w/IK3uompX80ugYp&#10;VHpqafTi7ZF9Jkuzb8PuRuO3dwuCx2FmfsOsytF24kQ+GMcK8lkGgrh22nCjYL/7fJqDCBFZY+eY&#10;FFwoQLmePKyw0O7Mv3SqYiMShEOBCtoY+0LKULdkMcxcT5y8o/MWY5K+kdrjOcFtJ5+z7E1aNJwW&#10;Wuzpo6X6rxqsgm2wNTk0LoyvP1U++MO3eT8oNX0cN0sQkcZ4D9/aX1rByyLP4f9Ne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yhwxAAAAN0AAAAPAAAAAAAAAAAA&#10;AAAAAKECAABkcnMvZG93bnJldi54bWxQSwUGAAAAAAQABAD5AAAAkgMAAAAA&#10;" strokeweight=".5pt"/>
                </v:group>
                <v:shape id="Text Box 136" o:spid="_x0000_s1520" type="#_x0000_t202" style="position:absolute;left:-11335;top:12362;width:26194;height:3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dh8MA&#10;AADdAAAADwAAAGRycy9kb3ducmV2LnhtbESPT4vCMBTE78J+h/AWvMia+odVu0YRUfBqXff8aJ5N&#10;sXkpTdbWb28EweMwM79hluvOVuJGjS8dKxgNExDEudMlFwp+T/uvOQgfkDVWjknBnTysVx+9Jaba&#10;tXykWxYKESHsU1RgQqhTKX1uyKIfupo4ehfXWAxRNoXUDbYRbis5TpJvabHkuGCwpq2h/Jr9WwXl&#10;2Zx5ttktZn+1nrSDyl55b5Xqf3abHxCBuvAOv9oHrWC6GI3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dh8MAAADdAAAADwAAAAAAAAAAAAAAAACYAgAAZHJzL2Rv&#10;d25yZXYueG1sUEsFBgAAAAAEAAQA9QAAAIgDAAAAAA==&#10;" strokecolor="white" strokeweight="2pt">
                  <v:textbox style="layout-flow:vertical;mso-layout-flow-alt:bottom-to-top">
                    <w:txbxContent>
                      <w:p w:rsidR="00F64E05" w:rsidRPr="009C5CB9" w:rsidRDefault="00F64E05" w:rsidP="00245CCF">
                        <w:pPr>
                          <w:rPr>
                            <w:i/>
                            <w:sz w:val="28"/>
                            <w:szCs w:val="28"/>
                          </w:rPr>
                        </w:pPr>
                        <w:r w:rsidRPr="009C5CB9">
                          <w:rPr>
                            <w:i/>
                            <w:sz w:val="28"/>
                            <w:szCs w:val="28"/>
                          </w:rPr>
                          <w:t>Полные остатки на ситах, %</w:t>
                        </w:r>
                      </w:p>
                    </w:txbxContent>
                  </v:textbox>
                </v:shape>
                <w10:wrap type="tight"/>
              </v:group>
            </w:pict>
          </mc:Fallback>
        </mc:AlternateContent>
      </w:r>
    </w:p>
    <w:p w:rsidR="00245CCF" w:rsidRPr="00245CCF" w:rsidRDefault="00F64E05" w:rsidP="00245CCF">
      <w:pPr>
        <w:tabs>
          <w:tab w:val="left" w:pos="709"/>
        </w:tabs>
        <w:spacing w:line="360" w:lineRule="auto"/>
        <w:ind w:firstLine="709"/>
        <w:rPr>
          <w:rFonts w:ascii="Calibri" w:hAnsi="Calibri" w:cs="Calibri"/>
        </w:rPr>
      </w:pPr>
      <w:r>
        <w:rPr>
          <w:rFonts w:ascii="Calibri" w:hAnsi="Calibri" w:cs="Calibri"/>
          <w:noProof/>
        </w:rPr>
        <w:object w:dxaOrig="1440" w:dyaOrig="1440">
          <v:group id="_x0000_s5064" style="position:absolute;left:0;text-align:left;margin-left:-423.25pt;margin-top:-20.85pt;width:413.65pt;height:284.2pt;z-index:251682816" coordorigin="1592,10295" coordsize="8273,5684">
            <v:group id="_x0000_s5065" style="position:absolute;left:1592;top:10295;width:8273;height:5324" coordorigin="1592,10295" coordsize="8273,5324">
              <v:group id="_x0000_s5066" style="position:absolute;left:1592;top:10295;width:8273;height:5324" coordorigin="1357,10747" coordsize="8692,5600">
                <v:shape id="_x0000_s5067" type="#_x0000_t75" style="position:absolute;left:1582;top:10747;width:204;height:285">
                  <v:imagedata r:id="rId275" o:title=""/>
                </v:shape>
                <v:shape id="_x0000_s5068" type="#_x0000_t75" style="position:absolute;left:1480;top:11227;width:306;height:285">
                  <v:imagedata r:id="rId276" o:title=""/>
                </v:shape>
                <v:shape id="_x0000_s5069" type="#_x0000_t75" style="position:absolute;left:1480;top:11820;width:347;height:285">
                  <v:imagedata r:id="rId277" o:title=""/>
                </v:shape>
                <v:shape id="_x0000_s5070" type="#_x0000_t75" style="position:absolute;left:1480;top:12314;width:326;height:285">
                  <v:imagedata r:id="rId278" o:title=""/>
                </v:shape>
                <v:shape id="_x0000_s5071" type="#_x0000_t75" style="position:absolute;left:1480;top:12793;width:347;height:285">
                  <v:imagedata r:id="rId279" o:title=""/>
                </v:shape>
                <v:shape id="_x0000_s5072" type="#_x0000_t75" style="position:absolute;left:1480;top:13278;width:326;height:285">
                  <v:imagedata r:id="rId280" o:title=""/>
                </v:shape>
                <v:shape id="_x0000_s5073" type="#_x0000_t75" style="position:absolute;left:1480;top:13776;width:326;height:285">
                  <v:imagedata r:id="rId281" o:title=""/>
                </v:shape>
                <v:shape id="_x0000_s5074" type="#_x0000_t75" style="position:absolute;left:1480;top:14256;width:326;height:285">
                  <v:imagedata r:id="rId282" o:title=""/>
                </v:shape>
                <v:shape id="_x0000_s5075" type="#_x0000_t75" style="position:absolute;left:1480;top:14780;width:326;height:285">
                  <v:imagedata r:id="rId283" o:title=""/>
                </v:shape>
                <v:shape id="_x0000_s5076" type="#_x0000_t75" style="position:absolute;left:1480;top:15289;width:326;height:285">
                  <v:imagedata r:id="rId284" o:title=""/>
                </v:shape>
                <v:shape id="_x0000_s5077" type="#_x0000_t75" style="position:absolute;left:1357;top:15777;width:449;height:285">
                  <v:imagedata r:id="rId285" o:title=""/>
                </v:shape>
                <v:shape id="_x0000_s5078" type="#_x0000_t75" style="position:absolute;left:1708;top:15908;width:184;height:245">
                  <v:imagedata r:id="rId286" o:title=""/>
                </v:shape>
                <v:shape id="_x0000_s5079" type="#_x0000_t75" style="position:absolute;left:1892;top:16081;width:428;height:266">
                  <v:imagedata r:id="rId287" o:title=""/>
                </v:shape>
                <v:shape id="_x0000_s5080" type="#_x0000_t75" style="position:absolute;left:2636;top:16081;width:449;height:266">
                  <v:imagedata r:id="rId288" o:title=""/>
                </v:shape>
                <v:shape id="_x0000_s5081" type="#_x0000_t75" style="position:absolute;left:2085;top:15887;width:551;height:266">
                  <v:imagedata r:id="rId289" o:title=""/>
                </v:shape>
                <v:shape id="_x0000_s5082" type="#_x0000_t75" style="position:absolute;left:3761;top:16062;width:408;height:266">
                  <v:imagedata r:id="rId290" o:title=""/>
                </v:shape>
                <v:shape id="_x0000_s5083" type="#_x0000_t75" style="position:absolute;left:5777;top:16062;width:347;height:266">
                  <v:imagedata r:id="rId291" o:title=""/>
                </v:shape>
                <v:shape id="_x0000_s5084" type="#_x0000_t75" style="position:absolute;left:9886;top:16062;width:163;height:245">
                  <v:imagedata r:id="rId292" o:title=""/>
                </v:shape>
              </v:group>
              <v:shape id="_x0000_s5085" type="#_x0000_t75" style="position:absolute;left:2195;top:10522;width:1042;height:1064">
                <v:imagedata r:id="rId293" o:title=""/>
              </v:shape>
              <v:shape id="_x0000_s5086" type="#_x0000_t75" style="position:absolute;left:7140;top:12972;width:1042;height:1064">
                <v:imagedata r:id="rId294" o:title=""/>
              </v:shape>
            </v:group>
            <v:shape id="_x0000_s5087" type="#_x0000_t75" style="position:absolute;left:4126;top:15581;width:3321;height:398">
              <v:imagedata r:id="rId295" o:title=""/>
            </v:shape>
          </v:group>
          <o:OLEObject Type="Embed" ProgID="Equation.DSMT4" ShapeID="_x0000_s5067" DrawAspect="Content" ObjectID="_1602954174" r:id="rId296"/>
          <o:OLEObject Type="Embed" ProgID="Equation.DSMT4" ShapeID="_x0000_s5068" DrawAspect="Content" ObjectID="_1602954175" r:id="rId297"/>
          <o:OLEObject Type="Embed" ProgID="Equation.DSMT4" ShapeID="_x0000_s5069" DrawAspect="Content" ObjectID="_1602954176" r:id="rId298"/>
          <o:OLEObject Type="Embed" ProgID="Equation.DSMT4" ShapeID="_x0000_s5070" DrawAspect="Content" ObjectID="_1602954177" r:id="rId299"/>
          <o:OLEObject Type="Embed" ProgID="Equation.DSMT4" ShapeID="_x0000_s5071" DrawAspect="Content" ObjectID="_1602954178" r:id="rId300"/>
          <o:OLEObject Type="Embed" ProgID="Equation.DSMT4" ShapeID="_x0000_s5072" DrawAspect="Content" ObjectID="_1602954179" r:id="rId301"/>
          <o:OLEObject Type="Embed" ProgID="Equation.DSMT4" ShapeID="_x0000_s5073" DrawAspect="Content" ObjectID="_1602954180" r:id="rId302"/>
          <o:OLEObject Type="Embed" ProgID="Equation.DSMT4" ShapeID="_x0000_s5074" DrawAspect="Content" ObjectID="_1602954181" r:id="rId303"/>
          <o:OLEObject Type="Embed" ProgID="Equation.DSMT4" ShapeID="_x0000_s5075" DrawAspect="Content" ObjectID="_1602954182" r:id="rId304"/>
          <o:OLEObject Type="Embed" ProgID="Equation.DSMT4" ShapeID="_x0000_s5076" DrawAspect="Content" ObjectID="_1602954183" r:id="rId305"/>
          <o:OLEObject Type="Embed" ProgID="Equation.DSMT4" ShapeID="_x0000_s5077" DrawAspect="Content" ObjectID="_1602954184" r:id="rId306"/>
          <o:OLEObject Type="Embed" ProgID="Equation.DSMT4" ShapeID="_x0000_s5078" DrawAspect="Content" ObjectID="_1602954185" r:id="rId307"/>
          <o:OLEObject Type="Embed" ProgID="Equation.DSMT4" ShapeID="_x0000_s5079" DrawAspect="Content" ObjectID="_1602954186" r:id="rId308"/>
          <o:OLEObject Type="Embed" ProgID="Equation.DSMT4" ShapeID="_x0000_s5080" DrawAspect="Content" ObjectID="_1602954187" r:id="rId309"/>
          <o:OLEObject Type="Embed" ProgID="Equation.DSMT4" ShapeID="_x0000_s5081" DrawAspect="Content" ObjectID="_1602954188" r:id="rId310"/>
          <o:OLEObject Type="Embed" ProgID="Equation.DSMT4" ShapeID="_x0000_s5082" DrawAspect="Content" ObjectID="_1602954189" r:id="rId311"/>
          <o:OLEObject Type="Embed" ProgID="Equation.DSMT4" ShapeID="_x0000_s5083" DrawAspect="Content" ObjectID="_1602954190" r:id="rId312"/>
          <o:OLEObject Type="Embed" ProgID="Equation.DSMT4" ShapeID="_x0000_s5084" DrawAspect="Content" ObjectID="_1602954191" r:id="rId313"/>
          <o:OLEObject Type="Embed" ProgID="Equation.DSMT4" ShapeID="_x0000_s5085" DrawAspect="Content" ObjectID="_1602954192" r:id="rId314"/>
          <o:OLEObject Type="Embed" ProgID="Equation.DSMT4" ShapeID="_x0000_s5086" DrawAspect="Content" ObjectID="_1602954193" r:id="rId315"/>
          <o:OLEObject Type="Embed" ProgID="Equation.DSMT4" ShapeID="_x0000_s5087" DrawAspect="Content" ObjectID="_1602954194" r:id="rId316"/>
        </w:object>
      </w: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rPr>
          <w:rFonts w:ascii="Calibri" w:hAnsi="Calibri" w:cs="Calibri"/>
        </w:rPr>
      </w:pPr>
    </w:p>
    <w:p w:rsidR="00245CCF" w:rsidRPr="00245CCF" w:rsidRDefault="00245CCF" w:rsidP="00245CCF">
      <w:pPr>
        <w:tabs>
          <w:tab w:val="left" w:pos="709"/>
        </w:tabs>
        <w:spacing w:line="360" w:lineRule="auto"/>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D074C3" w:rsidP="00245CCF">
      <w:pPr>
        <w:tabs>
          <w:tab w:val="left" w:pos="709"/>
        </w:tabs>
        <w:ind w:firstLine="709"/>
        <w:jc w:val="both"/>
      </w:pPr>
      <w:r>
        <w:rPr>
          <w:noProof/>
        </w:rPr>
        <mc:AlternateContent>
          <mc:Choice Requires="wps">
            <w:drawing>
              <wp:anchor distT="0" distB="0" distL="114300" distR="114300" simplePos="0" relativeHeight="251681792" behindDoc="0" locked="0" layoutInCell="1" allowOverlap="1">
                <wp:simplePos x="0" y="0"/>
                <wp:positionH relativeFrom="column">
                  <wp:posOffset>728345</wp:posOffset>
                </wp:positionH>
                <wp:positionV relativeFrom="paragraph">
                  <wp:posOffset>1895475</wp:posOffset>
                </wp:positionV>
                <wp:extent cx="0" cy="0"/>
                <wp:effectExtent l="8255" t="5080" r="10795" b="13970"/>
                <wp:wrapNone/>
                <wp:docPr id="4858"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223EA" id="Straight Connector 9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149.25pt" to="57.3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E4HQIAADQEAAAOAAAAZHJzL2Uyb0RvYy54bWysU8GO2yAQvVfqPyDfE9upsxtbcVatnfSy&#10;3UbK9gMIYBsVAwISJ6r67x1IHGXbS1X1Yg8w83jz5rF8OvUCHZmxXMkySqdJhJgkinLZltG3181k&#10;ESHrsKRYKMnK6Mxs9LR6/2456ILNVKcEZQYBiLTFoMuoc04XcWxJx3psp0ozCYeNMj12sDRtTA0e&#10;AL0X8SxJHuJBGaqNIsxa2K0vh9Eq4DcNI+5r01jmkCgj4ObC14Tv3n/j1RIXrcG64+RKA/8Dix5z&#10;CZfeoGrsMDoY/gdUz4lRVjVuSlQfq6bhhIUeoJs0+a2bXYc1C72AOFbfZLL/D5a8HLcGcVpG2WIO&#10;s5K4hyntnMG87RyqlJSgoTIoz71Wg7YFlFRya3y35CR3+lmR7xZJVXVYtixwfj1rQEl9RfymxC+s&#10;hhv3wxdFIQcfnArCnRrTe0iQBJ3CfM63+bCTQ+SyScbdGBdjiTbWfWaqRz4oI8GlFw0X+PhsnaeA&#10;izHFb0u14UKEwQuJhjLK57N5KLBKcOoPfZo17b4SBh0xWCebP+afFqEfOLlPM+ogaQDrGKbra+ww&#10;F5cYLhfS40ETQOcaXbzxI0/y9WK9yCbZ7GE9yZK6nnzcVNnkYZM+zusPdVXV6U9PLc2KjlPKpGc3&#10;+jTN/s4H1xdzcdjNqTcZ4rfoQS8gO/4D6TBFP7iLBfaKnrdmnC5YMyRfn5H3/v0a4vvHvvoFAAD/&#10;/wMAUEsDBBQABgAIAAAAIQBGlUBQ2wAAAAsBAAAPAAAAZHJzL2Rvd25yZXYueG1sTI9BS8NAEIXv&#10;gv9hGcGb3TRYTdJsihQs6M0q9DrNjkno7mzIbpv037sVwR7fm48375WryRpxosF3jhXMZwkI4trp&#10;jhsFX5+vDxkIH5A1Gsek4EweVtXtTYmFdiN/0GkbGhFD2BeooA2hL6T0dUsW/cz1xPH27QaLIcqh&#10;kXrAMYZbI9MkeZIWO44fWuxp3VJ92B6tgrchM5tdjtlC5+5s1uP7Lt2gUvd308sSRKAp/MNwqR+r&#10;QxU77d2RtRcm6vnjc0QVpHm2AHEhfp39nyOrUl5vqH4AAAD//wMAUEsBAi0AFAAGAAgAAAAhALaD&#10;OJL+AAAA4QEAABMAAAAAAAAAAAAAAAAAAAAAAFtDb250ZW50X1R5cGVzXS54bWxQSwECLQAUAAYA&#10;CAAAACEAOP0h/9YAAACUAQAACwAAAAAAAAAAAAAAAAAvAQAAX3JlbHMvLnJlbHNQSwECLQAUAAYA&#10;CAAAACEAbQjhOB0CAAA0BAAADgAAAAAAAAAAAAAAAAAuAgAAZHJzL2Uyb0RvYy54bWxQSwECLQAU&#10;AAYACAAAACEARpVAUNsAAAALAQAADwAAAAAAAAAAAAAAAAB3BAAAZHJzL2Rvd25yZXYueG1sUEsF&#10;BgAAAAAEAAQA8wAAAH8FAAAAAA==&#10;" strokecolor="#4579b8"/>
            </w:pict>
          </mc:Fallback>
        </mc:AlternateContent>
      </w:r>
      <w:r w:rsidR="00245CCF" w:rsidRPr="00245CCF">
        <w:t xml:space="preserve">Полученные точки соединяют ломаной линией. Если кривая располагается в заштрихованной части графика, то такой песок признают годным для приготовления бетона. Если кривая располагается выше заштрихованной части, то песок мелкий, а если ниже – крупный. В песке для бетонов не допускается наличие зёрен размером более 10 мм. Количество мелких частиц, прошедших </w:t>
      </w:r>
      <w:proofErr w:type="spellStart"/>
      <w:r w:rsidR="00245CCF" w:rsidRPr="00245CCF">
        <w:t>черех</w:t>
      </w:r>
      <w:proofErr w:type="spellEnd"/>
      <w:r w:rsidR="00245CCF" w:rsidRPr="00245CCF">
        <w:t xml:space="preserve"> сито №0,14 не должно превышать 10%.</w:t>
      </w:r>
    </w:p>
    <w:p w:rsidR="00245CCF" w:rsidRPr="00245CCF" w:rsidRDefault="00245CCF" w:rsidP="00245CCF">
      <w:pPr>
        <w:tabs>
          <w:tab w:val="left" w:pos="709"/>
        </w:tabs>
        <w:ind w:firstLine="709"/>
      </w:pPr>
      <w:r w:rsidRPr="00245CCF">
        <w:t xml:space="preserve">Зерновой состав песка характеризуется также модулем </w:t>
      </w:r>
      <w:proofErr w:type="gramStart"/>
      <w:r w:rsidRPr="00245CCF">
        <w:t xml:space="preserve">крупности </w:t>
      </w:r>
      <w:r w:rsidRPr="00245CCF">
        <w:rPr>
          <w:position w:val="-12"/>
        </w:rPr>
        <w:object w:dxaOrig="400" w:dyaOrig="360">
          <v:shape id="_x0000_i1136" type="#_x0000_t75" style="width:20.4pt;height:17.2pt" o:ole="">
            <v:imagedata r:id="rId317" o:title=""/>
          </v:shape>
          <o:OLEObject Type="Embed" ProgID="Equation.DSMT4" ShapeID="_x0000_i1136" DrawAspect="Content" ObjectID="_1602954053" r:id="rId318"/>
        </w:object>
      </w:r>
      <w:r w:rsidRPr="00245CCF">
        <w:t>.</w:t>
      </w:r>
      <w:proofErr w:type="gramEnd"/>
    </w:p>
    <w:p w:rsidR="00245CCF" w:rsidRPr="00245CCF" w:rsidRDefault="00245CCF" w:rsidP="00245CCF">
      <w:pPr>
        <w:tabs>
          <w:tab w:val="left" w:pos="709"/>
        </w:tabs>
        <w:ind w:firstLine="709"/>
        <w:jc w:val="center"/>
      </w:pPr>
      <w:r w:rsidRPr="00245CCF">
        <w:rPr>
          <w:position w:val="-26"/>
        </w:rPr>
        <w:object w:dxaOrig="3980" w:dyaOrig="700">
          <v:shape id="_x0000_i1137" type="#_x0000_t75" style="width:263.3pt;height:47.3pt" o:ole="">
            <v:imagedata r:id="rId319" o:title=""/>
          </v:shape>
          <o:OLEObject Type="Embed" ProgID="Equation.DSMT4" ShapeID="_x0000_i1137" DrawAspect="Content" ObjectID="_1602954054" r:id="rId320"/>
        </w:object>
      </w:r>
    </w:p>
    <w:p w:rsidR="00245CCF" w:rsidRPr="00245CCF" w:rsidRDefault="00245CCF" w:rsidP="00245CCF">
      <w:pPr>
        <w:tabs>
          <w:tab w:val="left" w:pos="709"/>
        </w:tabs>
        <w:ind w:firstLine="709"/>
      </w:pPr>
      <w:r w:rsidRPr="00245CCF">
        <w:t xml:space="preserve">Где </w:t>
      </w:r>
      <w:r w:rsidRPr="00245CCF">
        <w:rPr>
          <w:position w:val="-14"/>
        </w:rPr>
        <w:object w:dxaOrig="3040" w:dyaOrig="420">
          <v:shape id="_x0000_i1138" type="#_x0000_t75" style="width:151.5pt;height:20.4pt" o:ole="">
            <v:imagedata r:id="rId321" o:title=""/>
          </v:shape>
          <o:OLEObject Type="Embed" ProgID="Equation.DSMT4" ShapeID="_x0000_i1138" DrawAspect="Content" ObjectID="_1602954055" r:id="rId322"/>
        </w:object>
      </w:r>
      <w:r w:rsidRPr="00245CCF">
        <w:t>- полные остатки на ситах, %.</w:t>
      </w:r>
    </w:p>
    <w:p w:rsidR="00245CCF" w:rsidRPr="00245CCF" w:rsidRDefault="00245CCF" w:rsidP="00245CCF">
      <w:pPr>
        <w:tabs>
          <w:tab w:val="left" w:pos="709"/>
        </w:tabs>
        <w:ind w:firstLine="709"/>
      </w:pPr>
      <w:r w:rsidRPr="00245CCF">
        <w:t>Пески в зависимости от зернового состава подразделяют: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01"/>
        <w:gridCol w:w="5352"/>
      </w:tblGrid>
      <w:tr w:rsidR="00245CCF" w:rsidRPr="00245CCF" w:rsidTr="008617E4">
        <w:tc>
          <w:tcPr>
            <w:tcW w:w="2518" w:type="dxa"/>
            <w:vAlign w:val="center"/>
          </w:tcPr>
          <w:p w:rsidR="00245CCF" w:rsidRPr="00245CCF" w:rsidRDefault="00245CCF" w:rsidP="00245CCF">
            <w:pPr>
              <w:tabs>
                <w:tab w:val="left" w:pos="709"/>
              </w:tabs>
              <w:jc w:val="center"/>
            </w:pPr>
            <w:r w:rsidRPr="00245CCF">
              <w:t>Группа песков</w:t>
            </w:r>
          </w:p>
        </w:tc>
        <w:tc>
          <w:tcPr>
            <w:tcW w:w="1701" w:type="dxa"/>
            <w:vAlign w:val="center"/>
          </w:tcPr>
          <w:p w:rsidR="00245CCF" w:rsidRPr="00245CCF" w:rsidRDefault="00245CCF" w:rsidP="00245CCF">
            <w:pPr>
              <w:tabs>
                <w:tab w:val="left" w:pos="709"/>
              </w:tabs>
              <w:jc w:val="center"/>
            </w:pPr>
            <w:r w:rsidRPr="00245CCF">
              <w:rPr>
                <w:position w:val="-12"/>
              </w:rPr>
              <w:object w:dxaOrig="400" w:dyaOrig="360">
                <v:shape id="_x0000_i1139" type="#_x0000_t75" style="width:20.4pt;height:17.2pt" o:ole="">
                  <v:imagedata r:id="rId323" o:title=""/>
                </v:shape>
                <o:OLEObject Type="Embed" ProgID="Equation.DSMT4" ShapeID="_x0000_i1139" DrawAspect="Content" ObjectID="_1602954056" r:id="rId324"/>
              </w:object>
            </w:r>
          </w:p>
        </w:tc>
        <w:tc>
          <w:tcPr>
            <w:tcW w:w="5352" w:type="dxa"/>
            <w:vAlign w:val="center"/>
          </w:tcPr>
          <w:p w:rsidR="00245CCF" w:rsidRPr="00245CCF" w:rsidRDefault="00245CCF" w:rsidP="00245CCF">
            <w:pPr>
              <w:tabs>
                <w:tab w:val="left" w:pos="709"/>
              </w:tabs>
              <w:jc w:val="center"/>
            </w:pPr>
            <w:r w:rsidRPr="00245CCF">
              <w:t>Полный остаток на сите № 0,63, % по массе</w:t>
            </w:r>
          </w:p>
        </w:tc>
      </w:tr>
      <w:tr w:rsidR="00245CCF" w:rsidRPr="00245CCF" w:rsidTr="008617E4">
        <w:tc>
          <w:tcPr>
            <w:tcW w:w="2518" w:type="dxa"/>
            <w:vAlign w:val="center"/>
          </w:tcPr>
          <w:p w:rsidR="00245CCF" w:rsidRPr="00245CCF" w:rsidRDefault="00245CCF" w:rsidP="00245CCF">
            <w:pPr>
              <w:tabs>
                <w:tab w:val="left" w:pos="709"/>
              </w:tabs>
              <w:jc w:val="center"/>
            </w:pPr>
            <w:r w:rsidRPr="00245CCF">
              <w:lastRenderedPageBreak/>
              <w:t>Крупный</w:t>
            </w:r>
          </w:p>
        </w:tc>
        <w:tc>
          <w:tcPr>
            <w:tcW w:w="1701" w:type="dxa"/>
            <w:vAlign w:val="center"/>
          </w:tcPr>
          <w:p w:rsidR="00245CCF" w:rsidRPr="00245CCF" w:rsidRDefault="00245CCF" w:rsidP="00245CCF">
            <w:pPr>
              <w:tabs>
                <w:tab w:val="left" w:pos="709"/>
              </w:tabs>
              <w:jc w:val="center"/>
            </w:pPr>
            <w:r w:rsidRPr="00245CCF">
              <w:t>Свыше 2,5</w:t>
            </w:r>
          </w:p>
        </w:tc>
        <w:tc>
          <w:tcPr>
            <w:tcW w:w="5352" w:type="dxa"/>
            <w:vAlign w:val="center"/>
          </w:tcPr>
          <w:p w:rsidR="00245CCF" w:rsidRPr="00245CCF" w:rsidRDefault="00245CCF" w:rsidP="00245CCF">
            <w:pPr>
              <w:tabs>
                <w:tab w:val="left" w:pos="709"/>
              </w:tabs>
              <w:jc w:val="center"/>
            </w:pPr>
            <w:r w:rsidRPr="00245CCF">
              <w:t>Свыше 45</w:t>
            </w:r>
          </w:p>
        </w:tc>
      </w:tr>
      <w:tr w:rsidR="00245CCF" w:rsidRPr="00245CCF" w:rsidTr="008617E4">
        <w:tc>
          <w:tcPr>
            <w:tcW w:w="2518" w:type="dxa"/>
            <w:vAlign w:val="center"/>
          </w:tcPr>
          <w:p w:rsidR="00245CCF" w:rsidRPr="00245CCF" w:rsidRDefault="00245CCF" w:rsidP="00245CCF">
            <w:pPr>
              <w:tabs>
                <w:tab w:val="left" w:pos="709"/>
              </w:tabs>
              <w:jc w:val="center"/>
            </w:pPr>
            <w:r w:rsidRPr="00245CCF">
              <w:t>Средний</w:t>
            </w:r>
          </w:p>
        </w:tc>
        <w:tc>
          <w:tcPr>
            <w:tcW w:w="1701" w:type="dxa"/>
            <w:vAlign w:val="center"/>
          </w:tcPr>
          <w:p w:rsidR="00245CCF" w:rsidRPr="00245CCF" w:rsidRDefault="00245CCF" w:rsidP="00245CCF">
            <w:pPr>
              <w:tabs>
                <w:tab w:val="left" w:pos="709"/>
              </w:tabs>
              <w:jc w:val="center"/>
            </w:pPr>
            <w:r w:rsidRPr="00245CCF">
              <w:t>2 - 2,5</w:t>
            </w:r>
          </w:p>
        </w:tc>
        <w:tc>
          <w:tcPr>
            <w:tcW w:w="5352" w:type="dxa"/>
            <w:vAlign w:val="center"/>
          </w:tcPr>
          <w:p w:rsidR="00245CCF" w:rsidRPr="00245CCF" w:rsidRDefault="00245CCF" w:rsidP="00245CCF">
            <w:pPr>
              <w:tabs>
                <w:tab w:val="left" w:pos="709"/>
              </w:tabs>
              <w:jc w:val="center"/>
            </w:pPr>
            <w:r w:rsidRPr="00245CCF">
              <w:t>30-40</w:t>
            </w:r>
          </w:p>
        </w:tc>
      </w:tr>
      <w:tr w:rsidR="00245CCF" w:rsidRPr="00245CCF" w:rsidTr="008617E4">
        <w:tc>
          <w:tcPr>
            <w:tcW w:w="2518" w:type="dxa"/>
            <w:vAlign w:val="center"/>
          </w:tcPr>
          <w:p w:rsidR="00245CCF" w:rsidRPr="00245CCF" w:rsidRDefault="00245CCF" w:rsidP="00245CCF">
            <w:pPr>
              <w:tabs>
                <w:tab w:val="left" w:pos="709"/>
              </w:tabs>
              <w:jc w:val="center"/>
            </w:pPr>
            <w:r w:rsidRPr="00245CCF">
              <w:t>Мелкий</w:t>
            </w:r>
          </w:p>
        </w:tc>
        <w:tc>
          <w:tcPr>
            <w:tcW w:w="1701" w:type="dxa"/>
            <w:vAlign w:val="center"/>
          </w:tcPr>
          <w:p w:rsidR="00245CCF" w:rsidRPr="00245CCF" w:rsidRDefault="00245CCF" w:rsidP="00245CCF">
            <w:pPr>
              <w:tabs>
                <w:tab w:val="left" w:pos="709"/>
              </w:tabs>
              <w:jc w:val="center"/>
            </w:pPr>
            <w:r w:rsidRPr="00245CCF">
              <w:t>1,5 - 2</w:t>
            </w:r>
          </w:p>
        </w:tc>
        <w:tc>
          <w:tcPr>
            <w:tcW w:w="5352" w:type="dxa"/>
            <w:vAlign w:val="center"/>
          </w:tcPr>
          <w:p w:rsidR="00245CCF" w:rsidRPr="00245CCF" w:rsidRDefault="00245CCF" w:rsidP="00245CCF">
            <w:pPr>
              <w:tabs>
                <w:tab w:val="left" w:pos="709"/>
              </w:tabs>
              <w:jc w:val="center"/>
            </w:pPr>
            <w:r w:rsidRPr="00245CCF">
              <w:t>10-30</w:t>
            </w:r>
          </w:p>
        </w:tc>
      </w:tr>
      <w:tr w:rsidR="00245CCF" w:rsidRPr="00245CCF" w:rsidTr="008617E4">
        <w:tc>
          <w:tcPr>
            <w:tcW w:w="2518" w:type="dxa"/>
            <w:vAlign w:val="center"/>
          </w:tcPr>
          <w:p w:rsidR="00245CCF" w:rsidRPr="00245CCF" w:rsidRDefault="00245CCF" w:rsidP="00245CCF">
            <w:pPr>
              <w:tabs>
                <w:tab w:val="left" w:pos="709"/>
              </w:tabs>
              <w:jc w:val="center"/>
            </w:pPr>
            <w:r w:rsidRPr="00245CCF">
              <w:t>Очень мелкий</w:t>
            </w:r>
          </w:p>
        </w:tc>
        <w:tc>
          <w:tcPr>
            <w:tcW w:w="1701" w:type="dxa"/>
            <w:vAlign w:val="center"/>
          </w:tcPr>
          <w:p w:rsidR="00245CCF" w:rsidRPr="00245CCF" w:rsidRDefault="00245CCF" w:rsidP="00245CCF">
            <w:pPr>
              <w:tabs>
                <w:tab w:val="left" w:pos="709"/>
              </w:tabs>
              <w:jc w:val="center"/>
            </w:pPr>
            <w:r w:rsidRPr="00245CCF">
              <w:t>1 - 1,5</w:t>
            </w:r>
          </w:p>
        </w:tc>
        <w:tc>
          <w:tcPr>
            <w:tcW w:w="5352" w:type="dxa"/>
            <w:vAlign w:val="center"/>
          </w:tcPr>
          <w:p w:rsidR="00245CCF" w:rsidRPr="00245CCF" w:rsidRDefault="00245CCF" w:rsidP="00245CCF">
            <w:pPr>
              <w:tabs>
                <w:tab w:val="left" w:pos="709"/>
              </w:tabs>
              <w:jc w:val="center"/>
            </w:pPr>
            <w:r w:rsidRPr="00245CCF">
              <w:t>До 10</w:t>
            </w:r>
          </w:p>
        </w:tc>
      </w:tr>
    </w:tbl>
    <w:p w:rsidR="00245CCF" w:rsidRPr="00245CCF" w:rsidRDefault="00245CCF" w:rsidP="00245CCF">
      <w:pPr>
        <w:tabs>
          <w:tab w:val="left" w:pos="709"/>
        </w:tabs>
        <w:ind w:firstLine="709"/>
      </w:pPr>
    </w:p>
    <w:p w:rsidR="00245CCF" w:rsidRPr="00245CCF" w:rsidRDefault="00245CCF" w:rsidP="00245CCF">
      <w:pPr>
        <w:jc w:val="center"/>
        <w:rPr>
          <w:b/>
          <w:i/>
        </w:rPr>
      </w:pPr>
      <w:r w:rsidRPr="00245CCF">
        <w:rPr>
          <w:b/>
          <w:i/>
        </w:rPr>
        <w:t>4. Вывод:</w:t>
      </w:r>
    </w:p>
    <w:p w:rsidR="00245CCF" w:rsidRPr="00245CCF" w:rsidRDefault="00245CCF" w:rsidP="00245CCF">
      <w:pPr>
        <w:jc w:val="both"/>
      </w:pPr>
      <w:r w:rsidRPr="00245CCF">
        <w:t>Сделать вывод о проделанной (количестве примесей, пригодности песка для приготовления тяжелого бетона</w:t>
      </w:r>
    </w:p>
    <w:p w:rsidR="00245CCF" w:rsidRPr="00245CCF" w:rsidRDefault="00245CCF" w:rsidP="00245CCF">
      <w:pPr>
        <w:jc w:val="center"/>
        <w:rPr>
          <w:b/>
        </w:rPr>
      </w:pPr>
      <w:r w:rsidRPr="00245CCF">
        <w:rPr>
          <w:b/>
        </w:rPr>
        <w:t>Контрольные вопросы</w:t>
      </w:r>
    </w:p>
    <w:p w:rsidR="00245CCF" w:rsidRPr="00245CCF" w:rsidRDefault="00245CCF" w:rsidP="00245CCF">
      <w:r w:rsidRPr="00245CCF">
        <w:t>1. Для чего служит мелкий заполнитель в бетоне?</w:t>
      </w:r>
    </w:p>
    <w:p w:rsidR="00245CCF" w:rsidRPr="00245CCF" w:rsidRDefault="00245CCF" w:rsidP="00245CCF">
      <w:r w:rsidRPr="00245CCF">
        <w:t>2. Какие примеси вы знаете? На что они влияют?</w:t>
      </w:r>
    </w:p>
    <w:p w:rsidR="00245CCF" w:rsidRPr="00245CCF" w:rsidRDefault="00245CCF" w:rsidP="00245CCF">
      <w:r w:rsidRPr="00245CCF">
        <w:t>3. Как определить количество примесей в песке?</w:t>
      </w:r>
    </w:p>
    <w:p w:rsidR="00245CCF" w:rsidRPr="00245CCF" w:rsidRDefault="00245CCF" w:rsidP="00245CCF">
      <w:r w:rsidRPr="00245CCF">
        <w:t>4. Как определить зерновой состав песка?</w:t>
      </w:r>
    </w:p>
    <w:p w:rsidR="00245CCF" w:rsidRPr="00245CCF" w:rsidRDefault="00245CCF" w:rsidP="00245CCF">
      <w:r w:rsidRPr="00245CCF">
        <w:t>5. Что такое модуль крупности?</w:t>
      </w:r>
    </w:p>
    <w:p w:rsidR="00245CCF" w:rsidRPr="00245CCF" w:rsidRDefault="00245CCF" w:rsidP="00245CCF"/>
    <w:p w:rsidR="00245CCF" w:rsidRPr="00245CCF" w:rsidRDefault="00245CCF" w:rsidP="00245CCF">
      <w:r w:rsidRPr="00245CCF">
        <w:rPr>
          <w:b/>
          <w:bCs/>
        </w:rPr>
        <w:t>Задание 11</w:t>
      </w:r>
    </w:p>
    <w:p w:rsidR="00245CCF" w:rsidRPr="00245CCF" w:rsidRDefault="00245CCF" w:rsidP="00245CCF">
      <w:pPr>
        <w:jc w:val="center"/>
        <w:rPr>
          <w:b/>
          <w:bCs/>
        </w:rPr>
      </w:pPr>
      <w:r w:rsidRPr="00245CCF">
        <w:rPr>
          <w:b/>
          <w:bCs/>
        </w:rPr>
        <w:t>Лабораторная работа № 11</w:t>
      </w:r>
    </w:p>
    <w:p w:rsidR="00245CCF" w:rsidRPr="00245CCF" w:rsidRDefault="00245CCF" w:rsidP="00245CCF">
      <w:pPr>
        <w:jc w:val="center"/>
        <w:rPr>
          <w:b/>
        </w:rPr>
      </w:pPr>
      <w:r w:rsidRPr="00245CCF">
        <w:rPr>
          <w:b/>
        </w:rPr>
        <w:t>Тема: Испытание крупного заполнителя</w:t>
      </w:r>
    </w:p>
    <w:p w:rsidR="00245CCF" w:rsidRPr="00245CCF" w:rsidRDefault="00245CCF" w:rsidP="00245CCF">
      <w:pPr>
        <w:ind w:firstLine="851"/>
      </w:pPr>
      <w:r w:rsidRPr="00245CCF">
        <w:rPr>
          <w:b/>
          <w:i/>
        </w:rPr>
        <w:t>Цель</w:t>
      </w:r>
      <w:r w:rsidRPr="00245CCF">
        <w:t>: формирование навыка определить качество крупного заполнителя (щебня, гравия)</w:t>
      </w:r>
    </w:p>
    <w:p w:rsidR="00245CCF" w:rsidRPr="00245CCF" w:rsidRDefault="00245CCF" w:rsidP="00245CCF">
      <w:pPr>
        <w:ind w:firstLine="851"/>
      </w:pPr>
    </w:p>
    <w:p w:rsidR="00245CCF" w:rsidRPr="00245CCF" w:rsidRDefault="00245CCF" w:rsidP="00245CCF">
      <w:pPr>
        <w:ind w:firstLine="851"/>
        <w:jc w:val="both"/>
      </w:pPr>
      <w:r w:rsidRPr="00245CCF">
        <w:rPr>
          <w:b/>
          <w:i/>
        </w:rPr>
        <w:t>Оборудование и приборы:</w:t>
      </w:r>
      <w:r w:rsidRPr="00245CCF">
        <w:t xml:space="preserve"> весы лабораторные, сушильный шкаф, лопаточки, сосуд для </w:t>
      </w:r>
      <w:proofErr w:type="spellStart"/>
      <w:r w:rsidRPr="00245CCF">
        <w:t>отмучивания</w:t>
      </w:r>
      <w:proofErr w:type="spellEnd"/>
      <w:r w:rsidRPr="00245CCF">
        <w:t>.</w:t>
      </w:r>
    </w:p>
    <w:p w:rsidR="00245CCF" w:rsidRPr="00245CCF" w:rsidRDefault="00245CCF" w:rsidP="00245CCF">
      <w:pPr>
        <w:ind w:firstLine="851"/>
        <w:jc w:val="both"/>
      </w:pPr>
    </w:p>
    <w:p w:rsidR="00245CCF" w:rsidRPr="00245CCF" w:rsidRDefault="00245CCF" w:rsidP="00245CCF">
      <w:pPr>
        <w:ind w:firstLine="851"/>
        <w:rPr>
          <w:b/>
          <w:i/>
        </w:rPr>
      </w:pPr>
      <w:r w:rsidRPr="00245CCF">
        <w:rPr>
          <w:b/>
          <w:i/>
        </w:rPr>
        <w:t>Ход работы:</w:t>
      </w:r>
    </w:p>
    <w:p w:rsidR="00245CCF" w:rsidRPr="00245CCF" w:rsidRDefault="00245CCF" w:rsidP="00245CCF">
      <w:pPr>
        <w:rPr>
          <w:lang w:eastAsia="en-US"/>
        </w:rPr>
      </w:pPr>
      <w:r w:rsidRPr="00245CCF">
        <w:rPr>
          <w:lang w:eastAsia="en-US"/>
        </w:rPr>
        <w:t>1. Определение влажности щебня, гравия;</w:t>
      </w:r>
    </w:p>
    <w:p w:rsidR="00245CCF" w:rsidRPr="00245CCF" w:rsidRDefault="00245CCF" w:rsidP="00245CCF">
      <w:pPr>
        <w:rPr>
          <w:lang w:eastAsia="en-US"/>
        </w:rPr>
      </w:pPr>
      <w:r w:rsidRPr="00245CCF">
        <w:rPr>
          <w:lang w:eastAsia="en-US"/>
        </w:rPr>
        <w:t>2. Определение содержания в щебне, гравии пылевидных, илистых, глинистых частиц;</w:t>
      </w:r>
    </w:p>
    <w:p w:rsidR="00245CCF" w:rsidRPr="00245CCF" w:rsidRDefault="00245CCF" w:rsidP="00245CCF">
      <w:pPr>
        <w:rPr>
          <w:lang w:eastAsia="en-US"/>
        </w:rPr>
      </w:pPr>
      <w:r w:rsidRPr="00245CCF">
        <w:rPr>
          <w:lang w:eastAsia="en-US"/>
        </w:rPr>
        <w:t>3. Определение зернового состава щебня, гравия;</w:t>
      </w:r>
    </w:p>
    <w:p w:rsidR="00245CCF" w:rsidRPr="00245CCF" w:rsidRDefault="00245CCF" w:rsidP="00245CCF">
      <w:pPr>
        <w:jc w:val="both"/>
      </w:pPr>
      <w:r w:rsidRPr="00245CCF">
        <w:t>4. Вывод.</w:t>
      </w:r>
    </w:p>
    <w:p w:rsidR="00245CCF" w:rsidRPr="00245CCF" w:rsidRDefault="00245CCF" w:rsidP="00245CCF">
      <w:pPr>
        <w:jc w:val="both"/>
      </w:pPr>
    </w:p>
    <w:p w:rsidR="00245CCF" w:rsidRPr="00245CCF" w:rsidRDefault="00245CCF" w:rsidP="00245CCF">
      <w:pPr>
        <w:tabs>
          <w:tab w:val="left" w:pos="709"/>
        </w:tabs>
        <w:jc w:val="center"/>
        <w:rPr>
          <w:b/>
          <w:i/>
        </w:rPr>
      </w:pPr>
      <w:r w:rsidRPr="00245CCF">
        <w:rPr>
          <w:b/>
          <w:i/>
        </w:rPr>
        <w:t>1. Определение влажности щебня (гравия).</w:t>
      </w:r>
    </w:p>
    <w:p w:rsidR="00245CCF" w:rsidRPr="00245CCF" w:rsidRDefault="00245CCF" w:rsidP="00245CCF">
      <w:pPr>
        <w:tabs>
          <w:tab w:val="left" w:pos="709"/>
        </w:tabs>
        <w:ind w:firstLine="709"/>
      </w:pPr>
      <w:r w:rsidRPr="00245CCF">
        <w:t xml:space="preserve">Пробу берут в зависимости от наибольшей крупности </w:t>
      </w:r>
    </w:p>
    <w:p w:rsidR="00245CCF" w:rsidRPr="00245CCF" w:rsidRDefault="00245CCF" w:rsidP="00245CCF">
      <w:pPr>
        <w:tabs>
          <w:tab w:val="left" w:pos="709"/>
        </w:tabs>
        <w:ind w:left="709" w:firstLine="709"/>
      </w:pPr>
      <w:proofErr w:type="spellStart"/>
      <w:r w:rsidRPr="00245CCF">
        <w:t>н.к</w:t>
      </w:r>
      <w:proofErr w:type="spellEnd"/>
      <w:r w:rsidRPr="00245CCF">
        <w:t>.=20 мм. – навеска 1 кг;</w:t>
      </w:r>
    </w:p>
    <w:p w:rsidR="00245CCF" w:rsidRPr="00245CCF" w:rsidRDefault="00245CCF" w:rsidP="00245CCF">
      <w:pPr>
        <w:tabs>
          <w:tab w:val="left" w:pos="709"/>
        </w:tabs>
        <w:ind w:left="709" w:firstLine="709"/>
      </w:pPr>
      <w:proofErr w:type="spellStart"/>
      <w:r w:rsidRPr="00245CCF">
        <w:t>н.к</w:t>
      </w:r>
      <w:proofErr w:type="spellEnd"/>
      <w:r w:rsidRPr="00245CCF">
        <w:t>.=40 мм. – навеска 2,5 кг;</w:t>
      </w:r>
    </w:p>
    <w:p w:rsidR="00245CCF" w:rsidRPr="00245CCF" w:rsidRDefault="00245CCF" w:rsidP="00245CCF">
      <w:pPr>
        <w:tabs>
          <w:tab w:val="left" w:pos="709"/>
        </w:tabs>
        <w:ind w:left="709" w:firstLine="709"/>
      </w:pPr>
      <w:proofErr w:type="spellStart"/>
      <w:r w:rsidRPr="00245CCF">
        <w:t>н.к</w:t>
      </w:r>
      <w:proofErr w:type="spellEnd"/>
      <w:r w:rsidRPr="00245CCF">
        <w:t>.=70 мм. – навеска 5 кг.</w:t>
      </w:r>
    </w:p>
    <w:p w:rsidR="00245CCF" w:rsidRPr="00245CCF" w:rsidRDefault="00245CCF" w:rsidP="00245CCF">
      <w:pPr>
        <w:tabs>
          <w:tab w:val="left" w:pos="709"/>
        </w:tabs>
        <w:ind w:firstLine="709"/>
      </w:pPr>
      <w:r w:rsidRPr="00245CCF">
        <w:t>и высушивают до постоянной массы, охлаждают и взвешивают.</w:t>
      </w:r>
    </w:p>
    <w:p w:rsidR="00245CCF" w:rsidRPr="00245CCF" w:rsidRDefault="00245CCF" w:rsidP="00245CCF">
      <w:pPr>
        <w:tabs>
          <w:tab w:val="left" w:pos="709"/>
        </w:tabs>
        <w:jc w:val="center"/>
      </w:pPr>
      <w:r w:rsidRPr="00245CCF">
        <w:rPr>
          <w:position w:val="-32"/>
        </w:rPr>
        <w:object w:dxaOrig="2100" w:dyaOrig="740">
          <v:shape id="_x0000_i1140" type="#_x0000_t75" style="width:136.5pt;height:47.3pt" o:ole="">
            <v:imagedata r:id="rId325" o:title=""/>
          </v:shape>
          <o:OLEObject Type="Embed" ProgID="Equation.DSMT4" ShapeID="_x0000_i1140" DrawAspect="Content" ObjectID="_1602954057" r:id="rId326"/>
        </w:object>
      </w:r>
    </w:p>
    <w:p w:rsidR="00245CCF" w:rsidRPr="00245CCF" w:rsidRDefault="00245CCF" w:rsidP="00245CCF">
      <w:pPr>
        <w:tabs>
          <w:tab w:val="left" w:pos="709"/>
        </w:tabs>
        <w:ind w:firstLine="709"/>
        <w:jc w:val="both"/>
      </w:pPr>
      <w:r w:rsidRPr="00245CCF">
        <w:t xml:space="preserve">Где </w:t>
      </w:r>
      <w:r w:rsidRPr="00245CCF">
        <w:rPr>
          <w:position w:val="-12"/>
        </w:rPr>
        <w:object w:dxaOrig="300" w:dyaOrig="360">
          <v:shape id="_x0000_i1141" type="#_x0000_t75" style="width:15.05pt;height:17.2pt" o:ole="">
            <v:imagedata r:id="rId327" o:title=""/>
          </v:shape>
          <o:OLEObject Type="Embed" ProgID="Equation.DSMT4" ShapeID="_x0000_i1141" DrawAspect="Content" ObjectID="_1602954058" r:id="rId328"/>
        </w:object>
      </w:r>
      <w:r w:rsidRPr="00245CCF">
        <w:t xml:space="preserve">-масса пробы естественной влажности, </w:t>
      </w:r>
      <w:proofErr w:type="gramStart"/>
      <w:r w:rsidRPr="00245CCF">
        <w:t>г.;</w:t>
      </w:r>
      <w:r w:rsidRPr="00245CCF">
        <w:rPr>
          <w:position w:val="-12"/>
        </w:rPr>
        <w:object w:dxaOrig="340" w:dyaOrig="360">
          <v:shape id="_x0000_i1142" type="#_x0000_t75" style="width:17.2pt;height:17.2pt" o:ole="">
            <v:imagedata r:id="rId329" o:title=""/>
          </v:shape>
          <o:OLEObject Type="Embed" ProgID="Equation.DSMT4" ShapeID="_x0000_i1142" DrawAspect="Content" ObjectID="_1602954059" r:id="rId330"/>
        </w:object>
      </w:r>
      <w:r w:rsidRPr="00245CCF">
        <w:t>-</w:t>
      </w:r>
      <w:proofErr w:type="gramEnd"/>
      <w:r w:rsidRPr="00245CCF">
        <w:t xml:space="preserve"> масса в сухом состоянии, г.</w:t>
      </w:r>
    </w:p>
    <w:p w:rsidR="00245CCF" w:rsidRPr="00245CCF" w:rsidRDefault="00245CCF" w:rsidP="00245CCF">
      <w:pPr>
        <w:tabs>
          <w:tab w:val="left" w:pos="709"/>
        </w:tabs>
        <w:jc w:val="center"/>
        <w:rPr>
          <w:b/>
          <w:i/>
        </w:rPr>
      </w:pPr>
      <w:r w:rsidRPr="00245CCF">
        <w:rPr>
          <w:b/>
          <w:i/>
        </w:rPr>
        <w:t>2. Определение содержания в щебне (гравии) пылевидных, илистых и глинистых частиц.</w:t>
      </w:r>
    </w:p>
    <w:p w:rsidR="00245CCF" w:rsidRPr="00245CCF" w:rsidRDefault="00245CCF" w:rsidP="00245CCF">
      <w:pPr>
        <w:tabs>
          <w:tab w:val="left" w:pos="709"/>
        </w:tabs>
        <w:ind w:firstLine="709"/>
        <w:jc w:val="both"/>
      </w:pPr>
      <w:r w:rsidRPr="00245CCF">
        <w:t xml:space="preserve">Пылевидные, илистые и глинистые частицы – вредные примеси, так как покрывая поверхность зёрен заполнителя, они препятствуют сцеплению его с цементным камнем и этим снижают прочность и морозостойкость бетона. Суммарное содержание этих примесей определяют методом </w:t>
      </w:r>
      <w:proofErr w:type="spellStart"/>
      <w:r w:rsidRPr="00245CCF">
        <w:t>отмучивания</w:t>
      </w:r>
      <w:proofErr w:type="spellEnd"/>
      <w:r w:rsidRPr="00245CCF">
        <w:t xml:space="preserve">. От сухой пробы берут навеску 5 кг. при наибольшей крупности зёрен щебня (гравия) 40 мм. и 10 кг. при наибольшей крупность 70 мм., помещают в сосуд для </w:t>
      </w:r>
      <w:proofErr w:type="spellStart"/>
      <w:r w:rsidRPr="00245CCF">
        <w:t>отмучивания</w:t>
      </w:r>
      <w:proofErr w:type="spellEnd"/>
      <w:r w:rsidRPr="00245CCF">
        <w:t>.</w:t>
      </w:r>
    </w:p>
    <w:p w:rsidR="00245CCF" w:rsidRPr="00245CCF" w:rsidRDefault="00245CCF" w:rsidP="00245CCF">
      <w:pPr>
        <w:tabs>
          <w:tab w:val="left" w:pos="709"/>
        </w:tabs>
        <w:ind w:firstLine="709"/>
        <w:jc w:val="both"/>
      </w:pPr>
      <w:r w:rsidRPr="00245CCF">
        <w:t>Заливают водой до верхнего отверстия и выдерживают до полного размокания глинистой пленки. Затем доливают воду, чтобы высота слоя над пробой была не менее 200 мм., перемешивают и оставляют в покое на 2 мин. После сливают через два нижних</w:t>
      </w:r>
      <w:r w:rsidRPr="00245CCF">
        <w:rPr>
          <w:rFonts w:ascii="Calibri" w:hAnsi="Calibri" w:cs="Calibri"/>
        </w:rPr>
        <w:t xml:space="preserve"> </w:t>
      </w:r>
      <w:r w:rsidRPr="00245CCF">
        <w:lastRenderedPageBreak/>
        <w:t>отверстия, чтобы над пробой оставался слой суспензии не менее 30 мм. Заливают водой и испытание повторяют до тех пор, пока вода не будет прозрачной, пробу высушивают до постоянной массы. Вычисляют по формуле:</w:t>
      </w:r>
    </w:p>
    <w:p w:rsidR="00245CCF" w:rsidRPr="00245CCF" w:rsidRDefault="00245CCF" w:rsidP="00245CCF">
      <w:pPr>
        <w:tabs>
          <w:tab w:val="left" w:pos="709"/>
        </w:tabs>
        <w:ind w:firstLine="709"/>
        <w:jc w:val="center"/>
      </w:pPr>
      <w:r w:rsidRPr="00245CCF">
        <w:rPr>
          <w:position w:val="-34"/>
        </w:rPr>
        <w:object w:dxaOrig="2720" w:dyaOrig="820">
          <v:shape id="_x0000_i1143" type="#_x0000_t75" style="width:168.7pt;height:51.6pt" o:ole="">
            <v:imagedata r:id="rId331" o:title=""/>
          </v:shape>
          <o:OLEObject Type="Embed" ProgID="Equation.DSMT4" ShapeID="_x0000_i1143" DrawAspect="Content" ObjectID="_1602954060" r:id="rId332"/>
        </w:object>
      </w:r>
    </w:p>
    <w:p w:rsidR="00245CCF" w:rsidRPr="00245CCF" w:rsidRDefault="00245CCF" w:rsidP="00245CCF">
      <w:pPr>
        <w:tabs>
          <w:tab w:val="left" w:pos="709"/>
        </w:tabs>
        <w:ind w:firstLine="709"/>
      </w:pPr>
      <w:r w:rsidRPr="00245CCF">
        <w:t xml:space="preserve">Где </w:t>
      </w:r>
      <w:r w:rsidRPr="00245CCF">
        <w:rPr>
          <w:position w:val="-6"/>
        </w:rPr>
        <w:object w:dxaOrig="260" w:dyaOrig="220">
          <v:shape id="_x0000_i1144" type="#_x0000_t75" style="width:12.9pt;height:9.65pt" o:ole="">
            <v:imagedata r:id="rId333" o:title=""/>
          </v:shape>
          <o:OLEObject Type="Embed" ProgID="Equation.DSMT4" ShapeID="_x0000_i1144" DrawAspect="Content" ObjectID="_1602954061" r:id="rId334"/>
        </w:object>
      </w:r>
      <w:r w:rsidRPr="00245CCF">
        <w:t xml:space="preserve">–масса </w:t>
      </w:r>
      <w:proofErr w:type="gramStart"/>
      <w:r w:rsidRPr="00245CCF">
        <w:t>пробы  до</w:t>
      </w:r>
      <w:proofErr w:type="gramEnd"/>
      <w:r w:rsidRPr="00245CCF">
        <w:t xml:space="preserve"> </w:t>
      </w:r>
      <w:proofErr w:type="spellStart"/>
      <w:r w:rsidRPr="00245CCF">
        <w:t>отмучивания</w:t>
      </w:r>
      <w:proofErr w:type="spellEnd"/>
      <w:r w:rsidRPr="00245CCF">
        <w:t xml:space="preserve">, г.; </w:t>
      </w:r>
      <w:r w:rsidRPr="00245CCF">
        <w:rPr>
          <w:position w:val="-12"/>
        </w:rPr>
        <w:object w:dxaOrig="300" w:dyaOrig="360">
          <v:shape id="_x0000_i1145" type="#_x0000_t75" style="width:15.05pt;height:17.2pt" o:ole="">
            <v:imagedata r:id="rId335" o:title=""/>
          </v:shape>
          <o:OLEObject Type="Embed" ProgID="Equation.DSMT4" ShapeID="_x0000_i1145" DrawAspect="Content" ObjectID="_1602954062" r:id="rId336"/>
        </w:object>
      </w:r>
      <w:r w:rsidRPr="00245CCF">
        <w:t xml:space="preserve">- масса пробы после </w:t>
      </w:r>
      <w:proofErr w:type="spellStart"/>
      <w:r w:rsidRPr="00245CCF">
        <w:t>отмучивания</w:t>
      </w:r>
      <w:proofErr w:type="spellEnd"/>
      <w:r w:rsidRPr="00245CCF">
        <w:t>, г.</w:t>
      </w:r>
    </w:p>
    <w:p w:rsidR="00245CCF" w:rsidRPr="00245CCF" w:rsidRDefault="00245CCF" w:rsidP="00245CCF">
      <w:pPr>
        <w:tabs>
          <w:tab w:val="left" w:pos="709"/>
        </w:tabs>
        <w:ind w:firstLine="709"/>
        <w:jc w:val="both"/>
      </w:pPr>
      <w:r w:rsidRPr="00245CCF">
        <w:t>В щебне (гравии) из изверженных и метаморфических горных пород, предназначенном для бетонов, содержание пылевидных, илистых и глинистых частиц не должно превышать 1%. В щебне из осадочных горных пород не должно превышать 2%.</w:t>
      </w:r>
    </w:p>
    <w:p w:rsidR="00245CCF" w:rsidRPr="00245CCF" w:rsidRDefault="00245CCF" w:rsidP="00245CCF">
      <w:pPr>
        <w:tabs>
          <w:tab w:val="left" w:pos="709"/>
        </w:tabs>
        <w:jc w:val="center"/>
        <w:rPr>
          <w:b/>
          <w:i/>
        </w:rPr>
      </w:pPr>
      <w:r w:rsidRPr="00245CCF">
        <w:rPr>
          <w:b/>
          <w:i/>
        </w:rPr>
        <w:t>3. Определение зернового состава щебня (гравия)</w:t>
      </w:r>
    </w:p>
    <w:p w:rsidR="00245CCF" w:rsidRPr="00245CCF" w:rsidRDefault="00245CCF" w:rsidP="00245CCF">
      <w:pPr>
        <w:tabs>
          <w:tab w:val="left" w:pos="709"/>
        </w:tabs>
        <w:ind w:firstLine="709"/>
        <w:jc w:val="both"/>
      </w:pPr>
      <w:r w:rsidRPr="00245CCF">
        <w:t>В зависимости от размера зёрен щебень (гравий) подразделяют на следующие фракции: 5-10, 10-20, 20-40, 40-70 мм. В каждой фракции должны быть зерна всех размеров от наибольшего до наименьшего для этой фракции. Для испытания берут пробу в количестве 5, 10, 20, 30 кг.</w:t>
      </w:r>
    </w:p>
    <w:p w:rsidR="00245CCF" w:rsidRPr="00245CCF" w:rsidRDefault="00245CCF" w:rsidP="00245CCF">
      <w:pPr>
        <w:tabs>
          <w:tab w:val="left" w:pos="709"/>
        </w:tabs>
        <w:ind w:firstLine="709"/>
        <w:jc w:val="both"/>
      </w:pPr>
      <w:r w:rsidRPr="00245CCF">
        <w:t xml:space="preserve">Щебень (гравий) просеивают через набор сит с отверстиями </w:t>
      </w:r>
      <w:proofErr w:type="gramStart"/>
      <w:r w:rsidRPr="00245CCF">
        <w:t xml:space="preserve">размером </w:t>
      </w:r>
      <w:r w:rsidRPr="00245CCF">
        <w:rPr>
          <w:position w:val="-14"/>
        </w:rPr>
        <w:object w:dxaOrig="4760" w:dyaOrig="420">
          <v:shape id="_x0000_i1146" type="#_x0000_t75" style="width:238.55pt;height:20.4pt" o:ole="">
            <v:imagedata r:id="rId337" o:title=""/>
          </v:shape>
          <o:OLEObject Type="Embed" ProgID="Equation.DSMT4" ShapeID="_x0000_i1146" DrawAspect="Content" ObjectID="_1602954063" r:id="rId338"/>
        </w:object>
      </w:r>
      <w:r w:rsidRPr="00245CCF">
        <w:t xml:space="preserve"> и</w:t>
      </w:r>
      <w:proofErr w:type="gramEnd"/>
      <w:r w:rsidRPr="00245CCF">
        <w:t xml:space="preserve"> определяют частные и полные остатки на каждом сите, %.</w:t>
      </w:r>
    </w:p>
    <w:p w:rsidR="00245CCF" w:rsidRPr="00245CCF" w:rsidRDefault="00245CCF" w:rsidP="00245CCF">
      <w:pPr>
        <w:tabs>
          <w:tab w:val="left" w:pos="709"/>
        </w:tabs>
        <w:ind w:firstLine="709"/>
      </w:pPr>
      <w:r w:rsidRPr="00245CCF">
        <w:t>Обычно пробу просеивают через сита 40, 20, 10, 5 мм.</w:t>
      </w:r>
    </w:p>
    <w:p w:rsidR="00245CCF" w:rsidRPr="00245CCF" w:rsidRDefault="00245CCF" w:rsidP="00245CCF">
      <w:pPr>
        <w:tabs>
          <w:tab w:val="left" w:pos="709"/>
        </w:tabs>
        <w:ind w:firstLine="709"/>
      </w:pPr>
      <w:r w:rsidRPr="00245CCF">
        <w:t>Вычисляют:</w:t>
      </w:r>
    </w:p>
    <w:p w:rsidR="00245CCF" w:rsidRPr="00245CCF" w:rsidRDefault="00245CCF" w:rsidP="00245CCF">
      <w:pPr>
        <w:tabs>
          <w:tab w:val="left" w:pos="709"/>
        </w:tabs>
        <w:jc w:val="center"/>
      </w:pPr>
      <w:r w:rsidRPr="00245CCF">
        <w:rPr>
          <w:position w:val="-34"/>
        </w:rPr>
        <w:object w:dxaOrig="1780" w:dyaOrig="760">
          <v:shape id="_x0000_i1147" type="#_x0000_t75" style="width:123.6pt;height:51.6pt" o:ole="">
            <v:imagedata r:id="rId339" o:title=""/>
          </v:shape>
          <o:OLEObject Type="Embed" ProgID="Equation.DSMT4" ShapeID="_x0000_i1147" DrawAspect="Content" ObjectID="_1602954064" r:id="rId340"/>
        </w:object>
      </w:r>
    </w:p>
    <w:p w:rsidR="00245CCF" w:rsidRPr="00245CCF" w:rsidRDefault="00245CCF" w:rsidP="00245CCF">
      <w:pPr>
        <w:tabs>
          <w:tab w:val="left" w:pos="709"/>
        </w:tabs>
        <w:ind w:firstLine="709"/>
      </w:pPr>
      <w:r w:rsidRPr="00245CCF">
        <w:t xml:space="preserve">Где </w:t>
      </w:r>
      <w:r w:rsidRPr="00245CCF">
        <w:rPr>
          <w:position w:val="-12"/>
        </w:rPr>
        <w:object w:dxaOrig="300" w:dyaOrig="360">
          <v:shape id="_x0000_i1148" type="#_x0000_t75" style="width:15.05pt;height:17.2pt" o:ole="">
            <v:imagedata r:id="rId341" o:title=""/>
          </v:shape>
          <o:OLEObject Type="Embed" ProgID="Equation.DSMT4" ShapeID="_x0000_i1148" DrawAspect="Content" ObjectID="_1602954065" r:id="rId342"/>
        </w:object>
      </w:r>
      <w:r w:rsidRPr="00245CCF">
        <w:t xml:space="preserve">- масса остатка на данном сите, </w:t>
      </w:r>
      <w:proofErr w:type="gramStart"/>
      <w:r w:rsidRPr="00245CCF">
        <w:t>кг.;</w:t>
      </w:r>
      <w:proofErr w:type="gramEnd"/>
      <w:r w:rsidRPr="00245CCF">
        <w:t xml:space="preserve"> </w:t>
      </w:r>
      <w:r w:rsidRPr="00245CCF">
        <w:rPr>
          <w:position w:val="-14"/>
        </w:rPr>
        <w:object w:dxaOrig="580" w:dyaOrig="420">
          <v:shape id="_x0000_i1149" type="#_x0000_t75" style="width:27.95pt;height:20.4pt" o:ole="">
            <v:imagedata r:id="rId343" o:title=""/>
          </v:shape>
          <o:OLEObject Type="Embed" ProgID="Equation.DSMT4" ShapeID="_x0000_i1149" DrawAspect="Content" ObjectID="_1602954066" r:id="rId344"/>
        </w:object>
      </w:r>
      <w:r w:rsidRPr="00245CCF">
        <w:t>- сумма частных остатков на ситах, кг.</w:t>
      </w:r>
    </w:p>
    <w:p w:rsidR="00245CCF" w:rsidRPr="00245CCF" w:rsidRDefault="00245CCF" w:rsidP="00245CCF">
      <w:pPr>
        <w:tabs>
          <w:tab w:val="left" w:pos="709"/>
        </w:tabs>
        <w:ind w:firstLine="709"/>
      </w:pPr>
      <w:r w:rsidRPr="00245CCF">
        <w:t>По известным значениям частных остатков рассчитывают полные остатки, процент на каждом сите:</w:t>
      </w:r>
    </w:p>
    <w:p w:rsidR="00245CCF" w:rsidRPr="00245CCF" w:rsidRDefault="00245CCF" w:rsidP="00245CCF">
      <w:pPr>
        <w:tabs>
          <w:tab w:val="left" w:pos="709"/>
        </w:tabs>
        <w:ind w:firstLine="709"/>
        <w:jc w:val="center"/>
      </w:pPr>
      <w:r w:rsidRPr="00245CCF">
        <w:rPr>
          <w:position w:val="-12"/>
        </w:rPr>
        <w:object w:dxaOrig="1700" w:dyaOrig="360">
          <v:shape id="_x0000_i1150" type="#_x0000_t75" style="width:123.6pt;height:27.95pt" o:ole="">
            <v:imagedata r:id="rId345" o:title=""/>
          </v:shape>
          <o:OLEObject Type="Embed" ProgID="Equation.DSMT4" ShapeID="_x0000_i1150" DrawAspect="Content" ObjectID="_1602954067" r:id="rId346"/>
        </w:object>
      </w:r>
    </w:p>
    <w:p w:rsidR="00245CCF" w:rsidRPr="00245CCF" w:rsidRDefault="00245CCF" w:rsidP="00245CCF">
      <w:pPr>
        <w:tabs>
          <w:tab w:val="left" w:pos="709"/>
        </w:tabs>
        <w:ind w:firstLine="709"/>
      </w:pPr>
      <w:r w:rsidRPr="00245CCF">
        <w:t xml:space="preserve">Где </w:t>
      </w:r>
      <w:r w:rsidRPr="00245CCF">
        <w:rPr>
          <w:position w:val="-12"/>
        </w:rPr>
        <w:object w:dxaOrig="1200" w:dyaOrig="360">
          <v:shape id="_x0000_i1151" type="#_x0000_t75" style="width:59.1pt;height:17.2pt" o:ole="">
            <v:imagedata r:id="rId347" o:title=""/>
          </v:shape>
          <o:OLEObject Type="Embed" ProgID="Equation.DSMT4" ShapeID="_x0000_i1151" DrawAspect="Content" ObjectID="_1602954068" r:id="rId348"/>
        </w:object>
      </w:r>
      <w:r w:rsidRPr="00245CCF">
        <w:t>- частные остатки на всех ситах с большим размером отверстий плюс остаток на данном сите, кг.</w:t>
      </w: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D074C3" w:rsidP="00245CCF">
      <w:pPr>
        <w:tabs>
          <w:tab w:val="left" w:pos="709"/>
        </w:tabs>
        <w:spacing w:line="360" w:lineRule="auto"/>
        <w:ind w:firstLine="709"/>
        <w:rPr>
          <w:rFonts w:ascii="Calibri" w:hAnsi="Calibri" w:cs="Calibri"/>
        </w:rPr>
      </w:pPr>
      <w:r>
        <w:rPr>
          <w:rFonts w:ascii="Calibri" w:hAnsi="Calibri" w:cs="Calibri"/>
          <w:noProof/>
        </w:rPr>
        <mc:AlternateContent>
          <mc:Choice Requires="wpg">
            <w:drawing>
              <wp:anchor distT="0" distB="0" distL="114300" distR="114300" simplePos="0" relativeHeight="251684864" behindDoc="0" locked="0" layoutInCell="1" allowOverlap="1">
                <wp:simplePos x="0" y="0"/>
                <wp:positionH relativeFrom="column">
                  <wp:posOffset>587375</wp:posOffset>
                </wp:positionH>
                <wp:positionV relativeFrom="paragraph">
                  <wp:posOffset>106680</wp:posOffset>
                </wp:positionV>
                <wp:extent cx="4549775" cy="2981960"/>
                <wp:effectExtent l="10160" t="13970" r="21590" b="461645"/>
                <wp:wrapNone/>
                <wp:docPr id="479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775" cy="2981960"/>
                          <a:chOff x="0" y="0"/>
                          <a:chExt cx="45498" cy="32467"/>
                        </a:xfrm>
                      </wpg:grpSpPr>
                      <wpg:grpSp>
                        <wpg:cNvPr id="4800" name="Group 239"/>
                        <wpg:cNvGrpSpPr>
                          <a:grpSpLocks/>
                        </wpg:cNvGrpSpPr>
                        <wpg:grpSpPr bwMode="auto">
                          <a:xfrm>
                            <a:off x="5837" y="0"/>
                            <a:ext cx="39661" cy="32467"/>
                            <a:chOff x="0" y="0"/>
                            <a:chExt cx="39661" cy="32467"/>
                          </a:xfrm>
                        </wpg:grpSpPr>
                        <wpg:grpSp>
                          <wpg:cNvPr id="4801" name="Group 238"/>
                          <wpg:cNvGrpSpPr>
                            <a:grpSpLocks/>
                          </wpg:cNvGrpSpPr>
                          <wpg:grpSpPr bwMode="auto">
                            <a:xfrm>
                              <a:off x="4242" y="25456"/>
                              <a:ext cx="35419" cy="7011"/>
                              <a:chOff x="0" y="0"/>
                              <a:chExt cx="35418" cy="7011"/>
                            </a:xfrm>
                          </wpg:grpSpPr>
                          <wps:wsp>
                            <wps:cNvPr id="4802" name="Text Box 234"/>
                            <wps:cNvSpPr txBox="1">
                              <a:spLocks noChangeArrowheads="1"/>
                            </wps:cNvSpPr>
                            <wps:spPr bwMode="auto">
                              <a:xfrm rot="1999560">
                                <a:off x="0" y="219"/>
                                <a:ext cx="6286" cy="3867"/>
                              </a:xfrm>
                              <a:prstGeom prst="rect">
                                <a:avLst/>
                              </a:prstGeom>
                              <a:solidFill>
                                <a:srgbClr val="FFFFFF"/>
                              </a:solidFill>
                              <a:ln w="6350">
                                <a:solidFill>
                                  <a:srgbClr val="FFFFFF"/>
                                </a:solidFill>
                                <a:miter lim="800000"/>
                                <a:headEnd/>
                                <a:tailEnd/>
                              </a:ln>
                            </wps:spPr>
                            <wps:txbx>
                              <w:txbxContent>
                                <w:p w:rsidR="00F64E05" w:rsidRDefault="00F64E05" w:rsidP="00245CCF">
                                  <w:r w:rsidRPr="00133ED6">
                                    <w:rPr>
                                      <w:position w:val="-10"/>
                                    </w:rPr>
                                    <w:object w:dxaOrig="480" w:dyaOrig="300">
                                      <v:shape id="_x0000_i1293" type="#_x0000_t75" style="width:35.45pt;height:20.4pt" o:ole="">
                                        <v:imagedata r:id="rId349" o:title=""/>
                                      </v:shape>
                                      <o:OLEObject Type="Embed" ProgID="Equation.DSMT4" ShapeID="_x0000_i1293" DrawAspect="Content" ObjectID="_1602954210" r:id="rId350"/>
                                    </w:object>
                                  </w:r>
                                </w:p>
                              </w:txbxContent>
                            </wps:txbx>
                            <wps:bodyPr rot="0" vert="horz" wrap="square" lIns="91440" tIns="45720" rIns="91440" bIns="45720" anchor="t" anchorCtr="0" upright="1">
                              <a:noAutofit/>
                            </wps:bodyPr>
                          </wps:wsp>
                          <wps:wsp>
                            <wps:cNvPr id="4803" name="Text Box 235"/>
                            <wps:cNvSpPr txBox="1">
                              <a:spLocks noChangeArrowheads="1"/>
                            </wps:cNvSpPr>
                            <wps:spPr bwMode="auto">
                              <a:xfrm rot="1999560">
                                <a:off x="7315" y="3584"/>
                                <a:ext cx="17111" cy="3427"/>
                              </a:xfrm>
                              <a:prstGeom prst="rect">
                                <a:avLst/>
                              </a:prstGeom>
                              <a:solidFill>
                                <a:srgbClr val="FFFFFF"/>
                              </a:solidFill>
                              <a:ln w="6350">
                                <a:solidFill>
                                  <a:srgbClr val="FFFFFF"/>
                                </a:solidFill>
                                <a:miter lim="800000"/>
                                <a:headEnd/>
                                <a:tailEnd/>
                              </a:ln>
                            </wps:spPr>
                            <wps:txbx>
                              <w:txbxContent>
                                <w:p w:rsidR="00F64E05" w:rsidRDefault="00F64E05" w:rsidP="00245CCF">
                                  <w:r w:rsidRPr="00133ED6">
                                    <w:rPr>
                                      <w:position w:val="-10"/>
                                    </w:rPr>
                                    <w:object w:dxaOrig="1579" w:dyaOrig="300">
                                      <v:shape id="_x0000_i1294" type="#_x0000_t75" style="width:113.9pt;height:20.4pt" o:ole="">
                                        <v:imagedata r:id="rId351" o:title=""/>
                                      </v:shape>
                                      <o:OLEObject Type="Embed" ProgID="Equation.DSMT4" ShapeID="_x0000_i1294" DrawAspect="Content" ObjectID="_1602954211" r:id="rId352"/>
                                    </w:object>
                                  </w:r>
                                </w:p>
                              </w:txbxContent>
                            </wps:txbx>
                            <wps:bodyPr rot="0" vert="horz" wrap="square" lIns="91440" tIns="45720" rIns="91440" bIns="45720" anchor="t" anchorCtr="0" upright="1">
                              <a:noAutofit/>
                            </wps:bodyPr>
                          </wps:wsp>
                          <wps:wsp>
                            <wps:cNvPr id="4804" name="Text Box 236"/>
                            <wps:cNvSpPr txBox="1">
                              <a:spLocks noChangeArrowheads="1"/>
                            </wps:cNvSpPr>
                            <wps:spPr bwMode="auto">
                              <a:xfrm rot="1999560">
                                <a:off x="18357" y="0"/>
                                <a:ext cx="6044" cy="3639"/>
                              </a:xfrm>
                              <a:prstGeom prst="rect">
                                <a:avLst/>
                              </a:prstGeom>
                              <a:solidFill>
                                <a:srgbClr val="FFFFFF"/>
                              </a:solidFill>
                              <a:ln w="6350">
                                <a:solidFill>
                                  <a:srgbClr val="FFFFFF"/>
                                </a:solidFill>
                                <a:miter lim="800000"/>
                                <a:headEnd/>
                                <a:tailEnd/>
                              </a:ln>
                            </wps:spPr>
                            <wps:txbx>
                              <w:txbxContent>
                                <w:p w:rsidR="00F64E05" w:rsidRDefault="00F64E05" w:rsidP="00245CCF">
                                  <w:r w:rsidRPr="00133ED6">
                                    <w:rPr>
                                      <w:position w:val="-10"/>
                                    </w:rPr>
                                    <w:object w:dxaOrig="460" w:dyaOrig="300">
                                      <v:shape id="_x0000_i1295" type="#_x0000_t75" style="width:32.25pt;height:20.4pt" o:ole="">
                                        <v:imagedata r:id="rId353" o:title=""/>
                                      </v:shape>
                                      <o:OLEObject Type="Embed" ProgID="Equation.DSMT4" ShapeID="_x0000_i1295" DrawAspect="Content" ObjectID="_1602954212" r:id="rId354"/>
                                    </w:object>
                                  </w:r>
                                </w:p>
                              </w:txbxContent>
                            </wps:txbx>
                            <wps:bodyPr rot="0" vert="horz" wrap="square" lIns="91440" tIns="45720" rIns="91440" bIns="45720" anchor="t" anchorCtr="0" upright="1">
                              <a:noAutofit/>
                            </wps:bodyPr>
                          </wps:wsp>
                          <wps:wsp>
                            <wps:cNvPr id="4805" name="Text Box 237"/>
                            <wps:cNvSpPr txBox="1">
                              <a:spLocks noChangeArrowheads="1"/>
                            </wps:cNvSpPr>
                            <wps:spPr bwMode="auto">
                              <a:xfrm rot="1999560">
                                <a:off x="25233" y="1537"/>
                                <a:ext cx="10185" cy="3639"/>
                              </a:xfrm>
                              <a:prstGeom prst="rect">
                                <a:avLst/>
                              </a:prstGeom>
                              <a:solidFill>
                                <a:srgbClr val="FFFFFF"/>
                              </a:solidFill>
                              <a:ln w="6350">
                                <a:solidFill>
                                  <a:srgbClr val="FFFFFF"/>
                                </a:solidFill>
                                <a:miter lim="800000"/>
                                <a:headEnd/>
                                <a:tailEnd/>
                              </a:ln>
                            </wps:spPr>
                            <wps:txbx>
                              <w:txbxContent>
                                <w:p w:rsidR="00F64E05" w:rsidRDefault="00F64E05" w:rsidP="00245CCF">
                                  <w:r w:rsidRPr="00133ED6">
                                    <w:rPr>
                                      <w:position w:val="-10"/>
                                    </w:rPr>
                                    <w:object w:dxaOrig="900" w:dyaOrig="300">
                                      <v:shape id="_x0000_i1296" type="#_x0000_t75" style="width:64.5pt;height:20.4pt" o:ole="">
                                        <v:imagedata r:id="rId355" o:title=""/>
                                      </v:shape>
                                      <o:OLEObject Type="Embed" ProgID="Equation.DSMT4" ShapeID="_x0000_i1296" DrawAspect="Content" ObjectID="_1602954213" r:id="rId356"/>
                                    </w:object>
                                  </w:r>
                                </w:p>
                              </w:txbxContent>
                            </wps:txbx>
                            <wps:bodyPr rot="0" vert="horz" wrap="square" lIns="91440" tIns="45720" rIns="91440" bIns="45720" anchor="t" anchorCtr="0" upright="1">
                              <a:noAutofit/>
                            </wps:bodyPr>
                          </wps:wsp>
                        </wpg:grpSp>
                        <wpg:grpSp>
                          <wpg:cNvPr id="4806" name="Group 183"/>
                          <wpg:cNvGrpSpPr>
                            <a:grpSpLocks/>
                          </wpg:cNvGrpSpPr>
                          <wpg:grpSpPr bwMode="auto">
                            <a:xfrm>
                              <a:off x="0" y="0"/>
                              <a:ext cx="32429" cy="25768"/>
                              <a:chOff x="0" y="0"/>
                              <a:chExt cx="32429" cy="25768"/>
                            </a:xfrm>
                          </wpg:grpSpPr>
                          <wpg:grpSp>
                            <wpg:cNvPr id="4807" name="Group 184"/>
                            <wpg:cNvGrpSpPr>
                              <a:grpSpLocks/>
                            </wpg:cNvGrpSpPr>
                            <wpg:grpSpPr bwMode="auto">
                              <a:xfrm>
                                <a:off x="0" y="0"/>
                                <a:ext cx="32429" cy="25768"/>
                                <a:chOff x="0" y="0"/>
                                <a:chExt cx="32429" cy="25774"/>
                              </a:xfrm>
                            </wpg:grpSpPr>
                            <wpg:grpSp>
                              <wpg:cNvPr id="4808" name="Group 185"/>
                              <wpg:cNvGrpSpPr>
                                <a:grpSpLocks/>
                              </wpg:cNvGrpSpPr>
                              <wpg:grpSpPr bwMode="auto">
                                <a:xfrm>
                                  <a:off x="0" y="0"/>
                                  <a:ext cx="32429" cy="25774"/>
                                  <a:chOff x="0" y="0"/>
                                  <a:chExt cx="32429" cy="25774"/>
                                </a:xfrm>
                              </wpg:grpSpPr>
                              <wpg:grpSp>
                                <wpg:cNvPr id="4809" name="Group 186"/>
                                <wpg:cNvGrpSpPr>
                                  <a:grpSpLocks/>
                                </wpg:cNvGrpSpPr>
                                <wpg:grpSpPr bwMode="auto">
                                  <a:xfrm>
                                    <a:off x="0" y="0"/>
                                    <a:ext cx="32429" cy="25774"/>
                                    <a:chOff x="0" y="0"/>
                                    <a:chExt cx="32429" cy="25774"/>
                                  </a:xfrm>
                                </wpg:grpSpPr>
                                <wps:wsp>
                                  <wps:cNvPr id="4810" name="Rectangle 187"/>
                                  <wps:cNvSpPr>
                                    <a:spLocks noChangeArrowheads="1"/>
                                  </wps:cNvSpPr>
                                  <wps:spPr bwMode="auto">
                                    <a:xfrm>
                                      <a:off x="0" y="0"/>
                                      <a:ext cx="32429" cy="25774"/>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4811" name="Group 188"/>
                                  <wpg:cNvGrpSpPr>
                                    <a:grpSpLocks/>
                                  </wpg:cNvGrpSpPr>
                                  <wpg:grpSpPr bwMode="auto">
                                    <a:xfrm>
                                      <a:off x="0" y="0"/>
                                      <a:ext cx="32429" cy="25768"/>
                                      <a:chOff x="0" y="0"/>
                                      <a:chExt cx="32429" cy="25768"/>
                                    </a:xfrm>
                                  </wpg:grpSpPr>
                                  <wps:wsp>
                                    <wps:cNvPr id="4812" name="Straight Connector 189"/>
                                    <wps:cNvCnPr>
                                      <a:cxnSpLocks noChangeShapeType="1"/>
                                    </wps:cNvCnPr>
                                    <wps:spPr bwMode="auto">
                                      <a:xfrm>
                                        <a:off x="0" y="4953"/>
                                        <a:ext cx="3242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3" name="Straight Connector 190"/>
                                    <wps:cNvCnPr>
                                      <a:cxnSpLocks noChangeShapeType="1"/>
                                    </wps:cNvCnPr>
                                    <wps:spPr bwMode="auto">
                                      <a:xfrm>
                                        <a:off x="0" y="10191"/>
                                        <a:ext cx="3242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4" name="Straight Connector 191"/>
                                    <wps:cNvCnPr>
                                      <a:cxnSpLocks noChangeShapeType="1"/>
                                    </wps:cNvCnPr>
                                    <wps:spPr bwMode="auto">
                                      <a:xfrm>
                                        <a:off x="0" y="15478"/>
                                        <a:ext cx="3242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5" name="Straight Connector 192"/>
                                    <wps:cNvCnPr>
                                      <a:cxnSpLocks noChangeShapeType="1"/>
                                    </wps:cNvCnPr>
                                    <wps:spPr bwMode="auto">
                                      <a:xfrm>
                                        <a:off x="0" y="20621"/>
                                        <a:ext cx="3242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6" name="Straight Connector 193"/>
                                    <wps:cNvCnPr>
                                      <a:cxnSpLocks noChangeShapeType="1"/>
                                    </wps:cNvCnPr>
                                    <wps:spPr bwMode="auto">
                                      <a:xfrm flipV="1">
                                        <a:off x="13620" y="0"/>
                                        <a:ext cx="0" cy="257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7" name="Straight Connector 194"/>
                                    <wps:cNvCnPr>
                                      <a:cxnSpLocks noChangeShapeType="1"/>
                                    </wps:cNvCnPr>
                                    <wps:spPr bwMode="auto">
                                      <a:xfrm flipV="1">
                                        <a:off x="6572" y="0"/>
                                        <a:ext cx="0" cy="257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8" name="Straight Connector 195"/>
                                    <wps:cNvCnPr>
                                      <a:cxnSpLocks noChangeShapeType="1"/>
                                    </wps:cNvCnPr>
                                    <wps:spPr bwMode="auto">
                                      <a:xfrm flipH="1">
                                        <a:off x="24955" y="0"/>
                                        <a:ext cx="233" cy="257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819" name="Straight Connector 196"/>
                                <wps:cNvCnPr>
                                  <a:cxnSpLocks noChangeShapeType="1"/>
                                </wps:cNvCnPr>
                                <wps:spPr bwMode="auto">
                                  <a:xfrm flipH="1">
                                    <a:off x="13653" y="41"/>
                                    <a:ext cx="11335" cy="90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0" name="Straight Connector 197"/>
                                <wps:cNvCnPr>
                                  <a:cxnSpLocks noChangeShapeType="1"/>
                                </wps:cNvCnPr>
                                <wps:spPr bwMode="auto">
                                  <a:xfrm flipH="1">
                                    <a:off x="6620" y="9061"/>
                                    <a:ext cx="7025" cy="7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1" name="Straight Connector 198"/>
                                <wps:cNvCnPr>
                                  <a:cxnSpLocks noChangeShapeType="1"/>
                                </wps:cNvCnPr>
                                <wps:spPr bwMode="auto">
                                  <a:xfrm flipH="1">
                                    <a:off x="41" y="16053"/>
                                    <a:ext cx="6591" cy="76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22" name="Group 199"/>
                              <wpg:cNvGrpSpPr>
                                <a:grpSpLocks/>
                              </wpg:cNvGrpSpPr>
                              <wpg:grpSpPr bwMode="auto">
                                <a:xfrm>
                                  <a:off x="1009" y="56"/>
                                  <a:ext cx="31420" cy="25712"/>
                                  <a:chOff x="0" y="0"/>
                                  <a:chExt cx="31419" cy="25712"/>
                                </a:xfrm>
                              </wpg:grpSpPr>
                              <wps:wsp>
                                <wps:cNvPr id="4823" name="Straight Connector 200"/>
                                <wps:cNvCnPr>
                                  <a:cxnSpLocks noChangeShapeType="1"/>
                                </wps:cNvCnPr>
                                <wps:spPr bwMode="auto">
                                  <a:xfrm flipV="1">
                                    <a:off x="24178" y="0"/>
                                    <a:ext cx="7241" cy="32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4" name="Freeform 201"/>
                                <wps:cNvSpPr>
                                  <a:spLocks/>
                                </wps:cNvSpPr>
                                <wps:spPr bwMode="auto">
                                  <a:xfrm>
                                    <a:off x="0" y="3141"/>
                                    <a:ext cx="24218" cy="22571"/>
                                  </a:xfrm>
                                  <a:custGeom>
                                    <a:avLst/>
                                    <a:gdLst>
                                      <a:gd name="T0" fmla="*/ 2421886 w 2456086"/>
                                      <a:gd name="T1" fmla="*/ 0 h 2288450"/>
                                      <a:gd name="T2" fmla="*/ 2222745 w 2456086"/>
                                      <a:gd name="T3" fmla="*/ 215783 h 2288450"/>
                                      <a:gd name="T4" fmla="*/ 1995945 w 2456086"/>
                                      <a:gd name="T5" fmla="*/ 575421 h 2288450"/>
                                      <a:gd name="T6" fmla="*/ 1520219 w 2456086"/>
                                      <a:gd name="T7" fmla="*/ 1222769 h 2288450"/>
                                      <a:gd name="T8" fmla="*/ 1282356 w 2456086"/>
                                      <a:gd name="T9" fmla="*/ 1427486 h 2288450"/>
                                      <a:gd name="T10" fmla="*/ 579829 w 2456086"/>
                                      <a:gd name="T11" fmla="*/ 1864585 h 2288450"/>
                                      <a:gd name="T12" fmla="*/ 54318 w 2456086"/>
                                      <a:gd name="T13" fmla="*/ 2224223 h 2288450"/>
                                      <a:gd name="T14" fmla="*/ 43254 w 2456086"/>
                                      <a:gd name="T15" fmla="*/ 2218690 h 22884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56086" h="2288450">
                                        <a:moveTo>
                                          <a:pt x="2456086" y="0"/>
                                        </a:moveTo>
                                        <a:cubicBezTo>
                                          <a:pt x="2391106" y="60773"/>
                                          <a:pt x="2326126" y="121546"/>
                                          <a:pt x="2254133" y="218783"/>
                                        </a:cubicBezTo>
                                        <a:cubicBezTo>
                                          <a:pt x="2182140" y="316020"/>
                                          <a:pt x="2142871" y="413257"/>
                                          <a:pt x="2024130" y="583421"/>
                                        </a:cubicBezTo>
                                        <a:cubicBezTo>
                                          <a:pt x="1905389" y="753585"/>
                                          <a:pt x="1662297" y="1095784"/>
                                          <a:pt x="1541686" y="1239769"/>
                                        </a:cubicBezTo>
                                        <a:cubicBezTo>
                                          <a:pt x="1421075" y="1383754"/>
                                          <a:pt x="1459409" y="1338876"/>
                                          <a:pt x="1300464" y="1447332"/>
                                        </a:cubicBezTo>
                                        <a:cubicBezTo>
                                          <a:pt x="1141519" y="1555788"/>
                                          <a:pt x="795580" y="1755872"/>
                                          <a:pt x="588017" y="1890508"/>
                                        </a:cubicBezTo>
                                        <a:cubicBezTo>
                                          <a:pt x="380454" y="2025144"/>
                                          <a:pt x="145777" y="2195308"/>
                                          <a:pt x="55085" y="2255146"/>
                                        </a:cubicBezTo>
                                        <a:cubicBezTo>
                                          <a:pt x="-35607" y="2314984"/>
                                          <a:pt x="4129" y="2282260"/>
                                          <a:pt x="43865" y="224953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825" name="Straight Connector 202"/>
                            <wps:cNvCnPr>
                              <a:cxnSpLocks noChangeShapeType="1"/>
                            </wps:cNvCnPr>
                            <wps:spPr bwMode="auto">
                              <a:xfrm>
                                <a:off x="20185" y="3795"/>
                                <a:ext cx="1105" cy="4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6" name="Straight Connector 203"/>
                            <wps:cNvCnPr>
                              <a:cxnSpLocks noChangeShapeType="1"/>
                            </wps:cNvCnPr>
                            <wps:spPr bwMode="auto">
                              <a:xfrm>
                                <a:off x="21134" y="3019"/>
                                <a:ext cx="972" cy="40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7" name="Straight Connector 204"/>
                            <wps:cNvCnPr>
                              <a:cxnSpLocks noChangeShapeType="1"/>
                            </wps:cNvCnPr>
                            <wps:spPr bwMode="auto">
                              <a:xfrm>
                                <a:off x="22169" y="2329"/>
                                <a:ext cx="832" cy="3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8" name="Straight Connector 205"/>
                            <wps:cNvCnPr>
                              <a:cxnSpLocks noChangeShapeType="1"/>
                            </wps:cNvCnPr>
                            <wps:spPr bwMode="auto">
                              <a:xfrm>
                                <a:off x="23118" y="1466"/>
                                <a:ext cx="750" cy="3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9" name="Straight Connector 206"/>
                            <wps:cNvCnPr>
                              <a:cxnSpLocks noChangeShapeType="1"/>
                            </wps:cNvCnPr>
                            <wps:spPr bwMode="auto">
                              <a:xfrm flipH="1" flipV="1">
                                <a:off x="24067" y="690"/>
                                <a:ext cx="680" cy="2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0" name="Straight Connector 207"/>
                            <wps:cNvCnPr>
                              <a:cxnSpLocks noChangeShapeType="1"/>
                            </wps:cNvCnPr>
                            <wps:spPr bwMode="auto">
                              <a:xfrm flipH="1" flipV="1">
                                <a:off x="25102" y="0"/>
                                <a:ext cx="705" cy="29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1" name="Straight Connector 208"/>
                            <wps:cNvCnPr>
                              <a:cxnSpLocks noChangeShapeType="1"/>
                            </wps:cNvCnPr>
                            <wps:spPr bwMode="auto">
                              <a:xfrm flipH="1" flipV="1">
                                <a:off x="26224" y="0"/>
                                <a:ext cx="590" cy="2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2" name="Straight Connector 209"/>
                            <wps:cNvCnPr>
                              <a:cxnSpLocks noChangeShapeType="1"/>
                            </wps:cNvCnPr>
                            <wps:spPr bwMode="auto">
                              <a:xfrm flipH="1" flipV="1">
                                <a:off x="27345" y="0"/>
                                <a:ext cx="464" cy="1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3" name="Straight Connector 210"/>
                            <wps:cNvCnPr>
                              <a:cxnSpLocks noChangeShapeType="1"/>
                            </wps:cNvCnPr>
                            <wps:spPr bwMode="auto">
                              <a:xfrm flipH="1" flipV="1">
                                <a:off x="28467" y="0"/>
                                <a:ext cx="355"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4" name="Straight Connector 211"/>
                            <wps:cNvCnPr>
                              <a:cxnSpLocks noChangeShapeType="1"/>
                            </wps:cNvCnPr>
                            <wps:spPr bwMode="auto">
                              <a:xfrm flipH="1" flipV="1">
                                <a:off x="29674" y="0"/>
                                <a:ext cx="229" cy="1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5" name="Straight Connector 212"/>
                            <wps:cNvCnPr>
                              <a:cxnSpLocks noChangeShapeType="1"/>
                            </wps:cNvCnPr>
                            <wps:spPr bwMode="auto">
                              <a:xfrm>
                                <a:off x="30796" y="86"/>
                                <a:ext cx="159" cy="6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6" name="Straight Connector 213"/>
                            <wps:cNvCnPr>
                              <a:cxnSpLocks noChangeShapeType="1"/>
                            </wps:cNvCnPr>
                            <wps:spPr bwMode="auto">
                              <a:xfrm>
                                <a:off x="431" y="23032"/>
                                <a:ext cx="609" cy="2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7" name="Straight Connector 214"/>
                            <wps:cNvCnPr>
                              <a:cxnSpLocks noChangeShapeType="1"/>
                            </wps:cNvCnPr>
                            <wps:spPr bwMode="auto">
                              <a:xfrm>
                                <a:off x="1380" y="22083"/>
                                <a:ext cx="705" cy="2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8" name="Straight Connector 215"/>
                            <wps:cNvCnPr>
                              <a:cxnSpLocks noChangeShapeType="1"/>
                            </wps:cNvCnPr>
                            <wps:spPr bwMode="auto">
                              <a:xfrm>
                                <a:off x="2242" y="20962"/>
                                <a:ext cx="788" cy="3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9" name="Straight Connector 216"/>
                            <wps:cNvCnPr>
                              <a:cxnSpLocks noChangeShapeType="1"/>
                            </wps:cNvCnPr>
                            <wps:spPr bwMode="auto">
                              <a:xfrm>
                                <a:off x="3105" y="19840"/>
                                <a:ext cx="895" cy="3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0" name="Straight Connector 217"/>
                            <wps:cNvCnPr>
                              <a:cxnSpLocks noChangeShapeType="1"/>
                            </wps:cNvCnPr>
                            <wps:spPr bwMode="auto">
                              <a:xfrm>
                                <a:off x="3968" y="18805"/>
                                <a:ext cx="978" cy="40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1" name="Straight Connector 218"/>
                            <wps:cNvCnPr>
                              <a:cxnSpLocks noChangeShapeType="1"/>
                            </wps:cNvCnPr>
                            <wps:spPr bwMode="auto">
                              <a:xfrm>
                                <a:off x="4917" y="17770"/>
                                <a:ext cx="1047" cy="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2" name="Straight Connector 219"/>
                            <wps:cNvCnPr>
                              <a:cxnSpLocks noChangeShapeType="1"/>
                            </wps:cNvCnPr>
                            <wps:spPr bwMode="auto">
                              <a:xfrm>
                                <a:off x="5865" y="16735"/>
                                <a:ext cx="1188" cy="4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3" name="Straight Connector 220"/>
                            <wps:cNvCnPr>
                              <a:cxnSpLocks noChangeShapeType="1"/>
                            </wps:cNvCnPr>
                            <wps:spPr bwMode="auto">
                              <a:xfrm>
                                <a:off x="6728" y="15700"/>
                                <a:ext cx="1264" cy="5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4" name="Straight Connector 221"/>
                            <wps:cNvCnPr>
                              <a:cxnSpLocks noChangeShapeType="1"/>
                            </wps:cNvCnPr>
                            <wps:spPr bwMode="auto">
                              <a:xfrm>
                                <a:off x="7677" y="14837"/>
                                <a:ext cx="1321" cy="5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5" name="Straight Connector 222"/>
                            <wps:cNvCnPr>
                              <a:cxnSpLocks noChangeShapeType="1"/>
                            </wps:cNvCnPr>
                            <wps:spPr bwMode="auto">
                              <a:xfrm>
                                <a:off x="8540" y="13888"/>
                                <a:ext cx="1384" cy="5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6" name="Straight Connector 223"/>
                            <wps:cNvCnPr>
                              <a:cxnSpLocks noChangeShapeType="1"/>
                            </wps:cNvCnPr>
                            <wps:spPr bwMode="auto">
                              <a:xfrm>
                                <a:off x="9489" y="13025"/>
                                <a:ext cx="1479" cy="6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7" name="Straight Connector 224"/>
                            <wps:cNvCnPr>
                              <a:cxnSpLocks noChangeShapeType="1"/>
                            </wps:cNvCnPr>
                            <wps:spPr bwMode="auto">
                              <a:xfrm>
                                <a:off x="10437" y="11904"/>
                                <a:ext cx="1563" cy="6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8" name="Straight Connector 225"/>
                            <wps:cNvCnPr>
                              <a:cxnSpLocks noChangeShapeType="1"/>
                            </wps:cNvCnPr>
                            <wps:spPr bwMode="auto">
                              <a:xfrm>
                                <a:off x="11386" y="11041"/>
                                <a:ext cx="1626" cy="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9" name="Straight Connector 226"/>
                            <wps:cNvCnPr>
                              <a:cxnSpLocks noChangeShapeType="1"/>
                            </wps:cNvCnPr>
                            <wps:spPr bwMode="auto">
                              <a:xfrm>
                                <a:off x="12249" y="10179"/>
                                <a:ext cx="1689" cy="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0" name="Straight Connector 227"/>
                            <wps:cNvCnPr>
                              <a:cxnSpLocks noChangeShapeType="1"/>
                            </wps:cNvCnPr>
                            <wps:spPr bwMode="auto">
                              <a:xfrm>
                                <a:off x="13198" y="9230"/>
                                <a:ext cx="1772" cy="73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1" name="Straight Connector 228"/>
                            <wps:cNvCnPr>
                              <a:cxnSpLocks noChangeShapeType="1"/>
                            </wps:cNvCnPr>
                            <wps:spPr bwMode="auto">
                              <a:xfrm>
                                <a:off x="14233" y="8453"/>
                                <a:ext cx="1676" cy="6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2" name="Straight Connector 229"/>
                            <wps:cNvCnPr>
                              <a:cxnSpLocks noChangeShapeType="1"/>
                            </wps:cNvCnPr>
                            <wps:spPr bwMode="auto">
                              <a:xfrm>
                                <a:off x="15096" y="7677"/>
                                <a:ext cx="1606" cy="6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3" name="Straight Connector 230"/>
                            <wps:cNvCnPr>
                              <a:cxnSpLocks noChangeShapeType="1"/>
                            </wps:cNvCnPr>
                            <wps:spPr bwMode="auto">
                              <a:xfrm>
                                <a:off x="16131" y="6901"/>
                                <a:ext cx="1511" cy="6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4" name="Straight Connector 231"/>
                            <wps:cNvCnPr>
                              <a:cxnSpLocks noChangeShapeType="1"/>
                            </wps:cNvCnPr>
                            <wps:spPr bwMode="auto">
                              <a:xfrm>
                                <a:off x="17080" y="6211"/>
                                <a:ext cx="1416" cy="5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5" name="Straight Connector 232"/>
                            <wps:cNvCnPr>
                              <a:cxnSpLocks noChangeShapeType="1"/>
                            </wps:cNvCnPr>
                            <wps:spPr bwMode="auto">
                              <a:xfrm>
                                <a:off x="18029" y="5348"/>
                                <a:ext cx="1327" cy="5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6" name="Straight Connector 233"/>
                            <wps:cNvCnPr>
                              <a:cxnSpLocks noChangeShapeType="1"/>
                            </wps:cNvCnPr>
                            <wps:spPr bwMode="auto">
                              <a:xfrm>
                                <a:off x="19064" y="4572"/>
                                <a:ext cx="1225" cy="5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857" name="Text Box 240"/>
                        <wps:cNvSpPr txBox="1">
                          <a:spLocks noChangeArrowheads="1"/>
                        </wps:cNvSpPr>
                        <wps:spPr bwMode="auto">
                          <a:xfrm rot="-5400000">
                            <a:off x="-9598" y="11045"/>
                            <a:ext cx="22340" cy="3143"/>
                          </a:xfrm>
                          <a:prstGeom prst="rect">
                            <a:avLst/>
                          </a:prstGeom>
                          <a:solidFill>
                            <a:srgbClr val="FFFFFF"/>
                          </a:solidFill>
                          <a:ln w="6350">
                            <a:solidFill>
                              <a:srgbClr val="FFFFFF"/>
                            </a:solidFill>
                            <a:miter lim="800000"/>
                            <a:headEnd/>
                            <a:tailEnd/>
                          </a:ln>
                        </wps:spPr>
                        <wps:txbx>
                          <w:txbxContent>
                            <w:p w:rsidR="00F64E05" w:rsidRDefault="00F64E05" w:rsidP="00245CCF">
                              <w:r>
                                <w:t>Полные остатки на ситах, %</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521" style="position:absolute;left:0;text-align:left;margin-left:46.25pt;margin-top:8.4pt;width:358.25pt;height:234.8pt;z-index:251684864" coordsize="45498,3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E4ABAAALWdAAAOAAAAZHJzL2Uyb0RvYy54bWzsXVtz2zYWft+Z/Q8cPu6MawIkeNFU6aR2&#10;0u1MutvZevedlmhLU4lUKTpyurP/fb9zAFCkLDFuGtFpST8kkgiCwMGHg3Pn1988rlfO+6zcLot8&#10;6oqvPNfJ8lkxX+b3U/ffN28vYtfZVmk+T1dFnk3dD9nW/ebVX//y9W4zyWSxKFbzrHTQSb6d7DZT&#10;d1FVm8nl5Xa2yNbp9qtik+W4eFeU67TC1/L+cl6mO/S+Xl1Kzwsvd0U535TFLNtu8eu1vui+4v7v&#10;7rJZ9c+7u21WOaupi7FV/G/J/97Sv5evvk4n92W6WSxnZhjpJ4xinS5zPLTu6jqtUuehXD7par2c&#10;lcW2uKu+mhXry+LubjnLeA6YjfAOZvNdWTxseC73k939piYTSHtAp0/udvaP9z+WznI+dYMoSVwn&#10;T9dYJX6wIwNB9Nlt7ido9l25+WnzY6kniY/vitnPW1y+PLxO3+91Y+d290MxR4fpQ1UwfR7vyjV1&#10;gZk7j7wMH+plyB4rZ4YfAxUkUaRcZ4ZrMolFEpqFmi2wmk/umy3eNO4E4Og+XwZhRMO/TCf6oTxQ&#10;MzA9K/5ST9DSIfYAlBYd/OTcdFCxH7nOU1L4SRiKgwmlk4+R4dhdn0AGPLhNhvjcZAhkIJkMUgUq&#10;pKelE4sKXwUCAKW1jTzByHwGJXCTAYS96SQhwIC2+z22/X177KdFusl4625p8+yxhflpot7QxL4t&#10;Hh3pB5qu3JL2mFM94gLYKW+Zrd5qTl5cLdL8PntdlsVukaVzDJHJAGDXtxKat5MtdXJ07zllAR4o&#10;kiRR2FRPdqIEiVtUD2UcGvzFB/spnWzKbfVdVqwd+jB1S3Bb7jJ9/25b6a1nm9CTtsVqOX+7XK34&#10;S3l/e7UqnfcpOPNb/qMnY3VazVa5s5u6oa/0YFvXts/rYr2scMSsluupi62NPz1DouCbfM6zrdLl&#10;Sn/G81c5MzVNRU3P6vH2kZlkLO1S3RbzDyAykxP8AkcgKLAoyl9dZ4fjZOpuf3lIy8x1Vt/nWKhE&#10;BAGdP/wlUJHEl7J55bZ5Jc1n6GrqVq6jP15V+sx62JTL+wWtIBM6L16Dsd4tmdi08HpUZvyAsx5+&#10;H7j2j+BaWWJhB7wUriNf4CShA0HFvM/2HEVEAnxEnxaBbB8WgwS3b9drBHebaQdHwM3HU4PzvgTT&#10;FrGvjsoNoRdgzCwHhVp6qY+9QSK7PmFHZLeRDd74RBxhTvjCyJZK+jhSwLeFgmjckkmEJ2KjHfgj&#10;uiHV1OfsHwXde1VMa1+nFDGInk0NBOxOn1A9K6TQJaVRPaSKQlaDnqF7HLmr5sJ7CpBKXavM+mNL&#10;YQB/b9PA8LI/IA0iHvon0AAqXJsGBvEvSgM9m9+Kg0+mwYFxRkAvA1c8NL6QBeqsxpn2XjgLDXpR&#10;xEVt5PkX1Fbo1avMEfHh0cea6ufUv59o3EYbra0cLaZxAJYeRTcYYKAod2vtrEzz+LGlW5r5Z1C5&#10;eznKZlX5OTRsY++sd2Nt7SH1ss24zm5CA6yPmBFbqDrLAdbPpq2tZz9VZUqWEOeqyHNs4KLE7jVm&#10;WjaGXeXaVj17zI2tujagsW3u5sMGdumW/UzfQoLvafvZk/0bJIqFkr1ZocEh7eawVm9rDTMGs9Uy&#10;JxthOjlhMMsLspax7PtsO9jpTQlngjF3dZq+eCKw39G4iCuxF+O/iZe8id/EwUUgwzcXgXd9ffH6&#10;7VVwEb4Vkbr2r6+ursX/aC4imCyW83mW09CtR0UEz7OmGt+O9oXUPpWaDJft3tlaiCHa/3nQbAyl&#10;9aPdaA1iICH/3qdFTNQWsWNYTRgaRsnqC6tQnBJjOD9y3oxgZS8kMDZAsNYWrqNgZdD0DVYVREbT&#10;GsE6ctaGD40M+lqqOgrW2kUDNbovziq9UI6cdRQDtNDRtN+I2oZ1FKy1y+V8YHXuVsvNf6zL0ARe&#10;CD8kF+RTVQE/ctiFtXPV1ponyucovR6E8fyppNfa7HgUtrU/pWfYhvCcj6gdda4T0TUU69MhGdR+&#10;kjOj9u8HzFbCSKCDEFjH2psK2Mc1stsv2Fiw99OwCaFh6evH4FVb/Y+y4WYMwplEXZYeDgEN6QFW&#10;L5IedIjoHtFC+L7xzSae5A33GSUIkXgfDQQbDWDGgPnSBjCSLzuYcdPV0id2Qyv4Jh5Ca1uBBREh&#10;1kSYemx7GLE7GaQ9DMp8F3aNF+ecjoajfBfclkNiQu/Q6RAqWHY1dAFwgvUI3S8Muk1RoiPgQ9Y+&#10;Lp2FgVjtczv6hedBzsBp/iTmXgTExY2EKhhXzwh4EHWkPsJl9F01GvdUsC6aHqKTZZcvBmlEmsBn&#10;386HRhgk2MDEfcQIE1HqDZPdlwf0+/1mmFGIavkorffQ/v9leRFl7Zh5W2YZ5cE5SBRr4JXi6slV&#10;a7JErKcTGq6+8hvd2T72LvW+l+gROmBTaCRtZ7pa72YwgwedA0K3WDc2gpDmxoN8Pzfn6A34yN16&#10;heS6v10iswx9xqGzwyfkoehQJrrLNgb668aes3CkjOMAoj+PbN8MrLJuJvEXBep0n+AB+8ZCRbF/&#10;umNQvW4LBqySro4hM9aNVaQwt9MdwxpctxVKeki4OT1i2OD2jWl6YXK6ZzCSRuNY+qqDvmD3+8bI&#10;fQiwGCepTKFSdWsVJbHsGDOFvNSNEaQWqFh1dN1cQRX4Ij5NDXKo1z2DGoGUHSsomksY+Ihn6ui5&#10;uYIS0AyTDtCRRb8eh+eEpHA6oVK+SVjbw1M0F7C7ZXP1uls2l66zJZ3czxsnSbvPbNlcr+6nN1fr&#10;SUswkJpFpAvwCt7YiNUxbAOfkPmEPNcbUJtYy6bYUt4ncRHIKTeWC6EdXW00j1rNMVxqzl4WPPNp&#10;87jVHJih5tZs8bR50moOIFBz1mSP9Y4VaI5dH/U3LM4dba6TuuxUadvxXE9OFqJis39ICvqGk9OF&#10;HNS6wcwXDlXN1HnCemhmISin7zB3unQd5E7fama8SStaP+4WHylbz/J0Z4HPhnHT9XXxPrspuGVF&#10;i1m3wyxt8Mm+zezhdjn7Nvu1dYefCOFpsodeFJnIq43uzpehkPqikEIFZj+aq+AAsE0xhbDDwf3t&#10;nFvPOfpUEUtB2XsYpy9CD8vKcDUdQ0aOcSzSVTwBR2TrqgdRztf3IskXZ8OzH0tymo+YNuo4Ukhf&#10;41XCVuDZCqh5MgGDwVXhJTjO2CdTX8ZsQ0rdpMvST3B0PP/BGKVH+dd0r4/MZNXuOsBxaBQGUDSO&#10;oxahMVsvCDWykPQY+b5VR9u0bX8zk4L0oSjLl56sFCZlIkD05Qhm9FjTElFnKoYvqLEQKo49YQgS&#10;k6HQWnDaT2p/0x37sYekc34sjmSFYTc7FsjXjHTHOK6Vrzu2lFZ4kKYVxCPcysSgPfRRXF3giPZM&#10;v5C7kvYKBoJyDkAIbCEpbQa8Hm/gx6F9JgUgHnsmhkB7k4W1epPyuPYCWx1ZR1mvtHUHqhu0gpef&#10;lVb8yaGIZ84Ynn2OiOa9jg70tEwVvTg9yAh70nCM/Ul7s7dgNGhbZnv7YD+aLdh4NJxFGCpZR8A9&#10;rBTwuWJ9EwU60GF5Gpyjq+NLcXXgoO1ALIsa/SEWPjh9lvmI920jNqHwCQas59vjcQTs8OJ9Ue2g&#10;C7A9hPcQZzOxaNC4IZ2yqOND5mGRzrLYGNKjNoQelvOBeNMuP/Kb49FGDtvM1bD2T/s/K3U4/Zt1&#10;UHRSFhaIf+8zm0JCee7gsHww98dhfUEmUVJSgtAoPxawEayUGrAkHBCpbP2pEbCNwm5HC5b9mQIo&#10;SXnrACyj5ryA3XuQj0YAy8BDQScCMaydbaYbkpLNTr8YRtcRw6hNOMgoCLJbdWC41wie4xhWAuog&#10;YfgAwZFVzGTyscJOo9jwJw5j92GX7UBwr3E8xxEMK65W1g4QrMCUNQ+G82rkwVQfdpg8GPytA8Gs&#10;Lr2sHBH5gbZFHyCYnQAkRcBmPkrCw80tJqfbaQTDywkB82URHJNt4YgU4VPWBiM40M63UZcbJg/G&#10;Cd2BYHbpviyCkxClgo4gGC5ig2APgRSjJjdYKaLTpaZDTM+L4Ia91/eiREcm2MA/azwTysA11CEH&#10;I78dJr/tdKdpk1RvaEVQInNW6XtaEduHxoYUBcN2MlWHUI3etOF50+jdDR3yQb/eNERswXIAtUtK&#10;Twe57QHbMIvpMIqRwQ6TwXZ60zQv643BUiS3BqyX6NS1BmARAMgcFkX1RhvCgG0Ind40rdr0Blif&#10;w77YsBUjLBha1R6wMWLENGAjCAejwjVUhYvCxTtEgh5cZ02FK0HJVxIJkHSlgxL2gE0oA5Fk2MBT&#10;NjZ9lGGHJ8NSwmkHYHvwlDUAGyQ2kB+B9wccVngItdWIpbdCjSx2sCy20zOmI197kwmUTcgQYYQC&#10;OC2ZAMFilscmdVLKyGMHyGM7PWE6raw3xIYRxVSSUKAi+0682g4rKYGLpAKFjKeRxw42+oDeInZa&#10;KtDJjL0hNgpNFp4I6HWpbR6LQhkGschlHxE7XMR2erqQMQ3Y9IbYGG9R0TwWabIsQu8VL9hpLY+N&#10;dFX+0Rg7SGMsMoa7eGy/yWNJYDLOkcatyzc2EItXhGseG1KG2ah5DVbz6vR3IZ61Tx4Le4B5d7pA&#10;9jo/uwFZFULmJkE2HF20Q34bTwBdp0OQZY29N7EACbq2NAfQy1bXBmRDqmHCkI00Bx7lgmHKBZ0+&#10;L4CkVy4LLy3GQ+YCFFk5SNJFpRkjGESejucdITtIyFLuaweX7dfrJXyRaAtXgtgt2i0NJhvZQgjI&#10;XuBhjYgdJmI73V6wkPbKZAP70nMUu2S9r4HYEGW2tFiQaCvGiNhhIrbT7aXrZ/QnySrEbLFYwMbZ&#10;No8NqVIfC7KhfrHyiNhhIrbT7aWP5v4QC9uVDuhG2YND1UtR9VpGrERGGNA8InaYiO10ewE/vUoF&#10;kWciuvGOyUPEosqnRiyqX45ur+EGyFKm6mnNSyeu9MdjY4/yDil8wIfhrS0V+FR7jHisGh21Q7bI&#10;4l0jXYjt1+0Fz4EpWYxav6aq8D4YhgqSMmLNmwpGqeDLkgqaNWqbn4nh9fB2GVT8Nki+Icx8Wzzi&#10;tRZscDIcl97E4VSPuADzqa7punlXzH7eOnlxtUCd++x1WRa7RZbOt9SCBM/GrTpgYUud3O5+KObZ&#10;1E0fqoI7ojBCXVL4ArEG9Mc/m8qKF3hzhQnygqPhICwRr0+g6AQCNqpPf6TOF9WB557tOz6wB2z9&#10;RTKsnS5S+5b/jDDdaqZLTocUxfupXayXVVY6q+V66sZ69nzYECXf5HP+XKXLlf6MIa/wugAmLVFT&#10;07V6vH10lnN0UFvUdZnDg0rN77OykghGdnZlupm6218e0jJzndX3OdYsQclwXKr4C7EQfCmbV26b&#10;V9J8tijKqVu5eMkBfbyq8A23PGzK5f2isijJi9dY57slvR2BR60HZr5w+UWG++5+g9/wSgWMbLGc&#10;XadV2vzO7SeZLBbFap6Vr/4PAAD//wMAUEsDBBQABgAIAAAAIQBEAswW4AAAAAkBAAAPAAAAZHJz&#10;L2Rvd25yZXYueG1sTI9BS8NAEIXvgv9hGcGb3aS2IY3ZlFLUUxFsBfG2zU6T0OxsyG6T9N87nuxx&#10;3nu8eV++nmwrBux940hBPItAIJXONFQp+Dq8PaUgfNBkdOsIFVzRw7q4v8t1ZtxInzjsQyW4hHym&#10;FdQhdJmUvqzRaj9zHRJ7J9dbHfjsK2l6PXK5beU8ihJpdUP8odYdbmssz/uLVfA+6nHzHL8Ou/Np&#10;e/05LD++dzEq9fgwbV5ABJzCfxj+5vN0KHjT0V3IeNEqWM2XnGQ9YQL202jFbEcFizRZgCxyeUtQ&#10;/AIAAP//AwBQSwECLQAUAAYACAAAACEAtoM4kv4AAADhAQAAEwAAAAAAAAAAAAAAAAAAAAAAW0Nv&#10;bnRlbnRfVHlwZXNdLnhtbFBLAQItABQABgAIAAAAIQA4/SH/1gAAAJQBAAALAAAAAAAAAAAAAAAA&#10;AC8BAABfcmVscy8ucmVsc1BLAQItABQABgAIAAAAIQDRFlE4ABAAALWdAAAOAAAAAAAAAAAAAAAA&#10;AC4CAABkcnMvZTJvRG9jLnhtbFBLAQItABQABgAIAAAAIQBEAswW4AAAAAkBAAAPAAAAAAAAAAAA&#10;AAAAAFoSAABkcnMvZG93bnJldi54bWxQSwUGAAAAAAQABADzAAAAZxMAAAAA&#10;">
                <v:group id="Group 239" o:spid="_x0000_s1522" style="position:absolute;left:5837;width:39661;height:32467" coordsize="39661,3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q3Y8MAAADdAAAADwAAAGRycy9kb3ducmV2LnhtbERPy4rCMBTdC/MP4Q64&#10;07TjA6lGEZkRFyJYBwZ3l+baFpub0mTa+vdmIbg8nPdq05tKtNS40rKCeByBIM6sLjlX8Hv5GS1A&#10;OI+ssbJMCh7kYLP+GKww0bbjM7Wpz0UIYZeggsL7OpHSZQUZdGNbEwfuZhuDPsAml7rBLoSbSn5F&#10;0VwaLDk0FFjTrqDsnv4bBfsOu+0k/m6P99vucb3MTn/HmJQafvbbJQhPvX+LX+6DVjB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OrdjwwAAAN0AAAAP&#10;AAAAAAAAAAAAAAAAAKoCAABkcnMvZG93bnJldi54bWxQSwUGAAAAAAQABAD6AAAAmgMAAAAA&#10;">
                  <v:group id="Group 238" o:spid="_x0000_s1523" style="position:absolute;left:4242;top:25456;width:35419;height:7011" coordsize="35418,7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S+McAAADdAAAADwAAAGRycy9kb3ducmV2LnhtbESPT2vCQBTE7wW/w/IK&#10;3uom2oqkriKhSg9SMBFKb4/sMwlm34bsNn++fbdQ6HGYmd8w2/1oGtFT52rLCuJFBIK4sLrmUsE1&#10;Pz5tQDiPrLGxTAomcrDfzR62mGg78IX6zJciQNglqKDyvk2kdEVFBt3CtsTBu9nOoA+yK6XucAhw&#10;08hlFK2lwZrDQoUtpRUV9+zbKDgNOBxW8Vt/vt/S6St/+fg8x6TU/HE8vILwNPr/8F/7XSt4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S+McAAADd&#10;AAAADwAAAAAAAAAAAAAAAACqAgAAZHJzL2Rvd25yZXYueG1sUEsFBgAAAAAEAAQA+gAAAJ4DAAAA&#10;AA==&#10;">
                    <v:shape id="Text Box 234" o:spid="_x0000_s1524" type="#_x0000_t202" style="position:absolute;top:219;width:6286;height:3867;rotation:2184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ev8UA&#10;AADdAAAADwAAAGRycy9kb3ducmV2LnhtbESPQUsDMRSE74L/ITzBm012Kdpumy4iiD0Uwa69Pzav&#10;u2s3L0sS2+ivN4LgcZiZb5h1newozuTD4FhDMVMgiFtnBu40vDfPdwsQISIbHB2Thi8KUG+ur9ZY&#10;GXfhNzrvYycyhEOFGvoYp0rK0PZkMczcRJy9o/MWY5a+k8bjJcPtKEul7qXFgfNCjxM99dSe9p9W&#10;gywavy2aFzqp+cfD6/ch7Za7pPXtTXpcgYiU4n/4r701GuYLVcL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d6/xQAAAN0AAAAPAAAAAAAAAAAAAAAAAJgCAABkcnMv&#10;ZG93bnJldi54bWxQSwUGAAAAAAQABAD1AAAAigMAAAAA&#10;" strokecolor="white" strokeweight=".5pt">
                      <v:textbox>
                        <w:txbxContent>
                          <w:p w:rsidR="00F64E05" w:rsidRDefault="00F64E05" w:rsidP="00245CCF">
                            <w:r w:rsidRPr="00133ED6">
                              <w:rPr>
                                <w:position w:val="-10"/>
                              </w:rPr>
                              <w:object w:dxaOrig="480" w:dyaOrig="300">
                                <v:shape id="_x0000_i1293" type="#_x0000_t75" style="width:35.45pt;height:20.4pt" o:ole="">
                                  <v:imagedata r:id="rId349" o:title=""/>
                                </v:shape>
                                <o:OLEObject Type="Embed" ProgID="Equation.DSMT4" ShapeID="_x0000_i1293" DrawAspect="Content" ObjectID="_1602954210" r:id="rId357"/>
                              </w:object>
                            </w:r>
                          </w:p>
                        </w:txbxContent>
                      </v:textbox>
                    </v:shape>
                    <v:shape id="Text Box 235" o:spid="_x0000_s1525" type="#_x0000_t202" style="position:absolute;left:7315;top:3584;width:17111;height:3427;rotation:2184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7JMYA&#10;AADdAAAADwAAAGRycy9kb3ducmV2LnhtbESPQUsDMRSE74L/ITzBm01Wi23XpkUEsYcitNveH5vX&#10;3bWblyWJbfTXNwXB4zAz3zDzZbK9OJEPnWMNxUiBIK6d6bjRsKveH6YgQkQ22DsmDT8UYLm4vZlj&#10;adyZN3TaxkZkCIcSNbQxDqWUoW7JYhi5gTh7B+ctxix9I43Hc4bbXj4q9SwtdpwXWhzoraX6uP22&#10;GmRR+VVRfdBRjb8mn7/7tJ6tk9b3d+n1BUSkFP/Df+2V0TCeqie4vs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7JMYAAADdAAAADwAAAAAAAAAAAAAAAACYAgAAZHJz&#10;L2Rvd25yZXYueG1sUEsFBgAAAAAEAAQA9QAAAIsDAAAAAA==&#10;" strokecolor="white" strokeweight=".5pt">
                      <v:textbox>
                        <w:txbxContent>
                          <w:p w:rsidR="00F64E05" w:rsidRDefault="00F64E05" w:rsidP="00245CCF">
                            <w:r w:rsidRPr="00133ED6">
                              <w:rPr>
                                <w:position w:val="-10"/>
                              </w:rPr>
                              <w:object w:dxaOrig="1579" w:dyaOrig="300">
                                <v:shape id="_x0000_i1294" type="#_x0000_t75" style="width:113.9pt;height:20.4pt" o:ole="">
                                  <v:imagedata r:id="rId351" o:title=""/>
                                </v:shape>
                                <o:OLEObject Type="Embed" ProgID="Equation.DSMT4" ShapeID="_x0000_i1294" DrawAspect="Content" ObjectID="_1602954211" r:id="rId358"/>
                              </w:object>
                            </w:r>
                          </w:p>
                        </w:txbxContent>
                      </v:textbox>
                    </v:shape>
                    <v:shape id="Text Box 236" o:spid="_x0000_s1526" type="#_x0000_t202" style="position:absolute;left:18357;width:6044;height:3639;rotation:2184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jUMUA&#10;AADdAAAADwAAAGRycy9kb3ducmV2LnhtbESPQUsDMRSE70L/Q3gFbzZZWbSuTYsIYg9FsNveH5vX&#10;3W03L0sS2+ivN4LQ4zAz3zCLVbKDOJMPvWMNxUyBIG6c6bnVsKvf7uYgQkQ2ODgmDd8UYLWc3Cyw&#10;Mu7Cn3TexlZkCIcKNXQxjpWUoenIYpi5kTh7B+ctxix9K43HS4bbQd4r9SAt9pwXOhzptaPmtP2y&#10;GmRR+3VRv9NJlcfHj5992jxtkta30/TyDCJSitfwf3ttNJRzVcL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ONQxQAAAN0AAAAPAAAAAAAAAAAAAAAAAJgCAABkcnMv&#10;ZG93bnJldi54bWxQSwUGAAAAAAQABAD1AAAAigMAAAAA&#10;" strokecolor="white" strokeweight=".5pt">
                      <v:textbox>
                        <w:txbxContent>
                          <w:p w:rsidR="00F64E05" w:rsidRDefault="00F64E05" w:rsidP="00245CCF">
                            <w:r w:rsidRPr="00133ED6">
                              <w:rPr>
                                <w:position w:val="-10"/>
                              </w:rPr>
                              <w:object w:dxaOrig="460" w:dyaOrig="300">
                                <v:shape id="_x0000_i1295" type="#_x0000_t75" style="width:32.25pt;height:20.4pt" o:ole="">
                                  <v:imagedata r:id="rId353" o:title=""/>
                                </v:shape>
                                <o:OLEObject Type="Embed" ProgID="Equation.DSMT4" ShapeID="_x0000_i1295" DrawAspect="Content" ObjectID="_1602954212" r:id="rId359"/>
                              </w:object>
                            </w:r>
                          </w:p>
                        </w:txbxContent>
                      </v:textbox>
                    </v:shape>
                    <v:shape id="Text Box 237" o:spid="_x0000_s1527" type="#_x0000_t202" style="position:absolute;left:25233;top:1537;width:10185;height:3639;rotation:2184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Gy8YA&#10;AADdAAAADwAAAGRycy9kb3ducmV2LnhtbESPT0sDMRTE74LfITzBm01Wav+sTYsIYg+l0G57f2xe&#10;d9duXpYkttFPbwTB4zAzv2EWq2R7cSEfOscaipECQVw703Gj4VC9PcxAhIhssHdMGr4owGp5e7PA&#10;0rgr7+iyj43IEA4lamhjHEopQ92SxTByA3H2Ts5bjFn6RhqP1wy3vXxUaiItdpwXWhzotaX6vP+0&#10;GmRR+XVRvdNZjT+m2+9j2sw3Sev7u/TyDCJSiv/hv/baaBjP1BP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Gy8YAAADdAAAADwAAAAAAAAAAAAAAAACYAgAAZHJz&#10;L2Rvd25yZXYueG1sUEsFBgAAAAAEAAQA9QAAAIsDAAAAAA==&#10;" strokecolor="white" strokeweight=".5pt">
                      <v:textbox>
                        <w:txbxContent>
                          <w:p w:rsidR="00F64E05" w:rsidRDefault="00F64E05" w:rsidP="00245CCF">
                            <w:r w:rsidRPr="00133ED6">
                              <w:rPr>
                                <w:position w:val="-10"/>
                              </w:rPr>
                              <w:object w:dxaOrig="900" w:dyaOrig="300">
                                <v:shape id="_x0000_i1296" type="#_x0000_t75" style="width:64.5pt;height:20.4pt" o:ole="">
                                  <v:imagedata r:id="rId355" o:title=""/>
                                </v:shape>
                                <o:OLEObject Type="Embed" ProgID="Equation.DSMT4" ShapeID="_x0000_i1296" DrawAspect="Content" ObjectID="_1602954213" r:id="rId360"/>
                              </w:object>
                            </w:r>
                          </w:p>
                        </w:txbxContent>
                      </v:textbox>
                    </v:shape>
                  </v:group>
                  <v:group id="Group 183" o:spid="_x0000_s1528" style="position:absolute;width:32429;height:25768" coordsize="32429,2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KjMYAAADdAAAADwAAAGRycy9kb3ducmV2LnhtbESPS4vCQBCE78L+h6EX&#10;vOkk6wOJjiKyu+xBBB8g3ppMmwQzPSEzm8R/7wiCx6KqvqIWq86UoqHaFZYVxMMIBHFqdcGZgtPx&#10;ZzAD4TyyxtIyKbiTg9Xyo7fARNuW99QcfCYChF2CCnLvq0RKl+Zk0A1tRRy8q60N+iDrTOoa2wA3&#10;pfyKoqk0WHBYyLGiTU7p7fBvFPy22K5H8XezvV0398txsj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n4qMxgAAAN0A&#10;AAAPAAAAAAAAAAAAAAAAAKoCAABkcnMvZG93bnJldi54bWxQSwUGAAAAAAQABAD6AAAAnQMAAAAA&#10;">
                    <v:group id="Group 184" o:spid="_x0000_s1529" style="position:absolute;width:32429;height:25768" coordsize="32429,25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vF8cAAADdAAAADwAAAGRycy9kb3ducmV2LnhtbESPT2vCQBTE74LfYXlC&#10;b3UTazWkriKi0oMUqoXS2yP78gezb0N2TeK37xYKHoeZ+Q2z2gymFh21rrKsIJ5GIIgzqysuFHxd&#10;Ds8JCOeRNdaWScGdHGzW49EKU217/qTu7AsRIOxSVFB636RSuqwkg25qG+Lg5bY16INsC6lb7APc&#10;1HIWRQtpsOKwUGJDu5Ky6/lmFBx77Lcv8b47XfPd/efy+vF9ikmpp8mwfQPhafCP8H/7XSuYJ9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MvF8cAAADd&#10;AAAADwAAAAAAAAAAAAAAAACqAgAAZHJzL2Rvd25yZXYueG1sUEsFBgAAAAAEAAQA+gAAAJ4DAAAA&#10;AA==&#10;">
                      <v:group id="Group 185" o:spid="_x0000_s1530" style="position:absolute;width:32429;height:25774" coordsize="32429,25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y7ZcMAAADdAAAADwAAAGRycy9kb3ducmV2LnhtbERPy4rCMBTdC/MP4Q64&#10;07TjA6lGEZkRFyJYBwZ3l+baFpub0mTa+vdmIbg8nPdq05tKtNS40rKCeByBIM6sLjlX8Hv5GS1A&#10;OI+ssbJMCh7kYLP+GKww0bbjM7Wpz0UIYZeggsL7OpHSZQUZdGNbEwfuZhuDPsAml7rBLoSbSn5F&#10;0VwaLDk0FFjTrqDsnv4bBfsOu+0k/m6P99vucb3MTn/HmJQafvbbJQhPvX+LX+6DVjBd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TLtlwwAAAN0AAAAP&#10;AAAAAAAAAAAAAAAAAKoCAABkcnMvZG93bnJldi54bWxQSwUGAAAAAAQABAD6AAAAmgMAAAAA&#10;">
                        <v:group id="Group 186" o:spid="_x0000_s1531" style="position:absolute;width:32429;height:25774" coordsize="32429,25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rect id="Rectangle 187" o:spid="_x0000_s1532" style="position:absolute;width:32429;height:25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mT8IA&#10;AADdAAAADwAAAGRycy9kb3ducmV2LnhtbERPz2vCMBS+D/Y/hDfYbSaWIVqNMhTZQBRqvXh7NM+2&#10;rHkpSdTuv18OgseP7/diNdhO3MiH1rGG8UiBIK6cabnWcCq3H1MQISIb7ByThj8KsFq+viwwN+7O&#10;Bd2OsRYphEOOGpoY+1zKUDVkMYxcT5y4i/MWY4K+lsbjPYXbTmZKTaTFllNDgz2tG6p+j1erwWXV&#10;ty9Kme3LTTsrzk51h53S+v1t+JqDiDTEp/jh/jEaPqfj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OZPwgAAAN0AAAAPAAAAAAAAAAAAAAAAAJgCAABkcnMvZG93&#10;bnJldi54bWxQSwUGAAAAAAQABAD1AAAAhwMAAAAA&#10;" strokeweight="2pt"/>
                          <v:group id="Group 188" o:spid="_x0000_s1533" style="position:absolute;width:32429;height:25768" coordsize="32429,2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JcYAAADdAAAADwAAAGRycy9kb3ducmV2LnhtbESPT2vCQBTE7wW/w/IK&#10;3upm1YqkriJSxYMI/oHS2yP7TILZtyG7TeK37xaEHoeZ+Q2zWPW2Ei01vnSsQY0SEMSZMyXnGq6X&#10;7dschA/IBivHpOFBHlbLwcsCU+M6PlF7DrmIEPYpaihCqFMpfVaQRT9yNXH0bq6xGKJscmka7CLc&#10;VnKcJDNpseS4UGBNm4Ky+/nHath12K0n6rM93G+bx/fl/fh1UKT18LVff4AI1If/8LO9Nxq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r4QlxgAAAN0A&#10;AAAPAAAAAAAAAAAAAAAAAKoCAABkcnMvZG93bnJldi54bWxQSwUGAAAAAAQABAD6AAAAnQMAAAAA&#10;">
                            <v:line id="Straight Connector 189" o:spid="_x0000_s1534" style="position:absolute;visibility:visible;mso-wrap-style:square" from="0,4953" to="3242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TMMYAAADdAAAADwAAAGRycy9kb3ducmV2LnhtbESPT4vCMBTE7wt+h/AEb2uqlKVUo/gH&#10;QfCwVPeyt0fzbKvNS0miVj/9ZmFhj8PM/IaZL3vTijs531hWMBknIIhLqxuuFHyddu8ZCB+QNbaW&#10;ScGTPCwXg7c55to+uKD7MVQiQtjnqKAOocul9GVNBv3YdsTRO1tnMETpKqkdPiLctHKaJB/SYMNx&#10;ocaONjWV1+PNKMhOnd8+N987++kur+KQFpTiWqnRsF/NQATqw3/4r73XCtJsMoX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aEzDGAAAA3QAAAA8AAAAAAAAA&#10;AAAAAAAAoQIAAGRycy9kb3ducmV2LnhtbFBLBQYAAAAABAAEAPkAAACUAwAAAAA=&#10;" strokeweight=".5pt"/>
                            <v:line id="Straight Connector 190" o:spid="_x0000_s1535" style="position:absolute;visibility:visible;mso-wrap-style:square" from="0,10191" to="32429,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2q8YAAADdAAAADwAAAGRycy9kb3ducmV2LnhtbESPQWvCQBSE7wX/w/IEb3WjhhKiq6hF&#10;EHoo0V68PbLPJJp9G3a3Gv313UKhx2FmvmEWq9604kbON5YVTMYJCOLS6oYrBV/H3WsGwgdkja1l&#10;UvAgD6vl4GWBubZ3Luh2CJWIEPY5KqhD6HIpfVmTQT+2HXH0ztYZDFG6SmqH9wg3rZwmyZs02HBc&#10;qLGjbU3l9fBtFGTHzr8/tqed/XSXZ/GRFpTiRqnRsF/PQQTqw3/4r73XCtJsMoPfN/E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WtqvGAAAA3QAAAA8AAAAAAAAA&#10;AAAAAAAAoQIAAGRycy9kb3ducmV2LnhtbFBLBQYAAAAABAAEAPkAAACUAwAAAAA=&#10;" strokeweight=".5pt"/>
                            <v:line id="Straight Connector 191" o:spid="_x0000_s1536" style="position:absolute;visibility:visible;mso-wrap-style:square" from="0,15478" to="32429,1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u38UAAADdAAAADwAAAGRycy9kb3ducmV2LnhtbESPT4vCMBTE7wt+h/AEb2vqUpZSjeIf&#10;BMHDUvXi7dE822rzUpKsVj/9ZmFhj8PM/IaZLXrTijs531hWMBknIIhLqxuuFJyO2/cMhA/IGlvL&#10;pOBJHhbzwdsMc20fXND9ECoRIexzVFCH0OVS+rImg35sO+LoXawzGKJ0ldQOHxFuWvmRJJ/SYMNx&#10;ocaO1jWVt8O3UZAdO795rs9b++Wur2KfFpTiSqnRsF9OQQTqw3/4r73TCtJsksLvm/g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8u38UAAADdAAAADwAAAAAAAAAA&#10;AAAAAAChAgAAZHJzL2Rvd25yZXYueG1sUEsFBgAAAAAEAAQA+QAAAJMDAAAAAA==&#10;" strokeweight=".5pt"/>
                            <v:line id="Straight Connector 192" o:spid="_x0000_s1537" style="position:absolute;visibility:visible;mso-wrap-style:square" from="0,20621" to="32429,2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LRMYAAADdAAAADwAAAGRycy9kb3ducmV2LnhtbESPQWvCQBSE74L/YXlCb7qxxBJSV7GK&#10;UPBQor309sg+k2j2bdhdNfrr3UKhx2FmvmHmy9604krON5YVTCcJCOLS6oYrBd+H7TgD4QOyxtYy&#10;KbiTh+ViOJhjru2NC7ruQyUihH2OCuoQulxKX9Zk0E9sRxy9o3UGQ5SuktrhLcJNK1+T5E0abDgu&#10;1NjRuqbyvL8YBdmh85v7+mdrv9zpUezSglL8UOpl1K/eQQTqw3/4r/2pFaTZdAa/b+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i0TGAAAA3QAAAA8AAAAAAAAA&#10;AAAAAAAAoQIAAGRycy9kb3ducmV2LnhtbFBLBQYAAAAABAAEAPkAAACUAwAAAAA=&#10;" strokeweight=".5pt"/>
                            <v:line id="Straight Connector 193" o:spid="_x0000_s1538" style="position:absolute;flip:y;visibility:visible;mso-wrap-style:square" from="13620,0" to="13620,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mcQAAADdAAAADwAAAGRycy9kb3ducmV2LnhtbESPwWrDMBBE74X8g9hCbo3skCbGtRxC&#10;oCWnljq55LZYW1vUWhlJSZy/rwqFHoeZecNU28kO4ko+GMcK8kUGgrh12nCn4HR8fSpAhIiscXBM&#10;Cu4UYFvPHiostbvxJ12b2IkE4VCigj7GsZQytD1ZDAs3Eifvy3mLMUnfSe3xluB2kMssW0uLhtNC&#10;jyPte2q/m4tV8BZsSw6NC9PzR5Nf/PndbM5KzR+n3QuISFP8D/+1D1rBqsjX8PsmPQF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7+ZxAAAAN0AAAAPAAAAAAAAAAAA&#10;AAAAAKECAABkcnMvZG93bnJldi54bWxQSwUGAAAAAAQABAD5AAAAkgMAAAAA&#10;" strokeweight=".5pt"/>
                            <v:line id="Straight Connector 194" o:spid="_x0000_s1539" style="position:absolute;flip:y;visibility:visible;mso-wrap-style:square" from="6572,0" to="6572,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aAsQAAADdAAAADwAAAGRycy9kb3ducmV2LnhtbESPzWrDMBCE74W8g9hAb43s0vzgRjal&#10;0NJTQpxeclusjS1irYykJO7bV4FAjsPMfMOsq9H24kI+GMcK8lkGgrhx2nCr4Hf/9bICESKyxt4x&#10;KfijAFU5eVpjod2Vd3SpYysShEOBCroYh0LK0HRkMczcQJy8o/MWY5K+ldrjNcFtL1+zbCEtGk4L&#10;HQ702VFzqs9WwXewDTk0LozzbZ2f/WFjlgelnqfjxzuISGN8hO/tH63gbZUv4fYmPQ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KxoCxAAAAN0AAAAPAAAAAAAAAAAA&#10;AAAAAKECAABkcnMvZG93bnJldi54bWxQSwUGAAAAAAQABAD5AAAAkgMAAAAA&#10;" strokeweight=".5pt"/>
                            <v:line id="Straight Connector 195" o:spid="_x0000_s1540" style="position:absolute;flip:x;visibility:visible;mso-wrap-style:square" from="24955,0" to="25188,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cMAAAADdAAAADwAAAGRycy9kb3ducmV2LnhtbERPTYvCMBC9C/sfwgh707SyutI1yiIo&#10;nhTrXrwNzWwbbCYliVr/vTkIHh/ve7HqbStu5INxrCAfZyCIK6cN1wr+TpvRHESIyBpbx6TgQQFW&#10;y4/BAgvt7nykWxlrkUI4FKigibErpAxVQxbD2HXEift33mJM0NdSe7yncNvKSZbNpEXDqaHBjtYN&#10;VZfyahVsg63IoXGhnx7K/OrPe/N9Vupz2P/+gIjUx7f45d5pBV/zPM1Nb9IT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0jnDAAAAA3QAAAA8AAAAAAAAAAAAAAAAA&#10;oQIAAGRycy9kb3ducmV2LnhtbFBLBQYAAAAABAAEAPkAAACOAwAAAAA=&#10;" strokeweight=".5pt"/>
                          </v:group>
                        </v:group>
                        <v:line id="Straight Connector 196" o:spid="_x0000_s1541" style="position:absolute;flip:x;visibility:visible;mso-wrap-style:square" from="13653,41" to="24988,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GfMUAAADdAAAADwAAAGRycy9kb3ducmV2LnhtbESPQWsCMRSE74X+h/AK3mpWKaJbo5SC&#10;oNSDroLXx+btZunmZUlSd/33jSB4HGbmG2a5HmwrruRD41jBZJyBIC6dbrhWcD5t3ucgQkTW2Dom&#10;BTcKsF69viwx167nI12LWIsE4ZCjAhNjl0sZSkMWw9h1xMmrnLcYk/S11B77BLetnGbZTFpsOC0Y&#10;7OjbUPlb/FkFcvfTH/xmeq7qatu5y87sZ/2g1Oht+PoEEWmIz/CjvdUKPuaTBdzf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SGfMUAAADdAAAADwAAAAAAAAAA&#10;AAAAAAChAgAAZHJzL2Rvd25yZXYueG1sUEsFBgAAAAAEAAQA+QAAAJMDAAAAAA==&#10;" strokeweight="1.5pt"/>
                        <v:line id="Straight Connector 197" o:spid="_x0000_s1542" style="position:absolute;flip:x;visibility:visible;mso-wrap-style:square" from="6620,9061" to="13645,1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lXMEAAADdAAAADwAAAGRycy9kb3ducmV2LnhtbERPTYvCMBC9L/gfwgje1tSyiFSjiCAo&#10;62F1hb0OzbQpNpOSRFv/vTkseHy879VmsK14kA+NYwWzaQaCuHS64VrB9Xf/uQARIrLG1jEpeFKA&#10;zXr0scJCu57P9LjEWqQQDgUqMDF2hZShNGQxTF1HnLjKeYsxQV9L7bFP4baVeZbNpcWGU4PBjnaG&#10;ytvlbhXI43f/4/f5taqrQ+f+juY07welJuNhuwQRaYhv8b/7oBV8LfK0P71JT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suVcwQAAAN0AAAAPAAAAAAAAAAAAAAAA&#10;AKECAABkcnMvZG93bnJldi54bWxQSwUGAAAAAAQABAD5AAAAjwMAAAAA&#10;" strokeweight="1.5pt"/>
                        <v:line id="Straight Connector 198" o:spid="_x0000_s1543" style="position:absolute;flip:x;visibility:visible;mso-wrap-style:square" from="41,16053" to="6632,2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x8QAAADdAAAADwAAAGRycy9kb3ducmV2LnhtbESPQYvCMBSE7wv+h/AEb2tqEZGuUZYF&#10;QXEP6gp7fTSvTdnmpSTR1n9vFgSPw8x8w6w2g23FjXxoHCuYTTMQxKXTDdcKLj/b9yWIEJE1to5J&#10;wZ0CbNajtxUW2vV8ots51iJBOBSowMTYFVKG0pDFMHUdcfIq5y3GJH0ttcc+wW0r8yxbSIsNpwWD&#10;HX0ZKv/OV6tA7g/90W/zS1VXu8797s33oh+UmoyHzw8QkYb4Cj/bO61gvsxn8P8mPQ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kDHxAAAAN0AAAAPAAAAAAAAAAAA&#10;AAAAAKECAABkcnMvZG93bnJldi54bWxQSwUGAAAAAAQABAD5AAAAkgMAAAAA&#10;" strokeweight="1.5pt"/>
                      </v:group>
                      <v:group id="Group 199" o:spid="_x0000_s1544" style="position:absolute;left:1009;top:56;width:31420;height:25712" coordsize="31419,2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line id="Straight Connector 200" o:spid="_x0000_s1545" style="position:absolute;flip:y;visibility:visible;mso-wrap-style:square" from="24178,0" to="31419,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7K8UAAADdAAAADwAAAGRycy9kb3ducmV2LnhtbESPQWsCMRSE7wX/Q3iCt5rtKiJboxRB&#10;UOyhVcHrY/N2s3TzsiTRXf99IxR6HGbmG2a1GWwr7uRD41jB2zQDQVw63XCt4HLevS5BhIissXVM&#10;Ch4UYLMevayw0K7nb7qfYi0ShEOBCkyMXSFlKA1ZDFPXESevct5iTNLXUnvsE9y2Ms+yhbTYcFow&#10;2NHWUPlzulkF8nDsv/wuv1R1te/c9WA+F/2g1GQ8fLyDiDTE//Bfe68VzJf5DJ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B7K8UAAADdAAAADwAAAAAAAAAA&#10;AAAAAAChAgAAZHJzL2Rvd25yZXYueG1sUEsFBgAAAAAEAAQA+QAAAJMDAAAAAA==&#10;" strokeweight="1.5pt"/>
                        <v:shape id="Freeform 201" o:spid="_x0000_s1546" style="position:absolute;top:3141;width:24218;height:22571;visibility:visible;mso-wrap-style:square;v-text-anchor:middle" coordsize="2456086,22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K8QA&#10;AADdAAAADwAAAGRycy9kb3ducmV2LnhtbESPT2sCMRTE70K/Q3gFb25WWapsjSLK0h681D/35+Z1&#10;s7h5WZJU12/fFAoeh5n5DbNcD7YTN/KhdaxgmuUgiGunW24UnI7VZAEiRGSNnWNS8KAA69XLaIml&#10;dnf+otshNiJBOJSowMTYl1KG2pDFkLmeOHnfzluMSfpGao/3BLednOX5m7TYclow2NPWUH09/FgF&#10;9kKX6d763bwwbUfm47yvzpVS49dh8w4i0hCf4f/2p1ZQLGYF/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yvEAAAA3QAAAA8AAAAAAAAAAAAAAAAAmAIAAGRycy9k&#10;b3ducmV2LnhtbFBLBQYAAAAABAAEAPUAAACJAwAAAAA=&#10;" path="m2456086,v-64980,60773,-129960,121546,-201953,218783c2182140,316020,2142871,413257,2024130,583421v-118741,170164,-361833,512363,-482444,656348c1421075,1383754,1459409,1338876,1300464,1447332v-158945,108456,-504884,308540,-712447,443176c380454,2025144,145777,2195308,55085,2255146v-90692,59838,-50956,27114,-11220,-5610e" filled="f" strokeweight="1.5pt">
                          <v:path arrowok="t" o:connecttype="custom" o:connectlocs="23881,0;21917,2128;19681,5675;14990,12060;12645,14079;5717,18390;536,21938;427,21883" o:connectangles="0,0,0,0,0,0,0,0"/>
                        </v:shape>
                      </v:group>
                    </v:group>
                    <v:line id="Straight Connector 202" o:spid="_x0000_s1547" style="position:absolute;visibility:visible;mso-wrap-style:square" from="20185,3795" to="21290,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Y8gAAADdAAAADwAAAGRycy9kb3ducmV2LnhtbESPT2vCQBTE70K/w/KE3nSjbYOkriKW&#10;gvZQ/Ad6fGZfk9Ts27C7TdJv3y0Uehxm5jfMfNmbWrTkfGVZwWScgCDOra64UHA6vo5mIHxA1lhb&#10;JgXf5GG5uBvMMdO24z21h1CICGGfoYIyhCaT0uclGfRj2xBH78M6gyFKV0jtsItwU8tpkqTSYMVx&#10;ocSG1iXlt8OXUfD+sEvb1fZt05+36TV/2V8vn51T6n7Yr55BBOrDf/ivvdEKHmf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yoY8gAAADdAAAADwAAAAAA&#10;AAAAAAAAAAChAgAAZHJzL2Rvd25yZXYueG1sUEsFBgAAAAAEAAQA+QAAAJYDAAAAAA==&#10;"/>
                    <v:line id="Straight Connector 203" o:spid="_x0000_s1548" style="position:absolute;visibility:visible;mso-wrap-style:square" from="21134,3019" to="22106,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2FMcAAADdAAAADwAAAGRycy9kb3ducmV2LnhtbESPQWvCQBSE7wX/w/KE3uqmtgRJXUUU&#10;QT2I2kJ7fGZfk9Ts27C7Jum/d4VCj8PMfMNM572pRUvOV5YVPI8SEMS51RUXCj7e108TED4ga6wt&#10;k4Jf8jCfDR6mmGnb8ZHaUyhEhLDPUEEZQpNJ6fOSDPqRbYij922dwRClK6R22EW4qeU4SVJpsOK4&#10;UGJDy5Lyy+lqFOxfDmm72O42/ec2Peer4/nrp3NKPQ77xRuIQH34D/+1N1rB62Sc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jYUxwAAAN0AAAAPAAAAAAAA&#10;AAAAAAAAAKECAABkcnMvZG93bnJldi54bWxQSwUGAAAAAAQABAD5AAAAlQMAAAAA&#10;"/>
                    <v:line id="Straight Connector 204" o:spid="_x0000_s1549" style="position:absolute;visibility:visible;mso-wrap-style:square" from="22169,2329" to="23001,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Tj8gAAADdAAAADwAAAGRycy9kb3ducmV2LnhtbESPT2vCQBTE74V+h+UJvdWNtqSSuopY&#10;CtpD8R/o8Zl9TVKzb8PuNkm/vSsUehxm5jfMdN6bWrTkfGVZwWiYgCDOra64UHDYvz9OQPiArLG2&#10;TAp+ycN8dn83xUzbjrfU7kIhIoR9hgrKEJpMSp+XZNAPbUMcvS/rDIYoXSG1wy7CTS3HSZJKgxXH&#10;hRIbWpaUX3Y/RsHn0yZtF+uPVX9cp+f8bXs+fXdOqYdBv3gFEagP/+G/9koreJ6M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KTj8gAAADdAAAADwAAAAAA&#10;AAAAAAAAAAChAgAAZHJzL2Rvd25yZXYueG1sUEsFBgAAAAAEAAQA+QAAAJYDAAAAAA==&#10;"/>
                    <v:line id="Straight Connector 205" o:spid="_x0000_s1550" style="position:absolute;visibility:visible;mso-wrap-style:square" from="23118,1466" to="23868,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H/cUAAADdAAAADwAAAGRycy9kb3ducmV2LnhtbERPy2rCQBTdC/7DcAvudFItQVJHkRZB&#10;uyg+Cu3ymrlNUjN3wsyYpH/vLASXh/NerHpTi5acrywreJ4kIIhzqysuFHydNuM5CB+QNdaWScE/&#10;eVgth4MFZtp2fKD2GAoRQ9hnqKAMocmk9HlJBv3ENsSR+7XOYIjQFVI77GK4qeU0SVJpsOLYUGJD&#10;byXll+PVKPic7dN2vfvY9t+79Jy/H84/f51TavTUr19BBOrDQ3x3b7WCl/k0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H/cUAAADdAAAADwAAAAAAAAAA&#10;AAAAAAChAgAAZHJzL2Rvd25yZXYueG1sUEsFBgAAAAAEAAQA+QAAAJMDAAAAAA==&#10;"/>
                    <v:line id="Straight Connector 206" o:spid="_x0000_s1551" style="position:absolute;flip:x y;visibility:visible;mso-wrap-style:square" from="24067,690" to="24747,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S/8YAAADdAAAADwAAAGRycy9kb3ducmV2LnhtbESPQWvCQBSE7wX/w/KEXopujFLSmI2I&#10;0OLJ0qj0+sg+k2D2bciuJu2v7xYKPQ4z8w2TbUbTijv1rrGsYDGPQBCXVjdcKTgdX2cJCOeRNbaW&#10;ScEXOdjkk4cMU20H/qB74SsRIOxSVFB736VSurImg25uO+LgXWxv0AfZV1L3OAS4aWUcRc/SYMNh&#10;ocaOdjWV1+JmFCAfvpfJsKCVfKNPFx/en7bni1KP03G7BuFp9P/hv/ZeK1gl8Qv8vg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pUv/GAAAA3QAAAA8AAAAAAAAA&#10;AAAAAAAAoQIAAGRycy9kb3ducmV2LnhtbFBLBQYAAAAABAAEAPkAAACUAwAAAAA=&#10;"/>
                    <v:line id="Straight Connector 207" o:spid="_x0000_s1552" style="position:absolute;flip:x y;visibility:visible;mso-wrap-style:square" from="25102,0" to="25807,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tv8IAAADdAAAADwAAAGRycy9kb3ducmV2LnhtbERPy2rCQBTdF/oPwy24KTqJioToJIRC&#10;pSuLL9xeMtckNHMnZKYm9eudRcHl4bw3+WhacaPeNZYVxLMIBHFpdcOVgtPxc5qAcB5ZY2uZFPyR&#10;gzx7fdlgqu3Ae7odfCVCCLsUFdTed6mUrqzJoJvZjjhwV9sb9AH2ldQ9DiHctHIeRStpsOHQUGNH&#10;HzWVP4dfowB5d18kQ0xLuaWLm+++34vzVanJ21isQXga/VP87/7SCpbJIuwPb8IT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ptv8IAAADdAAAADwAAAAAAAAAAAAAA&#10;AAChAgAAZHJzL2Rvd25yZXYueG1sUEsFBgAAAAAEAAQA+QAAAJADAAAAAA==&#10;"/>
                    <v:line id="Straight Connector 208" o:spid="_x0000_s1553" style="position:absolute;flip:x y;visibility:visible;mso-wrap-style:square" from="26224,0" to="26814,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IJMUAAADdAAAADwAAAGRycy9kb3ducmV2LnhtbESPT4vCMBTE7wt+h/AEL4umVZFSjSLC&#10;iieX9Q9eH82zLTYvpcna6qc3Cwseh5n5DbNYdaYSd2pcaVlBPIpAEGdWl5wrOB2/hgkI55E1VpZJ&#10;wYMcrJa9jwWm2rb8Q/eDz0WAsEtRQeF9nUrpsoIMupGtiYN3tY1BH2STS91gG+CmkuMomkmDJYeF&#10;AmvaFJTdDr9GAfL+OUnamKZySxc33n9/rs9XpQb9bj0H4anz7/B/e6cVTJNJDH9vwhO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bIJMUAAADdAAAADwAAAAAAAAAA&#10;AAAAAAChAgAAZHJzL2Rvd25yZXYueG1sUEsFBgAAAAAEAAQA+QAAAJMDAAAAAA==&#10;"/>
                    <v:line id="Straight Connector 209" o:spid="_x0000_s1554" style="position:absolute;flip:x y;visibility:visible;mso-wrap-style:square" from="27345,0" to="27809,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WU8UAAADdAAAADwAAAGRycy9kb3ducmV2LnhtbESPT4vCMBTE7wt+h/AEL4umVpFSjSLC&#10;iieX9Q9eH82zLTYvpcna6qc3Cwseh5n5DbNYdaYSd2pcaVnBeBSBIM6sLjlXcDp+DRMQziNrrCyT&#10;ggc5WC17HwtMtW35h+4Hn4sAYZeigsL7OpXSZQUZdCNbEwfvahuDPsgml7rBNsBNJeMomkmDJYeF&#10;AmvaFJTdDr9GAfL+OUnaMU3lli4u3n9/rs9XpQb9bj0H4anz7/B/e6cVTJNJDH9vwhO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RWU8UAAADdAAAADwAAAAAAAAAA&#10;AAAAAAChAgAAZHJzL2Rvd25yZXYueG1sUEsFBgAAAAAEAAQA+QAAAJMDAAAAAA==&#10;"/>
                    <v:line id="Straight Connector 210" o:spid="_x0000_s1555" style="position:absolute;flip:x y;visibility:visible;mso-wrap-style:square" from="28467,0" to="28822,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zyMYAAADdAAAADwAAAGRycy9kb3ducmV2LnhtbESPQWvCQBSE7wX/w/IKXkrdaERCzCYE&#10;oeLJUmvx+sg+k9Ds25Ddmthf3y0Uehxm5hsmKybTiRsNrrWsYLmIQBBXVrdcKzi/vzwnIJxH1thZ&#10;JgV3clDks4cMU21HfqPbydciQNilqKDxvk+ldFVDBt3C9sTBu9rBoA9yqKUecAxw08lVFG2kwZbD&#10;QoM97RqqPk9fRgHy8TtOxiWt5Z4ubnV8fSo/rkrNH6dyC8LT5P/Df+2DVrBO4hh+34Qn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Y88jGAAAA3QAAAA8AAAAAAAAA&#10;AAAAAAAAoQIAAGRycy9kb3ducmV2LnhtbFBLBQYAAAAABAAEAPkAAACUAwAAAAA=&#10;"/>
                    <v:line id="Straight Connector 211" o:spid="_x0000_s1556" style="position:absolute;flip:x y;visibility:visible;mso-wrap-style:square" from="29674,0" to="29903,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rvMQAAADdAAAADwAAAGRycy9kb3ducmV2LnhtbESPQYvCMBSE78L+h/CEvYimallKNYos&#10;uOxJUVe8PppnW2xeShNt119vBMHjMDPfMPNlZypxo8aVlhWMRxEI4szqknMFf4f1MAHhPLLGyjIp&#10;+CcHy8VHb46pti3v6Lb3uQgQdikqKLyvUyldVpBBN7I1cfDOtjHog2xyqRtsA9xUchJFX9JgyWGh&#10;wJq+C8ou+6tRgLy5T5N2TLH8oZObbLaD1fGs1Ge/W81AeOr8O/xq/2oFcTKN4fkmP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Wu8xAAAAN0AAAAPAAAAAAAAAAAA&#10;AAAAAKECAABkcnMvZG93bnJldi54bWxQSwUGAAAAAAQABAD5AAAAkgMAAAAA&#10;"/>
                    <v:line id="Straight Connector 212" o:spid="_x0000_s1557" style="position:absolute;visibility:visible;mso-wrap-style:square" from="30796,86" to="3095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vsgAAADdAAAADwAAAGRycy9kb3ducmV2LnhtbESPT2vCQBTE70K/w/KE3nSjtkFSV5FK&#10;QXso/gM9PrOvSdrs27C7TdJv3y0Uehxm5jfMYtWbWrTkfGVZwWScgCDOra64UHA+vYzmIHxA1lhb&#10;JgXf5GG1vBssMNO24wO1x1CICGGfoYIyhCaT0uclGfRj2xBH7906gyFKV0jtsItwU8tpkqTSYMVx&#10;ocSGnkvKP49fRsHbbJ+2693rtr/s0lu+OdyuH51T6n7Yr59ABOrDf/ivvdUKHu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U+vsgAAADdAAAADwAAAAAA&#10;AAAAAAAAAAChAgAAZHJzL2Rvd25yZXYueG1sUEsFBgAAAAAEAAQA+QAAAJYDAAAAAA==&#10;"/>
                    <v:line id="Straight Connector 213" o:spid="_x0000_s1558" style="position:absolute;visibility:visible;mso-wrap-style:square" from="431,23032" to="1040,2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gyccAAADdAAAADwAAAGRycy9kb3ducmV2LnhtbESPT2vCQBTE7wW/w/KE3uqmWoKkriKV&#10;gnoQ/0F7fGZfk7TZt2F3TdJv7wqFHoeZ+Q0zW/SmFi05X1lW8DxKQBDnVldcKDif3p+mIHxA1lhb&#10;JgW/5GExHzzMMNO24wO1x1CICGGfoYIyhCaT0uclGfQj2xBH78s6gyFKV0jtsItwU8txkqTSYMVx&#10;ocSG3krKf45Xo2A32aftcrNd9x+b9JKvDpfP784p9Tjsl68gAvXhP/zXXmsFL9NJ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6DJxwAAAN0AAAAPAAAAAAAA&#10;AAAAAAAAAKECAABkcnMvZG93bnJldi54bWxQSwUGAAAAAAQABAD5AAAAlQMAAAAA&#10;"/>
                    <v:line id="Straight Connector 214" o:spid="_x0000_s1559" style="position:absolute;visibility:visible;mso-wrap-style:square" from="1380,22083" to="2085,2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FUsgAAADdAAAADwAAAGRycy9kb3ducmV2LnhtbESPQWvCQBSE7wX/w/IK3uqmtUSJriIt&#10;gvZQ1Bb0+Mw+k9js27C7TdJ/3y0UPA4z8w0zX/amFi05X1lW8DhKQBDnVldcKPj8WD9MQfiArLG2&#10;TAp+yMNyMbibY6Ztx3tqD6EQEcI+QwVlCE0mpc9LMuhHtiGO3sU6gyFKV0jtsItwU8unJEmlwYrj&#10;QokNvZSUfx2+jYL38S5tV9u3TX/cpuf8dX8+XTun1PC+X81ABOrDLfzf3mgFz9Px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sFUsgAAADdAAAADwAAAAAA&#10;AAAAAAAAAAChAgAAZHJzL2Rvd25yZXYueG1sUEsFBgAAAAAEAAQA+QAAAJYDAAAAAA==&#10;"/>
                    <v:line id="Straight Connector 215" o:spid="_x0000_s1560" style="position:absolute;visibility:visible;mso-wrap-style:square" from="2242,20962" to="3030,2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RIMUAAADdAAAADwAAAGRycy9kb3ducmV2LnhtbERPy2rCQBTdC/7DcAvudFItQVJHkRZB&#10;uyg+Cu3ymrlNUjN3wsyYpH/vLASXh/NerHpTi5acrywreJ4kIIhzqysuFHydNuM5CB+QNdaWScE/&#10;eVgth4MFZtp2fKD2GAoRQ9hnqKAMocmk9HlJBv3ENsSR+7XOYIjQFVI77GK4qeU0SVJpsOLYUGJD&#10;byXll+PVKPic7dN2vfvY9t+79Jy/H84/f51TavTUr19BBOrDQ3x3b7WCl/ks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SRIMUAAADdAAAADwAAAAAAAAAA&#10;AAAAAAChAgAAZHJzL2Rvd25yZXYueG1sUEsFBgAAAAAEAAQA+QAAAJMDAAAAAA==&#10;"/>
                    <v:line id="Straight Connector 216" o:spid="_x0000_s1561" style="position:absolute;visibility:visible;mso-wrap-style:square" from="3105,19840" to="4000,2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0u8gAAADdAAAADwAAAGRycy9kb3ducmV2LnhtbESPQWvCQBSE7wX/w/KE3urGWoJNXUVa&#10;CtqDqBXs8Zl9JtHs27C7TdJ/7xYKPQ4z8w0zW/SmFi05X1lWMB4lIIhzqysuFBw+3x+mIHxA1lhb&#10;JgU/5GExH9zNMNO24x21+1CICGGfoYIyhCaT0uclGfQj2xBH72ydwRClK6R22EW4qeVjkqTSYMVx&#10;ocSGXkvKr/tvo2Az2abtcv2x6o/r9JS/7U5fl84pdT/sly8gAvXhP/zXXmkFT9PJ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Vg0u8gAAADdAAAADwAAAAAA&#10;AAAAAAAAAAChAgAAZHJzL2Rvd25yZXYueG1sUEsFBgAAAAAEAAQA+QAAAJYDAAAAAA==&#10;"/>
                    <v:line id="Straight Connector 217" o:spid="_x0000_s1562" style="position:absolute;visibility:visible;mso-wrap-style:square" from="3968,18805" to="4946,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uW8UAAADdAAAADwAAAGRycy9kb3ducmV2LnhtbERPz2vCMBS+D/wfwhN2m6mbFOmMIspA&#10;PcjsBtvx2by1nc1LSWJb//vlIOz48f1erAbTiI6cry0rmE4SEMSF1TWXCj4/3p7mIHxA1thYJgU3&#10;8rBajh4WmGnb84m6PJQihrDPUEEVQptJ6YuKDPqJbYkj92OdwRChK6V22Mdw08jnJEmlwZpjQ4Ut&#10;bSoqLvnVKDi+vKfden/YDV/79FxsT+fv394p9Tge1q8gAg3hX3x377SC2XwW98c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TuW8UAAADdAAAADwAAAAAAAAAA&#10;AAAAAAChAgAAZHJzL2Rvd25yZXYueG1sUEsFBgAAAAAEAAQA+QAAAJMDAAAAAA==&#10;"/>
                    <v:line id="Straight Connector 218" o:spid="_x0000_s1563" style="position:absolute;visibility:visible;mso-wrap-style:square" from="4917,17770" to="5964,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LwMcAAADdAAAADwAAAGRycy9kb3ducmV2LnhtbESPQWvCQBSE74X+h+UVvNWNVYJEV5EW&#10;QXsoagU9PrOvSdrs27C7Jum/dwtCj8PMfMPMl72pRUvOV5YVjIYJCOLc6ooLBcfP9fMUhA/IGmvL&#10;pOCXPCwXjw9zzLTteE/tIRQiQthnqKAMocmk9HlJBv3QNsTR+7LOYIjSFVI77CLc1PIlSVJpsOK4&#10;UGJDryXlP4erUfAx3qXtavu+6U/b9JK/7S/n784pNXjqVzMQgfrwH763N1rBZDoZwd+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vAxwAAAN0AAAAPAAAAAAAA&#10;AAAAAAAAAKECAABkcnMvZG93bnJldi54bWxQSwUGAAAAAAQABAD5AAAAlQMAAAAA&#10;"/>
                    <v:line id="Straight Connector 219" o:spid="_x0000_s1564" style="position:absolute;visibility:visible;mso-wrap-style:square" from="5865,16735" to="7053,2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t8cAAADdAAAADwAAAGRycy9kb3ducmV2LnhtbESPQWvCQBSE7wX/w/KE3upGK0Giq0hL&#10;QXsoVQv1+Mw+k2j2bdjdJum/7xYEj8PMfMMsVr2pRUvOV5YVjEcJCOLc6ooLBV+Ht6cZCB+QNdaW&#10;ScEveVgtBw8LzLTteEftPhQiQthnqKAMocmk9HlJBv3INsTRO1tnMETpCqkddhFuajlJklQarDgu&#10;lNjQS0n5df9jFHw8f6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W3xwAAAN0AAAAPAAAAAAAA&#10;AAAAAAAAAKECAABkcnMvZG93bnJldi54bWxQSwUGAAAAAAQABAD5AAAAlQMAAAAA&#10;"/>
                    <v:line id="Straight Connector 220" o:spid="_x0000_s1565" style="position:absolute;visibility:visible;mso-wrap-style:square" from="6728,15700" to="7992,2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LMcAAADdAAAADwAAAGRycy9kb3ducmV2LnhtbESPQWvCQBSE7wX/w/KE3urGKkGiq0hL&#10;QXsoVQv1+Mw+k2j2bdjdJum/7xYEj8PMfMMsVr2pRUvOV5YVjEcJCOLc6ooLBV+Ht6cZCB+QNdaW&#10;ScEveVgtBw8LzLTteEftPhQiQthnqKAMocmk9HlJBv3INsTRO1tnMETpCqkddhFuavmcJKk0WHFc&#10;KLGhl5Ly6/7HKPiYfK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nAsxwAAAN0AAAAPAAAAAAAA&#10;AAAAAAAAAKECAABkcnMvZG93bnJldi54bWxQSwUGAAAAAAQABAD5AAAAlQMAAAAA&#10;"/>
                    <v:line id="Straight Connector 221" o:spid="_x0000_s1566" style="position:absolute;visibility:visible;mso-wrap-style:square" from="7677,14837" to="8998,2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WMgAAADdAAAADwAAAGRycy9kb3ducmV2LnhtbESPQWvCQBSE74X+h+UVvNWNNQSJriIt&#10;gvZQqi3o8Zl9JrHZt2F3TdJ/3y0Uehxm5htmsRpMIzpyvrasYDJOQBAXVtdcKvj82DzOQPiArLGx&#10;TAq+ycNqeX+3wFzbnvfUHUIpIoR9jgqqENpcSl9UZNCPbUscvYt1BkOUrpTaYR/hppFPSZJJgzXH&#10;hQpbeq6o+DrcjIK36XvWrXev2+G4y87Fy/58uvZOqdHDsJ6DCDSE//Bfe6sVpLM0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oWMgAAADdAAAADwAAAAAA&#10;AAAAAAAAAAChAgAAZHJzL2Rvd25yZXYueG1sUEsFBgAAAAAEAAQA+QAAAJYDAAAAAA==&#10;"/>
                    <v:line id="Straight Connector 222" o:spid="_x0000_s1567" style="position:absolute;visibility:visible;mso-wrap-style:square" from="8540,13888" to="9924,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Nw8gAAADdAAAADwAAAGRycy9kb3ducmV2LnhtbESPS2vDMBCE74X+B7GB3ho5j5rgRgmh&#10;IZD0UPKC5LixtrZba2Uk1Xb/fVUo9DjMzDfMfNmbWrTkfGVZwWiYgCDOra64UHA+bR5nIHxA1lhb&#10;JgXf5GG5uL+bY6Ztxwdqj6EQEcI+QwVlCE0mpc9LMuiHtiGO3rt1BkOUrpDaYRfhppbjJEmlwYrj&#10;QokNvZSUfx6/jIK3yT5tV7vXbX/Zpbd8fbhdPzqn1MOgXz2DCNSH//Bfe6sVTGf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NNw8gAAADdAAAADwAAAAAA&#10;AAAAAAAAAAChAgAAZHJzL2Rvd25yZXYueG1sUEsFBgAAAAAEAAQA+QAAAJYDAAAAAA==&#10;"/>
                    <v:line id="Straight Connector 223" o:spid="_x0000_s1568" style="position:absolute;visibility:visible;mso-wrap-style:square" from="9489,13025" to="10968,1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TtMcAAADdAAAADwAAAGRycy9kb3ducmV2LnhtbESPT2vCQBTE7wW/w/KE3urGKkFSVxGL&#10;oD0U/0F7fGZfk2j2bdjdJum3dwuFHoeZ+Q0zX/amFi05X1lWMB4lIIhzqysuFJxPm6cZCB+QNdaW&#10;ScEPeVguBg9zzLTt+EDtMRQiQthnqKAMocmk9HlJBv3INsTR+7LOYIjSFVI77CLc1PI5SVJpsOK4&#10;UGJD65Ly2/HbKHif7NN2tXvb9h+79JK/Hi6f184p9TjsVy8gAvXhP/zX3moF09k0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dO0xwAAAN0AAAAPAAAAAAAA&#10;AAAAAAAAAKECAABkcnMvZG93bnJldi54bWxQSwUGAAAAAAQABAD5AAAAlQMAAAAA&#10;"/>
                    <v:line id="Straight Connector 224" o:spid="_x0000_s1569" style="position:absolute;visibility:visible;mso-wrap-style:square" from="10437,11904" to="12000,1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2L8gAAADdAAAADwAAAGRycy9kb3ducmV2LnhtbESPQWvCQBSE7wX/w/IKvdVNW4kSXUVa&#10;CtpDUVvQ4zP7TGKzb8PuNkn/vSsUPA4z8w0zW/SmFi05X1lW8DRMQBDnVldcKPj+en+cgPABWWNt&#10;mRT8kYfFfHA3w0zbjrfU7kIhIoR9hgrKEJpMSp+XZNAPbUMcvZN1BkOUrpDaYRfhppbPSZJKgxXH&#10;hRIbei0p/9n9GgWfL5u0Xa4/Vv1+nR7zt+3xcO6cUg/3/XIKIlAfbuH/9korGE1GY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12L8gAAADdAAAADwAAAAAA&#10;AAAAAAAAAAChAgAAZHJzL2Rvd25yZXYueG1sUEsFBgAAAAAEAAQA+QAAAJYDAAAAAA==&#10;"/>
                    <v:line id="Straight Connector 225" o:spid="_x0000_s1570" style="position:absolute;visibility:visible;mso-wrap-style:square" from="11386,11041" to="13012,1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iXcUAAADdAAAADwAAAGRycy9kb3ducmV2LnhtbERPz2vCMBS+D/wfwhN2m6mbFOmMIspA&#10;PcjsBtvx2by1nc1LSWJb//vlIOz48f1erAbTiI6cry0rmE4SEMSF1TWXCj4/3p7mIHxA1thYJgU3&#10;8rBajh4WmGnb84m6PJQihrDPUEEVQptJ6YuKDPqJbYkj92OdwRChK6V22Mdw08jnJEmlwZpjQ4Ut&#10;bSoqLvnVKDi+vKfden/YDV/79FxsT+fv394p9Tge1q8gAg3hX3x377SC2XwW58Y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LiXcUAAADdAAAADwAAAAAAAAAA&#10;AAAAAAChAgAAZHJzL2Rvd25yZXYueG1sUEsFBgAAAAAEAAQA+QAAAJMDAAAAAA==&#10;"/>
                    <v:line id="Straight Connector 226" o:spid="_x0000_s1571" style="position:absolute;visibility:visible;mso-wrap-style:square" from="12249,10179" to="13938,17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HxsgAAADdAAAADwAAAGRycy9kb3ducmV2LnhtbESPQWvCQBSE7wX/w/KE3urGVoJNXUVa&#10;CtqDqBXs8Zl9JtHs27C7TdJ/7xYKPQ4z8w0zW/SmFi05X1lWMB4lIIhzqysuFBw+3x+mIHxA1lhb&#10;JgU/5GExH9zNMNO24x21+1CICGGfoYIyhCaT0uclGfQj2xBH72ydwRClK6R22EW4qeVjkqTSYMVx&#10;ocSGXkvKr/tvo2DztE3b5fpj1R/X6Sl/252+Lp1T6n7YL19ABOrDf/ivvdIKJtPJ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5HxsgAAADdAAAADwAAAAAA&#10;AAAAAAAAAAChAgAAZHJzL2Rvd25yZXYueG1sUEsFBgAAAAAEAAQA+QAAAJYDAAAAAA==&#10;"/>
                    <v:line id="Straight Connector 227" o:spid="_x0000_s1572" style="position:absolute;visibility:visible;mso-wrap-style:square" from="13198,9230" to="14970,1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14hsQAAADdAAAADwAAAGRycy9kb3ducmV2LnhtbERPy2rCQBTdF/yH4Qrd1UlfQaKjSEtB&#10;XYgv0OU1c5ukzdwJM9Mk/r2zKLg8nPd03ptatOR8ZVnB8ygBQZxbXXGh4Hj4ehqD8AFZY22ZFFzJ&#10;w3w2eJhipm3HO2r3oRAxhH2GCsoQmkxKn5dk0I9sQxy5b+sMhghdIbXDLoabWr4kSSoNVhwbSmzo&#10;o6T8d/9nFGxet2m7WK2X/WmVXvLP3eX80zmlHof9YgIiUB/u4n/3Uit4G7/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XiGxAAAAN0AAAAPAAAAAAAAAAAA&#10;AAAAAKECAABkcnMvZG93bnJldi54bWxQSwUGAAAAAAQABAD5AAAAkgMAAAAA&#10;"/>
                    <v:line id="Straight Connector 228" o:spid="_x0000_s1573" style="position:absolute;visibility:visible;mso-wrap-style:square" from="14233,8453" to="15909,1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HcgAAADdAAAADwAAAGRycy9kb3ducmV2LnhtbESPT2vCQBTE74LfYXlCb7qxtUFSV5GW&#10;gvZQ/Ad6fGZfk7TZt2F3TdJv3y0Uehxm5jfMYtWbWrTkfGVZwXSSgCDOra64UHA6vo7nIHxA1lhb&#10;JgXf5GG1HA4WmGnb8Z7aQyhEhLDPUEEZQpNJ6fOSDPqJbYij92GdwRClK6R22EW4qeV9kqTSYMVx&#10;ocSGnkvKvw43o+D9YZe26+3bpj9v02v+sr9ePjun1N2oXz+BCNSH//Bfe6MVzO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dHcgAAADdAAAADwAAAAAA&#10;AAAAAAAAAAChAgAAZHJzL2Rvd25yZXYueG1sUEsFBgAAAAAEAAQA+QAAAJYDAAAAAA==&#10;"/>
                    <v:line id="Straight Connector 229" o:spid="_x0000_s1574" style="position:absolute;visibility:visible;mso-wrap-style:square" from="15096,7677" to="16702,1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DasgAAADdAAAADwAAAGRycy9kb3ducmV2LnhtbESPT2vCQBTE70K/w/KE3nSjbYOkriKW&#10;gvZQ/Ad6fGZfk9Ts27C7TdJv3y0Uehxm5jfMfNmbWrTkfGVZwWScgCDOra64UHA6vo5mIHxA1lhb&#10;JgXf5GG5uBvMMdO24z21h1CICGGfoYIyhCaT0uclGfRj2xBH78M6gyFKV0jtsItwU8tpkqTSYMVx&#10;ocSG1iXlt8OXUfD+sEvb1fZt05+36TV/2V8vn51T6n7Yr55BBOrDf/ivvdEKHmd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DasgAAADdAAAADwAAAAAA&#10;AAAAAAAAAAChAgAAZHJzL2Rvd25yZXYueG1sUEsFBgAAAAAEAAQA+QAAAJYDAAAAAA==&#10;"/>
                    <v:line id="Straight Connector 230" o:spid="_x0000_s1575" style="position:absolute;visibility:visible;mso-wrap-style:square" from="16131,6901" to="17642,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8cgAAADdAAAADwAAAGRycy9kb3ducmV2LnhtbESPT2vCQBTE70K/w/KE3nSjtkFSV5FK&#10;QXso/gM9PrOvSdrs27C7TdJv3y0Uehxm5jfMYtWbWrTkfGVZwWScgCDOra64UHA+vYzmIHxA1lhb&#10;JgXf5GG1vBssMNO24wO1x1CICGGfoYIyhCaT0uclGfRj2xBH7906gyFKV0jtsItwU8tpkqTSYMVx&#10;ocSGnkvKP49fRsHbbJ+2693rtr/s0lu+OdyuH51T6n7Yr59ABOrDf/ivvdUKHu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m8cgAAADdAAAADwAAAAAA&#10;AAAAAAAAAAChAgAAZHJzL2Rvd25yZXYueG1sUEsFBgAAAAAEAAQA+QAAAJYDAAAAAA==&#10;"/>
                    <v:line id="Straight Connector 231" o:spid="_x0000_s1576" style="position:absolute;visibility:visible;mso-wrap-style:square" from="17080,6211" to="18496,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hcgAAADdAAAADwAAAGRycy9kb3ducmV2LnhtbESPS2vDMBCE74X+B7GB3ho5j5rgRgmh&#10;IZD0UPKC5LixtrZba2Uk1Xb/fVUo9DjMzDfMfNmbWrTkfGVZwWiYgCDOra64UHA+bR5nIHxA1lhb&#10;JgXf5GG5uL+bY6Ztxwdqj6EQEcI+QwVlCE0mpc9LMuiHtiGO3rt1BkOUrpDaYRfhppbjJEmlwYrj&#10;QokNvZSUfx6/jIK3yT5tV7vXbX/Zpbd8fbhdPzqn1MOgXz2DCNSH//Bfe6sVTGd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Z+hcgAAADdAAAADwAAAAAA&#10;AAAAAAAAAAChAgAAZHJzL2Rvd25yZXYueG1sUEsFBgAAAAAEAAQA+QAAAJYDAAAAAA==&#10;"/>
                    <v:line id="Straight Connector 232" o:spid="_x0000_s1577" style="position:absolute;visibility:visible;mso-wrap-style:square" from="18029,5348" to="19356,1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bHsgAAADdAAAADwAAAGRycy9kb3ducmV2LnhtbESPT2vCQBTE7wW/w/IKvdVN/xgkuoq0&#10;FLQHUVvQ4zP7TGKzb8PuNkm/vVsQPA4z8xtmOu9NLVpyvrKs4GmYgCDOra64UPD99fE4BuEDssba&#10;Min4Iw/z2eBuipm2HW+p3YVCRAj7DBWUITSZlD4vyaAf2oY4eifrDIYoXSG1wy7CTS2fkySVBiuO&#10;CyU29FZS/rP7NQrWL5u0Xaw+l/1+lR7z9+3xcO6cUg/3/WICIlAfbuFre6kVvI5H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rbHsgAAADdAAAADwAAAAAA&#10;AAAAAAAAAAChAgAAZHJzL2Rvd25yZXYueG1sUEsFBgAAAAAEAAQA+QAAAJYDAAAAAA==&#10;"/>
                    <v:line id="Straight Connector 233" o:spid="_x0000_s1578" style="position:absolute;visibility:visible;mso-wrap-style:square" from="19064,4572" to="20289,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FacgAAADdAAAADwAAAGRycy9kb3ducmV2LnhtbESPQWvCQBSE74L/YXlCb7qptUFSVxFL&#10;QXso1Rba4zP7mkSzb8PumqT/3hUKPQ4z8w2zWPWmFi05X1lWcD9JQBDnVldcKPj8eBnPQfiArLG2&#10;TAp+ycNqORwsMNO24z21h1CICGGfoYIyhCaT0uclGfQT2xBH78c6gyFKV0jtsItwU8tpkqTSYMVx&#10;ocSGNiXl58PFKHh7eE/b9e5123/t0mP+vD9+nzqn1N2oXz+BCNSH//Bfe6sVzOaPK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hFacgAAADdAAAADwAAAAAA&#10;AAAAAAAAAAChAgAAZHJzL2Rvd25yZXYueG1sUEsFBgAAAAAEAAQA+QAAAJYDAAAAAA==&#10;"/>
                  </v:group>
                </v:group>
                <v:shape id="Text Box 240" o:spid="_x0000_s1579" type="#_x0000_t202" style="position:absolute;left:-9598;top:11045;width:22340;height:3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0sQA&#10;AADdAAAADwAAAGRycy9kb3ducmV2LnhtbESPW4vCMBSE34X9D+Es+Kap4qV0jbKsK4pvXmBfD82x&#10;LTYnJcna+u+NIPg4zMw3zGLVmVrcyPnKsoLRMAFBnFtdcaHgfNoMUhA+IGusLZOCO3lYLT96C8y0&#10;bflAt2MoRISwz1BBGUKTSenzkgz6oW2Io3exzmCI0hVSO2wj3NRynCQzabDiuFBiQz8l5dfjv1Gw&#10;lun+tHO+lflhq6+z3780+K1S/c/u+wtEoC68w6/2TiuYpNM5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Ce9LEAAAA3QAAAA8AAAAAAAAAAAAAAAAAmAIAAGRycy9k&#10;b3ducmV2LnhtbFBLBQYAAAAABAAEAPUAAACJAwAAAAA=&#10;" strokecolor="white" strokeweight=".5pt">
                  <v:textbox style="layout-flow:vertical;mso-layout-flow-alt:bottom-to-top">
                    <w:txbxContent>
                      <w:p w:rsidR="00F64E05" w:rsidRDefault="00F64E05" w:rsidP="00245CCF">
                        <w:r>
                          <w:t>Полные остатки на ситах, %</w:t>
                        </w:r>
                      </w:p>
                    </w:txbxContent>
                  </v:textbox>
                </v:shape>
              </v:group>
            </w:pict>
          </mc:Fallback>
        </mc:AlternateContent>
      </w:r>
      <w:r w:rsidR="00F64E05">
        <w:rPr>
          <w:rFonts w:ascii="Calibri" w:hAnsi="Calibri" w:cs="Calibri"/>
          <w:noProof/>
        </w:rPr>
        <w:object w:dxaOrig="1440" w:dyaOrig="1440">
          <v:group id="_x0000_s5201" style="position:absolute;left:0;text-align:left;margin-left:67.5pt;margin-top:1.45pt;width:263.95pt;height:214.75pt;z-index:251685888;mso-position-horizontal-relative:text;mso-position-vertical-relative:text" coordorigin="3051,8220" coordsize="5279,4295">
            <v:shape id="_x0000_s5202" type="#_x0000_t75" style="position:absolute;left:3706;top:8656;width:1268;height:1832">
              <v:imagedata r:id="rId361" o:title=""/>
            </v:shape>
            <v:shape id="_x0000_s5203" type="#_x0000_t75" style="position:absolute;left:7025;top:10221;width:1305;height:1851">
              <v:imagedata r:id="rId362" o:title=""/>
            </v:shape>
            <v:group id="_x0000_s5204" style="position:absolute;left:3051;top:8220;width:438;height:4295" coordorigin="2935,1026" coordsize="438,4295">
              <v:shape id="_x0000_s5205" type="#_x0000_t75" style="position:absolute;left:3174;top:1026;width:199;height:276">
                <v:imagedata r:id="rId363" o:title=""/>
              </v:shape>
              <v:shape id="_x0000_s5206" type="#_x0000_t75" style="position:absolute;left:3055;top:3422;width:318;height:276">
                <v:imagedata r:id="rId364" o:title=""/>
              </v:shape>
              <v:shape id="_x0000_s5207" type="#_x0000_t75" style="position:absolute;left:3035;top:1763;width:338;height:276">
                <v:imagedata r:id="rId365" o:title=""/>
              </v:shape>
              <v:shape id="_x0000_s5208" type="#_x0000_t75" style="position:absolute;left:3035;top:2558;width:338;height:276">
                <v:imagedata r:id="rId366" o:title=""/>
              </v:shape>
              <v:shape id="_x0000_s5209" type="#_x0000_t75" style="position:absolute;left:3055;top:4183;width:318;height:276">
                <v:imagedata r:id="rId367" o:title=""/>
              </v:shape>
              <v:shape id="_x0000_s5210" type="#_x0000_t75" style="position:absolute;left:2935;top:5045;width:438;height:276">
                <v:imagedata r:id="rId368" o:title=""/>
              </v:shape>
            </v:group>
          </v:group>
          <o:OLEObject Type="Embed" ProgID="Equation.DSMT4" ShapeID="_x0000_s5202" DrawAspect="Content" ObjectID="_1602954195" r:id="rId369"/>
          <o:OLEObject Type="Embed" ProgID="Equation.DSMT4" ShapeID="_x0000_s5203" DrawAspect="Content" ObjectID="_1602954196" r:id="rId370"/>
          <o:OLEObject Type="Embed" ProgID="Equation.DSMT4" ShapeID="_x0000_s5205" DrawAspect="Content" ObjectID="_1602954197" r:id="rId371"/>
          <o:OLEObject Type="Embed" ProgID="Equation.DSMT4" ShapeID="_x0000_s5206" DrawAspect="Content" ObjectID="_1602954198" r:id="rId372"/>
          <o:OLEObject Type="Embed" ProgID="Equation.DSMT4" ShapeID="_x0000_s5207" DrawAspect="Content" ObjectID="_1602954199" r:id="rId373"/>
          <o:OLEObject Type="Embed" ProgID="Equation.DSMT4" ShapeID="_x0000_s5208" DrawAspect="Content" ObjectID="_1602954200" r:id="rId374"/>
          <o:OLEObject Type="Embed" ProgID="Equation.DSMT4" ShapeID="_x0000_s5209" DrawAspect="Content" ObjectID="_1602954201" r:id="rId375"/>
          <o:OLEObject Type="Embed" ProgID="Equation.DSMT4" ShapeID="_x0000_s5210" DrawAspect="Content" ObjectID="_1602954202" r:id="rId376"/>
        </w:object>
      </w: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tabs>
          <w:tab w:val="left" w:pos="709"/>
        </w:tabs>
        <w:spacing w:line="360" w:lineRule="auto"/>
        <w:ind w:firstLine="709"/>
        <w:rPr>
          <w:rFonts w:ascii="Calibri" w:hAnsi="Calibri" w:cs="Calibri"/>
          <w:noProof/>
        </w:rPr>
      </w:pPr>
    </w:p>
    <w:p w:rsidR="00245CCF" w:rsidRPr="00245CCF" w:rsidRDefault="00245CCF" w:rsidP="00245CCF">
      <w:pPr>
        <w:tabs>
          <w:tab w:val="left" w:pos="709"/>
        </w:tabs>
        <w:spacing w:line="360" w:lineRule="auto"/>
        <w:ind w:firstLine="709"/>
        <w:rPr>
          <w:rFonts w:ascii="Calibri" w:hAnsi="Calibri" w:cs="Calibri"/>
        </w:rPr>
      </w:pPr>
    </w:p>
    <w:p w:rsidR="00245CCF" w:rsidRPr="00245CCF" w:rsidRDefault="00245CCF" w:rsidP="00245CCF">
      <w:pPr>
        <w:rPr>
          <w:rFonts w:ascii="Calibri" w:hAnsi="Calibri" w:cs="Calibri"/>
        </w:rPr>
      </w:pPr>
    </w:p>
    <w:p w:rsidR="00245CCF" w:rsidRPr="00245CCF" w:rsidRDefault="00245CCF" w:rsidP="00245CCF">
      <w:pPr>
        <w:tabs>
          <w:tab w:val="left" w:pos="4171"/>
        </w:tabs>
        <w:rPr>
          <w:rFonts w:ascii="Calibri" w:hAnsi="Calibri" w:cs="Calibri"/>
        </w:rPr>
      </w:pPr>
      <w:r w:rsidRPr="00245CCF">
        <w:rPr>
          <w:rFonts w:ascii="Calibri" w:hAnsi="Calibri" w:cs="Calibri"/>
        </w:rPr>
        <w:tab/>
      </w:r>
    </w:p>
    <w:p w:rsidR="00245CCF" w:rsidRPr="00245CCF" w:rsidRDefault="00245CCF" w:rsidP="00245CCF">
      <w:pPr>
        <w:rPr>
          <w:rFonts w:ascii="Calibri" w:hAnsi="Calibri" w:cs="Calibri"/>
        </w:rPr>
      </w:pPr>
    </w:p>
    <w:p w:rsidR="00245CCF" w:rsidRPr="00245CCF" w:rsidRDefault="00245CCF" w:rsidP="00245CCF">
      <w:pPr>
        <w:tabs>
          <w:tab w:val="left" w:pos="3125"/>
          <w:tab w:val="left" w:pos="3478"/>
        </w:tabs>
        <w:rPr>
          <w:rFonts w:ascii="Calibri" w:hAnsi="Calibri" w:cs="Calibri"/>
        </w:rPr>
      </w:pPr>
      <w:r w:rsidRPr="00245CCF">
        <w:rPr>
          <w:rFonts w:ascii="Calibri" w:hAnsi="Calibri" w:cs="Calibri"/>
        </w:rPr>
        <w:tab/>
      </w:r>
    </w:p>
    <w:p w:rsidR="00245CCF" w:rsidRPr="00245CCF" w:rsidRDefault="00245CCF" w:rsidP="00245CCF">
      <w:pPr>
        <w:tabs>
          <w:tab w:val="left" w:pos="3125"/>
          <w:tab w:val="left" w:pos="3478"/>
        </w:tabs>
        <w:rPr>
          <w:rFonts w:ascii="Calibri" w:hAnsi="Calibri" w:cs="Calibri"/>
        </w:rPr>
      </w:pPr>
    </w:p>
    <w:p w:rsidR="00245CCF" w:rsidRPr="00245CCF" w:rsidRDefault="00245CCF" w:rsidP="00245CCF">
      <w:pPr>
        <w:tabs>
          <w:tab w:val="left" w:pos="1263"/>
          <w:tab w:val="left" w:pos="1358"/>
          <w:tab w:val="left" w:pos="1576"/>
        </w:tabs>
        <w:spacing w:line="360" w:lineRule="auto"/>
        <w:ind w:firstLine="709"/>
        <w:rPr>
          <w:rFonts w:ascii="Calibri" w:hAnsi="Calibri" w:cs="Calibri"/>
        </w:rPr>
      </w:pPr>
    </w:p>
    <w:p w:rsidR="00245CCF" w:rsidRPr="00245CCF" w:rsidRDefault="00245CCF" w:rsidP="00245CCF">
      <w:pPr>
        <w:tabs>
          <w:tab w:val="left" w:pos="1263"/>
          <w:tab w:val="left" w:pos="1358"/>
          <w:tab w:val="left" w:pos="1576"/>
        </w:tabs>
        <w:spacing w:line="360" w:lineRule="auto"/>
        <w:ind w:firstLine="709"/>
        <w:rPr>
          <w:rFonts w:ascii="Calibri" w:hAnsi="Calibri" w:cs="Calibri"/>
        </w:rPr>
      </w:pPr>
    </w:p>
    <w:p w:rsidR="00245CCF" w:rsidRPr="00245CCF" w:rsidRDefault="00245CCF" w:rsidP="00245CCF">
      <w:pPr>
        <w:tabs>
          <w:tab w:val="left" w:pos="1263"/>
          <w:tab w:val="left" w:pos="1358"/>
          <w:tab w:val="left" w:pos="1576"/>
        </w:tabs>
        <w:spacing w:line="360" w:lineRule="auto"/>
        <w:ind w:firstLine="709"/>
        <w:rPr>
          <w:rFonts w:ascii="Calibri" w:hAnsi="Calibri" w:cs="Calibri"/>
        </w:rPr>
      </w:pPr>
    </w:p>
    <w:p w:rsidR="00245CCF" w:rsidRPr="00245CCF" w:rsidRDefault="00245CCF" w:rsidP="00245CCF">
      <w:pPr>
        <w:tabs>
          <w:tab w:val="left" w:pos="1263"/>
          <w:tab w:val="left" w:pos="1358"/>
          <w:tab w:val="left" w:pos="1576"/>
        </w:tabs>
        <w:spacing w:line="360" w:lineRule="auto"/>
        <w:rPr>
          <w:rFonts w:ascii="Calibri" w:hAnsi="Calibri" w:cs="Calibri"/>
        </w:rPr>
      </w:pPr>
    </w:p>
    <w:p w:rsidR="00245CCF" w:rsidRPr="00245CCF" w:rsidRDefault="00245CCF" w:rsidP="00245CCF">
      <w:pPr>
        <w:tabs>
          <w:tab w:val="left" w:pos="1263"/>
          <w:tab w:val="left" w:pos="1358"/>
          <w:tab w:val="left" w:pos="1576"/>
        </w:tabs>
        <w:ind w:firstLine="709"/>
        <w:jc w:val="both"/>
      </w:pPr>
      <w:r w:rsidRPr="00245CCF">
        <w:t xml:space="preserve">Устанавливают </w:t>
      </w:r>
      <w:proofErr w:type="gramStart"/>
      <w:r w:rsidRPr="00245CCF">
        <w:t xml:space="preserve">наибольшую </w:t>
      </w:r>
      <w:r w:rsidRPr="00245CCF">
        <w:rPr>
          <w:position w:val="-12"/>
        </w:rPr>
        <w:object w:dxaOrig="580" w:dyaOrig="360">
          <v:shape id="_x0000_i1152" type="#_x0000_t75" style="width:27.95pt;height:17.2pt" o:ole="">
            <v:imagedata r:id="rId377" o:title=""/>
          </v:shape>
          <o:OLEObject Type="Embed" ProgID="Equation.DSMT4" ShapeID="_x0000_i1152" DrawAspect="Content" ObjectID="_1602954069" r:id="rId378"/>
        </w:object>
      </w:r>
      <w:r w:rsidRPr="00245CCF">
        <w:t xml:space="preserve"> и</w:t>
      </w:r>
      <w:proofErr w:type="gramEnd"/>
      <w:r w:rsidRPr="00245CCF">
        <w:t xml:space="preserve"> наименьшую </w:t>
      </w:r>
      <w:r w:rsidRPr="00245CCF">
        <w:rPr>
          <w:position w:val="-12"/>
        </w:rPr>
        <w:object w:dxaOrig="580" w:dyaOrig="360">
          <v:shape id="_x0000_i1153" type="#_x0000_t75" style="width:27.95pt;height:17.2pt" o:ole="">
            <v:imagedata r:id="rId379" o:title=""/>
          </v:shape>
          <o:OLEObject Type="Embed" ProgID="Equation.DSMT4" ShapeID="_x0000_i1153" DrawAspect="Content" ObjectID="_1602954070" r:id="rId380"/>
        </w:object>
      </w:r>
      <w:r w:rsidRPr="00245CCF">
        <w:t xml:space="preserve"> крупность зёрен щебня (гравия). Зерновой состав должен находиться в пределах, указанных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701"/>
        <w:gridCol w:w="2410"/>
        <w:gridCol w:w="992"/>
        <w:gridCol w:w="1383"/>
      </w:tblGrid>
      <w:tr w:rsidR="00245CCF" w:rsidRPr="00245CCF" w:rsidTr="008617E4">
        <w:tc>
          <w:tcPr>
            <w:tcW w:w="3085" w:type="dxa"/>
            <w:vAlign w:val="center"/>
          </w:tcPr>
          <w:p w:rsidR="00245CCF" w:rsidRPr="00245CCF" w:rsidRDefault="00245CCF" w:rsidP="00245CCF">
            <w:pPr>
              <w:tabs>
                <w:tab w:val="left" w:pos="1263"/>
                <w:tab w:val="left" w:pos="1358"/>
                <w:tab w:val="left" w:pos="1576"/>
              </w:tabs>
              <w:jc w:val="center"/>
            </w:pPr>
            <w:r w:rsidRPr="00245CCF">
              <w:t>Размер контрольных сит</w:t>
            </w:r>
          </w:p>
        </w:tc>
        <w:tc>
          <w:tcPr>
            <w:tcW w:w="1701" w:type="dxa"/>
            <w:vAlign w:val="center"/>
          </w:tcPr>
          <w:p w:rsidR="00245CCF" w:rsidRPr="00245CCF" w:rsidRDefault="00245CCF" w:rsidP="00245CCF">
            <w:pPr>
              <w:tabs>
                <w:tab w:val="left" w:pos="1263"/>
                <w:tab w:val="left" w:pos="1358"/>
                <w:tab w:val="left" w:pos="1576"/>
              </w:tabs>
              <w:jc w:val="center"/>
            </w:pPr>
            <w:r w:rsidRPr="00245CCF">
              <w:rPr>
                <w:position w:val="-12"/>
              </w:rPr>
              <w:object w:dxaOrig="580" w:dyaOrig="360">
                <v:shape id="_x0000_i1154" type="#_x0000_t75" style="width:27.95pt;height:17.2pt" o:ole="">
                  <v:imagedata r:id="rId381" o:title=""/>
                </v:shape>
                <o:OLEObject Type="Embed" ProgID="Equation.DSMT4" ShapeID="_x0000_i1154" DrawAspect="Content" ObjectID="_1602954071" r:id="rId382"/>
              </w:object>
            </w:r>
          </w:p>
        </w:tc>
        <w:tc>
          <w:tcPr>
            <w:tcW w:w="2410" w:type="dxa"/>
            <w:vAlign w:val="center"/>
          </w:tcPr>
          <w:p w:rsidR="00245CCF" w:rsidRPr="00245CCF" w:rsidRDefault="00245CCF" w:rsidP="00245CCF">
            <w:pPr>
              <w:tabs>
                <w:tab w:val="left" w:pos="1263"/>
                <w:tab w:val="left" w:pos="1358"/>
                <w:tab w:val="left" w:pos="1576"/>
              </w:tabs>
              <w:jc w:val="center"/>
            </w:pPr>
            <w:r w:rsidRPr="00245CCF">
              <w:rPr>
                <w:position w:val="-12"/>
              </w:rPr>
              <w:object w:dxaOrig="2020" w:dyaOrig="360">
                <v:shape id="_x0000_i1155" type="#_x0000_t75" style="width:99.95pt;height:17.2pt" o:ole="">
                  <v:imagedata r:id="rId383" o:title=""/>
                </v:shape>
                <o:OLEObject Type="Embed" ProgID="Equation.DSMT4" ShapeID="_x0000_i1155" DrawAspect="Content" ObjectID="_1602954072" r:id="rId384"/>
              </w:object>
            </w:r>
          </w:p>
        </w:tc>
        <w:tc>
          <w:tcPr>
            <w:tcW w:w="992" w:type="dxa"/>
            <w:vAlign w:val="center"/>
          </w:tcPr>
          <w:p w:rsidR="00245CCF" w:rsidRPr="00245CCF" w:rsidRDefault="00245CCF" w:rsidP="00245CCF">
            <w:pPr>
              <w:tabs>
                <w:tab w:val="left" w:pos="1263"/>
                <w:tab w:val="left" w:pos="1358"/>
                <w:tab w:val="left" w:pos="1576"/>
              </w:tabs>
              <w:jc w:val="center"/>
            </w:pPr>
            <w:r w:rsidRPr="00245CCF">
              <w:rPr>
                <w:position w:val="-12"/>
              </w:rPr>
              <w:object w:dxaOrig="580" w:dyaOrig="360">
                <v:shape id="_x0000_i1156" type="#_x0000_t75" style="width:27.95pt;height:17.2pt" o:ole="">
                  <v:imagedata r:id="rId385" o:title=""/>
                </v:shape>
                <o:OLEObject Type="Embed" ProgID="Equation.DSMT4" ShapeID="_x0000_i1156" DrawAspect="Content" ObjectID="_1602954073" r:id="rId386"/>
              </w:object>
            </w:r>
          </w:p>
        </w:tc>
        <w:tc>
          <w:tcPr>
            <w:tcW w:w="1383" w:type="dxa"/>
            <w:vAlign w:val="center"/>
          </w:tcPr>
          <w:p w:rsidR="00245CCF" w:rsidRPr="00245CCF" w:rsidRDefault="00245CCF" w:rsidP="00245CCF">
            <w:pPr>
              <w:tabs>
                <w:tab w:val="left" w:pos="1263"/>
                <w:tab w:val="left" w:pos="1358"/>
                <w:tab w:val="left" w:pos="1576"/>
              </w:tabs>
              <w:jc w:val="center"/>
            </w:pPr>
            <w:r w:rsidRPr="00245CCF">
              <w:rPr>
                <w:position w:val="-12"/>
              </w:rPr>
              <w:object w:dxaOrig="1140" w:dyaOrig="360">
                <v:shape id="_x0000_i1157" type="#_x0000_t75" style="width:56.95pt;height:17.2pt" o:ole="">
                  <v:imagedata r:id="rId387" o:title=""/>
                </v:shape>
                <o:OLEObject Type="Embed" ProgID="Equation.DSMT4" ShapeID="_x0000_i1157" DrawAspect="Content" ObjectID="_1602954074" r:id="rId388"/>
              </w:object>
            </w:r>
          </w:p>
        </w:tc>
      </w:tr>
      <w:tr w:rsidR="00245CCF" w:rsidRPr="00245CCF" w:rsidTr="008617E4">
        <w:tc>
          <w:tcPr>
            <w:tcW w:w="3085" w:type="dxa"/>
            <w:vAlign w:val="center"/>
          </w:tcPr>
          <w:p w:rsidR="00245CCF" w:rsidRPr="00245CCF" w:rsidRDefault="00245CCF" w:rsidP="00245CCF">
            <w:pPr>
              <w:tabs>
                <w:tab w:val="left" w:pos="1263"/>
                <w:tab w:val="left" w:pos="1358"/>
                <w:tab w:val="left" w:pos="1576"/>
              </w:tabs>
              <w:jc w:val="center"/>
            </w:pPr>
            <w:r w:rsidRPr="00245CCF">
              <w:t>Полный остаток на ситах % по массе</w:t>
            </w:r>
          </w:p>
        </w:tc>
        <w:tc>
          <w:tcPr>
            <w:tcW w:w="1701" w:type="dxa"/>
            <w:vAlign w:val="center"/>
          </w:tcPr>
          <w:p w:rsidR="00245CCF" w:rsidRPr="00245CCF" w:rsidRDefault="00245CCF" w:rsidP="00245CCF">
            <w:pPr>
              <w:tabs>
                <w:tab w:val="left" w:pos="1263"/>
                <w:tab w:val="left" w:pos="1358"/>
                <w:tab w:val="left" w:pos="1576"/>
              </w:tabs>
              <w:jc w:val="center"/>
            </w:pPr>
            <w:r w:rsidRPr="00245CCF">
              <w:t>от 90 до 100</w:t>
            </w:r>
          </w:p>
        </w:tc>
        <w:tc>
          <w:tcPr>
            <w:tcW w:w="2410" w:type="dxa"/>
            <w:vAlign w:val="center"/>
          </w:tcPr>
          <w:p w:rsidR="00245CCF" w:rsidRPr="00245CCF" w:rsidRDefault="00245CCF" w:rsidP="00245CCF">
            <w:pPr>
              <w:tabs>
                <w:tab w:val="left" w:pos="1263"/>
                <w:tab w:val="left" w:pos="1358"/>
                <w:tab w:val="left" w:pos="1576"/>
              </w:tabs>
              <w:jc w:val="center"/>
            </w:pPr>
            <w:r w:rsidRPr="00245CCF">
              <w:t>от 40 до 30</w:t>
            </w:r>
          </w:p>
        </w:tc>
        <w:tc>
          <w:tcPr>
            <w:tcW w:w="992" w:type="dxa"/>
            <w:vAlign w:val="center"/>
          </w:tcPr>
          <w:p w:rsidR="00245CCF" w:rsidRPr="00245CCF" w:rsidRDefault="00245CCF" w:rsidP="00245CCF">
            <w:pPr>
              <w:tabs>
                <w:tab w:val="left" w:pos="1263"/>
                <w:tab w:val="left" w:pos="1358"/>
                <w:tab w:val="left" w:pos="1576"/>
              </w:tabs>
              <w:jc w:val="center"/>
            </w:pPr>
            <w:r w:rsidRPr="00245CCF">
              <w:t>0-10</w:t>
            </w:r>
          </w:p>
        </w:tc>
        <w:tc>
          <w:tcPr>
            <w:tcW w:w="1383" w:type="dxa"/>
            <w:vAlign w:val="center"/>
          </w:tcPr>
          <w:p w:rsidR="00245CCF" w:rsidRPr="00245CCF" w:rsidRDefault="00245CCF" w:rsidP="00245CCF">
            <w:pPr>
              <w:tabs>
                <w:tab w:val="left" w:pos="1263"/>
                <w:tab w:val="left" w:pos="1358"/>
                <w:tab w:val="left" w:pos="1576"/>
              </w:tabs>
              <w:jc w:val="center"/>
            </w:pPr>
            <w:r w:rsidRPr="00245CCF">
              <w:t>0</w:t>
            </w:r>
          </w:p>
        </w:tc>
      </w:tr>
    </w:tbl>
    <w:p w:rsidR="00245CCF" w:rsidRPr="00245CCF" w:rsidRDefault="00245CCF" w:rsidP="00245CCF">
      <w:pPr>
        <w:tabs>
          <w:tab w:val="left" w:pos="1263"/>
          <w:tab w:val="left" w:pos="1358"/>
          <w:tab w:val="left" w:pos="1576"/>
        </w:tabs>
      </w:pPr>
    </w:p>
    <w:p w:rsidR="00245CCF" w:rsidRPr="00245CCF" w:rsidRDefault="00245CCF" w:rsidP="00245CCF">
      <w:pPr>
        <w:tabs>
          <w:tab w:val="left" w:pos="1263"/>
          <w:tab w:val="left" w:pos="1358"/>
          <w:tab w:val="left" w:pos="1576"/>
        </w:tabs>
        <w:ind w:firstLine="709"/>
        <w:jc w:val="both"/>
      </w:pPr>
      <w:r w:rsidRPr="00245CCF">
        <w:t xml:space="preserve">Щебень (гравий) признают годным, если кривая его зернового состава располагается в заштрихованной части графика. Наибольший размер зёрен крупного заполнителя должен быть не более Д наименьшего размера бетонируемой конструкции или не </w:t>
      </w:r>
      <w:proofErr w:type="gramStart"/>
      <w:r w:rsidRPr="00245CCF">
        <w:t xml:space="preserve">более </w:t>
      </w:r>
      <w:r w:rsidRPr="00245CCF">
        <w:rPr>
          <w:position w:val="-26"/>
        </w:rPr>
        <w:object w:dxaOrig="240" w:dyaOrig="680">
          <v:shape id="_x0000_i1158" type="#_x0000_t75" style="width:12.9pt;height:35.45pt" o:ole="">
            <v:imagedata r:id="rId389" o:title=""/>
          </v:shape>
          <o:OLEObject Type="Embed" ProgID="Equation.DSMT4" ShapeID="_x0000_i1158" DrawAspect="Content" ObjectID="_1602954075" r:id="rId390"/>
        </w:object>
      </w:r>
      <w:r w:rsidRPr="00245CCF">
        <w:t xml:space="preserve"> наименьшего</w:t>
      </w:r>
      <w:proofErr w:type="gramEnd"/>
      <w:r w:rsidRPr="00245CCF">
        <w:t xml:space="preserve"> расстояния между стержнями арматуры.</w:t>
      </w:r>
    </w:p>
    <w:p w:rsidR="00245CCF" w:rsidRPr="00245CCF" w:rsidRDefault="00245CCF" w:rsidP="00245CCF">
      <w:pPr>
        <w:jc w:val="center"/>
        <w:rPr>
          <w:b/>
          <w:i/>
        </w:rPr>
      </w:pPr>
      <w:r w:rsidRPr="00245CCF">
        <w:rPr>
          <w:b/>
          <w:i/>
        </w:rPr>
        <w:t>4. Вывод</w:t>
      </w:r>
    </w:p>
    <w:p w:rsidR="00245CCF" w:rsidRPr="00245CCF" w:rsidRDefault="00245CCF" w:rsidP="00245CCF">
      <w:pPr>
        <w:jc w:val="both"/>
      </w:pPr>
      <w:r w:rsidRPr="00245CCF">
        <w:t>Сделать вывод о наличии примесей и зерновом составе крупного заполнителя</w:t>
      </w:r>
    </w:p>
    <w:p w:rsidR="00245CCF" w:rsidRPr="00245CCF" w:rsidRDefault="00245CCF" w:rsidP="00245CCF">
      <w:pPr>
        <w:jc w:val="center"/>
        <w:rPr>
          <w:b/>
        </w:rPr>
      </w:pPr>
      <w:r w:rsidRPr="00245CCF">
        <w:rPr>
          <w:b/>
        </w:rPr>
        <w:t>Контрольные вопросы</w:t>
      </w:r>
    </w:p>
    <w:p w:rsidR="00245CCF" w:rsidRPr="00245CCF" w:rsidRDefault="00245CCF" w:rsidP="00777CB8">
      <w:pPr>
        <w:numPr>
          <w:ilvl w:val="0"/>
          <w:numId w:val="16"/>
        </w:numPr>
        <w:jc w:val="both"/>
        <w:rPr>
          <w:lang w:eastAsia="en-US"/>
        </w:rPr>
      </w:pPr>
      <w:r w:rsidRPr="00245CCF">
        <w:rPr>
          <w:lang w:eastAsia="en-US"/>
        </w:rPr>
        <w:t>Для чего служит крупный заполнитель?</w:t>
      </w:r>
    </w:p>
    <w:p w:rsidR="00245CCF" w:rsidRPr="00245CCF" w:rsidRDefault="00245CCF" w:rsidP="00777CB8">
      <w:pPr>
        <w:numPr>
          <w:ilvl w:val="0"/>
          <w:numId w:val="16"/>
        </w:numPr>
        <w:jc w:val="both"/>
        <w:rPr>
          <w:lang w:eastAsia="en-US"/>
        </w:rPr>
      </w:pPr>
      <w:r w:rsidRPr="00245CCF">
        <w:rPr>
          <w:lang w:eastAsia="en-US"/>
        </w:rPr>
        <w:t>Что такое щебень?</w:t>
      </w:r>
    </w:p>
    <w:p w:rsidR="00245CCF" w:rsidRPr="00245CCF" w:rsidRDefault="00245CCF" w:rsidP="00777CB8">
      <w:pPr>
        <w:numPr>
          <w:ilvl w:val="0"/>
          <w:numId w:val="16"/>
        </w:numPr>
        <w:jc w:val="both"/>
        <w:rPr>
          <w:lang w:eastAsia="en-US"/>
        </w:rPr>
      </w:pPr>
      <w:r w:rsidRPr="00245CCF">
        <w:rPr>
          <w:lang w:eastAsia="en-US"/>
        </w:rPr>
        <w:t>Что такое гравий?</w:t>
      </w:r>
    </w:p>
    <w:p w:rsidR="00245CCF" w:rsidRPr="00245CCF" w:rsidRDefault="00245CCF" w:rsidP="00777CB8">
      <w:pPr>
        <w:numPr>
          <w:ilvl w:val="0"/>
          <w:numId w:val="16"/>
        </w:numPr>
        <w:jc w:val="both"/>
        <w:rPr>
          <w:lang w:eastAsia="en-US"/>
        </w:rPr>
      </w:pPr>
      <w:r w:rsidRPr="00245CCF">
        <w:rPr>
          <w:lang w:eastAsia="en-US"/>
        </w:rPr>
        <w:t>Какие примеси вы знаете? Как определить количество примесей??</w:t>
      </w:r>
    </w:p>
    <w:p w:rsidR="00245CCF" w:rsidRPr="00245CCF" w:rsidRDefault="00245CCF" w:rsidP="00777CB8">
      <w:pPr>
        <w:numPr>
          <w:ilvl w:val="0"/>
          <w:numId w:val="16"/>
        </w:numPr>
        <w:jc w:val="both"/>
        <w:rPr>
          <w:lang w:eastAsia="en-US"/>
        </w:rPr>
      </w:pPr>
      <w:r w:rsidRPr="00245CCF">
        <w:rPr>
          <w:lang w:eastAsia="en-US"/>
        </w:rPr>
        <w:t>Как определить зерновой состав крупного заполнителя?</w:t>
      </w:r>
    </w:p>
    <w:p w:rsidR="00245CCF" w:rsidRPr="00245CCF" w:rsidRDefault="00245CCF" w:rsidP="00777CB8">
      <w:pPr>
        <w:numPr>
          <w:ilvl w:val="0"/>
          <w:numId w:val="16"/>
        </w:numPr>
        <w:jc w:val="both"/>
        <w:rPr>
          <w:sz w:val="22"/>
          <w:szCs w:val="22"/>
          <w:lang w:eastAsia="en-US"/>
        </w:rPr>
      </w:pPr>
      <w:r w:rsidRPr="00245CCF">
        <w:rPr>
          <w:lang w:eastAsia="en-US"/>
        </w:rPr>
        <w:t>Какие фракции крупного заполнителя вы знаете?</w:t>
      </w:r>
    </w:p>
    <w:p w:rsidR="00245CCF" w:rsidRPr="00245CCF" w:rsidRDefault="00245CCF" w:rsidP="00245CCF">
      <w:pPr>
        <w:jc w:val="both"/>
        <w:rPr>
          <w:lang w:eastAsia="en-US"/>
        </w:rPr>
      </w:pPr>
    </w:p>
    <w:p w:rsidR="00245CCF" w:rsidRPr="00245CCF" w:rsidRDefault="00245CCF" w:rsidP="00245CCF">
      <w:pPr>
        <w:jc w:val="both"/>
        <w:rPr>
          <w:sz w:val="22"/>
          <w:szCs w:val="22"/>
          <w:lang w:eastAsia="en-US"/>
        </w:rPr>
      </w:pPr>
      <w:r w:rsidRPr="00245CCF">
        <w:rPr>
          <w:b/>
          <w:bCs/>
          <w:sz w:val="22"/>
          <w:szCs w:val="22"/>
          <w:lang w:eastAsia="en-US"/>
        </w:rPr>
        <w:t>Задание 12</w:t>
      </w:r>
    </w:p>
    <w:p w:rsidR="00245CCF" w:rsidRPr="00245CCF" w:rsidRDefault="00245CCF" w:rsidP="00245CCF">
      <w:pPr>
        <w:ind w:left="360"/>
        <w:jc w:val="center"/>
        <w:rPr>
          <w:b/>
          <w:bCs/>
        </w:rPr>
      </w:pPr>
      <w:r w:rsidRPr="00245CCF">
        <w:rPr>
          <w:b/>
          <w:bCs/>
        </w:rPr>
        <w:t>Лабораторная работа № 12</w:t>
      </w:r>
    </w:p>
    <w:p w:rsidR="00245CCF" w:rsidRPr="00245CCF" w:rsidRDefault="00245CCF" w:rsidP="00245CCF">
      <w:pPr>
        <w:ind w:left="360"/>
        <w:jc w:val="center"/>
        <w:rPr>
          <w:b/>
        </w:rPr>
      </w:pPr>
      <w:r w:rsidRPr="00245CCF">
        <w:rPr>
          <w:b/>
        </w:rPr>
        <w:t>Тема: Расчет состава бетона</w:t>
      </w:r>
    </w:p>
    <w:p w:rsidR="00245CCF" w:rsidRPr="00245CCF" w:rsidRDefault="00245CCF" w:rsidP="00245CCF">
      <w:pPr>
        <w:ind w:left="709" w:hanging="709"/>
        <w:jc w:val="both"/>
      </w:pPr>
      <w:r w:rsidRPr="00245CCF">
        <w:rPr>
          <w:b/>
          <w:i/>
        </w:rPr>
        <w:t>Цель</w:t>
      </w:r>
      <w:r w:rsidRPr="00245CCF">
        <w:t>:  формирование умения подбора состава тяжелого бетона по заданным данным. Приготовить тяжелый бетон по найденному составу.</w:t>
      </w:r>
    </w:p>
    <w:p w:rsidR="00245CCF" w:rsidRPr="00245CCF" w:rsidRDefault="00245CCF" w:rsidP="00245CCF">
      <w:pPr>
        <w:rPr>
          <w:b/>
          <w:i/>
        </w:rPr>
      </w:pPr>
    </w:p>
    <w:p w:rsidR="00245CCF" w:rsidRPr="00245CCF" w:rsidRDefault="00245CCF" w:rsidP="00245CCF">
      <w:r w:rsidRPr="00245CCF">
        <w:rPr>
          <w:b/>
          <w:i/>
        </w:rPr>
        <w:t>Приборы и оборудования</w:t>
      </w:r>
      <w:r w:rsidRPr="00245CCF">
        <w:t xml:space="preserve">: калькулятор, круглая лопаточка, лабораторная </w:t>
      </w:r>
      <w:proofErr w:type="spellStart"/>
      <w:r w:rsidRPr="00245CCF">
        <w:t>виброплощадка</w:t>
      </w:r>
      <w:proofErr w:type="spellEnd"/>
      <w:r w:rsidRPr="00245CCF">
        <w:t>,</w:t>
      </w:r>
    </w:p>
    <w:p w:rsidR="00245CCF" w:rsidRPr="00245CCF" w:rsidRDefault="00245CCF" w:rsidP="00245CCF">
      <w:pPr>
        <w:jc w:val="both"/>
      </w:pPr>
      <w:r w:rsidRPr="00245CCF">
        <w:t>форма на три образца- куба 10*10*10 см или 15*15*15см, цилиндрические ёмкости для взвешивания, кельмы, ёмкость для перемешивания, усечённый конус, металлические линейки.</w:t>
      </w:r>
    </w:p>
    <w:p w:rsidR="00245CCF" w:rsidRPr="00245CCF" w:rsidRDefault="00245CCF" w:rsidP="00245CCF">
      <w:pPr>
        <w:rPr>
          <w:b/>
          <w:i/>
        </w:rPr>
      </w:pPr>
    </w:p>
    <w:p w:rsidR="00245CCF" w:rsidRPr="00245CCF" w:rsidRDefault="00245CCF" w:rsidP="00245CCF">
      <w:r w:rsidRPr="00245CCF">
        <w:rPr>
          <w:b/>
          <w:i/>
        </w:rPr>
        <w:t>Раздаточный материал</w:t>
      </w:r>
      <w:r w:rsidRPr="00245CCF">
        <w:t>: Данные для расчета тяжелого бетона, пример расчета тяжелого бетона.</w:t>
      </w:r>
    </w:p>
    <w:p w:rsidR="00245CCF" w:rsidRPr="00245CCF" w:rsidRDefault="00245CCF" w:rsidP="00245CCF">
      <w:pPr>
        <w:jc w:val="both"/>
        <w:rPr>
          <w:b/>
          <w:i/>
        </w:rPr>
      </w:pPr>
    </w:p>
    <w:p w:rsidR="00245CCF" w:rsidRPr="00245CCF" w:rsidRDefault="00245CCF" w:rsidP="00245CCF">
      <w:pPr>
        <w:jc w:val="both"/>
        <w:rPr>
          <w:b/>
          <w:i/>
        </w:rPr>
      </w:pPr>
      <w:r w:rsidRPr="00245CCF">
        <w:rPr>
          <w:b/>
          <w:i/>
        </w:rPr>
        <w:t>Ход работы:</w:t>
      </w:r>
    </w:p>
    <w:p w:rsidR="00245CCF" w:rsidRPr="00245CCF" w:rsidRDefault="00245CCF" w:rsidP="00245CCF">
      <w:pPr>
        <w:jc w:val="both"/>
      </w:pPr>
      <w:r w:rsidRPr="00245CCF">
        <w:t>1. Рассчитать состав тяжелого бетона</w:t>
      </w:r>
    </w:p>
    <w:p w:rsidR="00245CCF" w:rsidRPr="00245CCF" w:rsidRDefault="00245CCF" w:rsidP="00245CCF">
      <w:pPr>
        <w:jc w:val="both"/>
      </w:pPr>
      <w:r w:rsidRPr="00245CCF">
        <w:t>2. Приготовление тяжелого бетона</w:t>
      </w:r>
    </w:p>
    <w:p w:rsidR="00245CCF" w:rsidRPr="00245CCF" w:rsidRDefault="00245CCF" w:rsidP="00245CCF">
      <w:pPr>
        <w:tabs>
          <w:tab w:val="left" w:pos="1263"/>
          <w:tab w:val="left" w:pos="1358"/>
          <w:tab w:val="left" w:pos="1576"/>
        </w:tabs>
        <w:ind w:firstLine="851"/>
        <w:jc w:val="both"/>
      </w:pPr>
      <w:r w:rsidRPr="00245CCF">
        <w:t xml:space="preserve">Состав бетона выражают расходом материалов по массе </w:t>
      </w:r>
      <w:proofErr w:type="gramStart"/>
      <w:r w:rsidRPr="00245CCF">
        <w:t xml:space="preserve">на </w:t>
      </w:r>
      <w:r w:rsidRPr="00245CCF">
        <w:rPr>
          <w:position w:val="-12"/>
        </w:rPr>
        <w:object w:dxaOrig="520" w:dyaOrig="400">
          <v:shape id="_x0000_i1159" type="#_x0000_t75" style="width:24.7pt;height:20.4pt" o:ole="">
            <v:imagedata r:id="rId391" o:title=""/>
          </v:shape>
          <o:OLEObject Type="Embed" ProgID="Equation.DSMT4" ShapeID="_x0000_i1159" DrawAspect="Content" ObjectID="_1602954076" r:id="rId392"/>
        </w:object>
      </w:r>
      <w:r w:rsidRPr="00245CCF">
        <w:t xml:space="preserve"> уложенной</w:t>
      </w:r>
      <w:proofErr w:type="gramEnd"/>
      <w:r w:rsidRPr="00245CCF">
        <w:t xml:space="preserve"> и уплотненной бетонной смеси или отношением массы составляющих материалов смеси к массе цемента, принимаемой за единицу, т.е. 1:Х:У (цемент : песок : щебень или гравий) при </w:t>
      </w:r>
      <w:r w:rsidRPr="00245CCF">
        <w:rPr>
          <w:position w:val="-30"/>
        </w:rPr>
        <w:object w:dxaOrig="780" w:dyaOrig="720">
          <v:shape id="_x0000_i1160" type="#_x0000_t75" style="width:39.75pt;height:37.6pt" o:ole="">
            <v:imagedata r:id="rId393" o:title=""/>
          </v:shape>
          <o:OLEObject Type="Embed" ProgID="Equation.DSMT4" ShapeID="_x0000_i1160" DrawAspect="Content" ObjectID="_1602954077" r:id="rId394"/>
        </w:object>
      </w:r>
      <w:r w:rsidRPr="00245CCF">
        <w:t>.</w:t>
      </w:r>
    </w:p>
    <w:p w:rsidR="00245CCF" w:rsidRPr="00245CCF" w:rsidRDefault="00245CCF" w:rsidP="00245CCF">
      <w:pPr>
        <w:tabs>
          <w:tab w:val="left" w:pos="1263"/>
          <w:tab w:val="left" w:pos="1358"/>
          <w:tab w:val="left" w:pos="1576"/>
        </w:tabs>
        <w:ind w:firstLine="851"/>
        <w:jc w:val="both"/>
      </w:pPr>
      <w:r w:rsidRPr="00245CCF">
        <w:t xml:space="preserve">Различают два состава бетона: номинальный (лабораторный), рассчитанный для материалов в естественно-влажном состоянии. Наиболее простым является метод расчета по «абсолютным объемам». </w:t>
      </w:r>
    </w:p>
    <w:p w:rsidR="00245CCF" w:rsidRPr="00245CCF" w:rsidRDefault="00245CCF" w:rsidP="00245CCF">
      <w:pPr>
        <w:tabs>
          <w:tab w:val="left" w:pos="1263"/>
          <w:tab w:val="left" w:pos="1358"/>
          <w:tab w:val="left" w:pos="1576"/>
        </w:tabs>
        <w:jc w:val="center"/>
        <w:rPr>
          <w:b/>
          <w:i/>
        </w:rPr>
      </w:pPr>
      <w:r w:rsidRPr="00245CCF">
        <w:rPr>
          <w:b/>
          <w:i/>
        </w:rPr>
        <w:t>1. Расчет состава тяжёлого бетона</w:t>
      </w:r>
    </w:p>
    <w:p w:rsidR="00245CCF" w:rsidRPr="00245CCF" w:rsidRDefault="00245CCF" w:rsidP="00245CCF">
      <w:pPr>
        <w:tabs>
          <w:tab w:val="left" w:pos="1263"/>
          <w:tab w:val="left" w:pos="1358"/>
          <w:tab w:val="left" w:pos="1576"/>
        </w:tabs>
        <w:jc w:val="both"/>
      </w:pPr>
      <w:r w:rsidRPr="00245CCF">
        <w:lastRenderedPageBreak/>
        <w:t>Расчет тяжелого бетона производится по материалам, имеющимся в наличии в лаборатории.</w:t>
      </w:r>
    </w:p>
    <w:p w:rsidR="00245CCF" w:rsidRPr="00245CCF" w:rsidRDefault="00245CCF" w:rsidP="00245CCF">
      <w:pPr>
        <w:tabs>
          <w:tab w:val="left" w:pos="1263"/>
          <w:tab w:val="left" w:pos="1358"/>
          <w:tab w:val="left" w:pos="1576"/>
        </w:tabs>
        <w:jc w:val="center"/>
        <w:rPr>
          <w:b/>
          <w:i/>
        </w:rPr>
      </w:pPr>
      <w:r w:rsidRPr="00245CCF">
        <w:rPr>
          <w:b/>
          <w:i/>
        </w:rPr>
        <w:t>Пример расчёта.</w:t>
      </w:r>
    </w:p>
    <w:p w:rsidR="00245CCF" w:rsidRPr="00245CCF" w:rsidRDefault="00245CCF" w:rsidP="00245CCF">
      <w:pPr>
        <w:tabs>
          <w:tab w:val="left" w:pos="1263"/>
          <w:tab w:val="left" w:pos="1358"/>
          <w:tab w:val="left" w:pos="1576"/>
        </w:tabs>
        <w:ind w:firstLine="851"/>
      </w:pPr>
      <w:r w:rsidRPr="00245CCF">
        <w:t xml:space="preserve">Подобрать состав тяжёлого бетона марки М300, </w:t>
      </w:r>
      <w:r w:rsidRPr="00245CCF">
        <w:rPr>
          <w:position w:val="-26"/>
        </w:rPr>
        <w:object w:dxaOrig="2580" w:dyaOrig="680">
          <v:shape id="_x0000_i1161" type="#_x0000_t75" style="width:128.95pt;height:35.45pt" o:ole="">
            <v:imagedata r:id="rId395" o:title=""/>
          </v:shape>
          <o:OLEObject Type="Embed" ProgID="Equation.DSMT4" ShapeID="_x0000_i1161" DrawAspect="Content" ObjectID="_1602954078" r:id="rId396"/>
        </w:object>
      </w:r>
      <w:r w:rsidRPr="00245CCF">
        <w:t xml:space="preserve">класс бетона В22,5 для </w:t>
      </w:r>
      <w:proofErr w:type="gramStart"/>
      <w:r w:rsidRPr="00245CCF">
        <w:t>балки  сечением</w:t>
      </w:r>
      <w:proofErr w:type="gramEnd"/>
      <w:r w:rsidRPr="00245CCF">
        <w:t xml:space="preserve"> 140х160 мм и рассчитать расход материалов на замес материалов на замес </w:t>
      </w:r>
      <w:proofErr w:type="spellStart"/>
      <w:r w:rsidRPr="00245CCF">
        <w:t>бетоносмесителя</w:t>
      </w:r>
      <w:proofErr w:type="spellEnd"/>
      <w:r w:rsidRPr="00245CCF">
        <w:t xml:space="preserve"> с полезным объемом барабана   1200 л=1,2 </w:t>
      </w:r>
      <w:r w:rsidRPr="00245CCF">
        <w:rPr>
          <w:position w:val="-6"/>
        </w:rPr>
        <w:object w:dxaOrig="340" w:dyaOrig="340">
          <v:shape id="_x0000_i1162" type="#_x0000_t75" style="width:17.2pt;height:17.2pt" o:ole="">
            <v:imagedata r:id="rId397" o:title=""/>
          </v:shape>
          <o:OLEObject Type="Embed" ProgID="Equation.DSMT4" ShapeID="_x0000_i1162" DrawAspect="Content" ObjectID="_1602954079" r:id="rId398"/>
        </w:object>
      </w:r>
      <w:r w:rsidRPr="00245CCF">
        <w:t>.</w:t>
      </w:r>
    </w:p>
    <w:p w:rsidR="00245CCF" w:rsidRPr="00245CCF" w:rsidRDefault="00245CCF" w:rsidP="00245CCF">
      <w:pPr>
        <w:tabs>
          <w:tab w:val="left" w:pos="1263"/>
          <w:tab w:val="left" w:pos="1358"/>
          <w:tab w:val="left" w:pos="1576"/>
        </w:tabs>
        <w:ind w:firstLine="851"/>
      </w:pPr>
      <w:r w:rsidRPr="00245CCF">
        <w:t>Характеристика исходных материалов:</w:t>
      </w:r>
    </w:p>
    <w:p w:rsidR="00245CCF" w:rsidRPr="00245CCF" w:rsidRDefault="00245CCF" w:rsidP="00245CCF">
      <w:pPr>
        <w:tabs>
          <w:tab w:val="left" w:pos="1263"/>
          <w:tab w:val="left" w:pos="1358"/>
          <w:tab w:val="left" w:pos="1576"/>
        </w:tabs>
        <w:jc w:val="both"/>
      </w:pPr>
      <w:r w:rsidRPr="00245CCF">
        <w:t xml:space="preserve">портландцемент активностью </w:t>
      </w:r>
      <w:r w:rsidRPr="00245CCF">
        <w:rPr>
          <w:position w:val="-14"/>
        </w:rPr>
        <w:object w:dxaOrig="1420" w:dyaOrig="380">
          <v:shape id="_x0000_i1163" type="#_x0000_t75" style="width:1in;height:20.4pt" o:ole="">
            <v:imagedata r:id="rId399" o:title=""/>
          </v:shape>
          <o:OLEObject Type="Embed" ProgID="Equation.DSMT4" ShapeID="_x0000_i1163" DrawAspect="Content" ObjectID="_1602954080" r:id="rId400"/>
        </w:object>
      </w:r>
      <w:r w:rsidRPr="00245CCF">
        <w:t xml:space="preserve"> насыпная плотность</w:t>
      </w:r>
      <w:r w:rsidRPr="00245CCF">
        <w:rPr>
          <w:position w:val="-26"/>
        </w:rPr>
        <w:object w:dxaOrig="1620" w:dyaOrig="680">
          <v:shape id="_x0000_i1164" type="#_x0000_t75" style="width:81.65pt;height:35.45pt" o:ole="">
            <v:imagedata r:id="rId401" o:title=""/>
          </v:shape>
          <o:OLEObject Type="Embed" ProgID="Equation.DSMT4" ShapeID="_x0000_i1164" DrawAspect="Content" ObjectID="_1602954081" r:id="rId402"/>
        </w:object>
      </w:r>
      <w:r w:rsidRPr="00245CCF">
        <w:t xml:space="preserve"> истинная плотность цемента </w:t>
      </w:r>
      <w:r w:rsidRPr="00245CCF">
        <w:rPr>
          <w:position w:val="-26"/>
        </w:rPr>
        <w:object w:dxaOrig="1560" w:dyaOrig="680">
          <v:shape id="_x0000_i1165" type="#_x0000_t75" style="width:77.35pt;height:35.45pt" o:ole="">
            <v:imagedata r:id="rId403" o:title=""/>
          </v:shape>
          <o:OLEObject Type="Embed" ProgID="Equation.DSMT4" ShapeID="_x0000_i1165" DrawAspect="Content" ObjectID="_1602954082" r:id="rId404"/>
        </w:object>
      </w:r>
      <w:r w:rsidRPr="00245CCF">
        <w:t xml:space="preserve"> насыпная плотность песка </w:t>
      </w:r>
      <w:r w:rsidRPr="00245CCF">
        <w:rPr>
          <w:position w:val="-26"/>
        </w:rPr>
        <w:object w:dxaOrig="1620" w:dyaOrig="680">
          <v:shape id="_x0000_i1166" type="#_x0000_t75" style="width:81.65pt;height:35.45pt" o:ole="">
            <v:imagedata r:id="rId405" o:title=""/>
          </v:shape>
          <o:OLEObject Type="Embed" ProgID="Equation.DSMT4" ShapeID="_x0000_i1166" DrawAspect="Content" ObjectID="_1602954083" r:id="rId406"/>
        </w:object>
      </w:r>
      <w:r w:rsidRPr="00245CCF">
        <w:t xml:space="preserve"> истинная плотность </w:t>
      </w:r>
      <w:r w:rsidRPr="00245CCF">
        <w:rPr>
          <w:position w:val="-26"/>
        </w:rPr>
        <w:object w:dxaOrig="1560" w:dyaOrig="680">
          <v:shape id="_x0000_i1167" type="#_x0000_t75" style="width:77.35pt;height:35.45pt" o:ole="">
            <v:imagedata r:id="rId407" o:title=""/>
          </v:shape>
          <o:OLEObject Type="Embed" ProgID="Equation.DSMT4" ShapeID="_x0000_i1167" DrawAspect="Content" ObjectID="_1602954084" r:id="rId408"/>
        </w:object>
      </w:r>
      <w:r w:rsidRPr="00245CCF">
        <w:t xml:space="preserve"> влажность песка </w:t>
      </w:r>
      <w:r w:rsidRPr="00245CCF">
        <w:rPr>
          <w:position w:val="-12"/>
        </w:rPr>
        <w:object w:dxaOrig="1080" w:dyaOrig="360">
          <v:shape id="_x0000_i1168" type="#_x0000_t75" style="width:54.8pt;height:17.2pt" o:ole="">
            <v:imagedata r:id="rId409" o:title=""/>
          </v:shape>
          <o:OLEObject Type="Embed" ProgID="Equation.DSMT4" ShapeID="_x0000_i1168" DrawAspect="Content" ObjectID="_1602954085" r:id="rId410"/>
        </w:object>
      </w:r>
      <w:r w:rsidRPr="00245CCF">
        <w:t xml:space="preserve"> модуль крупности песка </w:t>
      </w:r>
      <w:r w:rsidRPr="00245CCF">
        <w:rPr>
          <w:position w:val="-12"/>
        </w:rPr>
        <w:object w:dxaOrig="820" w:dyaOrig="360">
          <v:shape id="_x0000_i1169" type="#_x0000_t75" style="width:39.75pt;height:17.2pt" o:ole="">
            <v:imagedata r:id="rId411" o:title=""/>
          </v:shape>
          <o:OLEObject Type="Embed" ProgID="Equation.DSMT4" ShapeID="_x0000_i1169" DrawAspect="Content" ObjectID="_1602954086" r:id="rId412"/>
        </w:object>
      </w:r>
      <w:r w:rsidRPr="00245CCF">
        <w:t xml:space="preserve">; щебень гранитный высококачественный, насыпная плотность </w:t>
      </w:r>
      <w:r w:rsidRPr="00245CCF">
        <w:rPr>
          <w:position w:val="-26"/>
        </w:rPr>
        <w:object w:dxaOrig="1660" w:dyaOrig="680">
          <v:shape id="_x0000_i1170" type="#_x0000_t75" style="width:81.65pt;height:35.45pt" o:ole="">
            <v:imagedata r:id="rId413" o:title=""/>
          </v:shape>
          <o:OLEObject Type="Embed" ProgID="Equation.DSMT4" ShapeID="_x0000_i1170" DrawAspect="Content" ObjectID="_1602954087" r:id="rId414"/>
        </w:object>
      </w:r>
      <w:r w:rsidRPr="00245CCF">
        <w:t xml:space="preserve"> истинная плотность </w:t>
      </w:r>
      <w:r w:rsidRPr="00245CCF">
        <w:rPr>
          <w:position w:val="-26"/>
        </w:rPr>
        <w:object w:dxaOrig="1600" w:dyaOrig="680">
          <v:shape id="_x0000_i1171" type="#_x0000_t75" style="width:79.5pt;height:35.45pt" o:ole="">
            <v:imagedata r:id="rId415" o:title=""/>
          </v:shape>
          <o:OLEObject Type="Embed" ProgID="Equation.DSMT4" ShapeID="_x0000_i1171" DrawAspect="Content" ObjectID="_1602954088" r:id="rId416"/>
        </w:object>
      </w:r>
      <w:r w:rsidRPr="00245CCF">
        <w:t xml:space="preserve"> влажность щебня </w:t>
      </w:r>
      <w:r w:rsidRPr="00245CCF">
        <w:rPr>
          <w:position w:val="-14"/>
        </w:rPr>
        <w:object w:dxaOrig="1100" w:dyaOrig="380">
          <v:shape id="_x0000_i1172" type="#_x0000_t75" style="width:54.8pt;height:20.4pt" o:ole="">
            <v:imagedata r:id="rId417" o:title=""/>
          </v:shape>
          <o:OLEObject Type="Embed" ProgID="Equation.DSMT4" ShapeID="_x0000_i1172" DrawAspect="Content" ObjectID="_1602954089" r:id="rId418"/>
        </w:object>
      </w:r>
    </w:p>
    <w:p w:rsidR="00245CCF" w:rsidRPr="00245CCF" w:rsidRDefault="00245CCF" w:rsidP="00777CB8">
      <w:pPr>
        <w:numPr>
          <w:ilvl w:val="0"/>
          <w:numId w:val="17"/>
        </w:numPr>
        <w:tabs>
          <w:tab w:val="left" w:pos="1358"/>
          <w:tab w:val="left" w:pos="1576"/>
        </w:tabs>
        <w:ind w:firstLine="851"/>
        <w:contextualSpacing/>
        <w:rPr>
          <w:lang w:eastAsia="en-US"/>
        </w:rPr>
      </w:pPr>
      <w:r w:rsidRPr="00245CCF">
        <w:rPr>
          <w:lang w:eastAsia="en-US"/>
        </w:rPr>
        <w:t>Определяем наибольшую крупность заполнителя (см. табл. №2)</w:t>
      </w:r>
    </w:p>
    <w:p w:rsidR="00245CCF" w:rsidRPr="00245CCF" w:rsidRDefault="00245CCF" w:rsidP="00245CCF">
      <w:pPr>
        <w:tabs>
          <w:tab w:val="left" w:pos="1358"/>
          <w:tab w:val="left" w:pos="1576"/>
        </w:tabs>
        <w:ind w:left="851"/>
        <w:contextualSpacing/>
        <w:rPr>
          <w:lang w:eastAsia="en-US"/>
        </w:rPr>
      </w:pPr>
      <w:r w:rsidRPr="00245CCF">
        <w:rPr>
          <w:lang w:eastAsia="en-US"/>
        </w:rPr>
        <w:t>Табл. № 2</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4674"/>
        <w:gridCol w:w="2870"/>
      </w:tblGrid>
      <w:tr w:rsidR="00245CCF" w:rsidRPr="00245CCF" w:rsidTr="008617E4">
        <w:tc>
          <w:tcPr>
            <w:tcW w:w="1100" w:type="dxa"/>
            <w:vMerge w:val="restart"/>
            <w:vAlign w:val="center"/>
          </w:tcPr>
          <w:p w:rsidR="00245CCF" w:rsidRPr="00245CCF" w:rsidRDefault="00245CCF" w:rsidP="00245CCF">
            <w:pPr>
              <w:tabs>
                <w:tab w:val="left" w:pos="1358"/>
                <w:tab w:val="left" w:pos="1576"/>
              </w:tabs>
              <w:contextualSpacing/>
              <w:jc w:val="center"/>
              <w:rPr>
                <w:lang w:eastAsia="en-US"/>
              </w:rPr>
            </w:pPr>
            <w:r w:rsidRPr="00245CCF">
              <w:rPr>
                <w:lang w:eastAsia="en-US"/>
              </w:rPr>
              <w:t>НК</w:t>
            </w:r>
          </w:p>
        </w:tc>
        <w:tc>
          <w:tcPr>
            <w:tcW w:w="4674" w:type="dxa"/>
          </w:tcPr>
          <w:p w:rsidR="00245CCF" w:rsidRPr="00245CCF" w:rsidRDefault="00245CCF" w:rsidP="00245CCF">
            <w:pPr>
              <w:tabs>
                <w:tab w:val="left" w:pos="1358"/>
                <w:tab w:val="left" w:pos="1576"/>
              </w:tabs>
              <w:contextualSpacing/>
              <w:rPr>
                <w:lang w:eastAsia="en-US"/>
              </w:rPr>
            </w:pPr>
            <w:r w:rsidRPr="00245CCF">
              <w:rPr>
                <w:lang w:eastAsia="en-US"/>
              </w:rPr>
              <w:t>для простых плоских конструкций</w:t>
            </w:r>
          </w:p>
        </w:tc>
        <w:tc>
          <w:tcPr>
            <w:tcW w:w="2870" w:type="dxa"/>
          </w:tcPr>
          <w:p w:rsidR="00245CCF" w:rsidRPr="00245CCF" w:rsidRDefault="00245CCF" w:rsidP="00245CCF">
            <w:pPr>
              <w:tabs>
                <w:tab w:val="left" w:pos="1358"/>
                <w:tab w:val="left" w:pos="1576"/>
              </w:tabs>
              <w:contextualSpacing/>
              <w:rPr>
                <w:lang w:eastAsia="en-US"/>
              </w:rPr>
            </w:pPr>
            <w:r w:rsidRPr="00245CCF">
              <w:rPr>
                <w:lang w:eastAsia="en-US"/>
              </w:rPr>
              <w:t>0,5ˑ</w:t>
            </w:r>
            <w:r w:rsidRPr="00245CCF">
              <w:rPr>
                <w:lang w:val="en-US" w:eastAsia="en-US"/>
              </w:rPr>
              <w:t>min</w:t>
            </w:r>
            <w:r w:rsidRPr="00245CCF">
              <w:rPr>
                <w:lang w:eastAsia="en-US"/>
              </w:rPr>
              <w:t xml:space="preserve"> размер сечения</w:t>
            </w:r>
          </w:p>
        </w:tc>
      </w:tr>
      <w:tr w:rsidR="00245CCF" w:rsidRPr="00245CCF" w:rsidTr="008617E4">
        <w:tc>
          <w:tcPr>
            <w:tcW w:w="1100" w:type="dxa"/>
            <w:vMerge/>
          </w:tcPr>
          <w:p w:rsidR="00245CCF" w:rsidRPr="00245CCF" w:rsidRDefault="00245CCF" w:rsidP="00245CCF">
            <w:pPr>
              <w:tabs>
                <w:tab w:val="left" w:pos="1358"/>
                <w:tab w:val="left" w:pos="1576"/>
              </w:tabs>
              <w:contextualSpacing/>
              <w:rPr>
                <w:lang w:eastAsia="en-US"/>
              </w:rPr>
            </w:pPr>
          </w:p>
        </w:tc>
        <w:tc>
          <w:tcPr>
            <w:tcW w:w="4674" w:type="dxa"/>
            <w:vAlign w:val="center"/>
          </w:tcPr>
          <w:p w:rsidR="00245CCF" w:rsidRPr="00245CCF" w:rsidRDefault="00245CCF" w:rsidP="00245CCF">
            <w:pPr>
              <w:tabs>
                <w:tab w:val="left" w:pos="1358"/>
                <w:tab w:val="left" w:pos="1576"/>
              </w:tabs>
              <w:contextualSpacing/>
              <w:rPr>
                <w:lang w:eastAsia="en-US"/>
              </w:rPr>
            </w:pPr>
            <w:r w:rsidRPr="00245CCF">
              <w:rPr>
                <w:lang w:eastAsia="en-US"/>
              </w:rPr>
              <w:t>для густоармированных конструкций</w:t>
            </w:r>
          </w:p>
        </w:tc>
        <w:tc>
          <w:tcPr>
            <w:tcW w:w="2870" w:type="dxa"/>
          </w:tcPr>
          <w:p w:rsidR="00245CCF" w:rsidRPr="00245CCF" w:rsidRDefault="00245CCF" w:rsidP="00245CCF">
            <w:pPr>
              <w:tabs>
                <w:tab w:val="left" w:pos="1358"/>
                <w:tab w:val="left" w:pos="1576"/>
              </w:tabs>
              <w:contextualSpacing/>
              <w:rPr>
                <w:sz w:val="28"/>
                <w:szCs w:val="28"/>
                <w:lang w:eastAsia="en-US"/>
              </w:rPr>
            </w:pPr>
            <w:r w:rsidRPr="00245CCF">
              <w:rPr>
                <w:sz w:val="36"/>
                <w:szCs w:val="36"/>
                <w:vertAlign w:val="superscript"/>
                <w:lang w:eastAsia="en-US"/>
              </w:rPr>
              <w:t>3</w:t>
            </w:r>
            <w:r w:rsidRPr="00245CCF">
              <w:rPr>
                <w:sz w:val="28"/>
                <w:szCs w:val="28"/>
                <w:lang w:eastAsia="en-US"/>
              </w:rPr>
              <w:t>/4</w:t>
            </w:r>
            <w:r w:rsidRPr="00245CCF">
              <w:rPr>
                <w:lang w:eastAsia="en-US"/>
              </w:rPr>
              <w:t xml:space="preserve">ˑ </w:t>
            </w:r>
            <w:r w:rsidRPr="00245CCF">
              <w:rPr>
                <w:lang w:val="en-US" w:eastAsia="en-US"/>
              </w:rPr>
              <w:t>min</w:t>
            </w:r>
            <w:r w:rsidRPr="00245CCF">
              <w:rPr>
                <w:lang w:eastAsia="en-US"/>
              </w:rPr>
              <w:t xml:space="preserve"> размера между стержнями арматуры</w:t>
            </w:r>
          </w:p>
        </w:tc>
      </w:tr>
      <w:tr w:rsidR="00245CCF" w:rsidRPr="00245CCF" w:rsidTr="008617E4">
        <w:tc>
          <w:tcPr>
            <w:tcW w:w="1100" w:type="dxa"/>
            <w:vMerge/>
          </w:tcPr>
          <w:p w:rsidR="00245CCF" w:rsidRPr="00245CCF" w:rsidRDefault="00245CCF" w:rsidP="00245CCF">
            <w:pPr>
              <w:tabs>
                <w:tab w:val="left" w:pos="1358"/>
                <w:tab w:val="left" w:pos="1576"/>
              </w:tabs>
              <w:contextualSpacing/>
              <w:rPr>
                <w:lang w:eastAsia="en-US"/>
              </w:rPr>
            </w:pPr>
          </w:p>
        </w:tc>
        <w:tc>
          <w:tcPr>
            <w:tcW w:w="4674" w:type="dxa"/>
          </w:tcPr>
          <w:p w:rsidR="00245CCF" w:rsidRPr="00245CCF" w:rsidRDefault="00245CCF" w:rsidP="00245CCF">
            <w:pPr>
              <w:tabs>
                <w:tab w:val="left" w:pos="1358"/>
                <w:tab w:val="left" w:pos="1576"/>
              </w:tabs>
              <w:contextualSpacing/>
              <w:rPr>
                <w:lang w:eastAsia="en-US"/>
              </w:rPr>
            </w:pPr>
            <w:r w:rsidRPr="00245CCF">
              <w:rPr>
                <w:lang w:eastAsia="en-US"/>
              </w:rPr>
              <w:t>для нормального армирования</w:t>
            </w:r>
          </w:p>
        </w:tc>
        <w:tc>
          <w:tcPr>
            <w:tcW w:w="2870" w:type="dxa"/>
          </w:tcPr>
          <w:p w:rsidR="00245CCF" w:rsidRPr="00245CCF" w:rsidRDefault="00245CCF" w:rsidP="00245CCF">
            <w:pPr>
              <w:tabs>
                <w:tab w:val="left" w:pos="1358"/>
                <w:tab w:val="left" w:pos="1576"/>
              </w:tabs>
              <w:contextualSpacing/>
              <w:rPr>
                <w:lang w:eastAsia="en-US"/>
              </w:rPr>
            </w:pPr>
            <w:r w:rsidRPr="00245CCF">
              <w:rPr>
                <w:sz w:val="36"/>
                <w:szCs w:val="36"/>
                <w:vertAlign w:val="superscript"/>
                <w:lang w:eastAsia="en-US"/>
              </w:rPr>
              <w:t>1</w:t>
            </w:r>
            <w:r w:rsidRPr="00245CCF">
              <w:rPr>
                <w:sz w:val="28"/>
                <w:szCs w:val="28"/>
                <w:lang w:eastAsia="en-US"/>
              </w:rPr>
              <w:t>/4</w:t>
            </w:r>
            <w:r w:rsidRPr="00245CCF">
              <w:rPr>
                <w:lang w:eastAsia="en-US"/>
              </w:rPr>
              <w:t xml:space="preserve">ˑ </w:t>
            </w:r>
            <w:r w:rsidRPr="00245CCF">
              <w:rPr>
                <w:lang w:val="en-US" w:eastAsia="en-US"/>
              </w:rPr>
              <w:t>min</w:t>
            </w:r>
            <w:r w:rsidRPr="00245CCF">
              <w:rPr>
                <w:lang w:eastAsia="en-US"/>
              </w:rPr>
              <w:t xml:space="preserve"> размера сечения</w:t>
            </w:r>
          </w:p>
        </w:tc>
      </w:tr>
    </w:tbl>
    <w:p w:rsidR="00245CCF" w:rsidRPr="00245CCF" w:rsidRDefault="00245CCF" w:rsidP="00245CCF">
      <w:pPr>
        <w:tabs>
          <w:tab w:val="left" w:pos="1358"/>
          <w:tab w:val="left" w:pos="1576"/>
        </w:tabs>
        <w:ind w:left="851"/>
        <w:contextualSpacing/>
        <w:rPr>
          <w:lang w:eastAsia="en-US"/>
        </w:rPr>
      </w:pPr>
    </w:p>
    <w:p w:rsidR="00245CCF" w:rsidRPr="00245CCF" w:rsidRDefault="00245CCF" w:rsidP="00245CCF">
      <w:pPr>
        <w:tabs>
          <w:tab w:val="left" w:pos="142"/>
          <w:tab w:val="left" w:pos="1576"/>
        </w:tabs>
        <w:jc w:val="center"/>
        <w:rPr>
          <w:lang w:eastAsia="en-US"/>
        </w:rPr>
      </w:pPr>
      <w:r w:rsidRPr="00245CCF">
        <w:rPr>
          <w:position w:val="-26"/>
          <w:lang w:eastAsia="en-US"/>
        </w:rPr>
        <w:object w:dxaOrig="2400" w:dyaOrig="680">
          <v:shape id="_x0000_i1173" type="#_x0000_t75" style="width:119.3pt;height:35.45pt" o:ole="">
            <v:imagedata r:id="rId419" o:title=""/>
          </v:shape>
          <o:OLEObject Type="Embed" ProgID="Equation.DSMT4" ShapeID="_x0000_i1173" DrawAspect="Content" ObjectID="_1602954090" r:id="rId420"/>
        </w:object>
      </w:r>
    </w:p>
    <w:p w:rsidR="00245CCF" w:rsidRPr="00245CCF" w:rsidRDefault="00245CCF" w:rsidP="00777CB8">
      <w:pPr>
        <w:numPr>
          <w:ilvl w:val="0"/>
          <w:numId w:val="17"/>
        </w:numPr>
        <w:tabs>
          <w:tab w:val="left" w:pos="1263"/>
          <w:tab w:val="left" w:pos="1358"/>
          <w:tab w:val="left" w:pos="1576"/>
        </w:tabs>
        <w:contextualSpacing/>
        <w:rPr>
          <w:lang w:eastAsia="en-US"/>
        </w:rPr>
      </w:pPr>
      <w:r w:rsidRPr="00245CCF">
        <w:rPr>
          <w:lang w:eastAsia="en-US"/>
        </w:rPr>
        <w:t>Определяем осадку конуса по табл. №3.</w:t>
      </w:r>
    </w:p>
    <w:p w:rsidR="00245CCF" w:rsidRPr="00245CCF" w:rsidRDefault="00245CCF" w:rsidP="00245CCF">
      <w:pPr>
        <w:tabs>
          <w:tab w:val="left" w:pos="0"/>
          <w:tab w:val="left" w:pos="1358"/>
          <w:tab w:val="left" w:pos="1576"/>
        </w:tabs>
        <w:jc w:val="center"/>
        <w:rPr>
          <w:lang w:eastAsia="en-US"/>
        </w:rPr>
      </w:pPr>
      <w:r w:rsidRPr="00245CCF">
        <w:rPr>
          <w:position w:val="-12"/>
          <w:lang w:eastAsia="en-US"/>
        </w:rPr>
        <w:object w:dxaOrig="1260" w:dyaOrig="400">
          <v:shape id="_x0000_i1174" type="#_x0000_t75" style="width:62.35pt;height:20.4pt" o:ole="">
            <v:imagedata r:id="rId421" o:title=""/>
          </v:shape>
          <o:OLEObject Type="Embed" ProgID="Equation.DSMT4" ShapeID="_x0000_i1174" DrawAspect="Content" ObjectID="_1602954091" r:id="rId422"/>
        </w:object>
      </w:r>
    </w:p>
    <w:p w:rsidR="00245CCF" w:rsidRPr="00245CCF" w:rsidRDefault="00245CCF" w:rsidP="00245CCF">
      <w:pPr>
        <w:tabs>
          <w:tab w:val="left" w:pos="1263"/>
          <w:tab w:val="left" w:pos="1358"/>
          <w:tab w:val="left" w:pos="1576"/>
        </w:tabs>
      </w:pPr>
      <w:r w:rsidRPr="00245CCF">
        <w:t>Табл. №3</w:t>
      </w:r>
    </w:p>
    <w:p w:rsidR="00245CCF" w:rsidRPr="00245CCF" w:rsidRDefault="00245CCF" w:rsidP="00245CCF">
      <w:pPr>
        <w:tabs>
          <w:tab w:val="left" w:pos="1263"/>
          <w:tab w:val="left" w:pos="1358"/>
          <w:tab w:val="left" w:pos="1576"/>
        </w:tabs>
        <w:ind w:firstLine="851"/>
      </w:pPr>
      <w:r w:rsidRPr="00245CCF">
        <w:t>Подвижность бетонной смеси для различных 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2872"/>
        <w:gridCol w:w="3509"/>
      </w:tblGrid>
      <w:tr w:rsidR="00245CCF" w:rsidRPr="00245CCF" w:rsidTr="008617E4">
        <w:tc>
          <w:tcPr>
            <w:tcW w:w="3190"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Конструкции и изделия</w:t>
            </w:r>
          </w:p>
        </w:tc>
        <w:tc>
          <w:tcPr>
            <w:tcW w:w="2872"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Осадка конуса, см.</w:t>
            </w:r>
          </w:p>
        </w:tc>
        <w:tc>
          <w:tcPr>
            <w:tcW w:w="3509"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Показатель жесткости, сек.</w:t>
            </w:r>
          </w:p>
        </w:tc>
      </w:tr>
      <w:tr w:rsidR="00245CCF" w:rsidRPr="00245CCF" w:rsidTr="008617E4">
        <w:tc>
          <w:tcPr>
            <w:tcW w:w="3190" w:type="dxa"/>
            <w:tcBorders>
              <w:top w:val="single" w:sz="4" w:space="0" w:color="auto"/>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ind w:left="284"/>
            </w:pPr>
            <w:r w:rsidRPr="00245CCF">
              <w:t>Плоские простые конструкции</w:t>
            </w:r>
          </w:p>
        </w:tc>
        <w:tc>
          <w:tcPr>
            <w:tcW w:w="2872" w:type="dxa"/>
            <w:tcBorders>
              <w:top w:val="single" w:sz="4" w:space="0" w:color="auto"/>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pPr>
          </w:p>
        </w:tc>
        <w:tc>
          <w:tcPr>
            <w:tcW w:w="3509" w:type="dxa"/>
            <w:tcBorders>
              <w:top w:val="single" w:sz="4" w:space="0" w:color="auto"/>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pPr>
          </w:p>
        </w:tc>
      </w:tr>
      <w:tr w:rsidR="00245CCF" w:rsidRPr="00245CCF" w:rsidTr="008617E4">
        <w:tc>
          <w:tcPr>
            <w:tcW w:w="3190" w:type="dxa"/>
            <w:tcBorders>
              <w:top w:val="nil"/>
              <w:left w:val="single" w:sz="4" w:space="0" w:color="auto"/>
              <w:bottom w:val="nil"/>
              <w:right w:val="single" w:sz="4" w:space="0" w:color="auto"/>
            </w:tcBorders>
            <w:vAlign w:val="center"/>
          </w:tcPr>
          <w:p w:rsidR="00245CCF" w:rsidRPr="00245CCF" w:rsidRDefault="00245CCF" w:rsidP="00777CB8">
            <w:pPr>
              <w:numPr>
                <w:ilvl w:val="0"/>
                <w:numId w:val="18"/>
              </w:numPr>
              <w:tabs>
                <w:tab w:val="left" w:pos="1263"/>
                <w:tab w:val="left" w:pos="1358"/>
                <w:tab w:val="left" w:pos="1576"/>
              </w:tabs>
              <w:contextualSpacing/>
              <w:rPr>
                <w:lang w:eastAsia="en-US"/>
              </w:rPr>
            </w:pPr>
            <w:r w:rsidRPr="00245CCF">
              <w:rPr>
                <w:lang w:eastAsia="en-US"/>
              </w:rPr>
              <w:t>Плиты монолитные, полы, блоки, фундаменты и т.д.</w:t>
            </w:r>
          </w:p>
        </w:tc>
        <w:tc>
          <w:tcPr>
            <w:tcW w:w="2872"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0-2</w:t>
            </w:r>
          </w:p>
        </w:tc>
        <w:tc>
          <w:tcPr>
            <w:tcW w:w="3509"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25-35</w:t>
            </w:r>
          </w:p>
        </w:tc>
      </w:tr>
      <w:tr w:rsidR="00245CCF" w:rsidRPr="00245CCF" w:rsidTr="008617E4">
        <w:tc>
          <w:tcPr>
            <w:tcW w:w="3190" w:type="dxa"/>
            <w:tcBorders>
              <w:top w:val="nil"/>
              <w:left w:val="single" w:sz="4" w:space="0" w:color="auto"/>
              <w:bottom w:val="nil"/>
              <w:right w:val="single" w:sz="4" w:space="0" w:color="auto"/>
            </w:tcBorders>
            <w:vAlign w:val="center"/>
          </w:tcPr>
          <w:p w:rsidR="00245CCF" w:rsidRPr="00245CCF" w:rsidRDefault="00245CCF" w:rsidP="00777CB8">
            <w:pPr>
              <w:numPr>
                <w:ilvl w:val="0"/>
                <w:numId w:val="18"/>
              </w:numPr>
              <w:tabs>
                <w:tab w:val="left" w:pos="1263"/>
                <w:tab w:val="left" w:pos="1358"/>
                <w:tab w:val="left" w:pos="1576"/>
              </w:tabs>
              <w:contextualSpacing/>
              <w:rPr>
                <w:lang w:eastAsia="en-US"/>
              </w:rPr>
            </w:pPr>
            <w:r w:rsidRPr="00245CCF">
              <w:rPr>
                <w:lang w:eastAsia="en-US"/>
              </w:rPr>
              <w:t>Балки, колонны, прогоны, перемычки, столбы и т.д.</w:t>
            </w:r>
          </w:p>
        </w:tc>
        <w:tc>
          <w:tcPr>
            <w:tcW w:w="2872"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2-4</w:t>
            </w:r>
          </w:p>
        </w:tc>
        <w:tc>
          <w:tcPr>
            <w:tcW w:w="3509"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15-25</w:t>
            </w:r>
          </w:p>
        </w:tc>
      </w:tr>
      <w:tr w:rsidR="00245CCF" w:rsidRPr="00245CCF" w:rsidTr="008617E4">
        <w:tc>
          <w:tcPr>
            <w:tcW w:w="3190" w:type="dxa"/>
            <w:tcBorders>
              <w:top w:val="nil"/>
              <w:left w:val="single" w:sz="4" w:space="0" w:color="auto"/>
              <w:bottom w:val="single" w:sz="4" w:space="0" w:color="auto"/>
              <w:right w:val="single" w:sz="4" w:space="0" w:color="auto"/>
            </w:tcBorders>
            <w:vAlign w:val="center"/>
          </w:tcPr>
          <w:p w:rsidR="00245CCF" w:rsidRPr="00245CCF" w:rsidRDefault="00245CCF" w:rsidP="00777CB8">
            <w:pPr>
              <w:numPr>
                <w:ilvl w:val="0"/>
                <w:numId w:val="18"/>
              </w:numPr>
              <w:tabs>
                <w:tab w:val="left" w:pos="1263"/>
                <w:tab w:val="left" w:pos="1358"/>
                <w:tab w:val="left" w:pos="1576"/>
              </w:tabs>
              <w:contextualSpacing/>
              <w:rPr>
                <w:lang w:eastAsia="en-US"/>
              </w:rPr>
            </w:pPr>
            <w:r w:rsidRPr="00245CCF">
              <w:rPr>
                <w:lang w:eastAsia="en-US"/>
              </w:rPr>
              <w:t>Густоармированные конструкции</w:t>
            </w:r>
          </w:p>
        </w:tc>
        <w:tc>
          <w:tcPr>
            <w:tcW w:w="2872" w:type="dxa"/>
            <w:tcBorders>
              <w:top w:val="nil"/>
              <w:left w:val="single" w:sz="4" w:space="0" w:color="auto"/>
              <w:bottom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4-6</w:t>
            </w:r>
          </w:p>
        </w:tc>
        <w:tc>
          <w:tcPr>
            <w:tcW w:w="3509" w:type="dxa"/>
            <w:tcBorders>
              <w:top w:val="nil"/>
              <w:left w:val="single" w:sz="4" w:space="0" w:color="auto"/>
              <w:bottom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10-15</w:t>
            </w:r>
          </w:p>
        </w:tc>
      </w:tr>
    </w:tbl>
    <w:p w:rsidR="00245CCF" w:rsidRPr="00245CCF" w:rsidRDefault="00245CCF" w:rsidP="00245CCF">
      <w:pPr>
        <w:tabs>
          <w:tab w:val="left" w:pos="1263"/>
          <w:tab w:val="left" w:pos="1358"/>
          <w:tab w:val="left" w:pos="1576"/>
        </w:tabs>
        <w:ind w:firstLine="851"/>
      </w:pPr>
    </w:p>
    <w:p w:rsidR="00245CCF" w:rsidRPr="00245CCF" w:rsidRDefault="00245CCF" w:rsidP="00245CCF">
      <w:pPr>
        <w:tabs>
          <w:tab w:val="left" w:pos="1263"/>
          <w:tab w:val="left" w:pos="1358"/>
          <w:tab w:val="left" w:pos="1576"/>
        </w:tabs>
        <w:ind w:firstLine="851"/>
        <w:rPr>
          <w:lang w:eastAsia="en-US"/>
        </w:rPr>
      </w:pPr>
      <w:r w:rsidRPr="00245CCF">
        <w:rPr>
          <w:lang w:eastAsia="en-US"/>
        </w:rPr>
        <w:t xml:space="preserve">3. Определяем водоцементное </w:t>
      </w:r>
      <w:proofErr w:type="gramStart"/>
      <w:r w:rsidRPr="00245CCF">
        <w:rPr>
          <w:lang w:eastAsia="en-US"/>
        </w:rPr>
        <w:t xml:space="preserve">отношение </w:t>
      </w:r>
      <w:r w:rsidRPr="00245CCF">
        <w:rPr>
          <w:position w:val="-30"/>
          <w:lang w:eastAsia="en-US"/>
        </w:rPr>
        <w:object w:dxaOrig="340" w:dyaOrig="720">
          <v:shape id="_x0000_i1175" type="#_x0000_t75" style="width:17.2pt;height:37.6pt" o:ole="">
            <v:imagedata r:id="rId423" o:title=""/>
          </v:shape>
          <o:OLEObject Type="Embed" ProgID="Equation.DSMT4" ShapeID="_x0000_i1175" DrawAspect="Content" ObjectID="_1602954092" r:id="rId424"/>
        </w:object>
      </w:r>
      <w:r w:rsidRPr="00245CCF">
        <w:rPr>
          <w:lang w:eastAsia="en-US"/>
        </w:rPr>
        <w:t xml:space="preserve"> по</w:t>
      </w:r>
      <w:proofErr w:type="gramEnd"/>
      <w:r w:rsidRPr="00245CCF">
        <w:rPr>
          <w:lang w:eastAsia="en-US"/>
        </w:rPr>
        <w:t xml:space="preserve"> формуле</w:t>
      </w:r>
    </w:p>
    <w:p w:rsidR="00245CCF" w:rsidRPr="00245CCF" w:rsidRDefault="00245CCF" w:rsidP="00245CCF">
      <w:pPr>
        <w:tabs>
          <w:tab w:val="left" w:pos="1263"/>
          <w:tab w:val="left" w:pos="1358"/>
          <w:tab w:val="left" w:pos="1576"/>
        </w:tabs>
        <w:jc w:val="center"/>
      </w:pPr>
      <w:r w:rsidRPr="00245CCF">
        <w:rPr>
          <w:position w:val="-30"/>
        </w:rPr>
        <w:object w:dxaOrig="2360" w:dyaOrig="740">
          <v:shape id="_x0000_i1176" type="#_x0000_t75" style="width:119.3pt;height:37.6pt" o:ole="">
            <v:imagedata r:id="rId425" o:title=""/>
          </v:shape>
          <o:OLEObject Type="Embed" ProgID="Equation.DSMT4" ShapeID="_x0000_i1176" DrawAspect="Content" ObjectID="_1602954093" r:id="rId426"/>
        </w:object>
      </w:r>
    </w:p>
    <w:p w:rsidR="00245CCF" w:rsidRPr="00245CCF" w:rsidRDefault="00245CCF" w:rsidP="00245CCF">
      <w:pPr>
        <w:tabs>
          <w:tab w:val="left" w:pos="1263"/>
          <w:tab w:val="left" w:pos="1358"/>
          <w:tab w:val="left" w:pos="1576"/>
        </w:tabs>
      </w:pPr>
      <w:r w:rsidRPr="00245CCF">
        <w:t xml:space="preserve">После преобразования </w:t>
      </w:r>
      <w:proofErr w:type="gramStart"/>
      <w:r w:rsidRPr="00245CCF">
        <w:t xml:space="preserve">относительно </w:t>
      </w:r>
      <w:r w:rsidRPr="00245CCF">
        <w:rPr>
          <w:position w:val="-30"/>
        </w:rPr>
        <w:object w:dxaOrig="340" w:dyaOrig="720">
          <v:shape id="_x0000_i1177" type="#_x0000_t75" style="width:17.2pt;height:37.6pt" o:ole="">
            <v:imagedata r:id="rId423" o:title=""/>
          </v:shape>
          <o:OLEObject Type="Embed" ProgID="Equation.DSMT4" ShapeID="_x0000_i1177" DrawAspect="Content" ObjectID="_1602954094" r:id="rId427"/>
        </w:object>
      </w:r>
      <w:r w:rsidRPr="00245CCF">
        <w:t xml:space="preserve"> формула</w:t>
      </w:r>
      <w:proofErr w:type="gramEnd"/>
      <w:r w:rsidRPr="00245CCF">
        <w:t xml:space="preserve"> принимает вид: </w:t>
      </w:r>
    </w:p>
    <w:p w:rsidR="00245CCF" w:rsidRPr="00245CCF" w:rsidRDefault="00245CCF" w:rsidP="00245CCF">
      <w:pPr>
        <w:tabs>
          <w:tab w:val="left" w:pos="1263"/>
          <w:tab w:val="left" w:pos="1358"/>
          <w:tab w:val="left" w:pos="1576"/>
        </w:tabs>
        <w:jc w:val="center"/>
      </w:pPr>
      <w:r w:rsidRPr="00245CCF">
        <w:rPr>
          <w:position w:val="-34"/>
        </w:rPr>
        <w:object w:dxaOrig="5040" w:dyaOrig="780">
          <v:shape id="_x0000_i1178" type="#_x0000_t75" style="width:253.6pt;height:39.75pt" o:ole="">
            <v:imagedata r:id="rId428" o:title=""/>
          </v:shape>
          <o:OLEObject Type="Embed" ProgID="Equation.DSMT4" ShapeID="_x0000_i1178" DrawAspect="Content" ObjectID="_1602954095" r:id="rId429"/>
        </w:object>
      </w:r>
    </w:p>
    <w:p w:rsidR="00245CCF" w:rsidRPr="00245CCF" w:rsidRDefault="00245CCF" w:rsidP="00245CCF">
      <w:pPr>
        <w:tabs>
          <w:tab w:val="left" w:pos="1263"/>
          <w:tab w:val="left" w:pos="1358"/>
          <w:tab w:val="left" w:pos="1576"/>
        </w:tabs>
      </w:pPr>
      <w:r w:rsidRPr="00245CCF">
        <w:t>А – коэффициент, зависящий от качества заполнителя. (Значение А=0,65 выбрано по таблице №4)</w:t>
      </w:r>
    </w:p>
    <w:p w:rsidR="00245CCF" w:rsidRPr="00245CCF" w:rsidRDefault="00245CCF" w:rsidP="00245CCF">
      <w:pPr>
        <w:tabs>
          <w:tab w:val="left" w:pos="1263"/>
          <w:tab w:val="left" w:pos="1358"/>
          <w:tab w:val="left" w:pos="1576"/>
        </w:tabs>
      </w:pPr>
    </w:p>
    <w:p w:rsidR="00245CCF" w:rsidRPr="00245CCF" w:rsidRDefault="00245CCF" w:rsidP="00245CCF">
      <w:pPr>
        <w:tabs>
          <w:tab w:val="left" w:pos="1263"/>
          <w:tab w:val="left" w:pos="1358"/>
          <w:tab w:val="left" w:pos="1576"/>
        </w:tabs>
      </w:pPr>
      <w:r w:rsidRPr="00245CCF">
        <w:t>Табл.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5"/>
      </w:tblGrid>
      <w:tr w:rsidR="00245CCF" w:rsidRPr="00245CCF" w:rsidTr="008617E4">
        <w:tc>
          <w:tcPr>
            <w:tcW w:w="4786"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Характеристика заполнителя</w:t>
            </w:r>
          </w:p>
        </w:tc>
        <w:tc>
          <w:tcPr>
            <w:tcW w:w="4785"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А</w:t>
            </w:r>
          </w:p>
        </w:tc>
      </w:tr>
      <w:tr w:rsidR="00245CCF" w:rsidRPr="00245CCF" w:rsidTr="008617E4">
        <w:tc>
          <w:tcPr>
            <w:tcW w:w="4786" w:type="dxa"/>
            <w:tcBorders>
              <w:top w:val="single" w:sz="4" w:space="0" w:color="auto"/>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ind w:left="284"/>
            </w:pPr>
            <w:r w:rsidRPr="00245CCF">
              <w:t>Высококачественные</w:t>
            </w:r>
          </w:p>
        </w:tc>
        <w:tc>
          <w:tcPr>
            <w:tcW w:w="4785" w:type="dxa"/>
            <w:tcBorders>
              <w:top w:val="single" w:sz="4" w:space="0" w:color="auto"/>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0,65</w:t>
            </w:r>
          </w:p>
        </w:tc>
      </w:tr>
      <w:tr w:rsidR="00245CCF" w:rsidRPr="00245CCF" w:rsidTr="008617E4">
        <w:tc>
          <w:tcPr>
            <w:tcW w:w="4786"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ind w:left="284"/>
            </w:pPr>
            <w:r w:rsidRPr="00245CCF">
              <w:t>Рядовые</w:t>
            </w:r>
          </w:p>
        </w:tc>
        <w:tc>
          <w:tcPr>
            <w:tcW w:w="4785"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0,6</w:t>
            </w:r>
          </w:p>
        </w:tc>
      </w:tr>
      <w:tr w:rsidR="00245CCF" w:rsidRPr="00245CCF" w:rsidTr="008617E4">
        <w:tc>
          <w:tcPr>
            <w:tcW w:w="4786" w:type="dxa"/>
            <w:tcBorders>
              <w:top w:val="nil"/>
              <w:left w:val="single" w:sz="4" w:space="0" w:color="auto"/>
              <w:bottom w:val="single" w:sz="4" w:space="0" w:color="auto"/>
              <w:right w:val="single" w:sz="4" w:space="0" w:color="auto"/>
            </w:tcBorders>
            <w:vAlign w:val="center"/>
          </w:tcPr>
          <w:p w:rsidR="00245CCF" w:rsidRPr="00245CCF" w:rsidRDefault="00245CCF" w:rsidP="00245CCF">
            <w:pPr>
              <w:tabs>
                <w:tab w:val="left" w:pos="1263"/>
                <w:tab w:val="left" w:pos="1358"/>
                <w:tab w:val="left" w:pos="1576"/>
              </w:tabs>
              <w:ind w:left="284"/>
            </w:pPr>
            <w:r w:rsidRPr="00245CCF">
              <w:t>Пониженного качества</w:t>
            </w:r>
          </w:p>
        </w:tc>
        <w:tc>
          <w:tcPr>
            <w:tcW w:w="4785" w:type="dxa"/>
            <w:tcBorders>
              <w:top w:val="nil"/>
              <w:left w:val="single" w:sz="4" w:space="0" w:color="auto"/>
              <w:bottom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0,55</w:t>
            </w:r>
          </w:p>
        </w:tc>
      </w:tr>
    </w:tbl>
    <w:p w:rsidR="00245CCF" w:rsidRPr="00245CCF" w:rsidRDefault="00245CCF" w:rsidP="00245CCF">
      <w:pPr>
        <w:tabs>
          <w:tab w:val="left" w:pos="1263"/>
          <w:tab w:val="left" w:pos="1358"/>
          <w:tab w:val="left" w:pos="1576"/>
        </w:tabs>
        <w:ind w:firstLine="851"/>
      </w:pPr>
    </w:p>
    <w:p w:rsidR="00245CCF" w:rsidRPr="00245CCF" w:rsidRDefault="00245CCF" w:rsidP="00245CCF">
      <w:pPr>
        <w:tabs>
          <w:tab w:val="left" w:pos="1263"/>
          <w:tab w:val="left" w:pos="1358"/>
          <w:tab w:val="left" w:pos="1576"/>
        </w:tabs>
        <w:ind w:firstLine="851"/>
        <w:rPr>
          <w:lang w:eastAsia="en-US"/>
        </w:rPr>
      </w:pPr>
      <w:r w:rsidRPr="00245CCF">
        <w:rPr>
          <w:lang w:eastAsia="en-US"/>
        </w:rPr>
        <w:t xml:space="preserve">4. Определяем расход воды </w:t>
      </w:r>
      <w:proofErr w:type="gramStart"/>
      <w:r w:rsidRPr="00245CCF">
        <w:rPr>
          <w:lang w:eastAsia="en-US"/>
        </w:rPr>
        <w:t xml:space="preserve">на </w:t>
      </w:r>
      <w:r w:rsidRPr="00245CCF">
        <w:rPr>
          <w:position w:val="-12"/>
          <w:lang w:eastAsia="en-US"/>
        </w:rPr>
        <w:object w:dxaOrig="520" w:dyaOrig="400">
          <v:shape id="_x0000_i1179" type="#_x0000_t75" style="width:24.7pt;height:19.35pt" o:ole="">
            <v:imagedata r:id="rId430" o:title=""/>
          </v:shape>
          <o:OLEObject Type="Embed" ProgID="Equation.DSMT4" ShapeID="_x0000_i1179" DrawAspect="Content" ObjectID="_1602954096" r:id="rId431"/>
        </w:object>
      </w:r>
      <w:r w:rsidRPr="00245CCF">
        <w:rPr>
          <w:lang w:eastAsia="en-US"/>
        </w:rPr>
        <w:t xml:space="preserve"> бетонной</w:t>
      </w:r>
      <w:proofErr w:type="gramEnd"/>
      <w:r w:rsidRPr="00245CCF">
        <w:rPr>
          <w:lang w:eastAsia="en-US"/>
        </w:rPr>
        <w:t xml:space="preserve"> смеси по таблице №5, учитывая осадку конуса и наибольшую крупность заполнителя.</w:t>
      </w:r>
    </w:p>
    <w:p w:rsidR="00245CCF" w:rsidRPr="00245CCF" w:rsidRDefault="00245CCF" w:rsidP="00245CCF">
      <w:pPr>
        <w:tabs>
          <w:tab w:val="left" w:pos="1263"/>
          <w:tab w:val="left" w:pos="1358"/>
          <w:tab w:val="left" w:pos="1576"/>
        </w:tabs>
        <w:jc w:val="center"/>
      </w:pPr>
      <w:r w:rsidRPr="00245CCF">
        <w:rPr>
          <w:position w:val="-12"/>
        </w:rPr>
        <w:object w:dxaOrig="1260" w:dyaOrig="360">
          <v:shape id="_x0000_i1180" type="#_x0000_t75" style="width:62.35pt;height:17.2pt" o:ole="">
            <v:imagedata r:id="rId432" o:title=""/>
          </v:shape>
          <o:OLEObject Type="Embed" ProgID="Equation.DSMT4" ShapeID="_x0000_i1180" DrawAspect="Content" ObjectID="_1602954097" r:id="rId433"/>
        </w:object>
      </w:r>
    </w:p>
    <w:p w:rsidR="00245CCF" w:rsidRPr="00245CCF" w:rsidRDefault="00245CCF" w:rsidP="00245CCF">
      <w:pPr>
        <w:tabs>
          <w:tab w:val="left" w:pos="1263"/>
          <w:tab w:val="left" w:pos="1358"/>
          <w:tab w:val="left" w:pos="1576"/>
        </w:tabs>
      </w:pPr>
      <w:r w:rsidRPr="00245CCF">
        <w:t>Табл. №5.</w:t>
      </w:r>
    </w:p>
    <w:p w:rsidR="00245CCF" w:rsidRPr="00245CCF" w:rsidRDefault="00245CCF" w:rsidP="00245CCF">
      <w:pPr>
        <w:tabs>
          <w:tab w:val="left" w:pos="1263"/>
          <w:tab w:val="left" w:pos="1358"/>
          <w:tab w:val="left" w:pos="1576"/>
        </w:tabs>
        <w:jc w:val="center"/>
      </w:pPr>
      <w:proofErr w:type="spellStart"/>
      <w:r w:rsidRPr="00245CCF">
        <w:t>Водопотребность</w:t>
      </w:r>
      <w:proofErr w:type="spellEnd"/>
      <w:r w:rsidRPr="00245CCF">
        <w:t xml:space="preserve"> бетонной смеси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410"/>
        <w:gridCol w:w="851"/>
        <w:gridCol w:w="850"/>
        <w:gridCol w:w="709"/>
        <w:gridCol w:w="850"/>
        <w:gridCol w:w="709"/>
        <w:gridCol w:w="816"/>
      </w:tblGrid>
      <w:tr w:rsidR="00245CCF" w:rsidRPr="00245CCF" w:rsidTr="008617E4">
        <w:tc>
          <w:tcPr>
            <w:tcW w:w="4786" w:type="dxa"/>
            <w:gridSpan w:val="2"/>
            <w:vAlign w:val="center"/>
          </w:tcPr>
          <w:p w:rsidR="00245CCF" w:rsidRPr="00245CCF" w:rsidRDefault="00245CCF" w:rsidP="00245CCF">
            <w:pPr>
              <w:tabs>
                <w:tab w:val="left" w:pos="1263"/>
                <w:tab w:val="left" w:pos="1358"/>
                <w:tab w:val="left" w:pos="1576"/>
              </w:tabs>
              <w:jc w:val="center"/>
            </w:pPr>
            <w:proofErr w:type="spellStart"/>
            <w:r w:rsidRPr="00245CCF">
              <w:t>Удобокладываемость</w:t>
            </w:r>
            <w:proofErr w:type="spellEnd"/>
            <w:r w:rsidRPr="00245CCF">
              <w:t xml:space="preserve"> бетонной смеси</w:t>
            </w:r>
          </w:p>
        </w:tc>
        <w:tc>
          <w:tcPr>
            <w:tcW w:w="4785" w:type="dxa"/>
            <w:gridSpan w:val="6"/>
            <w:vMerge w:val="restart"/>
            <w:vAlign w:val="center"/>
          </w:tcPr>
          <w:p w:rsidR="00245CCF" w:rsidRPr="00245CCF" w:rsidRDefault="00245CCF" w:rsidP="00245CCF">
            <w:pPr>
              <w:tabs>
                <w:tab w:val="left" w:pos="1263"/>
                <w:tab w:val="left" w:pos="1358"/>
                <w:tab w:val="left" w:pos="1576"/>
              </w:tabs>
              <w:jc w:val="center"/>
            </w:pPr>
            <w:r w:rsidRPr="00245CCF">
              <w:t xml:space="preserve">Расход </w:t>
            </w:r>
            <w:proofErr w:type="gramStart"/>
            <w:r w:rsidRPr="00245CCF">
              <w:t xml:space="preserve">воды, </w:t>
            </w:r>
            <w:r w:rsidRPr="00245CCF">
              <w:rPr>
                <w:position w:val="-26"/>
              </w:rPr>
              <w:object w:dxaOrig="400" w:dyaOrig="680">
                <v:shape id="_x0000_i1181" type="#_x0000_t75" style="width:19.35pt;height:34.4pt" o:ole="">
                  <v:imagedata r:id="rId434" o:title=""/>
                </v:shape>
                <o:OLEObject Type="Embed" ProgID="Equation.DSMT4" ShapeID="_x0000_i1181" DrawAspect="Content" ObjectID="_1602954098" r:id="rId435"/>
              </w:object>
            </w:r>
            <w:r w:rsidRPr="00245CCF">
              <w:t xml:space="preserve"> при</w:t>
            </w:r>
            <w:proofErr w:type="gramEnd"/>
            <w:r w:rsidRPr="00245CCF">
              <w:t xml:space="preserve"> наибольшей крупности заполнителя, мм.</w:t>
            </w:r>
          </w:p>
        </w:tc>
      </w:tr>
      <w:tr w:rsidR="00245CCF" w:rsidRPr="00245CCF" w:rsidTr="008617E4">
        <w:tc>
          <w:tcPr>
            <w:tcW w:w="2376" w:type="dxa"/>
            <w:vMerge w:val="restart"/>
            <w:vAlign w:val="center"/>
          </w:tcPr>
          <w:p w:rsidR="00245CCF" w:rsidRPr="00245CCF" w:rsidRDefault="00245CCF" w:rsidP="00245CCF">
            <w:pPr>
              <w:tabs>
                <w:tab w:val="left" w:pos="1263"/>
                <w:tab w:val="left" w:pos="1358"/>
                <w:tab w:val="left" w:pos="1576"/>
              </w:tabs>
              <w:jc w:val="center"/>
            </w:pPr>
            <w:r w:rsidRPr="00245CCF">
              <w:t>Осадка конуса, см.</w:t>
            </w:r>
          </w:p>
        </w:tc>
        <w:tc>
          <w:tcPr>
            <w:tcW w:w="2410" w:type="dxa"/>
            <w:vAlign w:val="center"/>
          </w:tcPr>
          <w:p w:rsidR="00245CCF" w:rsidRPr="00245CCF" w:rsidRDefault="00245CCF" w:rsidP="00245CCF">
            <w:pPr>
              <w:tabs>
                <w:tab w:val="left" w:pos="1263"/>
                <w:tab w:val="left" w:pos="1358"/>
                <w:tab w:val="left" w:pos="1576"/>
              </w:tabs>
              <w:jc w:val="center"/>
            </w:pPr>
            <w:r w:rsidRPr="00245CCF">
              <w:t>Жёсткость,  с</w:t>
            </w:r>
          </w:p>
        </w:tc>
        <w:tc>
          <w:tcPr>
            <w:tcW w:w="4785" w:type="dxa"/>
            <w:gridSpan w:val="6"/>
            <w:vMerge/>
            <w:vAlign w:val="center"/>
          </w:tcPr>
          <w:p w:rsidR="00245CCF" w:rsidRPr="00245CCF" w:rsidRDefault="00245CCF" w:rsidP="00245CCF">
            <w:pPr>
              <w:tabs>
                <w:tab w:val="left" w:pos="1263"/>
                <w:tab w:val="left" w:pos="1358"/>
                <w:tab w:val="left" w:pos="1576"/>
              </w:tabs>
              <w:jc w:val="center"/>
            </w:pPr>
          </w:p>
        </w:tc>
      </w:tr>
      <w:tr w:rsidR="00245CCF" w:rsidRPr="00245CCF" w:rsidTr="008617E4">
        <w:tc>
          <w:tcPr>
            <w:tcW w:w="2376" w:type="dxa"/>
            <w:vMerge/>
            <w:vAlign w:val="center"/>
          </w:tcPr>
          <w:p w:rsidR="00245CCF" w:rsidRPr="00245CCF" w:rsidRDefault="00245CCF" w:rsidP="00245CCF">
            <w:pPr>
              <w:tabs>
                <w:tab w:val="left" w:pos="1263"/>
                <w:tab w:val="left" w:pos="1358"/>
                <w:tab w:val="left" w:pos="1576"/>
              </w:tabs>
              <w:jc w:val="center"/>
            </w:pPr>
          </w:p>
        </w:tc>
        <w:tc>
          <w:tcPr>
            <w:tcW w:w="2410" w:type="dxa"/>
            <w:vMerge w:val="restart"/>
            <w:vAlign w:val="center"/>
          </w:tcPr>
          <w:p w:rsidR="00245CCF" w:rsidRPr="00245CCF" w:rsidRDefault="00245CCF" w:rsidP="00245CCF">
            <w:pPr>
              <w:tabs>
                <w:tab w:val="left" w:pos="1263"/>
                <w:tab w:val="left" w:pos="1358"/>
                <w:tab w:val="left" w:pos="1576"/>
              </w:tabs>
              <w:jc w:val="center"/>
            </w:pPr>
            <w:r w:rsidRPr="00245CCF">
              <w:t>по техническому вискозиметру</w:t>
            </w:r>
          </w:p>
        </w:tc>
        <w:tc>
          <w:tcPr>
            <w:tcW w:w="2410" w:type="dxa"/>
            <w:gridSpan w:val="3"/>
            <w:vAlign w:val="center"/>
          </w:tcPr>
          <w:p w:rsidR="00245CCF" w:rsidRPr="00245CCF" w:rsidRDefault="00245CCF" w:rsidP="00245CCF">
            <w:pPr>
              <w:tabs>
                <w:tab w:val="left" w:pos="1263"/>
                <w:tab w:val="left" w:pos="1358"/>
                <w:tab w:val="left" w:pos="1576"/>
              </w:tabs>
              <w:jc w:val="center"/>
            </w:pPr>
            <w:r w:rsidRPr="00245CCF">
              <w:t>гравия</w:t>
            </w:r>
          </w:p>
        </w:tc>
        <w:tc>
          <w:tcPr>
            <w:tcW w:w="2375" w:type="dxa"/>
            <w:gridSpan w:val="3"/>
            <w:vAlign w:val="center"/>
          </w:tcPr>
          <w:p w:rsidR="00245CCF" w:rsidRPr="00245CCF" w:rsidRDefault="00245CCF" w:rsidP="00245CCF">
            <w:pPr>
              <w:tabs>
                <w:tab w:val="left" w:pos="1263"/>
                <w:tab w:val="left" w:pos="1358"/>
                <w:tab w:val="left" w:pos="1576"/>
              </w:tabs>
              <w:jc w:val="center"/>
            </w:pPr>
            <w:r w:rsidRPr="00245CCF">
              <w:t>щебня</w:t>
            </w:r>
          </w:p>
        </w:tc>
      </w:tr>
      <w:tr w:rsidR="00245CCF" w:rsidRPr="00245CCF" w:rsidTr="008617E4">
        <w:tc>
          <w:tcPr>
            <w:tcW w:w="2376" w:type="dxa"/>
            <w:vMerge/>
            <w:tcBorders>
              <w:bottom w:val="single" w:sz="4" w:space="0" w:color="auto"/>
            </w:tcBorders>
            <w:vAlign w:val="center"/>
          </w:tcPr>
          <w:p w:rsidR="00245CCF" w:rsidRPr="00245CCF" w:rsidRDefault="00245CCF" w:rsidP="00245CCF">
            <w:pPr>
              <w:tabs>
                <w:tab w:val="left" w:pos="1263"/>
                <w:tab w:val="left" w:pos="1358"/>
                <w:tab w:val="left" w:pos="1576"/>
              </w:tabs>
              <w:jc w:val="center"/>
            </w:pPr>
          </w:p>
        </w:tc>
        <w:tc>
          <w:tcPr>
            <w:tcW w:w="2410" w:type="dxa"/>
            <w:vMerge/>
            <w:tcBorders>
              <w:bottom w:val="single" w:sz="4" w:space="0" w:color="auto"/>
            </w:tcBorders>
            <w:vAlign w:val="center"/>
          </w:tcPr>
          <w:p w:rsidR="00245CCF" w:rsidRPr="00245CCF" w:rsidRDefault="00245CCF" w:rsidP="00245CCF">
            <w:pPr>
              <w:tabs>
                <w:tab w:val="left" w:pos="1263"/>
                <w:tab w:val="left" w:pos="1358"/>
                <w:tab w:val="left" w:pos="1576"/>
              </w:tabs>
              <w:jc w:val="center"/>
            </w:pPr>
          </w:p>
        </w:tc>
        <w:tc>
          <w:tcPr>
            <w:tcW w:w="851"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10</w:t>
            </w:r>
          </w:p>
        </w:tc>
        <w:tc>
          <w:tcPr>
            <w:tcW w:w="850"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20</w:t>
            </w:r>
          </w:p>
        </w:tc>
        <w:tc>
          <w:tcPr>
            <w:tcW w:w="709"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40</w:t>
            </w:r>
          </w:p>
        </w:tc>
        <w:tc>
          <w:tcPr>
            <w:tcW w:w="850"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10</w:t>
            </w:r>
          </w:p>
        </w:tc>
        <w:tc>
          <w:tcPr>
            <w:tcW w:w="709"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20</w:t>
            </w:r>
          </w:p>
        </w:tc>
        <w:tc>
          <w:tcPr>
            <w:tcW w:w="816"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40</w:t>
            </w:r>
          </w:p>
        </w:tc>
      </w:tr>
      <w:tr w:rsidR="00245CCF" w:rsidRPr="00245CCF" w:rsidTr="008617E4">
        <w:tc>
          <w:tcPr>
            <w:tcW w:w="2376" w:type="dxa"/>
            <w:tcBorders>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1-2</w:t>
            </w:r>
          </w:p>
        </w:tc>
        <w:tc>
          <w:tcPr>
            <w:tcW w:w="2410" w:type="dxa"/>
            <w:tcBorders>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25-35</w:t>
            </w:r>
          </w:p>
        </w:tc>
        <w:tc>
          <w:tcPr>
            <w:tcW w:w="851" w:type="dxa"/>
            <w:tcBorders>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185</w:t>
            </w:r>
          </w:p>
        </w:tc>
        <w:tc>
          <w:tcPr>
            <w:tcW w:w="850" w:type="dxa"/>
            <w:tcBorders>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170</w:t>
            </w:r>
          </w:p>
        </w:tc>
        <w:tc>
          <w:tcPr>
            <w:tcW w:w="709" w:type="dxa"/>
            <w:tcBorders>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155</w:t>
            </w:r>
          </w:p>
        </w:tc>
        <w:tc>
          <w:tcPr>
            <w:tcW w:w="850" w:type="dxa"/>
            <w:tcBorders>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195</w:t>
            </w:r>
          </w:p>
        </w:tc>
        <w:tc>
          <w:tcPr>
            <w:tcW w:w="709" w:type="dxa"/>
            <w:tcBorders>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180</w:t>
            </w:r>
          </w:p>
        </w:tc>
        <w:tc>
          <w:tcPr>
            <w:tcW w:w="816" w:type="dxa"/>
            <w:tcBorders>
              <w:left w:val="single" w:sz="4" w:space="0" w:color="auto"/>
              <w:bottom w:val="nil"/>
            </w:tcBorders>
            <w:vAlign w:val="center"/>
          </w:tcPr>
          <w:p w:rsidR="00245CCF" w:rsidRPr="00245CCF" w:rsidRDefault="00245CCF" w:rsidP="00245CCF">
            <w:pPr>
              <w:tabs>
                <w:tab w:val="left" w:pos="1263"/>
                <w:tab w:val="left" w:pos="1358"/>
                <w:tab w:val="left" w:pos="1576"/>
              </w:tabs>
              <w:jc w:val="center"/>
            </w:pPr>
            <w:r w:rsidRPr="00245CCF">
              <w:t>165</w:t>
            </w:r>
          </w:p>
        </w:tc>
      </w:tr>
      <w:tr w:rsidR="00245CCF" w:rsidRPr="00245CCF" w:rsidTr="008617E4">
        <w:tc>
          <w:tcPr>
            <w:tcW w:w="2376" w:type="dxa"/>
            <w:tcBorders>
              <w:top w:val="nil"/>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3-4</w:t>
            </w:r>
          </w:p>
        </w:tc>
        <w:tc>
          <w:tcPr>
            <w:tcW w:w="2410"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15-25</w:t>
            </w:r>
          </w:p>
        </w:tc>
        <w:tc>
          <w:tcPr>
            <w:tcW w:w="851"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195</w:t>
            </w:r>
          </w:p>
        </w:tc>
        <w:tc>
          <w:tcPr>
            <w:tcW w:w="850"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180</w:t>
            </w:r>
          </w:p>
        </w:tc>
        <w:tc>
          <w:tcPr>
            <w:tcW w:w="709"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165</w:t>
            </w:r>
          </w:p>
        </w:tc>
        <w:tc>
          <w:tcPr>
            <w:tcW w:w="850"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205</w:t>
            </w:r>
          </w:p>
        </w:tc>
        <w:tc>
          <w:tcPr>
            <w:tcW w:w="709" w:type="dxa"/>
            <w:tcBorders>
              <w:top w:val="nil"/>
              <w:left w:val="single" w:sz="4" w:space="0" w:color="auto"/>
              <w:bottom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190</w:t>
            </w:r>
          </w:p>
        </w:tc>
        <w:tc>
          <w:tcPr>
            <w:tcW w:w="816" w:type="dxa"/>
            <w:tcBorders>
              <w:top w:val="nil"/>
              <w:left w:val="single" w:sz="4" w:space="0" w:color="auto"/>
              <w:bottom w:val="nil"/>
            </w:tcBorders>
            <w:vAlign w:val="center"/>
          </w:tcPr>
          <w:p w:rsidR="00245CCF" w:rsidRPr="00245CCF" w:rsidRDefault="00245CCF" w:rsidP="00245CCF">
            <w:pPr>
              <w:tabs>
                <w:tab w:val="left" w:pos="1263"/>
                <w:tab w:val="left" w:pos="1358"/>
                <w:tab w:val="left" w:pos="1576"/>
              </w:tabs>
              <w:jc w:val="center"/>
            </w:pPr>
            <w:r w:rsidRPr="00245CCF">
              <w:t>175</w:t>
            </w:r>
          </w:p>
        </w:tc>
      </w:tr>
      <w:tr w:rsidR="00245CCF" w:rsidRPr="00245CCF" w:rsidTr="008617E4">
        <w:tc>
          <w:tcPr>
            <w:tcW w:w="2376" w:type="dxa"/>
            <w:tcBorders>
              <w:top w:val="nil"/>
              <w:right w:val="single" w:sz="4" w:space="0" w:color="auto"/>
            </w:tcBorders>
            <w:vAlign w:val="center"/>
          </w:tcPr>
          <w:p w:rsidR="00245CCF" w:rsidRPr="00245CCF" w:rsidRDefault="00245CCF" w:rsidP="00245CCF">
            <w:pPr>
              <w:tabs>
                <w:tab w:val="left" w:pos="1263"/>
                <w:tab w:val="left" w:pos="1358"/>
                <w:tab w:val="left" w:pos="1576"/>
              </w:tabs>
              <w:jc w:val="center"/>
            </w:pPr>
            <w:r w:rsidRPr="00245CCF">
              <w:t>5-6</w:t>
            </w:r>
          </w:p>
        </w:tc>
        <w:tc>
          <w:tcPr>
            <w:tcW w:w="2410" w:type="dxa"/>
            <w:tcBorders>
              <w:top w:val="nil"/>
              <w:left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10-15</w:t>
            </w:r>
          </w:p>
        </w:tc>
        <w:tc>
          <w:tcPr>
            <w:tcW w:w="851" w:type="dxa"/>
            <w:tcBorders>
              <w:top w:val="nil"/>
              <w:left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200</w:t>
            </w:r>
          </w:p>
        </w:tc>
        <w:tc>
          <w:tcPr>
            <w:tcW w:w="850" w:type="dxa"/>
            <w:tcBorders>
              <w:top w:val="nil"/>
              <w:left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185</w:t>
            </w:r>
          </w:p>
        </w:tc>
        <w:tc>
          <w:tcPr>
            <w:tcW w:w="709" w:type="dxa"/>
            <w:tcBorders>
              <w:top w:val="nil"/>
              <w:left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170</w:t>
            </w:r>
          </w:p>
        </w:tc>
        <w:tc>
          <w:tcPr>
            <w:tcW w:w="850" w:type="dxa"/>
            <w:tcBorders>
              <w:top w:val="nil"/>
              <w:left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210</w:t>
            </w:r>
          </w:p>
        </w:tc>
        <w:tc>
          <w:tcPr>
            <w:tcW w:w="709" w:type="dxa"/>
            <w:tcBorders>
              <w:top w:val="nil"/>
              <w:left w:val="single" w:sz="4" w:space="0" w:color="auto"/>
              <w:right w:val="single" w:sz="4" w:space="0" w:color="auto"/>
            </w:tcBorders>
            <w:vAlign w:val="center"/>
          </w:tcPr>
          <w:p w:rsidR="00245CCF" w:rsidRPr="00245CCF" w:rsidRDefault="00245CCF" w:rsidP="00245CCF">
            <w:pPr>
              <w:tabs>
                <w:tab w:val="left" w:pos="1263"/>
                <w:tab w:val="left" w:pos="1358"/>
                <w:tab w:val="left" w:pos="1576"/>
              </w:tabs>
              <w:jc w:val="center"/>
            </w:pPr>
            <w:r w:rsidRPr="00245CCF">
              <w:t>195</w:t>
            </w:r>
          </w:p>
        </w:tc>
        <w:tc>
          <w:tcPr>
            <w:tcW w:w="816" w:type="dxa"/>
            <w:tcBorders>
              <w:top w:val="nil"/>
              <w:left w:val="single" w:sz="4" w:space="0" w:color="auto"/>
            </w:tcBorders>
            <w:vAlign w:val="center"/>
          </w:tcPr>
          <w:p w:rsidR="00245CCF" w:rsidRPr="00245CCF" w:rsidRDefault="00245CCF" w:rsidP="00245CCF">
            <w:pPr>
              <w:tabs>
                <w:tab w:val="left" w:pos="1263"/>
                <w:tab w:val="left" w:pos="1358"/>
                <w:tab w:val="left" w:pos="1576"/>
              </w:tabs>
              <w:jc w:val="center"/>
            </w:pPr>
            <w:r w:rsidRPr="00245CCF">
              <w:t>180</w:t>
            </w:r>
          </w:p>
        </w:tc>
      </w:tr>
    </w:tbl>
    <w:p w:rsidR="00245CCF" w:rsidRPr="00245CCF" w:rsidRDefault="00245CCF" w:rsidP="00245CCF">
      <w:pPr>
        <w:tabs>
          <w:tab w:val="left" w:pos="1263"/>
          <w:tab w:val="left" w:pos="1358"/>
          <w:tab w:val="left" w:pos="1576"/>
        </w:tabs>
        <w:ind w:firstLine="851"/>
        <w:jc w:val="both"/>
      </w:pPr>
      <w:r w:rsidRPr="00245CCF">
        <w:t>Примечание.  Данные таблицы справедливы для бетонной смеси на портландцементе и песке средней крупности. В случае применения мелкого песка расход воды увеличивается на 10 кг., а при использовании крупного песка уменьшается на 10 кг.</w:t>
      </w:r>
    </w:p>
    <w:p w:rsidR="00245CCF" w:rsidRPr="00245CCF" w:rsidRDefault="00245CCF" w:rsidP="00245CCF">
      <w:pPr>
        <w:tabs>
          <w:tab w:val="left" w:pos="1263"/>
          <w:tab w:val="left" w:pos="1358"/>
          <w:tab w:val="left" w:pos="1576"/>
        </w:tabs>
        <w:ind w:firstLine="851"/>
      </w:pPr>
      <w:r w:rsidRPr="00245CCF">
        <w:t xml:space="preserve">5.  Расход цемента </w:t>
      </w:r>
      <w:proofErr w:type="gramStart"/>
      <w:r w:rsidRPr="00245CCF">
        <w:t xml:space="preserve">на </w:t>
      </w:r>
      <w:r w:rsidRPr="00245CCF">
        <w:rPr>
          <w:position w:val="-12"/>
        </w:rPr>
        <w:object w:dxaOrig="520" w:dyaOrig="400">
          <v:shape id="_x0000_i1182" type="#_x0000_t75" style="width:24.7pt;height:19.35pt" o:ole="">
            <v:imagedata r:id="rId436" o:title=""/>
          </v:shape>
          <o:OLEObject Type="Embed" ProgID="Equation.DSMT4" ShapeID="_x0000_i1182" DrawAspect="Content" ObjectID="_1602954099" r:id="rId437"/>
        </w:object>
      </w:r>
      <w:r w:rsidRPr="00245CCF">
        <w:t xml:space="preserve"> бетона</w:t>
      </w:r>
      <w:proofErr w:type="gramEnd"/>
      <w:r w:rsidRPr="00245CCF">
        <w:t>.</w:t>
      </w:r>
    </w:p>
    <w:p w:rsidR="00245CCF" w:rsidRPr="00245CCF" w:rsidRDefault="00245CCF" w:rsidP="00245CCF">
      <w:pPr>
        <w:tabs>
          <w:tab w:val="left" w:pos="1263"/>
          <w:tab w:val="left" w:pos="1358"/>
          <w:tab w:val="left" w:pos="1576"/>
        </w:tabs>
        <w:jc w:val="center"/>
      </w:pPr>
      <w:r w:rsidRPr="00245CCF">
        <w:rPr>
          <w:position w:val="-32"/>
        </w:rPr>
        <w:object w:dxaOrig="2920" w:dyaOrig="740">
          <v:shape id="_x0000_i1183" type="#_x0000_t75" style="width:146.15pt;height:37.6pt" o:ole="">
            <v:imagedata r:id="rId438" o:title=""/>
          </v:shape>
          <o:OLEObject Type="Embed" ProgID="Equation.DSMT4" ShapeID="_x0000_i1183" DrawAspect="Content" ObjectID="_1602954100" r:id="rId439"/>
        </w:object>
      </w:r>
    </w:p>
    <w:p w:rsidR="00245CCF" w:rsidRPr="00245CCF" w:rsidRDefault="00245CCF" w:rsidP="00245CCF">
      <w:pPr>
        <w:tabs>
          <w:tab w:val="left" w:pos="1263"/>
          <w:tab w:val="left" w:pos="1358"/>
          <w:tab w:val="left" w:pos="1576"/>
        </w:tabs>
        <w:ind w:firstLine="851"/>
      </w:pPr>
      <w:r w:rsidRPr="00245CCF">
        <w:t xml:space="preserve">Если расход цемента </w:t>
      </w:r>
      <w:proofErr w:type="gramStart"/>
      <w:r w:rsidRPr="00245CCF">
        <w:t xml:space="preserve">на </w:t>
      </w:r>
      <w:r w:rsidRPr="00245CCF">
        <w:rPr>
          <w:position w:val="-12"/>
        </w:rPr>
        <w:object w:dxaOrig="520" w:dyaOrig="400">
          <v:shape id="_x0000_i1184" type="#_x0000_t75" style="width:24.7pt;height:19.35pt" o:ole="">
            <v:imagedata r:id="rId436" o:title=""/>
          </v:shape>
          <o:OLEObject Type="Embed" ProgID="Equation.DSMT4" ShapeID="_x0000_i1184" DrawAspect="Content" ObjectID="_1602954101" r:id="rId440"/>
        </w:object>
      </w:r>
      <w:r w:rsidRPr="00245CCF">
        <w:t xml:space="preserve"> бетона</w:t>
      </w:r>
      <w:proofErr w:type="gramEnd"/>
      <w:r w:rsidRPr="00245CCF">
        <w:t xml:space="preserve"> окажется меньше минимально допустимого  (</w:t>
      </w:r>
      <w:r w:rsidRPr="00245CCF">
        <w:rPr>
          <w:position w:val="-26"/>
        </w:rPr>
        <w:object w:dxaOrig="920" w:dyaOrig="680">
          <v:shape id="_x0000_i1185" type="#_x0000_t75" style="width:47.3pt;height:34.4pt" o:ole="">
            <v:imagedata r:id="rId441" o:title=""/>
          </v:shape>
          <o:OLEObject Type="Embed" ProgID="Equation.DSMT4" ShapeID="_x0000_i1185" DrawAspect="Content" ObjectID="_1602954102" r:id="rId442"/>
        </w:object>
      </w:r>
      <w:r w:rsidRPr="00245CCF">
        <w:t>) по СНиП, то его берут по нормам.</w:t>
      </w:r>
    </w:p>
    <w:p w:rsidR="00245CCF" w:rsidRPr="00245CCF" w:rsidRDefault="00245CCF" w:rsidP="00245CCF">
      <w:pPr>
        <w:tabs>
          <w:tab w:val="left" w:pos="1263"/>
          <w:tab w:val="left" w:pos="1358"/>
          <w:tab w:val="left" w:pos="1576"/>
        </w:tabs>
        <w:ind w:firstLine="851"/>
      </w:pPr>
      <w:r w:rsidRPr="00245CCF">
        <w:t xml:space="preserve">6. Определяем </w:t>
      </w:r>
      <w:proofErr w:type="spellStart"/>
      <w:r w:rsidRPr="00245CCF">
        <w:t>пустотность</w:t>
      </w:r>
      <w:proofErr w:type="spellEnd"/>
      <w:r w:rsidRPr="00245CCF">
        <w:t xml:space="preserve"> щебня</w:t>
      </w:r>
    </w:p>
    <w:p w:rsidR="00245CCF" w:rsidRPr="00245CCF" w:rsidRDefault="00245CCF" w:rsidP="00245CCF">
      <w:pPr>
        <w:tabs>
          <w:tab w:val="left" w:pos="1263"/>
          <w:tab w:val="left" w:pos="1358"/>
          <w:tab w:val="left" w:pos="1576"/>
        </w:tabs>
        <w:jc w:val="center"/>
      </w:pPr>
      <w:r w:rsidRPr="00245CCF">
        <w:rPr>
          <w:position w:val="-38"/>
        </w:rPr>
        <w:object w:dxaOrig="5400" w:dyaOrig="880">
          <v:shape id="_x0000_i1186" type="#_x0000_t75" style="width:270.8pt;height:45.15pt" o:ole="">
            <v:imagedata r:id="rId443" o:title=""/>
          </v:shape>
          <o:OLEObject Type="Embed" ProgID="Equation.DSMT4" ShapeID="_x0000_i1186" DrawAspect="Content" ObjectID="_1602954103" r:id="rId444"/>
        </w:object>
      </w:r>
    </w:p>
    <w:p w:rsidR="00245CCF" w:rsidRPr="00245CCF" w:rsidRDefault="00245CCF" w:rsidP="00245CCF">
      <w:pPr>
        <w:tabs>
          <w:tab w:val="left" w:pos="1263"/>
          <w:tab w:val="left" w:pos="1358"/>
          <w:tab w:val="left" w:pos="1576"/>
        </w:tabs>
        <w:ind w:firstLine="851"/>
      </w:pPr>
      <w:r w:rsidRPr="00245CCF">
        <w:t xml:space="preserve">7.  Расход щебня в сухом состоянии </w:t>
      </w:r>
      <w:proofErr w:type="gramStart"/>
      <w:r w:rsidRPr="00245CCF">
        <w:t xml:space="preserve">на </w:t>
      </w:r>
      <w:r w:rsidRPr="00245CCF">
        <w:rPr>
          <w:position w:val="-12"/>
        </w:rPr>
        <w:object w:dxaOrig="520" w:dyaOrig="400">
          <v:shape id="_x0000_i1187" type="#_x0000_t75" style="width:24.7pt;height:19.35pt" o:ole="">
            <v:imagedata r:id="rId436" o:title=""/>
          </v:shape>
          <o:OLEObject Type="Embed" ProgID="Equation.DSMT4" ShapeID="_x0000_i1187" DrawAspect="Content" ObjectID="_1602954104" r:id="rId445"/>
        </w:object>
      </w:r>
      <w:r w:rsidRPr="00245CCF">
        <w:t xml:space="preserve"> бетона</w:t>
      </w:r>
      <w:proofErr w:type="gramEnd"/>
    </w:p>
    <w:p w:rsidR="00245CCF" w:rsidRPr="00245CCF" w:rsidRDefault="00245CCF" w:rsidP="00245CCF">
      <w:pPr>
        <w:tabs>
          <w:tab w:val="left" w:pos="1263"/>
          <w:tab w:val="left" w:pos="1358"/>
          <w:tab w:val="left" w:pos="1576"/>
        </w:tabs>
        <w:jc w:val="center"/>
      </w:pPr>
      <w:r w:rsidRPr="00245CCF">
        <w:rPr>
          <w:position w:val="-70"/>
        </w:rPr>
        <w:object w:dxaOrig="5120" w:dyaOrig="1120">
          <v:shape id="_x0000_i1188" type="#_x0000_t75" style="width:255.75pt;height:56.95pt" o:ole="">
            <v:imagedata r:id="rId446" o:title=""/>
          </v:shape>
          <o:OLEObject Type="Embed" ProgID="Equation.DSMT4" ShapeID="_x0000_i1188" DrawAspect="Content" ObjectID="_1602954105" r:id="rId447"/>
        </w:object>
      </w:r>
    </w:p>
    <w:p w:rsidR="00245CCF" w:rsidRPr="00245CCF" w:rsidRDefault="00245CCF" w:rsidP="00245CCF">
      <w:pPr>
        <w:tabs>
          <w:tab w:val="left" w:pos="1263"/>
          <w:tab w:val="left" w:pos="1358"/>
          <w:tab w:val="left" w:pos="1576"/>
        </w:tabs>
      </w:pPr>
      <w:r w:rsidRPr="00245CCF">
        <w:lastRenderedPageBreak/>
        <w:t xml:space="preserve">Значение коэффициента раздвижки </w:t>
      </w:r>
      <w:proofErr w:type="gramStart"/>
      <w:r w:rsidRPr="00245CCF">
        <w:t xml:space="preserve">зёрен </w:t>
      </w:r>
      <w:r w:rsidRPr="00245CCF">
        <w:rPr>
          <w:position w:val="-10"/>
        </w:rPr>
        <w:object w:dxaOrig="800" w:dyaOrig="320">
          <v:shape id="_x0000_i1189" type="#_x0000_t75" style="width:39.75pt;height:15.05pt" o:ole="">
            <v:imagedata r:id="rId448" o:title=""/>
          </v:shape>
          <o:OLEObject Type="Embed" ProgID="Equation.DSMT4" ShapeID="_x0000_i1189" DrawAspect="Content" ObjectID="_1602954106" r:id="rId449"/>
        </w:object>
      </w:r>
      <w:r w:rsidRPr="00245CCF">
        <w:t xml:space="preserve"> выбрано</w:t>
      </w:r>
      <w:proofErr w:type="gramEnd"/>
      <w:r w:rsidRPr="00245CCF">
        <w:t xml:space="preserve"> по таблице №6.</w:t>
      </w:r>
    </w:p>
    <w:p w:rsidR="00245CCF" w:rsidRPr="00245CCF" w:rsidRDefault="00245CCF" w:rsidP="00245CCF">
      <w:pPr>
        <w:tabs>
          <w:tab w:val="left" w:pos="1263"/>
          <w:tab w:val="left" w:pos="1358"/>
          <w:tab w:val="left" w:pos="1576"/>
        </w:tabs>
      </w:pPr>
      <w:r w:rsidRPr="00245CCF">
        <w:t>Табл. №6</w:t>
      </w:r>
    </w:p>
    <w:p w:rsidR="00245CCF" w:rsidRPr="00245CCF" w:rsidRDefault="00245CCF" w:rsidP="00245CCF">
      <w:pPr>
        <w:tabs>
          <w:tab w:val="left" w:pos="1263"/>
          <w:tab w:val="left" w:pos="1358"/>
          <w:tab w:val="left" w:pos="1576"/>
        </w:tabs>
        <w:ind w:firstLine="851"/>
      </w:pPr>
      <w:r w:rsidRPr="00245CCF">
        <w:t xml:space="preserve">Значение </w:t>
      </w:r>
      <w:proofErr w:type="gramStart"/>
      <w:r w:rsidRPr="00245CCF">
        <w:t xml:space="preserve">коэффициента </w:t>
      </w:r>
      <w:r w:rsidRPr="00245CCF">
        <w:rPr>
          <w:position w:val="-6"/>
        </w:rPr>
        <w:object w:dxaOrig="240" w:dyaOrig="240">
          <v:shape id="_x0000_i1190" type="#_x0000_t75" style="width:12.9pt;height:12.9pt" o:ole="">
            <v:imagedata r:id="rId450" o:title=""/>
          </v:shape>
          <o:OLEObject Type="Embed" ProgID="Equation.DSMT4" ShapeID="_x0000_i1190" DrawAspect="Content" ObjectID="_1602954107" r:id="rId451"/>
        </w:object>
      </w:r>
      <w:r w:rsidRPr="00245CCF">
        <w:t xml:space="preserve"> для</w:t>
      </w:r>
      <w:proofErr w:type="gramEnd"/>
      <w:r w:rsidRPr="00245CCF">
        <w:t xml:space="preserve"> пластических бетонных смесей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417"/>
        <w:gridCol w:w="1418"/>
        <w:gridCol w:w="1417"/>
        <w:gridCol w:w="1418"/>
        <w:gridCol w:w="1417"/>
      </w:tblGrid>
      <w:tr w:rsidR="00245CCF" w:rsidRPr="00245CCF" w:rsidTr="008617E4">
        <w:tc>
          <w:tcPr>
            <w:tcW w:w="2552" w:type="dxa"/>
            <w:vMerge w:val="restart"/>
            <w:vAlign w:val="center"/>
          </w:tcPr>
          <w:p w:rsidR="00245CCF" w:rsidRPr="00245CCF" w:rsidRDefault="00245CCF" w:rsidP="00245CCF">
            <w:pPr>
              <w:tabs>
                <w:tab w:val="left" w:pos="1263"/>
                <w:tab w:val="left" w:pos="1358"/>
                <w:tab w:val="left" w:pos="1576"/>
              </w:tabs>
              <w:jc w:val="center"/>
            </w:pPr>
            <w:r w:rsidRPr="00245CCF">
              <w:t xml:space="preserve">Расход цемента, </w:t>
            </w:r>
            <w:r w:rsidRPr="00245CCF">
              <w:rPr>
                <w:position w:val="-26"/>
              </w:rPr>
              <w:object w:dxaOrig="400" w:dyaOrig="680">
                <v:shape id="_x0000_i1191" type="#_x0000_t75" style="width:19.35pt;height:34.4pt" o:ole="">
                  <v:imagedata r:id="rId452" o:title=""/>
                </v:shape>
                <o:OLEObject Type="Embed" ProgID="Equation.DSMT4" ShapeID="_x0000_i1191" DrawAspect="Content" ObjectID="_1602954108" r:id="rId453"/>
              </w:object>
            </w:r>
          </w:p>
        </w:tc>
        <w:tc>
          <w:tcPr>
            <w:tcW w:w="7087" w:type="dxa"/>
            <w:gridSpan w:val="5"/>
            <w:vAlign w:val="center"/>
          </w:tcPr>
          <w:p w:rsidR="00245CCF" w:rsidRPr="00245CCF" w:rsidRDefault="00245CCF" w:rsidP="00245CCF">
            <w:pPr>
              <w:tabs>
                <w:tab w:val="left" w:pos="1263"/>
                <w:tab w:val="left" w:pos="1358"/>
                <w:tab w:val="left" w:pos="1576"/>
              </w:tabs>
              <w:jc w:val="center"/>
            </w:pPr>
            <w:proofErr w:type="gramStart"/>
            <w:r w:rsidRPr="00245CCF">
              <w:t xml:space="preserve">Коэффициент </w:t>
            </w:r>
            <w:r w:rsidRPr="00245CCF">
              <w:rPr>
                <w:position w:val="-6"/>
              </w:rPr>
              <w:object w:dxaOrig="240" w:dyaOrig="240">
                <v:shape id="_x0000_i1192" type="#_x0000_t75" style="width:12.9pt;height:12.9pt" o:ole="">
                  <v:imagedata r:id="rId450" o:title=""/>
                </v:shape>
                <o:OLEObject Type="Embed" ProgID="Equation.DSMT4" ShapeID="_x0000_i1192" DrawAspect="Content" ObjectID="_1602954109" r:id="rId454"/>
              </w:object>
            </w:r>
            <w:r w:rsidRPr="00245CCF">
              <w:t xml:space="preserve"> при</w:t>
            </w:r>
            <w:proofErr w:type="gramEnd"/>
            <w:r w:rsidRPr="00245CCF">
              <w:t xml:space="preserve"> </w:t>
            </w:r>
            <w:r w:rsidRPr="00245CCF">
              <w:rPr>
                <w:position w:val="-30"/>
              </w:rPr>
              <w:object w:dxaOrig="340" w:dyaOrig="720">
                <v:shape id="_x0000_i1193" type="#_x0000_t75" style="width:17.2pt;height:37.6pt" o:ole="">
                  <v:imagedata r:id="rId455" o:title=""/>
                </v:shape>
                <o:OLEObject Type="Embed" ProgID="Equation.DSMT4" ShapeID="_x0000_i1193" DrawAspect="Content" ObjectID="_1602954110" r:id="rId456"/>
              </w:object>
            </w:r>
          </w:p>
        </w:tc>
      </w:tr>
      <w:tr w:rsidR="00245CCF" w:rsidRPr="00245CCF" w:rsidTr="008617E4">
        <w:tc>
          <w:tcPr>
            <w:tcW w:w="2552" w:type="dxa"/>
            <w:vMerge/>
            <w:tcBorders>
              <w:bottom w:val="single" w:sz="4" w:space="0" w:color="auto"/>
            </w:tcBorders>
            <w:vAlign w:val="center"/>
          </w:tcPr>
          <w:p w:rsidR="00245CCF" w:rsidRPr="00245CCF" w:rsidRDefault="00245CCF" w:rsidP="00245CCF">
            <w:pPr>
              <w:tabs>
                <w:tab w:val="left" w:pos="1263"/>
                <w:tab w:val="left" w:pos="1358"/>
                <w:tab w:val="left" w:pos="1576"/>
              </w:tabs>
              <w:jc w:val="center"/>
            </w:pPr>
          </w:p>
        </w:tc>
        <w:tc>
          <w:tcPr>
            <w:tcW w:w="1417"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0,4</w:t>
            </w:r>
          </w:p>
        </w:tc>
        <w:tc>
          <w:tcPr>
            <w:tcW w:w="1418"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0,5</w:t>
            </w:r>
          </w:p>
        </w:tc>
        <w:tc>
          <w:tcPr>
            <w:tcW w:w="1417"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0,6</w:t>
            </w:r>
          </w:p>
        </w:tc>
        <w:tc>
          <w:tcPr>
            <w:tcW w:w="1418"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0,7</w:t>
            </w:r>
          </w:p>
        </w:tc>
        <w:tc>
          <w:tcPr>
            <w:tcW w:w="1417"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0,8</w:t>
            </w:r>
          </w:p>
        </w:tc>
      </w:tr>
      <w:tr w:rsidR="00245CCF" w:rsidRPr="00245CCF" w:rsidTr="008617E4">
        <w:tc>
          <w:tcPr>
            <w:tcW w:w="2552" w:type="dxa"/>
            <w:tcBorders>
              <w:bottom w:val="nil"/>
            </w:tcBorders>
            <w:vAlign w:val="center"/>
          </w:tcPr>
          <w:p w:rsidR="00245CCF" w:rsidRPr="00245CCF" w:rsidRDefault="00245CCF" w:rsidP="00245CCF">
            <w:pPr>
              <w:tabs>
                <w:tab w:val="left" w:pos="1263"/>
                <w:tab w:val="left" w:pos="1358"/>
                <w:tab w:val="left" w:pos="1576"/>
              </w:tabs>
              <w:jc w:val="center"/>
            </w:pPr>
            <w:r w:rsidRPr="00245CCF">
              <w:t>250</w:t>
            </w:r>
          </w:p>
        </w:tc>
        <w:tc>
          <w:tcPr>
            <w:tcW w:w="1417" w:type="dxa"/>
            <w:tcBorders>
              <w:bottom w:val="nil"/>
            </w:tcBorders>
            <w:vAlign w:val="center"/>
          </w:tcPr>
          <w:p w:rsidR="00245CCF" w:rsidRPr="00245CCF" w:rsidRDefault="00245CCF" w:rsidP="00245CCF">
            <w:pPr>
              <w:tabs>
                <w:tab w:val="left" w:pos="1263"/>
                <w:tab w:val="left" w:pos="1358"/>
                <w:tab w:val="left" w:pos="1576"/>
              </w:tabs>
              <w:jc w:val="center"/>
            </w:pPr>
            <w:r w:rsidRPr="00245CCF">
              <w:t>-</w:t>
            </w:r>
          </w:p>
        </w:tc>
        <w:tc>
          <w:tcPr>
            <w:tcW w:w="1418" w:type="dxa"/>
            <w:tcBorders>
              <w:bottom w:val="nil"/>
            </w:tcBorders>
            <w:vAlign w:val="center"/>
          </w:tcPr>
          <w:p w:rsidR="00245CCF" w:rsidRPr="00245CCF" w:rsidRDefault="00245CCF" w:rsidP="00245CCF">
            <w:pPr>
              <w:tabs>
                <w:tab w:val="left" w:pos="1263"/>
                <w:tab w:val="left" w:pos="1358"/>
                <w:tab w:val="left" w:pos="1576"/>
              </w:tabs>
              <w:jc w:val="center"/>
            </w:pPr>
            <w:r w:rsidRPr="00245CCF">
              <w:t>-</w:t>
            </w:r>
          </w:p>
        </w:tc>
        <w:tc>
          <w:tcPr>
            <w:tcW w:w="1417" w:type="dxa"/>
            <w:tcBorders>
              <w:bottom w:val="nil"/>
            </w:tcBorders>
            <w:vAlign w:val="center"/>
          </w:tcPr>
          <w:p w:rsidR="00245CCF" w:rsidRPr="00245CCF" w:rsidRDefault="00245CCF" w:rsidP="00245CCF">
            <w:pPr>
              <w:tabs>
                <w:tab w:val="left" w:pos="1263"/>
                <w:tab w:val="left" w:pos="1358"/>
                <w:tab w:val="left" w:pos="1576"/>
              </w:tabs>
              <w:jc w:val="center"/>
            </w:pPr>
            <w:r w:rsidRPr="00245CCF">
              <w:t>1,25</w:t>
            </w:r>
          </w:p>
        </w:tc>
        <w:tc>
          <w:tcPr>
            <w:tcW w:w="1418" w:type="dxa"/>
            <w:tcBorders>
              <w:bottom w:val="nil"/>
            </w:tcBorders>
            <w:vAlign w:val="center"/>
          </w:tcPr>
          <w:p w:rsidR="00245CCF" w:rsidRPr="00245CCF" w:rsidRDefault="00245CCF" w:rsidP="00245CCF">
            <w:pPr>
              <w:tabs>
                <w:tab w:val="left" w:pos="1263"/>
                <w:tab w:val="left" w:pos="1358"/>
                <w:tab w:val="left" w:pos="1576"/>
              </w:tabs>
              <w:jc w:val="center"/>
            </w:pPr>
            <w:r w:rsidRPr="00245CCF">
              <w:t>1,32</w:t>
            </w:r>
          </w:p>
        </w:tc>
        <w:tc>
          <w:tcPr>
            <w:tcW w:w="1417" w:type="dxa"/>
            <w:tcBorders>
              <w:bottom w:val="nil"/>
            </w:tcBorders>
            <w:vAlign w:val="center"/>
          </w:tcPr>
          <w:p w:rsidR="00245CCF" w:rsidRPr="00245CCF" w:rsidRDefault="00245CCF" w:rsidP="00245CCF">
            <w:pPr>
              <w:tabs>
                <w:tab w:val="left" w:pos="1263"/>
                <w:tab w:val="left" w:pos="1358"/>
                <w:tab w:val="left" w:pos="1576"/>
              </w:tabs>
              <w:jc w:val="center"/>
            </w:pPr>
            <w:r w:rsidRPr="00245CCF">
              <w:t>1,38</w:t>
            </w:r>
          </w:p>
        </w:tc>
      </w:tr>
      <w:tr w:rsidR="00245CCF" w:rsidRPr="00245CCF" w:rsidTr="008617E4">
        <w:tc>
          <w:tcPr>
            <w:tcW w:w="2552"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300</w:t>
            </w:r>
          </w:p>
        </w:tc>
        <w:tc>
          <w:tcPr>
            <w:tcW w:w="1417"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w:t>
            </w:r>
          </w:p>
        </w:tc>
        <w:tc>
          <w:tcPr>
            <w:tcW w:w="1418"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1,63</w:t>
            </w:r>
          </w:p>
        </w:tc>
        <w:tc>
          <w:tcPr>
            <w:tcW w:w="1417"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1,35</w:t>
            </w:r>
          </w:p>
        </w:tc>
        <w:tc>
          <w:tcPr>
            <w:tcW w:w="1418"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1,42</w:t>
            </w:r>
          </w:p>
        </w:tc>
        <w:tc>
          <w:tcPr>
            <w:tcW w:w="1417"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w:t>
            </w:r>
          </w:p>
        </w:tc>
      </w:tr>
      <w:tr w:rsidR="00245CCF" w:rsidRPr="00245CCF" w:rsidTr="008617E4">
        <w:tc>
          <w:tcPr>
            <w:tcW w:w="2552"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350</w:t>
            </w:r>
          </w:p>
        </w:tc>
        <w:tc>
          <w:tcPr>
            <w:tcW w:w="1417"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1,32</w:t>
            </w:r>
          </w:p>
        </w:tc>
        <w:tc>
          <w:tcPr>
            <w:tcW w:w="1418"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1,38</w:t>
            </w:r>
          </w:p>
        </w:tc>
        <w:tc>
          <w:tcPr>
            <w:tcW w:w="1417"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1,44</w:t>
            </w:r>
          </w:p>
        </w:tc>
        <w:tc>
          <w:tcPr>
            <w:tcW w:w="1418"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w:t>
            </w:r>
          </w:p>
        </w:tc>
        <w:tc>
          <w:tcPr>
            <w:tcW w:w="1417"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w:t>
            </w:r>
          </w:p>
        </w:tc>
      </w:tr>
      <w:tr w:rsidR="00245CCF" w:rsidRPr="00245CCF" w:rsidTr="008617E4">
        <w:tc>
          <w:tcPr>
            <w:tcW w:w="2552" w:type="dxa"/>
            <w:tcBorders>
              <w:top w:val="nil"/>
            </w:tcBorders>
            <w:vAlign w:val="center"/>
          </w:tcPr>
          <w:p w:rsidR="00245CCF" w:rsidRPr="00245CCF" w:rsidRDefault="00245CCF" w:rsidP="00245CCF">
            <w:pPr>
              <w:tabs>
                <w:tab w:val="left" w:pos="1263"/>
                <w:tab w:val="left" w:pos="1358"/>
                <w:tab w:val="left" w:pos="1576"/>
              </w:tabs>
              <w:jc w:val="center"/>
            </w:pPr>
            <w:r w:rsidRPr="00245CCF">
              <w:t>400</w:t>
            </w:r>
          </w:p>
        </w:tc>
        <w:tc>
          <w:tcPr>
            <w:tcW w:w="1417" w:type="dxa"/>
            <w:tcBorders>
              <w:top w:val="nil"/>
            </w:tcBorders>
            <w:vAlign w:val="center"/>
          </w:tcPr>
          <w:p w:rsidR="00245CCF" w:rsidRPr="00245CCF" w:rsidRDefault="00245CCF" w:rsidP="00245CCF">
            <w:pPr>
              <w:tabs>
                <w:tab w:val="left" w:pos="1263"/>
                <w:tab w:val="left" w:pos="1358"/>
                <w:tab w:val="left" w:pos="1576"/>
              </w:tabs>
              <w:jc w:val="center"/>
            </w:pPr>
            <w:r w:rsidRPr="00245CCF">
              <w:t>1,4</w:t>
            </w:r>
          </w:p>
        </w:tc>
        <w:tc>
          <w:tcPr>
            <w:tcW w:w="1418" w:type="dxa"/>
            <w:tcBorders>
              <w:top w:val="nil"/>
            </w:tcBorders>
            <w:vAlign w:val="center"/>
          </w:tcPr>
          <w:p w:rsidR="00245CCF" w:rsidRPr="00245CCF" w:rsidRDefault="00245CCF" w:rsidP="00245CCF">
            <w:pPr>
              <w:tabs>
                <w:tab w:val="left" w:pos="1263"/>
                <w:tab w:val="left" w:pos="1358"/>
                <w:tab w:val="left" w:pos="1576"/>
              </w:tabs>
              <w:jc w:val="center"/>
            </w:pPr>
            <w:r w:rsidRPr="00245CCF">
              <w:t>1,46</w:t>
            </w:r>
          </w:p>
        </w:tc>
        <w:tc>
          <w:tcPr>
            <w:tcW w:w="1417" w:type="dxa"/>
            <w:tcBorders>
              <w:top w:val="nil"/>
            </w:tcBorders>
            <w:vAlign w:val="center"/>
          </w:tcPr>
          <w:p w:rsidR="00245CCF" w:rsidRPr="00245CCF" w:rsidRDefault="00245CCF" w:rsidP="00245CCF">
            <w:pPr>
              <w:tabs>
                <w:tab w:val="left" w:pos="1263"/>
                <w:tab w:val="left" w:pos="1358"/>
                <w:tab w:val="left" w:pos="1576"/>
              </w:tabs>
              <w:jc w:val="center"/>
            </w:pPr>
            <w:r w:rsidRPr="00245CCF">
              <w:t>-</w:t>
            </w:r>
          </w:p>
        </w:tc>
        <w:tc>
          <w:tcPr>
            <w:tcW w:w="1418" w:type="dxa"/>
            <w:tcBorders>
              <w:top w:val="nil"/>
            </w:tcBorders>
            <w:vAlign w:val="center"/>
          </w:tcPr>
          <w:p w:rsidR="00245CCF" w:rsidRPr="00245CCF" w:rsidRDefault="00245CCF" w:rsidP="00245CCF">
            <w:pPr>
              <w:tabs>
                <w:tab w:val="left" w:pos="1263"/>
                <w:tab w:val="left" w:pos="1358"/>
                <w:tab w:val="left" w:pos="1576"/>
              </w:tabs>
              <w:jc w:val="center"/>
            </w:pPr>
            <w:r w:rsidRPr="00245CCF">
              <w:t>-</w:t>
            </w:r>
          </w:p>
        </w:tc>
        <w:tc>
          <w:tcPr>
            <w:tcW w:w="1417" w:type="dxa"/>
            <w:tcBorders>
              <w:top w:val="nil"/>
            </w:tcBorders>
            <w:vAlign w:val="center"/>
          </w:tcPr>
          <w:p w:rsidR="00245CCF" w:rsidRPr="00245CCF" w:rsidRDefault="00245CCF" w:rsidP="00245CCF">
            <w:pPr>
              <w:tabs>
                <w:tab w:val="left" w:pos="1263"/>
                <w:tab w:val="left" w:pos="1358"/>
                <w:tab w:val="left" w:pos="1576"/>
              </w:tabs>
              <w:jc w:val="center"/>
            </w:pPr>
            <w:r w:rsidRPr="00245CCF">
              <w:t>-</w:t>
            </w:r>
          </w:p>
        </w:tc>
      </w:tr>
    </w:tbl>
    <w:p w:rsidR="00245CCF" w:rsidRPr="00245CCF" w:rsidRDefault="00245CCF" w:rsidP="00245CCF">
      <w:pPr>
        <w:tabs>
          <w:tab w:val="left" w:pos="1263"/>
          <w:tab w:val="left" w:pos="1358"/>
          <w:tab w:val="left" w:pos="1576"/>
        </w:tabs>
        <w:ind w:firstLine="851"/>
      </w:pPr>
      <w:r w:rsidRPr="00245CCF">
        <w:t xml:space="preserve">Примечание. При других значениях Ц </w:t>
      </w:r>
      <w:proofErr w:type="gramStart"/>
      <w:r w:rsidRPr="00245CCF">
        <w:t xml:space="preserve">и </w:t>
      </w:r>
      <w:r w:rsidRPr="00245CCF">
        <w:rPr>
          <w:position w:val="-30"/>
        </w:rPr>
        <w:object w:dxaOrig="340" w:dyaOrig="720">
          <v:shape id="_x0000_i1194" type="#_x0000_t75" style="width:17.2pt;height:37.6pt" o:ole="">
            <v:imagedata r:id="rId455" o:title=""/>
          </v:shape>
          <o:OLEObject Type="Embed" ProgID="Equation.DSMT4" ShapeID="_x0000_i1194" DrawAspect="Content" ObjectID="_1602954111" r:id="rId457"/>
        </w:object>
      </w:r>
      <w:r w:rsidRPr="00245CCF">
        <w:t xml:space="preserve"> коэффициент</w:t>
      </w:r>
      <w:proofErr w:type="gramEnd"/>
      <w:r w:rsidRPr="00245CCF">
        <w:t xml:space="preserve"> </w:t>
      </w:r>
      <w:r w:rsidRPr="00245CCF">
        <w:rPr>
          <w:position w:val="-6"/>
        </w:rPr>
        <w:object w:dxaOrig="240" w:dyaOrig="240">
          <v:shape id="_x0000_i1195" type="#_x0000_t75" style="width:12.9pt;height:12.9pt" o:ole="">
            <v:imagedata r:id="rId450" o:title=""/>
          </v:shape>
          <o:OLEObject Type="Embed" ProgID="Equation.DSMT4" ShapeID="_x0000_i1195" DrawAspect="Content" ObjectID="_1602954112" r:id="rId458"/>
        </w:object>
      </w:r>
      <w:r w:rsidRPr="00245CCF">
        <w:t xml:space="preserve"> находят интерполяцией.</w:t>
      </w:r>
    </w:p>
    <w:p w:rsidR="00245CCF" w:rsidRPr="00245CCF" w:rsidRDefault="00245CCF" w:rsidP="00245CCF">
      <w:pPr>
        <w:tabs>
          <w:tab w:val="left" w:pos="1263"/>
          <w:tab w:val="left" w:pos="1358"/>
          <w:tab w:val="left" w:pos="1576"/>
        </w:tabs>
        <w:ind w:firstLine="851"/>
      </w:pPr>
      <w:r w:rsidRPr="00245CCF">
        <w:t xml:space="preserve">8. Расход песка в сухом состоянии </w:t>
      </w:r>
      <w:proofErr w:type="gramStart"/>
      <w:r w:rsidRPr="00245CCF">
        <w:t xml:space="preserve">на </w:t>
      </w:r>
      <w:r w:rsidRPr="00245CCF">
        <w:rPr>
          <w:position w:val="-12"/>
        </w:rPr>
        <w:object w:dxaOrig="520" w:dyaOrig="400">
          <v:shape id="_x0000_i1196" type="#_x0000_t75" style="width:24.7pt;height:19.35pt" o:ole="">
            <v:imagedata r:id="rId436" o:title=""/>
          </v:shape>
          <o:OLEObject Type="Embed" ProgID="Equation.DSMT4" ShapeID="_x0000_i1196" DrawAspect="Content" ObjectID="_1602954113" r:id="rId459"/>
        </w:object>
      </w:r>
      <w:r w:rsidRPr="00245CCF">
        <w:t xml:space="preserve"> бетона</w:t>
      </w:r>
      <w:proofErr w:type="gramEnd"/>
      <w:r w:rsidRPr="00245CCF">
        <w:t xml:space="preserve"> (</w:t>
      </w:r>
      <w:r w:rsidRPr="00245CCF">
        <w:rPr>
          <w:position w:val="-26"/>
        </w:rPr>
        <w:object w:dxaOrig="1540" w:dyaOrig="680">
          <v:shape id="_x0000_i1197" type="#_x0000_t75" style="width:77.35pt;height:34.4pt" o:ole="">
            <v:imagedata r:id="rId460" o:title=""/>
          </v:shape>
          <o:OLEObject Type="Embed" ProgID="Equation.DSMT4" ShapeID="_x0000_i1197" DrawAspect="Content" ObjectID="_1602954114" r:id="rId461"/>
        </w:object>
      </w:r>
      <w:r w:rsidRPr="00245CCF">
        <w:t>)</w:t>
      </w:r>
    </w:p>
    <w:p w:rsidR="00245CCF" w:rsidRPr="00245CCF" w:rsidRDefault="00245CCF" w:rsidP="00245CCF">
      <w:pPr>
        <w:tabs>
          <w:tab w:val="left" w:pos="1263"/>
          <w:tab w:val="left" w:pos="1358"/>
          <w:tab w:val="left" w:pos="1576"/>
        </w:tabs>
      </w:pPr>
      <w:r w:rsidRPr="00245CCF">
        <w:rPr>
          <w:position w:val="-40"/>
        </w:rPr>
        <w:object w:dxaOrig="8059" w:dyaOrig="920">
          <v:shape id="_x0000_i1198" type="#_x0000_t75" style="width:401.9pt;height:47.3pt" o:ole="">
            <v:imagedata r:id="rId462" o:title=""/>
          </v:shape>
          <o:OLEObject Type="Embed" ProgID="Equation.DSMT4" ShapeID="_x0000_i1198" DrawAspect="Content" ObjectID="_1602954115" r:id="rId463"/>
        </w:object>
      </w:r>
    </w:p>
    <w:p w:rsidR="00245CCF" w:rsidRPr="00245CCF" w:rsidRDefault="00245CCF" w:rsidP="00245CCF">
      <w:pPr>
        <w:tabs>
          <w:tab w:val="left" w:pos="1263"/>
          <w:tab w:val="left" w:pos="1358"/>
          <w:tab w:val="left" w:pos="1576"/>
        </w:tabs>
        <w:ind w:firstLine="851"/>
      </w:pPr>
      <w:r w:rsidRPr="00245CCF">
        <w:t>9. В результате расчетов получают ориентировочный номинальный (лабораторный) состав бетона</w:t>
      </w:r>
      <w:proofErr w:type="gramStart"/>
      <w:r w:rsidRPr="00245CCF">
        <w:t xml:space="preserve">, </w:t>
      </w:r>
      <w:r w:rsidRPr="00245CCF">
        <w:rPr>
          <w:position w:val="-26"/>
        </w:rPr>
        <w:object w:dxaOrig="400" w:dyaOrig="680">
          <v:shape id="_x0000_i1199" type="#_x0000_t75" style="width:19.35pt;height:34.4pt" o:ole="">
            <v:imagedata r:id="rId464" o:title=""/>
          </v:shape>
          <o:OLEObject Type="Embed" ProgID="Equation.DSMT4" ShapeID="_x0000_i1199" DrawAspect="Content" ObjectID="_1602954116" r:id="rId465"/>
        </w:object>
      </w:r>
      <w:r w:rsidRPr="00245CCF">
        <w:t>.</w:t>
      </w:r>
      <w:proofErr w:type="gramEnd"/>
    </w:p>
    <w:tbl>
      <w:tblPr>
        <w:tblW w:w="0" w:type="auto"/>
        <w:tblInd w:w="2943" w:type="dxa"/>
        <w:tblLook w:val="04A0" w:firstRow="1" w:lastRow="0" w:firstColumn="1" w:lastColumn="0" w:noHBand="0" w:noVBand="1"/>
      </w:tblPr>
      <w:tblGrid>
        <w:gridCol w:w="1418"/>
        <w:gridCol w:w="709"/>
        <w:gridCol w:w="1559"/>
      </w:tblGrid>
      <w:tr w:rsidR="00245CCF" w:rsidRPr="00245CCF" w:rsidTr="008617E4">
        <w:tc>
          <w:tcPr>
            <w:tcW w:w="1418" w:type="dxa"/>
            <w:vAlign w:val="center"/>
          </w:tcPr>
          <w:p w:rsidR="00245CCF" w:rsidRPr="00245CCF" w:rsidRDefault="00245CCF" w:rsidP="00245CCF">
            <w:pPr>
              <w:tabs>
                <w:tab w:val="left" w:pos="1263"/>
                <w:tab w:val="left" w:pos="1358"/>
                <w:tab w:val="left" w:pos="1576"/>
              </w:tabs>
            </w:pPr>
            <w:r w:rsidRPr="00245CCF">
              <w:t>цемент</w:t>
            </w:r>
          </w:p>
        </w:tc>
        <w:tc>
          <w:tcPr>
            <w:tcW w:w="709" w:type="dxa"/>
            <w:vAlign w:val="center"/>
          </w:tcPr>
          <w:p w:rsidR="00245CCF" w:rsidRPr="00245CCF" w:rsidRDefault="00245CCF" w:rsidP="00245CCF">
            <w:pPr>
              <w:tabs>
                <w:tab w:val="left" w:pos="1263"/>
                <w:tab w:val="left" w:pos="1358"/>
                <w:tab w:val="left" w:pos="1576"/>
              </w:tabs>
              <w:jc w:val="center"/>
            </w:pPr>
            <w:r w:rsidRPr="00245CCF">
              <w:t>-</w:t>
            </w:r>
          </w:p>
        </w:tc>
        <w:tc>
          <w:tcPr>
            <w:tcW w:w="1559" w:type="dxa"/>
            <w:vAlign w:val="center"/>
          </w:tcPr>
          <w:p w:rsidR="00245CCF" w:rsidRPr="00245CCF" w:rsidRDefault="00245CCF" w:rsidP="00245CCF">
            <w:pPr>
              <w:tabs>
                <w:tab w:val="left" w:pos="1263"/>
                <w:tab w:val="left" w:pos="1358"/>
                <w:tab w:val="left" w:pos="1576"/>
              </w:tabs>
            </w:pPr>
            <w:r w:rsidRPr="00245CCF">
              <w:t>259</w:t>
            </w:r>
          </w:p>
        </w:tc>
      </w:tr>
      <w:tr w:rsidR="00245CCF" w:rsidRPr="00245CCF" w:rsidTr="008617E4">
        <w:tc>
          <w:tcPr>
            <w:tcW w:w="1418" w:type="dxa"/>
            <w:vAlign w:val="center"/>
          </w:tcPr>
          <w:p w:rsidR="00245CCF" w:rsidRPr="00245CCF" w:rsidRDefault="00245CCF" w:rsidP="00245CCF">
            <w:pPr>
              <w:tabs>
                <w:tab w:val="left" w:pos="1263"/>
                <w:tab w:val="left" w:pos="1358"/>
                <w:tab w:val="left" w:pos="1576"/>
              </w:tabs>
            </w:pPr>
            <w:r w:rsidRPr="00245CCF">
              <w:t>вода</w:t>
            </w:r>
          </w:p>
        </w:tc>
        <w:tc>
          <w:tcPr>
            <w:tcW w:w="709" w:type="dxa"/>
            <w:vAlign w:val="center"/>
          </w:tcPr>
          <w:p w:rsidR="00245CCF" w:rsidRPr="00245CCF" w:rsidRDefault="00245CCF" w:rsidP="00245CCF">
            <w:pPr>
              <w:tabs>
                <w:tab w:val="left" w:pos="1263"/>
                <w:tab w:val="left" w:pos="1358"/>
                <w:tab w:val="left" w:pos="1576"/>
              </w:tabs>
              <w:jc w:val="center"/>
            </w:pPr>
            <w:r w:rsidRPr="00245CCF">
              <w:t>-</w:t>
            </w:r>
          </w:p>
        </w:tc>
        <w:tc>
          <w:tcPr>
            <w:tcW w:w="1559" w:type="dxa"/>
            <w:vAlign w:val="center"/>
          </w:tcPr>
          <w:p w:rsidR="00245CCF" w:rsidRPr="00245CCF" w:rsidRDefault="00245CCF" w:rsidP="00245CCF">
            <w:pPr>
              <w:tabs>
                <w:tab w:val="left" w:pos="1263"/>
                <w:tab w:val="left" w:pos="1358"/>
                <w:tab w:val="left" w:pos="1576"/>
              </w:tabs>
            </w:pPr>
            <w:r w:rsidRPr="00245CCF">
              <w:t>175</w:t>
            </w:r>
          </w:p>
        </w:tc>
      </w:tr>
      <w:tr w:rsidR="00245CCF" w:rsidRPr="00245CCF" w:rsidTr="008617E4">
        <w:tc>
          <w:tcPr>
            <w:tcW w:w="1418" w:type="dxa"/>
            <w:vAlign w:val="center"/>
          </w:tcPr>
          <w:p w:rsidR="00245CCF" w:rsidRPr="00245CCF" w:rsidRDefault="00245CCF" w:rsidP="00245CCF">
            <w:pPr>
              <w:tabs>
                <w:tab w:val="left" w:pos="1263"/>
                <w:tab w:val="left" w:pos="1358"/>
                <w:tab w:val="left" w:pos="1576"/>
              </w:tabs>
            </w:pPr>
            <w:r w:rsidRPr="00245CCF">
              <w:t>песок</w:t>
            </w:r>
          </w:p>
        </w:tc>
        <w:tc>
          <w:tcPr>
            <w:tcW w:w="709" w:type="dxa"/>
            <w:vAlign w:val="center"/>
          </w:tcPr>
          <w:p w:rsidR="00245CCF" w:rsidRPr="00245CCF" w:rsidRDefault="00245CCF" w:rsidP="00245CCF">
            <w:pPr>
              <w:tabs>
                <w:tab w:val="left" w:pos="1263"/>
                <w:tab w:val="left" w:pos="1358"/>
                <w:tab w:val="left" w:pos="1576"/>
              </w:tabs>
              <w:jc w:val="center"/>
            </w:pPr>
            <w:r w:rsidRPr="00245CCF">
              <w:t>-</w:t>
            </w:r>
          </w:p>
        </w:tc>
        <w:tc>
          <w:tcPr>
            <w:tcW w:w="1559" w:type="dxa"/>
            <w:vAlign w:val="center"/>
          </w:tcPr>
          <w:p w:rsidR="00245CCF" w:rsidRPr="00245CCF" w:rsidRDefault="00245CCF" w:rsidP="00245CCF">
            <w:pPr>
              <w:tabs>
                <w:tab w:val="left" w:pos="1263"/>
                <w:tab w:val="left" w:pos="1358"/>
                <w:tab w:val="left" w:pos="1576"/>
              </w:tabs>
            </w:pPr>
            <w:r w:rsidRPr="00245CCF">
              <w:t>617</w:t>
            </w:r>
          </w:p>
        </w:tc>
      </w:tr>
      <w:tr w:rsidR="00245CCF" w:rsidRPr="00245CCF" w:rsidTr="008617E4">
        <w:tc>
          <w:tcPr>
            <w:tcW w:w="1418" w:type="dxa"/>
            <w:vAlign w:val="center"/>
          </w:tcPr>
          <w:p w:rsidR="00245CCF" w:rsidRPr="00245CCF" w:rsidRDefault="00245CCF" w:rsidP="00245CCF">
            <w:pPr>
              <w:tabs>
                <w:tab w:val="left" w:pos="1263"/>
                <w:tab w:val="left" w:pos="1358"/>
                <w:tab w:val="left" w:pos="1576"/>
              </w:tabs>
            </w:pPr>
            <w:r w:rsidRPr="00245CCF">
              <w:t>щебень</w:t>
            </w:r>
          </w:p>
        </w:tc>
        <w:tc>
          <w:tcPr>
            <w:tcW w:w="709" w:type="dxa"/>
            <w:vAlign w:val="center"/>
          </w:tcPr>
          <w:p w:rsidR="00245CCF" w:rsidRPr="00245CCF" w:rsidRDefault="00245CCF" w:rsidP="00245CCF">
            <w:pPr>
              <w:tabs>
                <w:tab w:val="left" w:pos="1263"/>
                <w:tab w:val="left" w:pos="1358"/>
                <w:tab w:val="left" w:pos="1576"/>
              </w:tabs>
              <w:jc w:val="center"/>
            </w:pPr>
            <w:r w:rsidRPr="00245CCF">
              <w:t>-</w:t>
            </w:r>
          </w:p>
        </w:tc>
        <w:tc>
          <w:tcPr>
            <w:tcW w:w="1559" w:type="dxa"/>
            <w:vAlign w:val="center"/>
          </w:tcPr>
          <w:p w:rsidR="00245CCF" w:rsidRPr="00245CCF" w:rsidRDefault="00245CCF" w:rsidP="00245CCF">
            <w:pPr>
              <w:tabs>
                <w:tab w:val="left" w:pos="1263"/>
                <w:tab w:val="left" w:pos="1358"/>
                <w:tab w:val="left" w:pos="1576"/>
              </w:tabs>
            </w:pPr>
            <w:r w:rsidRPr="00245CCF">
              <w:t>1416</w:t>
            </w:r>
          </w:p>
        </w:tc>
      </w:tr>
    </w:tbl>
    <w:p w:rsidR="00245CCF" w:rsidRPr="00245CCF" w:rsidRDefault="00245CCF" w:rsidP="00245CCF">
      <w:pPr>
        <w:tabs>
          <w:tab w:val="left" w:pos="1263"/>
          <w:tab w:val="left" w:pos="1358"/>
          <w:tab w:val="left" w:pos="1576"/>
        </w:tabs>
      </w:pPr>
      <w:r w:rsidRPr="00245CCF">
        <w:t xml:space="preserve">Расход компонентов </w:t>
      </w:r>
      <w:proofErr w:type="gramStart"/>
      <w:r w:rsidRPr="00245CCF">
        <w:t xml:space="preserve">на </w:t>
      </w:r>
      <w:r w:rsidRPr="00245CCF">
        <w:rPr>
          <w:position w:val="-12"/>
        </w:rPr>
        <w:object w:dxaOrig="520" w:dyaOrig="400">
          <v:shape id="_x0000_i1200" type="#_x0000_t75" style="width:24.7pt;height:19.35pt" o:ole="">
            <v:imagedata r:id="rId436" o:title=""/>
          </v:shape>
          <o:OLEObject Type="Embed" ProgID="Equation.DSMT4" ShapeID="_x0000_i1200" DrawAspect="Content" ObjectID="_1602954117" r:id="rId466"/>
        </w:object>
      </w:r>
      <w:r w:rsidRPr="00245CCF">
        <w:t xml:space="preserve"> бетонной</w:t>
      </w:r>
      <w:proofErr w:type="gramEnd"/>
      <w:r w:rsidRPr="00245CCF">
        <w:t xml:space="preserve"> смеси</w:t>
      </w:r>
    </w:p>
    <w:p w:rsidR="00245CCF" w:rsidRPr="00245CCF" w:rsidRDefault="00245CCF" w:rsidP="00245CCF">
      <w:pPr>
        <w:tabs>
          <w:tab w:val="left" w:pos="1263"/>
          <w:tab w:val="left" w:pos="1358"/>
          <w:tab w:val="left" w:pos="1576"/>
        </w:tabs>
      </w:pPr>
      <w:r w:rsidRPr="00245CCF">
        <w:rPr>
          <w:position w:val="-26"/>
        </w:rPr>
        <w:object w:dxaOrig="5640" w:dyaOrig="680">
          <v:shape id="_x0000_i1201" type="#_x0000_t75" style="width:282.65pt;height:34.4pt" o:ole="">
            <v:imagedata r:id="rId467" o:title=""/>
          </v:shape>
          <o:OLEObject Type="Embed" ProgID="Equation.DSMT4" ShapeID="_x0000_i1201" DrawAspect="Content" ObjectID="_1602954118" r:id="rId468"/>
        </w:object>
      </w:r>
    </w:p>
    <w:p w:rsidR="00245CCF" w:rsidRPr="00245CCF" w:rsidRDefault="00245CCF" w:rsidP="00245CCF">
      <w:pPr>
        <w:tabs>
          <w:tab w:val="left" w:pos="1263"/>
          <w:tab w:val="left" w:pos="1358"/>
          <w:tab w:val="left" w:pos="1576"/>
        </w:tabs>
      </w:pPr>
      <w:proofErr w:type="gramStart"/>
      <w:r w:rsidRPr="00245CCF">
        <w:t>это</w:t>
      </w:r>
      <w:proofErr w:type="gramEnd"/>
      <w:r w:rsidRPr="00245CCF">
        <w:t xml:space="preserve"> расчетная средняя плотность бетонной смеси, т.е. </w:t>
      </w:r>
      <w:r w:rsidRPr="00245CCF">
        <w:rPr>
          <w:position w:val="-26"/>
        </w:rPr>
        <w:object w:dxaOrig="1719" w:dyaOrig="680">
          <v:shape id="_x0000_i1202" type="#_x0000_t75" style="width:84.9pt;height:34.4pt" o:ole="">
            <v:imagedata r:id="rId469" o:title=""/>
          </v:shape>
          <o:OLEObject Type="Embed" ProgID="Equation.DSMT4" ShapeID="_x0000_i1202" DrawAspect="Content" ObjectID="_1602954119" r:id="rId470"/>
        </w:object>
      </w:r>
    </w:p>
    <w:p w:rsidR="00245CCF" w:rsidRPr="00245CCF" w:rsidRDefault="00245CCF" w:rsidP="00245CCF">
      <w:pPr>
        <w:tabs>
          <w:tab w:val="left" w:pos="1263"/>
          <w:tab w:val="left" w:pos="1358"/>
          <w:tab w:val="left" w:pos="1576"/>
        </w:tabs>
        <w:ind w:firstLine="851"/>
      </w:pPr>
      <w:r w:rsidRPr="00245CCF">
        <w:t>10. Определяем коэффициент выхода бетона</w:t>
      </w:r>
    </w:p>
    <w:p w:rsidR="00245CCF" w:rsidRPr="00245CCF" w:rsidRDefault="00245CCF" w:rsidP="00245CCF">
      <w:pPr>
        <w:tabs>
          <w:tab w:val="left" w:pos="1263"/>
          <w:tab w:val="left" w:pos="1358"/>
          <w:tab w:val="left" w:pos="1576"/>
        </w:tabs>
        <w:jc w:val="center"/>
      </w:pPr>
      <w:r w:rsidRPr="00245CCF">
        <w:rPr>
          <w:position w:val="-66"/>
        </w:rPr>
        <w:object w:dxaOrig="6860" w:dyaOrig="1080">
          <v:shape id="_x0000_i1203" type="#_x0000_t75" style="width:342.8pt;height:54.8pt" o:ole="">
            <v:imagedata r:id="rId471" o:title=""/>
          </v:shape>
          <o:OLEObject Type="Embed" ProgID="Equation.DSMT4" ShapeID="_x0000_i1203" DrawAspect="Content" ObjectID="_1602954120" r:id="rId472"/>
        </w:object>
      </w:r>
    </w:p>
    <w:p w:rsidR="00245CCF" w:rsidRPr="00245CCF" w:rsidRDefault="00245CCF" w:rsidP="00245CCF">
      <w:pPr>
        <w:tabs>
          <w:tab w:val="left" w:pos="1263"/>
          <w:tab w:val="left" w:pos="1358"/>
          <w:tab w:val="left" w:pos="1576"/>
        </w:tabs>
      </w:pPr>
      <w:r w:rsidRPr="00245CCF">
        <w:t xml:space="preserve">Значение коэффициента выхода </w:t>
      </w:r>
      <w:proofErr w:type="gramStart"/>
      <w:r w:rsidRPr="00245CCF">
        <w:t xml:space="preserve">бетона </w:t>
      </w:r>
      <w:r w:rsidRPr="00245CCF">
        <w:rPr>
          <w:position w:val="-10"/>
        </w:rPr>
        <w:object w:dxaOrig="260" w:dyaOrig="320">
          <v:shape id="_x0000_i1204" type="#_x0000_t75" style="width:12.9pt;height:15.05pt" o:ole="">
            <v:imagedata r:id="rId473" o:title=""/>
          </v:shape>
          <o:OLEObject Type="Embed" ProgID="Equation.DSMT4" ShapeID="_x0000_i1204" DrawAspect="Content" ObjectID="_1602954121" r:id="rId474"/>
        </w:object>
      </w:r>
      <w:r w:rsidRPr="00245CCF">
        <w:t xml:space="preserve"> находится</w:t>
      </w:r>
      <w:proofErr w:type="gramEnd"/>
      <w:r w:rsidRPr="00245CCF">
        <w:t xml:space="preserve"> в пределах </w:t>
      </w:r>
      <w:r w:rsidRPr="00245CCF">
        <w:rPr>
          <w:position w:val="-14"/>
        </w:rPr>
        <w:object w:dxaOrig="1400" w:dyaOrig="420">
          <v:shape id="_x0000_i1205" type="#_x0000_t75" style="width:69.85pt;height:19.35pt" o:ole="">
            <v:imagedata r:id="rId475" o:title=""/>
          </v:shape>
          <o:OLEObject Type="Embed" ProgID="Equation.DSMT4" ShapeID="_x0000_i1205" DrawAspect="Content" ObjectID="_1602954122" r:id="rId476"/>
        </w:object>
      </w:r>
      <w:r w:rsidRPr="00245CCF">
        <w:t>.</w:t>
      </w:r>
    </w:p>
    <w:p w:rsidR="00245CCF" w:rsidRPr="00245CCF" w:rsidRDefault="00245CCF" w:rsidP="00245CCF">
      <w:pPr>
        <w:tabs>
          <w:tab w:val="left" w:pos="1263"/>
          <w:tab w:val="left" w:pos="1358"/>
          <w:tab w:val="left" w:pos="1576"/>
        </w:tabs>
        <w:ind w:firstLine="851"/>
      </w:pPr>
      <w:r w:rsidRPr="00245CCF">
        <w:t>11. Готовим пробный лабораторный замес на 5 л., исходя из номинального состава бетона:</w:t>
      </w:r>
    </w:p>
    <w:p w:rsidR="00245CCF" w:rsidRPr="00245CCF" w:rsidRDefault="00245CCF" w:rsidP="00245CCF">
      <w:pPr>
        <w:tabs>
          <w:tab w:val="left" w:pos="1263"/>
          <w:tab w:val="left" w:pos="1358"/>
          <w:tab w:val="left" w:pos="1576"/>
        </w:tabs>
        <w:jc w:val="center"/>
      </w:pPr>
      <w:r w:rsidRPr="00245CCF">
        <w:rPr>
          <w:position w:val="-132"/>
        </w:rPr>
        <w:object w:dxaOrig="2400" w:dyaOrig="2760">
          <v:shape id="_x0000_i1206" type="#_x0000_t75" style="width:119.3pt;height:138.65pt" o:ole="">
            <v:imagedata r:id="rId477" o:title=""/>
          </v:shape>
          <o:OLEObject Type="Embed" ProgID="Equation.DSMT4" ShapeID="_x0000_i1206" DrawAspect="Content" ObjectID="_1602954123" r:id="rId478"/>
        </w:object>
      </w:r>
    </w:p>
    <w:p w:rsidR="00245CCF" w:rsidRPr="00245CCF" w:rsidRDefault="00245CCF" w:rsidP="00245CCF">
      <w:pPr>
        <w:tabs>
          <w:tab w:val="left" w:pos="1263"/>
          <w:tab w:val="left" w:pos="1358"/>
          <w:tab w:val="left" w:pos="1576"/>
        </w:tabs>
        <w:ind w:firstLine="851"/>
        <w:jc w:val="both"/>
      </w:pPr>
      <w:r w:rsidRPr="00245CCF">
        <w:t xml:space="preserve">12. Определяем производственный (полевой) состав бетона, принимая во внимание влажность заполнителей (по </w:t>
      </w:r>
      <w:proofErr w:type="gramStart"/>
      <w:r w:rsidRPr="00245CCF">
        <w:t xml:space="preserve">условию </w:t>
      </w:r>
      <w:r w:rsidRPr="00245CCF">
        <w:rPr>
          <w:position w:val="-12"/>
        </w:rPr>
        <w:object w:dxaOrig="960" w:dyaOrig="360">
          <v:shape id="_x0000_i1207" type="#_x0000_t75" style="width:47.3pt;height:17.2pt" o:ole="">
            <v:imagedata r:id="rId479" o:title=""/>
          </v:shape>
          <o:OLEObject Type="Embed" ProgID="Equation.DSMT4" ShapeID="_x0000_i1207" DrawAspect="Content" ObjectID="_1602954124" r:id="rId480"/>
        </w:object>
      </w:r>
      <w:r w:rsidRPr="00245CCF">
        <w:t xml:space="preserve"> и</w:t>
      </w:r>
      <w:proofErr w:type="gramEnd"/>
      <w:r w:rsidRPr="00245CCF">
        <w:t xml:space="preserve"> </w:t>
      </w:r>
      <w:r w:rsidRPr="00245CCF">
        <w:rPr>
          <w:position w:val="-14"/>
        </w:rPr>
        <w:object w:dxaOrig="980" w:dyaOrig="380">
          <v:shape id="_x0000_i1208" type="#_x0000_t75" style="width:49.45pt;height:19.35pt" o:ole="">
            <v:imagedata r:id="rId481" o:title=""/>
          </v:shape>
          <o:OLEObject Type="Embed" ProgID="Equation.DSMT4" ShapeID="_x0000_i1208" DrawAspect="Content" ObjectID="_1602954125" r:id="rId482"/>
        </w:object>
      </w:r>
      <w:r w:rsidRPr="00245CCF">
        <w:t>), в связи с чем количество воды уменьшают:</w:t>
      </w:r>
    </w:p>
    <w:p w:rsidR="00245CCF" w:rsidRPr="00245CCF" w:rsidRDefault="00245CCF" w:rsidP="00245CCF">
      <w:pPr>
        <w:tabs>
          <w:tab w:val="left" w:pos="1263"/>
          <w:tab w:val="left" w:pos="1358"/>
          <w:tab w:val="left" w:pos="1576"/>
        </w:tabs>
        <w:jc w:val="center"/>
      </w:pPr>
      <w:r w:rsidRPr="00245CCF">
        <w:rPr>
          <w:position w:val="-34"/>
        </w:rPr>
        <w:object w:dxaOrig="7580" w:dyaOrig="800">
          <v:shape id="_x0000_i1209" type="#_x0000_t75" style="width:379.35pt;height:39.75pt" o:ole="">
            <v:imagedata r:id="rId483" o:title=""/>
          </v:shape>
          <o:OLEObject Type="Embed" ProgID="Equation.DSMT4" ShapeID="_x0000_i1209" DrawAspect="Content" ObjectID="_1602954126" r:id="rId484"/>
        </w:object>
      </w:r>
    </w:p>
    <w:p w:rsidR="00245CCF" w:rsidRPr="00245CCF" w:rsidRDefault="00245CCF" w:rsidP="00245CCF">
      <w:pPr>
        <w:tabs>
          <w:tab w:val="left" w:pos="1263"/>
          <w:tab w:val="left" w:pos="1358"/>
          <w:tab w:val="left" w:pos="1576"/>
        </w:tabs>
        <w:ind w:firstLine="851"/>
      </w:pPr>
      <w:r w:rsidRPr="00245CCF">
        <w:t>При этом количество заполнителей соответственно увеличивается:</w:t>
      </w:r>
    </w:p>
    <w:tbl>
      <w:tblPr>
        <w:tblW w:w="0" w:type="auto"/>
        <w:tblLook w:val="04A0" w:firstRow="1" w:lastRow="0" w:firstColumn="1" w:lastColumn="0" w:noHBand="0" w:noVBand="1"/>
      </w:tblPr>
      <w:tblGrid>
        <w:gridCol w:w="1032"/>
        <w:gridCol w:w="8521"/>
      </w:tblGrid>
      <w:tr w:rsidR="00245CCF" w:rsidRPr="00245CCF" w:rsidTr="008617E4">
        <w:tc>
          <w:tcPr>
            <w:tcW w:w="567" w:type="dxa"/>
            <w:vAlign w:val="center"/>
          </w:tcPr>
          <w:p w:rsidR="00245CCF" w:rsidRPr="00245CCF" w:rsidRDefault="00245CCF" w:rsidP="00245CCF">
            <w:pPr>
              <w:tabs>
                <w:tab w:val="left" w:pos="1263"/>
                <w:tab w:val="left" w:pos="1358"/>
                <w:tab w:val="left" w:pos="1576"/>
              </w:tabs>
            </w:pPr>
            <w:r w:rsidRPr="00245CCF">
              <w:t>Песок</w:t>
            </w:r>
          </w:p>
        </w:tc>
        <w:tc>
          <w:tcPr>
            <w:tcW w:w="8521" w:type="dxa"/>
            <w:vAlign w:val="center"/>
          </w:tcPr>
          <w:p w:rsidR="00245CCF" w:rsidRPr="00245CCF" w:rsidRDefault="00245CCF" w:rsidP="00245CCF">
            <w:pPr>
              <w:tabs>
                <w:tab w:val="left" w:pos="1263"/>
                <w:tab w:val="left" w:pos="1358"/>
                <w:tab w:val="left" w:pos="1576"/>
              </w:tabs>
            </w:pPr>
            <w:r w:rsidRPr="00245CCF">
              <w:rPr>
                <w:position w:val="-30"/>
              </w:rPr>
              <w:object w:dxaOrig="3080" w:dyaOrig="740">
                <v:shape id="_x0000_i1210" type="#_x0000_t75" style="width:153.65pt;height:37.6pt" o:ole="">
                  <v:imagedata r:id="rId485" o:title=""/>
                </v:shape>
                <o:OLEObject Type="Embed" ProgID="Equation.DSMT4" ShapeID="_x0000_i1210" DrawAspect="Content" ObjectID="_1602954127" r:id="rId486"/>
              </w:object>
            </w:r>
          </w:p>
        </w:tc>
      </w:tr>
      <w:tr w:rsidR="00245CCF" w:rsidRPr="00245CCF" w:rsidTr="008617E4">
        <w:tc>
          <w:tcPr>
            <w:tcW w:w="567" w:type="dxa"/>
            <w:vAlign w:val="center"/>
          </w:tcPr>
          <w:p w:rsidR="00245CCF" w:rsidRPr="00245CCF" w:rsidRDefault="00245CCF" w:rsidP="00245CCF">
            <w:pPr>
              <w:tabs>
                <w:tab w:val="left" w:pos="1263"/>
                <w:tab w:val="left" w:pos="1358"/>
                <w:tab w:val="left" w:pos="1576"/>
              </w:tabs>
            </w:pPr>
            <w:r w:rsidRPr="00245CCF">
              <w:t>Щебень</w:t>
            </w:r>
          </w:p>
        </w:tc>
        <w:tc>
          <w:tcPr>
            <w:tcW w:w="8521" w:type="dxa"/>
            <w:vAlign w:val="center"/>
          </w:tcPr>
          <w:p w:rsidR="00245CCF" w:rsidRPr="00245CCF" w:rsidRDefault="00245CCF" w:rsidP="00245CCF">
            <w:pPr>
              <w:tabs>
                <w:tab w:val="left" w:pos="1263"/>
                <w:tab w:val="left" w:pos="1358"/>
                <w:tab w:val="left" w:pos="1576"/>
              </w:tabs>
            </w:pPr>
            <w:r w:rsidRPr="00245CCF">
              <w:rPr>
                <w:position w:val="-30"/>
              </w:rPr>
              <w:object w:dxaOrig="3379" w:dyaOrig="740">
                <v:shape id="_x0000_i1211" type="#_x0000_t75" style="width:168.7pt;height:37.6pt" o:ole="">
                  <v:imagedata r:id="rId487" o:title=""/>
                </v:shape>
                <o:OLEObject Type="Embed" ProgID="Equation.DSMT4" ShapeID="_x0000_i1211" DrawAspect="Content" ObjectID="_1602954128" r:id="rId488"/>
              </w:object>
            </w:r>
          </w:p>
        </w:tc>
      </w:tr>
    </w:tbl>
    <w:p w:rsidR="00245CCF" w:rsidRPr="00245CCF" w:rsidRDefault="00245CCF" w:rsidP="00245CCF">
      <w:pPr>
        <w:tabs>
          <w:tab w:val="left" w:pos="1263"/>
          <w:tab w:val="left" w:pos="1358"/>
          <w:tab w:val="left" w:pos="1576"/>
        </w:tabs>
        <w:ind w:firstLine="851"/>
      </w:pPr>
    </w:p>
    <w:p w:rsidR="00245CCF" w:rsidRPr="00245CCF" w:rsidRDefault="00245CCF" w:rsidP="00245CCF">
      <w:pPr>
        <w:tabs>
          <w:tab w:val="left" w:pos="1263"/>
          <w:tab w:val="left" w:pos="1358"/>
          <w:tab w:val="left" w:pos="1576"/>
        </w:tabs>
        <w:ind w:firstLine="851"/>
      </w:pPr>
      <w:r w:rsidRPr="00245CCF">
        <w:t>13. Для получения производственного состава в соотношениях по массе расход каждого компонента бетонной смеси, кг., делят на расход цемента:</w:t>
      </w:r>
    </w:p>
    <w:p w:rsidR="00245CCF" w:rsidRPr="00245CCF" w:rsidRDefault="00245CCF" w:rsidP="00245CCF">
      <w:pPr>
        <w:tabs>
          <w:tab w:val="left" w:pos="1263"/>
          <w:tab w:val="left" w:pos="1358"/>
          <w:tab w:val="left" w:pos="1576"/>
        </w:tabs>
        <w:jc w:val="center"/>
      </w:pPr>
      <w:r w:rsidRPr="00245CCF">
        <w:rPr>
          <w:position w:val="-30"/>
        </w:rPr>
        <w:object w:dxaOrig="4560" w:dyaOrig="720">
          <v:shape id="_x0000_i1212" type="#_x0000_t75" style="width:225.65pt;height:37.6pt" o:ole="">
            <v:imagedata r:id="rId489" o:title=""/>
          </v:shape>
          <o:OLEObject Type="Embed" ProgID="Equation.DSMT4" ShapeID="_x0000_i1212" DrawAspect="Content" ObjectID="_1602954129" r:id="rId490"/>
        </w:object>
      </w:r>
    </w:p>
    <w:p w:rsidR="00245CCF" w:rsidRPr="00245CCF" w:rsidRDefault="00245CCF" w:rsidP="00245CCF">
      <w:pPr>
        <w:tabs>
          <w:tab w:val="left" w:pos="1263"/>
          <w:tab w:val="left" w:pos="1358"/>
          <w:tab w:val="left" w:pos="1576"/>
        </w:tabs>
        <w:jc w:val="center"/>
      </w:pPr>
      <w:r w:rsidRPr="00245CCF">
        <w:t xml:space="preserve">При </w:t>
      </w:r>
      <w:r w:rsidRPr="00245CCF">
        <w:rPr>
          <w:position w:val="-30"/>
        </w:rPr>
        <w:object w:dxaOrig="1140" w:dyaOrig="720">
          <v:shape id="_x0000_i1213" type="#_x0000_t75" style="width:56.95pt;height:37.6pt" o:ole="">
            <v:imagedata r:id="rId491" o:title=""/>
          </v:shape>
          <o:OLEObject Type="Embed" ProgID="Equation.DSMT4" ShapeID="_x0000_i1213" DrawAspect="Content" ObjectID="_1602954130" r:id="rId492"/>
        </w:object>
      </w:r>
    </w:p>
    <w:p w:rsidR="00245CCF" w:rsidRPr="00245CCF" w:rsidRDefault="00245CCF" w:rsidP="00245CCF">
      <w:pPr>
        <w:ind w:left="720"/>
        <w:jc w:val="center"/>
        <w:rPr>
          <w:b/>
          <w:i/>
        </w:rPr>
      </w:pPr>
      <w:r w:rsidRPr="00245CCF">
        <w:rPr>
          <w:b/>
          <w:i/>
          <w:lang w:eastAsia="en-US"/>
        </w:rPr>
        <w:t>2.</w:t>
      </w:r>
      <w:r w:rsidRPr="00245CCF">
        <w:rPr>
          <w:b/>
          <w:i/>
        </w:rPr>
        <w:t xml:space="preserve"> Приготовление тяжелого бетона</w:t>
      </w:r>
    </w:p>
    <w:p w:rsidR="00245CCF" w:rsidRPr="00245CCF" w:rsidRDefault="00245CCF" w:rsidP="00245CCF">
      <w:pPr>
        <w:tabs>
          <w:tab w:val="left" w:pos="1263"/>
          <w:tab w:val="left" w:pos="1358"/>
          <w:tab w:val="left" w:pos="1576"/>
        </w:tabs>
        <w:ind w:firstLine="851"/>
        <w:jc w:val="both"/>
      </w:pPr>
      <w:r w:rsidRPr="00245CCF">
        <w:t>1. Отвешиваем расчетное количество материалов, готовим бетонную смесь и устанавливаем осадку конуса стандартным конусом. Если она получится меньше заданной, то добавляем 10% воды и цемента, если больше, то уменьшаем на 10% воду и цемент.</w:t>
      </w:r>
    </w:p>
    <w:p w:rsidR="00245CCF" w:rsidRPr="00245CCF" w:rsidRDefault="00245CCF" w:rsidP="00245CCF">
      <w:pPr>
        <w:tabs>
          <w:tab w:val="left" w:pos="1263"/>
          <w:tab w:val="left" w:pos="1358"/>
          <w:tab w:val="left" w:pos="1576"/>
        </w:tabs>
        <w:spacing w:line="360" w:lineRule="auto"/>
        <w:jc w:val="center"/>
        <w:rPr>
          <w:rFonts w:ascii="Calibri" w:hAnsi="Calibri" w:cs="Calibri"/>
          <w:color w:val="C00000"/>
        </w:rPr>
      </w:pPr>
      <w:r>
        <w:rPr>
          <w:rFonts w:ascii="Calibri" w:hAnsi="Calibri" w:cs="Calibri"/>
          <w:noProof/>
          <w:color w:val="C00000"/>
        </w:rPr>
        <w:drawing>
          <wp:inline distT="0" distB="0" distL="0" distR="0">
            <wp:extent cx="1520190" cy="1068705"/>
            <wp:effectExtent l="19050" t="0" r="3810" b="0"/>
            <wp:docPr id="4646" name="Рисунок 345" descr="17_html_m1c312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17_html_m1c3126f3"/>
                    <pic:cNvPicPr>
                      <a:picLocks noChangeAspect="1" noChangeArrowheads="1"/>
                    </pic:cNvPicPr>
                  </pic:nvPicPr>
                  <pic:blipFill>
                    <a:blip r:embed="rId493" cstate="print"/>
                    <a:srcRect/>
                    <a:stretch>
                      <a:fillRect/>
                    </a:stretch>
                  </pic:blipFill>
                  <pic:spPr bwMode="auto">
                    <a:xfrm>
                      <a:off x="0" y="0"/>
                      <a:ext cx="1520190" cy="1068705"/>
                    </a:xfrm>
                    <a:prstGeom prst="rect">
                      <a:avLst/>
                    </a:prstGeom>
                    <a:noFill/>
                    <a:ln w="9525">
                      <a:noFill/>
                      <a:miter lim="800000"/>
                      <a:headEnd/>
                      <a:tailEnd/>
                    </a:ln>
                  </pic:spPr>
                </pic:pic>
              </a:graphicData>
            </a:graphic>
          </wp:inline>
        </w:drawing>
      </w:r>
    </w:p>
    <w:p w:rsidR="00245CCF" w:rsidRPr="00245CCF" w:rsidRDefault="00245CCF" w:rsidP="00245CCF">
      <w:pPr>
        <w:tabs>
          <w:tab w:val="left" w:pos="1263"/>
          <w:tab w:val="left" w:pos="1358"/>
          <w:tab w:val="left" w:pos="1576"/>
        </w:tabs>
        <w:spacing w:line="360" w:lineRule="auto"/>
        <w:jc w:val="center"/>
        <w:rPr>
          <w:rFonts w:ascii="Calibri" w:hAnsi="Calibri" w:cs="Calibri"/>
          <w:color w:val="C00000"/>
        </w:rPr>
      </w:pPr>
    </w:p>
    <w:p w:rsidR="00245CCF" w:rsidRPr="00245CCF" w:rsidRDefault="00245CCF" w:rsidP="00245CCF">
      <w:pPr>
        <w:tabs>
          <w:tab w:val="left" w:pos="1263"/>
          <w:tab w:val="left" w:pos="1358"/>
          <w:tab w:val="left" w:pos="1576"/>
        </w:tabs>
        <w:spacing w:line="360" w:lineRule="auto"/>
        <w:jc w:val="center"/>
        <w:rPr>
          <w:rFonts w:ascii="Calibri" w:hAnsi="Calibri" w:cs="Calibri"/>
          <w:color w:val="C00000"/>
        </w:rPr>
      </w:pPr>
      <w:r>
        <w:rPr>
          <w:rFonts w:ascii="Calibri" w:hAnsi="Calibri" w:cs="Calibri"/>
          <w:noProof/>
          <w:color w:val="C00000"/>
        </w:rPr>
        <w:drawing>
          <wp:inline distT="0" distB="0" distL="0" distR="0">
            <wp:extent cx="4061460" cy="1365885"/>
            <wp:effectExtent l="19050" t="0" r="0" b="0"/>
            <wp:docPr id="4647" name="Рисунок 346" descr="osnvibropre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osnvibropress_1"/>
                    <pic:cNvPicPr>
                      <a:picLocks noChangeAspect="1" noChangeArrowheads="1"/>
                    </pic:cNvPicPr>
                  </pic:nvPicPr>
                  <pic:blipFill>
                    <a:blip r:embed="rId494" cstate="print"/>
                    <a:srcRect/>
                    <a:stretch>
                      <a:fillRect/>
                    </a:stretch>
                  </pic:blipFill>
                  <pic:spPr bwMode="auto">
                    <a:xfrm>
                      <a:off x="0" y="0"/>
                      <a:ext cx="4061460" cy="1365885"/>
                    </a:xfrm>
                    <a:prstGeom prst="rect">
                      <a:avLst/>
                    </a:prstGeom>
                    <a:noFill/>
                    <a:ln w="9525">
                      <a:noFill/>
                      <a:miter lim="800000"/>
                      <a:headEnd/>
                      <a:tailEnd/>
                    </a:ln>
                  </pic:spPr>
                </pic:pic>
              </a:graphicData>
            </a:graphic>
          </wp:inline>
        </w:drawing>
      </w:r>
    </w:p>
    <w:p w:rsidR="00245CCF" w:rsidRPr="00245CCF" w:rsidRDefault="00245CCF" w:rsidP="00245CCF">
      <w:pPr>
        <w:tabs>
          <w:tab w:val="left" w:pos="1263"/>
          <w:tab w:val="left" w:pos="1358"/>
          <w:tab w:val="left" w:pos="1576"/>
        </w:tabs>
        <w:spacing w:line="360" w:lineRule="auto"/>
        <w:ind w:firstLine="851"/>
      </w:pPr>
      <w:r w:rsidRPr="00245CCF">
        <w:lastRenderedPageBreak/>
        <w:t xml:space="preserve">2. Готовим образцы - кубы размером 15х15х15 см. </w:t>
      </w:r>
    </w:p>
    <w:p w:rsidR="00245CCF" w:rsidRPr="00245CCF" w:rsidRDefault="00245CCF" w:rsidP="00245CCF">
      <w:pPr>
        <w:tabs>
          <w:tab w:val="left" w:pos="1263"/>
          <w:tab w:val="left" w:pos="1358"/>
          <w:tab w:val="left" w:pos="1576"/>
        </w:tabs>
        <w:spacing w:line="360" w:lineRule="auto"/>
        <w:rPr>
          <w:rFonts w:ascii="Calibri" w:hAnsi="Calibri" w:cs="Calibri"/>
        </w:rPr>
      </w:pPr>
      <w:r>
        <w:rPr>
          <w:rFonts w:ascii="Calibri" w:hAnsi="Calibri" w:cs="Calibri"/>
          <w:noProof/>
        </w:rPr>
        <w:drawing>
          <wp:inline distT="0" distB="0" distL="0" distR="0">
            <wp:extent cx="1543685" cy="1199515"/>
            <wp:effectExtent l="19050" t="0" r="0" b="0"/>
            <wp:docPr id="4648" name="Рисунок 347" descr="46499_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46499_1_big"/>
                    <pic:cNvPicPr>
                      <a:picLocks noChangeAspect="1" noChangeArrowheads="1"/>
                    </pic:cNvPicPr>
                  </pic:nvPicPr>
                  <pic:blipFill>
                    <a:blip r:embed="rId495" cstate="print"/>
                    <a:srcRect/>
                    <a:stretch>
                      <a:fillRect/>
                    </a:stretch>
                  </pic:blipFill>
                  <pic:spPr bwMode="auto">
                    <a:xfrm>
                      <a:off x="0" y="0"/>
                      <a:ext cx="1543685" cy="1199515"/>
                    </a:xfrm>
                    <a:prstGeom prst="rect">
                      <a:avLst/>
                    </a:prstGeom>
                    <a:noFill/>
                    <a:ln w="9525">
                      <a:noFill/>
                      <a:miter lim="800000"/>
                      <a:headEnd/>
                      <a:tailEnd/>
                    </a:ln>
                  </pic:spPr>
                </pic:pic>
              </a:graphicData>
            </a:graphic>
          </wp:inline>
        </w:drawing>
      </w:r>
      <w:r w:rsidRPr="00245CCF">
        <w:rPr>
          <w:rFonts w:ascii="Calibri" w:hAnsi="Calibri" w:cs="Calibri"/>
        </w:rPr>
        <w:t xml:space="preserve">              </w:t>
      </w:r>
      <w:r>
        <w:rPr>
          <w:rFonts w:ascii="Calibri" w:hAnsi="Calibri" w:cs="Calibri"/>
          <w:noProof/>
        </w:rPr>
        <w:drawing>
          <wp:inline distT="0" distB="0" distL="0" distR="0">
            <wp:extent cx="1437005" cy="1045210"/>
            <wp:effectExtent l="19050" t="0" r="0" b="0"/>
            <wp:docPr id="4649" name="Рисунок 348" descr="file4_html_m52a2e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file4_html_m52a2ec33"/>
                    <pic:cNvPicPr>
                      <a:picLocks noChangeAspect="1" noChangeArrowheads="1"/>
                    </pic:cNvPicPr>
                  </pic:nvPicPr>
                  <pic:blipFill>
                    <a:blip r:embed="rId496" cstate="print"/>
                    <a:srcRect/>
                    <a:stretch>
                      <a:fillRect/>
                    </a:stretch>
                  </pic:blipFill>
                  <pic:spPr bwMode="auto">
                    <a:xfrm>
                      <a:off x="0" y="0"/>
                      <a:ext cx="1437005" cy="1045210"/>
                    </a:xfrm>
                    <a:prstGeom prst="rect">
                      <a:avLst/>
                    </a:prstGeom>
                    <a:noFill/>
                    <a:ln w="9525">
                      <a:noFill/>
                      <a:miter lim="800000"/>
                      <a:headEnd/>
                      <a:tailEnd/>
                    </a:ln>
                  </pic:spPr>
                </pic:pic>
              </a:graphicData>
            </a:graphic>
          </wp:inline>
        </w:drawing>
      </w:r>
    </w:p>
    <w:p w:rsidR="00245CCF" w:rsidRPr="00245CCF" w:rsidRDefault="00245CCF" w:rsidP="00245CCF">
      <w:pPr>
        <w:spacing w:after="200"/>
      </w:pPr>
      <w:r w:rsidRPr="00245CCF">
        <w:rPr>
          <w:rFonts w:ascii="Calibri" w:hAnsi="Calibri" w:cs="Calibri"/>
        </w:rPr>
        <w:br w:type="page"/>
      </w:r>
      <w:r w:rsidRPr="00245CCF">
        <w:rPr>
          <w:b/>
          <w:bCs/>
        </w:rPr>
        <w:lastRenderedPageBreak/>
        <w:t>Задание 13</w:t>
      </w:r>
    </w:p>
    <w:p w:rsidR="00245CCF" w:rsidRPr="00245CCF" w:rsidRDefault="00245CCF" w:rsidP="00245CCF">
      <w:pPr>
        <w:ind w:left="360"/>
        <w:jc w:val="center"/>
        <w:rPr>
          <w:b/>
          <w:bCs/>
        </w:rPr>
      </w:pPr>
      <w:r w:rsidRPr="00245CCF">
        <w:rPr>
          <w:b/>
          <w:bCs/>
        </w:rPr>
        <w:t>Лабораторная работа № 13</w:t>
      </w:r>
    </w:p>
    <w:p w:rsidR="00245CCF" w:rsidRPr="00245CCF" w:rsidRDefault="00245CCF" w:rsidP="00245CCF">
      <w:pPr>
        <w:ind w:left="720"/>
        <w:jc w:val="center"/>
        <w:rPr>
          <w:b/>
        </w:rPr>
      </w:pPr>
      <w:r w:rsidRPr="00245CCF">
        <w:rPr>
          <w:b/>
        </w:rPr>
        <w:t>Тема: определение сжатия, марки бетона</w:t>
      </w:r>
    </w:p>
    <w:p w:rsidR="00245CCF" w:rsidRPr="00245CCF" w:rsidRDefault="00245CCF" w:rsidP="00245CCF">
      <w:pPr>
        <w:ind w:left="709" w:hanging="709"/>
        <w:jc w:val="both"/>
      </w:pPr>
      <w:r w:rsidRPr="00245CCF">
        <w:rPr>
          <w:b/>
          <w:i/>
        </w:rPr>
        <w:t>Цель</w:t>
      </w:r>
      <w:r w:rsidRPr="00245CCF">
        <w:t>: формирование умения определить прочность бетона на сжатие, наитии его марку.</w:t>
      </w:r>
    </w:p>
    <w:p w:rsidR="00245CCF" w:rsidRPr="00245CCF" w:rsidRDefault="00245CCF" w:rsidP="00245CCF">
      <w:pPr>
        <w:rPr>
          <w:b/>
          <w:i/>
        </w:rPr>
      </w:pPr>
    </w:p>
    <w:p w:rsidR="00245CCF" w:rsidRPr="00245CCF" w:rsidRDefault="00245CCF" w:rsidP="00245CCF">
      <w:r w:rsidRPr="00245CCF">
        <w:rPr>
          <w:b/>
          <w:i/>
        </w:rPr>
        <w:t>Приборы и оборудования</w:t>
      </w:r>
      <w:r w:rsidRPr="00245CCF">
        <w:t>: гидравлический пресс для испытания на сжатие</w:t>
      </w:r>
    </w:p>
    <w:p w:rsidR="00245CCF" w:rsidRPr="00245CCF" w:rsidRDefault="00245CCF" w:rsidP="00245CCF">
      <w:pPr>
        <w:rPr>
          <w:b/>
          <w:i/>
        </w:rPr>
      </w:pPr>
    </w:p>
    <w:p w:rsidR="00245CCF" w:rsidRPr="00245CCF" w:rsidRDefault="00245CCF" w:rsidP="00245CCF">
      <w:r w:rsidRPr="00245CCF">
        <w:rPr>
          <w:b/>
          <w:i/>
        </w:rPr>
        <w:t>Раздаточный материал</w:t>
      </w:r>
      <w:r w:rsidRPr="00245CCF">
        <w:t>: образцы бетона, таблицы соотношения прочности бетона, его класса и марки.</w:t>
      </w:r>
    </w:p>
    <w:p w:rsidR="00245CCF" w:rsidRPr="00245CCF" w:rsidRDefault="00245CCF" w:rsidP="00245CCF">
      <w:pPr>
        <w:tabs>
          <w:tab w:val="left" w:pos="1263"/>
          <w:tab w:val="left" w:pos="1358"/>
          <w:tab w:val="left" w:pos="1576"/>
        </w:tabs>
        <w:ind w:firstLine="851"/>
        <w:rPr>
          <w:b/>
          <w:i/>
        </w:rPr>
      </w:pPr>
    </w:p>
    <w:p w:rsidR="00245CCF" w:rsidRPr="00245CCF" w:rsidRDefault="00245CCF" w:rsidP="00245CCF">
      <w:pPr>
        <w:tabs>
          <w:tab w:val="left" w:pos="1263"/>
          <w:tab w:val="left" w:pos="1358"/>
          <w:tab w:val="left" w:pos="1576"/>
        </w:tabs>
        <w:ind w:firstLine="851"/>
      </w:pPr>
      <w:r w:rsidRPr="00245CCF">
        <w:rPr>
          <w:b/>
          <w:i/>
        </w:rPr>
        <w:t>Ход работы:</w:t>
      </w:r>
      <w:r w:rsidRPr="00245CCF">
        <w:t xml:space="preserve"> </w:t>
      </w:r>
    </w:p>
    <w:p w:rsidR="00245CCF" w:rsidRPr="00245CCF" w:rsidRDefault="00245CCF" w:rsidP="00245CCF">
      <w:pPr>
        <w:tabs>
          <w:tab w:val="left" w:pos="1263"/>
          <w:tab w:val="left" w:pos="1358"/>
          <w:tab w:val="left" w:pos="1576"/>
        </w:tabs>
        <w:ind w:firstLine="851"/>
      </w:pPr>
      <w:r w:rsidRPr="00245CCF">
        <w:t xml:space="preserve">1. Готовые образцы (полученные в Лабораторной работе № 12) - кубы размером 15х15х15 см освобождаем от форм и испытываем их через </w:t>
      </w:r>
      <w:r w:rsidRPr="00245CCF">
        <w:rPr>
          <w:i/>
          <w:lang w:val="en-US"/>
        </w:rPr>
        <w:t>n</w:t>
      </w:r>
      <w:r w:rsidRPr="00245CCF">
        <w:t xml:space="preserve">  количество суток.</w:t>
      </w:r>
    </w:p>
    <w:p w:rsidR="00245CCF" w:rsidRPr="00245CCF" w:rsidRDefault="00245CCF" w:rsidP="00245CCF">
      <w:pPr>
        <w:tabs>
          <w:tab w:val="left" w:pos="1263"/>
          <w:tab w:val="left" w:pos="1358"/>
          <w:tab w:val="left" w:pos="1576"/>
        </w:tabs>
        <w:spacing w:line="360" w:lineRule="auto"/>
        <w:rPr>
          <w:rFonts w:ascii="Calibri" w:hAnsi="Calibri" w:cs="Calibri"/>
        </w:rPr>
      </w:pPr>
      <w:r>
        <w:rPr>
          <w:rFonts w:ascii="Calibri" w:hAnsi="Calibri" w:cs="Calibri"/>
          <w:noProof/>
        </w:rPr>
        <w:drawing>
          <wp:inline distT="0" distB="0" distL="0" distR="0">
            <wp:extent cx="1449070" cy="1116330"/>
            <wp:effectExtent l="19050" t="0" r="0" b="0"/>
            <wp:docPr id="4650" name="Рисунок 266" descr="46499_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46499_1_big"/>
                    <pic:cNvPicPr>
                      <a:picLocks noChangeAspect="1" noChangeArrowheads="1"/>
                    </pic:cNvPicPr>
                  </pic:nvPicPr>
                  <pic:blipFill>
                    <a:blip r:embed="rId495" cstate="print"/>
                    <a:srcRect/>
                    <a:stretch>
                      <a:fillRect/>
                    </a:stretch>
                  </pic:blipFill>
                  <pic:spPr bwMode="auto">
                    <a:xfrm>
                      <a:off x="0" y="0"/>
                      <a:ext cx="1449070" cy="1116330"/>
                    </a:xfrm>
                    <a:prstGeom prst="rect">
                      <a:avLst/>
                    </a:prstGeom>
                    <a:noFill/>
                    <a:ln w="9525">
                      <a:noFill/>
                      <a:miter lim="800000"/>
                      <a:headEnd/>
                      <a:tailEnd/>
                    </a:ln>
                  </pic:spPr>
                </pic:pic>
              </a:graphicData>
            </a:graphic>
          </wp:inline>
        </w:drawing>
      </w:r>
      <w:r w:rsidRPr="00245CCF">
        <w:rPr>
          <w:rFonts w:ascii="Calibri" w:hAnsi="Calibri" w:cs="Calibri"/>
        </w:rPr>
        <w:t xml:space="preserve">              </w:t>
      </w:r>
      <w:r>
        <w:rPr>
          <w:rFonts w:ascii="Calibri" w:hAnsi="Calibri" w:cs="Calibri"/>
          <w:noProof/>
        </w:rPr>
        <w:drawing>
          <wp:inline distT="0" distB="0" distL="0" distR="0">
            <wp:extent cx="1472565" cy="1068705"/>
            <wp:effectExtent l="19050" t="0" r="0" b="0"/>
            <wp:docPr id="4651" name="Рисунок 267" descr="file4_html_m52a2e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file4_html_m52a2ec33"/>
                    <pic:cNvPicPr>
                      <a:picLocks noChangeAspect="1" noChangeArrowheads="1"/>
                    </pic:cNvPicPr>
                  </pic:nvPicPr>
                  <pic:blipFill>
                    <a:blip r:embed="rId496" cstate="print"/>
                    <a:srcRect/>
                    <a:stretch>
                      <a:fillRect/>
                    </a:stretch>
                  </pic:blipFill>
                  <pic:spPr bwMode="auto">
                    <a:xfrm>
                      <a:off x="0" y="0"/>
                      <a:ext cx="1472565" cy="1068705"/>
                    </a:xfrm>
                    <a:prstGeom prst="rect">
                      <a:avLst/>
                    </a:prstGeom>
                    <a:noFill/>
                    <a:ln w="9525">
                      <a:noFill/>
                      <a:miter lim="800000"/>
                      <a:headEnd/>
                      <a:tailEnd/>
                    </a:ln>
                  </pic:spPr>
                </pic:pic>
              </a:graphicData>
            </a:graphic>
          </wp:inline>
        </w:drawing>
      </w:r>
    </w:p>
    <w:p w:rsidR="00245CCF" w:rsidRPr="00245CCF" w:rsidRDefault="00245CCF" w:rsidP="00245CCF">
      <w:pPr>
        <w:tabs>
          <w:tab w:val="left" w:pos="1263"/>
          <w:tab w:val="left" w:pos="1358"/>
          <w:tab w:val="left" w:pos="1576"/>
        </w:tabs>
        <w:jc w:val="center"/>
      </w:pPr>
      <w:r w:rsidRPr="00245CCF">
        <w:rPr>
          <w:position w:val="-26"/>
        </w:rPr>
        <w:object w:dxaOrig="3519" w:dyaOrig="680">
          <v:shape id="_x0000_i1214" type="#_x0000_t75" style="width:176.25pt;height:34.4pt" o:ole="">
            <v:imagedata r:id="rId497" o:title=""/>
          </v:shape>
          <o:OLEObject Type="Embed" ProgID="Equation.DSMT4" ShapeID="_x0000_i1214" DrawAspect="Content" ObjectID="_1602954131" r:id="rId498"/>
        </w:object>
      </w:r>
      <w:r w:rsidRPr="00245CCF">
        <w:t xml:space="preserve"> (</w:t>
      </w:r>
      <w:proofErr w:type="gramStart"/>
      <w:r w:rsidRPr="00245CCF">
        <w:t>по</w:t>
      </w:r>
      <w:proofErr w:type="gramEnd"/>
      <w:r w:rsidRPr="00245CCF">
        <w:t xml:space="preserve"> примеру Л.Р. № 12)</w:t>
      </w:r>
    </w:p>
    <w:p w:rsidR="00245CCF" w:rsidRPr="00245CCF" w:rsidRDefault="00245CCF" w:rsidP="00245CCF">
      <w:pPr>
        <w:tabs>
          <w:tab w:val="left" w:pos="1263"/>
          <w:tab w:val="left" w:pos="1358"/>
          <w:tab w:val="left" w:pos="1576"/>
        </w:tabs>
      </w:pPr>
      <w:r w:rsidRPr="00245CCF">
        <w:t xml:space="preserve">Если </w:t>
      </w:r>
      <w:r w:rsidRPr="00245CCF">
        <w:rPr>
          <w:lang w:val="en-US"/>
        </w:rPr>
        <w:t>n</w:t>
      </w:r>
      <w:r w:rsidRPr="00245CCF">
        <w:t>&lt; 28 суток, то необходимо сделать пересчет на 28 суток по формуле:</w:t>
      </w:r>
    </w:p>
    <w:p w:rsidR="00245CCF" w:rsidRPr="00245CCF" w:rsidRDefault="00245CCF" w:rsidP="00245CCF">
      <w:pPr>
        <w:tabs>
          <w:tab w:val="left" w:pos="1263"/>
          <w:tab w:val="left" w:pos="1358"/>
          <w:tab w:val="left" w:pos="1576"/>
        </w:tabs>
        <w:jc w:val="center"/>
      </w:pPr>
      <w:r w:rsidRPr="00245CCF">
        <w:rPr>
          <w:position w:val="-30"/>
        </w:rPr>
        <w:object w:dxaOrig="1980" w:dyaOrig="720">
          <v:shape id="_x0000_i1215" type="#_x0000_t75" style="width:98.85pt;height:37.6pt" o:ole="">
            <v:imagedata r:id="rId499" o:title=""/>
          </v:shape>
          <o:OLEObject Type="Embed" ProgID="Equation.DSMT4" ShapeID="_x0000_i1215" DrawAspect="Content" ObjectID="_1602954132" r:id="rId500"/>
        </w:object>
      </w:r>
    </w:p>
    <w:p w:rsidR="00245CCF" w:rsidRPr="00245CCF" w:rsidRDefault="00245CCF" w:rsidP="00245CCF">
      <w:pPr>
        <w:tabs>
          <w:tab w:val="left" w:pos="1263"/>
          <w:tab w:val="left" w:pos="1358"/>
          <w:tab w:val="left" w:pos="1576"/>
        </w:tabs>
        <w:ind w:firstLine="851"/>
      </w:pPr>
      <w:r w:rsidRPr="00245CCF">
        <w:t>2. Определяем численное значение класса бетона</w:t>
      </w:r>
    </w:p>
    <w:p w:rsidR="00245CCF" w:rsidRPr="00245CCF" w:rsidRDefault="00245CCF" w:rsidP="00245CCF">
      <w:pPr>
        <w:tabs>
          <w:tab w:val="left" w:pos="1263"/>
          <w:tab w:val="left" w:pos="1358"/>
          <w:tab w:val="left" w:pos="1576"/>
        </w:tabs>
      </w:pPr>
      <w:r w:rsidRPr="00245CCF">
        <w:rPr>
          <w:position w:val="-26"/>
        </w:rPr>
        <w:object w:dxaOrig="6460" w:dyaOrig="680">
          <v:shape id="_x0000_i1216" type="#_x0000_t75" style="width:322.4pt;height:34.4pt" o:ole="">
            <v:imagedata r:id="rId501" o:title=""/>
          </v:shape>
          <o:OLEObject Type="Embed" ProgID="Equation.DSMT4" ShapeID="_x0000_i1216" DrawAspect="Content" ObjectID="_1602954133" r:id="rId502"/>
        </w:object>
      </w:r>
      <w:r w:rsidRPr="00245CCF">
        <w:t xml:space="preserve"> (</w:t>
      </w:r>
      <w:proofErr w:type="gramStart"/>
      <w:r w:rsidRPr="00245CCF">
        <w:t>по</w:t>
      </w:r>
      <w:proofErr w:type="gramEnd"/>
      <w:r w:rsidRPr="00245CCF">
        <w:t xml:space="preserve"> примеру Л.Р. № 12)</w:t>
      </w:r>
    </w:p>
    <w:p w:rsidR="00245CCF" w:rsidRPr="00245CCF" w:rsidRDefault="00245CCF" w:rsidP="00245CCF">
      <w:pPr>
        <w:tabs>
          <w:tab w:val="left" w:pos="1263"/>
          <w:tab w:val="left" w:pos="1358"/>
          <w:tab w:val="left" w:pos="1576"/>
        </w:tabs>
      </w:pPr>
      <w:r w:rsidRPr="00245CCF">
        <w:rPr>
          <w:lang w:val="en-US"/>
        </w:rPr>
        <w:t>V</w:t>
      </w:r>
      <w:r w:rsidRPr="00245CCF">
        <w:t>=0,135 – номинальное значение коэффициента вариации прочности бетона</w:t>
      </w:r>
    </w:p>
    <w:p w:rsidR="00245CCF" w:rsidRPr="00245CCF" w:rsidRDefault="00245CCF" w:rsidP="00245CCF">
      <w:pPr>
        <w:tabs>
          <w:tab w:val="left" w:pos="1263"/>
          <w:tab w:val="left" w:pos="1358"/>
          <w:tab w:val="left" w:pos="1576"/>
        </w:tabs>
      </w:pPr>
    </w:p>
    <w:p w:rsidR="00245CCF" w:rsidRPr="00245CCF" w:rsidRDefault="00245CCF" w:rsidP="00245CCF">
      <w:pPr>
        <w:tabs>
          <w:tab w:val="left" w:pos="1263"/>
          <w:tab w:val="left" w:pos="1358"/>
          <w:tab w:val="left" w:pos="1576"/>
        </w:tabs>
        <w:ind w:firstLine="851"/>
      </w:pPr>
      <w:r w:rsidRPr="00245CCF">
        <w:t>3. По таблице определяем класс бетона</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693"/>
        <w:gridCol w:w="4344"/>
      </w:tblGrid>
      <w:tr w:rsidR="00245CCF" w:rsidRPr="00245CCF" w:rsidTr="008617E4">
        <w:trPr>
          <w:trHeight w:val="304"/>
        </w:trPr>
        <w:tc>
          <w:tcPr>
            <w:tcW w:w="2660"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 xml:space="preserve">Марка бетона по </w:t>
            </w:r>
            <w:r w:rsidRPr="00245CCF">
              <w:rPr>
                <w:position w:val="-12"/>
              </w:rPr>
              <w:object w:dxaOrig="480" w:dyaOrig="360">
                <v:shape id="_x0000_i1217" type="#_x0000_t75" style="width:24.7pt;height:17.2pt" o:ole="">
                  <v:imagedata r:id="rId503" o:title=""/>
                </v:shape>
                <o:OLEObject Type="Embed" ProgID="Equation.DSMT4" ShapeID="_x0000_i1217" DrawAspect="Content" ObjectID="_1602954134" r:id="rId504"/>
              </w:object>
            </w:r>
          </w:p>
        </w:tc>
        <w:tc>
          <w:tcPr>
            <w:tcW w:w="2693"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Класс бетона по</w:t>
            </w:r>
            <w:r w:rsidRPr="00245CCF">
              <w:rPr>
                <w:position w:val="-12"/>
              </w:rPr>
              <w:object w:dxaOrig="480" w:dyaOrig="360">
                <v:shape id="_x0000_i1218" type="#_x0000_t75" style="width:24.7pt;height:17.2pt" o:ole="">
                  <v:imagedata r:id="rId505" o:title=""/>
                </v:shape>
                <o:OLEObject Type="Embed" ProgID="Equation.DSMT4" ShapeID="_x0000_i1218" DrawAspect="Content" ObjectID="_1602954135" r:id="rId506"/>
              </w:object>
            </w:r>
          </w:p>
        </w:tc>
        <w:tc>
          <w:tcPr>
            <w:tcW w:w="4344" w:type="dxa"/>
            <w:tcBorders>
              <w:bottom w:val="single" w:sz="4" w:space="0" w:color="auto"/>
            </w:tcBorders>
            <w:vAlign w:val="center"/>
          </w:tcPr>
          <w:p w:rsidR="00245CCF" w:rsidRPr="00245CCF" w:rsidRDefault="00245CCF" w:rsidP="00245CCF">
            <w:pPr>
              <w:tabs>
                <w:tab w:val="left" w:pos="1263"/>
                <w:tab w:val="left" w:pos="1358"/>
                <w:tab w:val="left" w:pos="1576"/>
              </w:tabs>
              <w:jc w:val="center"/>
            </w:pPr>
            <w:r w:rsidRPr="00245CCF">
              <w:t xml:space="preserve">Условная </w:t>
            </w:r>
            <w:r w:rsidRPr="00245CCF">
              <w:rPr>
                <w:position w:val="-12"/>
              </w:rPr>
              <w:object w:dxaOrig="499" w:dyaOrig="360">
                <v:shape id="_x0000_i1219" type="#_x0000_t75" style="width:24.7pt;height:17.2pt" o:ole="">
                  <v:imagedata r:id="rId507" o:title=""/>
                </v:shape>
                <o:OLEObject Type="Embed" ProgID="Equation.DSMT4" ShapeID="_x0000_i1219" DrawAspect="Content" ObjectID="_1602954136" r:id="rId508"/>
              </w:object>
            </w:r>
            <w:r w:rsidRPr="00245CCF">
              <w:t xml:space="preserve">соответствующая классу бетона по </w:t>
            </w:r>
            <w:r w:rsidRPr="00245CCF">
              <w:rPr>
                <w:position w:val="-12"/>
              </w:rPr>
              <w:object w:dxaOrig="480" w:dyaOrig="360">
                <v:shape id="_x0000_i1220" type="#_x0000_t75" style="width:24.7pt;height:17.2pt" o:ole="">
                  <v:imagedata r:id="rId505" o:title=""/>
                </v:shape>
                <o:OLEObject Type="Embed" ProgID="Equation.DSMT4" ShapeID="_x0000_i1220" DrawAspect="Content" ObjectID="_1602954137" r:id="rId509"/>
              </w:object>
            </w:r>
          </w:p>
        </w:tc>
      </w:tr>
      <w:tr w:rsidR="00245CCF" w:rsidRPr="00245CCF" w:rsidTr="008617E4">
        <w:trPr>
          <w:trHeight w:val="296"/>
        </w:trPr>
        <w:tc>
          <w:tcPr>
            <w:tcW w:w="2660" w:type="dxa"/>
            <w:tcBorders>
              <w:bottom w:val="nil"/>
            </w:tcBorders>
            <w:vAlign w:val="center"/>
          </w:tcPr>
          <w:p w:rsidR="00245CCF" w:rsidRPr="00245CCF" w:rsidRDefault="00245CCF" w:rsidP="00245CCF">
            <w:pPr>
              <w:jc w:val="center"/>
            </w:pPr>
            <w:r w:rsidRPr="00245CCF">
              <w:t>М 100</w:t>
            </w:r>
          </w:p>
        </w:tc>
        <w:tc>
          <w:tcPr>
            <w:tcW w:w="2693" w:type="dxa"/>
            <w:tcBorders>
              <w:bottom w:val="nil"/>
            </w:tcBorders>
            <w:vAlign w:val="center"/>
          </w:tcPr>
          <w:p w:rsidR="00245CCF" w:rsidRPr="00245CCF" w:rsidRDefault="00245CCF" w:rsidP="00245CCF">
            <w:pPr>
              <w:jc w:val="center"/>
            </w:pPr>
            <w:r w:rsidRPr="00245CCF">
              <w:t>В 7,5</w:t>
            </w:r>
          </w:p>
        </w:tc>
        <w:tc>
          <w:tcPr>
            <w:tcW w:w="4344" w:type="dxa"/>
            <w:tcBorders>
              <w:bottom w:val="nil"/>
            </w:tcBorders>
            <w:vAlign w:val="center"/>
          </w:tcPr>
          <w:p w:rsidR="00245CCF" w:rsidRPr="00245CCF" w:rsidRDefault="00245CCF" w:rsidP="00245CCF">
            <w:pPr>
              <w:tabs>
                <w:tab w:val="left" w:pos="1263"/>
                <w:tab w:val="left" w:pos="1358"/>
                <w:tab w:val="left" w:pos="1576"/>
              </w:tabs>
              <w:jc w:val="center"/>
            </w:pPr>
            <w:r w:rsidRPr="00245CCF">
              <w:t>98,23</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150</w:t>
            </w:r>
          </w:p>
        </w:tc>
        <w:tc>
          <w:tcPr>
            <w:tcW w:w="2693" w:type="dxa"/>
            <w:tcBorders>
              <w:top w:val="nil"/>
              <w:bottom w:val="nil"/>
            </w:tcBorders>
            <w:vAlign w:val="center"/>
          </w:tcPr>
          <w:p w:rsidR="00245CCF" w:rsidRPr="00245CCF" w:rsidRDefault="00245CCF" w:rsidP="00245CCF">
            <w:pPr>
              <w:jc w:val="center"/>
            </w:pPr>
            <w:r w:rsidRPr="00245CCF">
              <w:t>В 10</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130,97</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150</w:t>
            </w:r>
          </w:p>
        </w:tc>
        <w:tc>
          <w:tcPr>
            <w:tcW w:w="2693" w:type="dxa"/>
            <w:tcBorders>
              <w:top w:val="nil"/>
              <w:bottom w:val="nil"/>
            </w:tcBorders>
            <w:vAlign w:val="center"/>
          </w:tcPr>
          <w:p w:rsidR="00245CCF" w:rsidRPr="00245CCF" w:rsidRDefault="00245CCF" w:rsidP="00245CCF">
            <w:pPr>
              <w:jc w:val="center"/>
            </w:pPr>
            <w:r w:rsidRPr="00245CCF">
              <w:t>В 12,5</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163,71</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200</w:t>
            </w:r>
          </w:p>
        </w:tc>
        <w:tc>
          <w:tcPr>
            <w:tcW w:w="2693" w:type="dxa"/>
            <w:tcBorders>
              <w:top w:val="nil"/>
              <w:bottom w:val="nil"/>
            </w:tcBorders>
            <w:vAlign w:val="center"/>
          </w:tcPr>
          <w:p w:rsidR="00245CCF" w:rsidRPr="00245CCF" w:rsidRDefault="00245CCF" w:rsidP="00245CCF">
            <w:pPr>
              <w:jc w:val="center"/>
            </w:pPr>
            <w:r w:rsidRPr="00245CCF">
              <w:t>В 15</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196,45</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250</w:t>
            </w:r>
          </w:p>
        </w:tc>
        <w:tc>
          <w:tcPr>
            <w:tcW w:w="2693" w:type="dxa"/>
            <w:tcBorders>
              <w:top w:val="nil"/>
              <w:bottom w:val="nil"/>
            </w:tcBorders>
            <w:vAlign w:val="center"/>
          </w:tcPr>
          <w:p w:rsidR="00245CCF" w:rsidRPr="00245CCF" w:rsidRDefault="00245CCF" w:rsidP="00245CCF">
            <w:pPr>
              <w:jc w:val="center"/>
            </w:pPr>
            <w:r w:rsidRPr="00245CCF">
              <w:t>В 20</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261,93</w:t>
            </w:r>
          </w:p>
        </w:tc>
      </w:tr>
      <w:tr w:rsidR="00245CCF" w:rsidRPr="00245CCF" w:rsidTr="008617E4">
        <w:trPr>
          <w:trHeight w:val="296"/>
        </w:trPr>
        <w:tc>
          <w:tcPr>
            <w:tcW w:w="2660" w:type="dxa"/>
            <w:tcBorders>
              <w:top w:val="nil"/>
              <w:bottom w:val="nil"/>
            </w:tcBorders>
            <w:vAlign w:val="center"/>
          </w:tcPr>
          <w:p w:rsidR="00245CCF" w:rsidRPr="00245CCF" w:rsidRDefault="00245CCF" w:rsidP="00245CCF">
            <w:pPr>
              <w:jc w:val="center"/>
            </w:pPr>
            <w:r w:rsidRPr="00245CCF">
              <w:t>М 300</w:t>
            </w:r>
          </w:p>
        </w:tc>
        <w:tc>
          <w:tcPr>
            <w:tcW w:w="2693" w:type="dxa"/>
            <w:tcBorders>
              <w:top w:val="nil"/>
              <w:bottom w:val="nil"/>
            </w:tcBorders>
            <w:vAlign w:val="center"/>
          </w:tcPr>
          <w:p w:rsidR="00245CCF" w:rsidRPr="00245CCF" w:rsidRDefault="00245CCF" w:rsidP="00245CCF">
            <w:pPr>
              <w:jc w:val="center"/>
            </w:pPr>
            <w:r w:rsidRPr="00245CCF">
              <w:t>В 22,5</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294,68</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300</w:t>
            </w:r>
          </w:p>
        </w:tc>
        <w:tc>
          <w:tcPr>
            <w:tcW w:w="2693" w:type="dxa"/>
            <w:tcBorders>
              <w:top w:val="nil"/>
              <w:bottom w:val="nil"/>
            </w:tcBorders>
            <w:vAlign w:val="center"/>
          </w:tcPr>
          <w:p w:rsidR="00245CCF" w:rsidRPr="00245CCF" w:rsidRDefault="00245CCF" w:rsidP="00245CCF">
            <w:pPr>
              <w:jc w:val="center"/>
            </w:pPr>
            <w:r w:rsidRPr="00245CCF">
              <w:t>В 25</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327,42</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350</w:t>
            </w:r>
          </w:p>
        </w:tc>
        <w:tc>
          <w:tcPr>
            <w:tcW w:w="2693" w:type="dxa"/>
            <w:tcBorders>
              <w:top w:val="nil"/>
              <w:bottom w:val="nil"/>
            </w:tcBorders>
            <w:vAlign w:val="center"/>
          </w:tcPr>
          <w:p w:rsidR="00245CCF" w:rsidRPr="00245CCF" w:rsidRDefault="00245CCF" w:rsidP="00245CCF">
            <w:pPr>
              <w:jc w:val="center"/>
            </w:pPr>
            <w:r w:rsidRPr="00245CCF">
              <w:t>В 25</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327,42</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350</w:t>
            </w:r>
          </w:p>
        </w:tc>
        <w:tc>
          <w:tcPr>
            <w:tcW w:w="2693" w:type="dxa"/>
            <w:tcBorders>
              <w:top w:val="nil"/>
              <w:bottom w:val="nil"/>
            </w:tcBorders>
            <w:vAlign w:val="center"/>
          </w:tcPr>
          <w:p w:rsidR="00245CCF" w:rsidRPr="00245CCF" w:rsidRDefault="00245CCF" w:rsidP="00245CCF">
            <w:pPr>
              <w:jc w:val="center"/>
            </w:pPr>
            <w:r w:rsidRPr="00245CCF">
              <w:t>В 27,5</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360,16</w:t>
            </w:r>
          </w:p>
        </w:tc>
      </w:tr>
      <w:tr w:rsidR="00245CCF" w:rsidRPr="00245CCF" w:rsidTr="008617E4">
        <w:trPr>
          <w:trHeight w:val="304"/>
        </w:trPr>
        <w:tc>
          <w:tcPr>
            <w:tcW w:w="2660" w:type="dxa"/>
            <w:tcBorders>
              <w:top w:val="nil"/>
              <w:bottom w:val="nil"/>
            </w:tcBorders>
            <w:vAlign w:val="center"/>
          </w:tcPr>
          <w:p w:rsidR="00245CCF" w:rsidRPr="00245CCF" w:rsidRDefault="00245CCF" w:rsidP="00245CCF">
            <w:pPr>
              <w:jc w:val="center"/>
            </w:pPr>
            <w:r w:rsidRPr="00245CCF">
              <w:t>М 400</w:t>
            </w:r>
          </w:p>
        </w:tc>
        <w:tc>
          <w:tcPr>
            <w:tcW w:w="2693" w:type="dxa"/>
            <w:tcBorders>
              <w:top w:val="nil"/>
              <w:bottom w:val="nil"/>
            </w:tcBorders>
            <w:vAlign w:val="center"/>
          </w:tcPr>
          <w:p w:rsidR="00245CCF" w:rsidRPr="00245CCF" w:rsidRDefault="00245CCF" w:rsidP="00245CCF">
            <w:pPr>
              <w:jc w:val="center"/>
            </w:pPr>
            <w:r w:rsidRPr="00245CCF">
              <w:t>В 30</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392,90</w:t>
            </w:r>
          </w:p>
        </w:tc>
      </w:tr>
      <w:tr w:rsidR="00245CCF" w:rsidRPr="00245CCF" w:rsidTr="008617E4">
        <w:trPr>
          <w:trHeight w:val="296"/>
        </w:trPr>
        <w:tc>
          <w:tcPr>
            <w:tcW w:w="2660" w:type="dxa"/>
            <w:tcBorders>
              <w:top w:val="nil"/>
              <w:bottom w:val="nil"/>
            </w:tcBorders>
            <w:vAlign w:val="center"/>
          </w:tcPr>
          <w:p w:rsidR="00245CCF" w:rsidRPr="00245CCF" w:rsidRDefault="00245CCF" w:rsidP="00245CCF">
            <w:pPr>
              <w:jc w:val="center"/>
            </w:pPr>
            <w:r w:rsidRPr="00245CCF">
              <w:t>М 450</w:t>
            </w:r>
          </w:p>
        </w:tc>
        <w:tc>
          <w:tcPr>
            <w:tcW w:w="2693" w:type="dxa"/>
            <w:tcBorders>
              <w:top w:val="nil"/>
              <w:bottom w:val="nil"/>
            </w:tcBorders>
            <w:vAlign w:val="center"/>
          </w:tcPr>
          <w:p w:rsidR="00245CCF" w:rsidRPr="00245CCF" w:rsidRDefault="00245CCF" w:rsidP="00245CCF">
            <w:pPr>
              <w:jc w:val="center"/>
            </w:pPr>
            <w:r w:rsidRPr="00245CCF">
              <w:t>В 35</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458,39</w:t>
            </w:r>
          </w:p>
        </w:tc>
      </w:tr>
      <w:tr w:rsidR="00245CCF" w:rsidRPr="00245CCF" w:rsidTr="008617E4">
        <w:trPr>
          <w:trHeight w:val="312"/>
        </w:trPr>
        <w:tc>
          <w:tcPr>
            <w:tcW w:w="2660" w:type="dxa"/>
            <w:tcBorders>
              <w:top w:val="nil"/>
              <w:bottom w:val="nil"/>
            </w:tcBorders>
            <w:vAlign w:val="center"/>
          </w:tcPr>
          <w:p w:rsidR="00245CCF" w:rsidRPr="00245CCF" w:rsidRDefault="00245CCF" w:rsidP="00245CCF">
            <w:pPr>
              <w:jc w:val="center"/>
            </w:pPr>
            <w:r w:rsidRPr="00245CCF">
              <w:t>М 500</w:t>
            </w:r>
          </w:p>
        </w:tc>
        <w:tc>
          <w:tcPr>
            <w:tcW w:w="2693" w:type="dxa"/>
            <w:tcBorders>
              <w:top w:val="nil"/>
              <w:bottom w:val="nil"/>
            </w:tcBorders>
            <w:vAlign w:val="center"/>
          </w:tcPr>
          <w:p w:rsidR="00245CCF" w:rsidRPr="00245CCF" w:rsidRDefault="00245CCF" w:rsidP="00245CCF">
            <w:pPr>
              <w:jc w:val="center"/>
            </w:pPr>
            <w:r w:rsidRPr="00245CCF">
              <w:t>В 40</w:t>
            </w:r>
          </w:p>
        </w:tc>
        <w:tc>
          <w:tcPr>
            <w:tcW w:w="4344" w:type="dxa"/>
            <w:tcBorders>
              <w:top w:val="nil"/>
              <w:bottom w:val="nil"/>
            </w:tcBorders>
            <w:vAlign w:val="center"/>
          </w:tcPr>
          <w:p w:rsidR="00245CCF" w:rsidRPr="00245CCF" w:rsidRDefault="00245CCF" w:rsidP="00245CCF">
            <w:pPr>
              <w:tabs>
                <w:tab w:val="left" w:pos="1263"/>
                <w:tab w:val="left" w:pos="1358"/>
                <w:tab w:val="left" w:pos="1576"/>
              </w:tabs>
              <w:jc w:val="center"/>
            </w:pPr>
            <w:r w:rsidRPr="00245CCF">
              <w:t>523,87</w:t>
            </w:r>
          </w:p>
        </w:tc>
      </w:tr>
      <w:tr w:rsidR="00245CCF" w:rsidRPr="00245CCF" w:rsidTr="008617E4">
        <w:trPr>
          <w:trHeight w:val="304"/>
        </w:trPr>
        <w:tc>
          <w:tcPr>
            <w:tcW w:w="2660" w:type="dxa"/>
            <w:tcBorders>
              <w:top w:val="nil"/>
            </w:tcBorders>
            <w:vAlign w:val="center"/>
          </w:tcPr>
          <w:p w:rsidR="00245CCF" w:rsidRPr="00245CCF" w:rsidRDefault="00245CCF" w:rsidP="00245CCF">
            <w:pPr>
              <w:jc w:val="center"/>
            </w:pPr>
            <w:r w:rsidRPr="00245CCF">
              <w:t>М 600</w:t>
            </w:r>
          </w:p>
        </w:tc>
        <w:tc>
          <w:tcPr>
            <w:tcW w:w="2693" w:type="dxa"/>
            <w:tcBorders>
              <w:top w:val="nil"/>
            </w:tcBorders>
            <w:vAlign w:val="center"/>
          </w:tcPr>
          <w:p w:rsidR="00245CCF" w:rsidRPr="00245CCF" w:rsidRDefault="00245CCF" w:rsidP="00245CCF">
            <w:pPr>
              <w:jc w:val="center"/>
            </w:pPr>
            <w:r w:rsidRPr="00245CCF">
              <w:t>В 45</w:t>
            </w:r>
          </w:p>
        </w:tc>
        <w:tc>
          <w:tcPr>
            <w:tcW w:w="4344" w:type="dxa"/>
            <w:tcBorders>
              <w:top w:val="nil"/>
            </w:tcBorders>
            <w:vAlign w:val="center"/>
          </w:tcPr>
          <w:p w:rsidR="00245CCF" w:rsidRPr="00245CCF" w:rsidRDefault="00245CCF" w:rsidP="00245CCF">
            <w:pPr>
              <w:tabs>
                <w:tab w:val="left" w:pos="1263"/>
                <w:tab w:val="left" w:pos="1358"/>
                <w:tab w:val="left" w:pos="1576"/>
              </w:tabs>
              <w:jc w:val="center"/>
            </w:pPr>
            <w:r w:rsidRPr="00245CCF">
              <w:t>589,85</w:t>
            </w:r>
          </w:p>
        </w:tc>
      </w:tr>
    </w:tbl>
    <w:p w:rsidR="00245CCF" w:rsidRPr="00245CCF" w:rsidRDefault="00245CCF" w:rsidP="00245CCF">
      <w:pPr>
        <w:tabs>
          <w:tab w:val="left" w:pos="1263"/>
          <w:tab w:val="left" w:pos="1358"/>
          <w:tab w:val="left" w:pos="1576"/>
        </w:tabs>
        <w:ind w:firstLine="851"/>
      </w:pPr>
    </w:p>
    <w:p w:rsidR="00245CCF" w:rsidRPr="00245CCF" w:rsidRDefault="00245CCF" w:rsidP="00245CCF">
      <w:pPr>
        <w:jc w:val="both"/>
      </w:pPr>
      <w:r w:rsidRPr="00245CCF">
        <w:t>4. Вывод.</w:t>
      </w:r>
    </w:p>
    <w:p w:rsidR="00245CCF" w:rsidRPr="00245CCF" w:rsidRDefault="00245CCF" w:rsidP="00245CCF">
      <w:pPr>
        <w:jc w:val="center"/>
        <w:rPr>
          <w:b/>
        </w:rPr>
      </w:pPr>
      <w:r w:rsidRPr="00245CCF">
        <w:rPr>
          <w:b/>
        </w:rPr>
        <w:lastRenderedPageBreak/>
        <w:t>Контрольные вопросы</w:t>
      </w:r>
    </w:p>
    <w:p w:rsidR="00245CCF" w:rsidRPr="00245CCF" w:rsidRDefault="00245CCF" w:rsidP="00777CB8">
      <w:pPr>
        <w:numPr>
          <w:ilvl w:val="0"/>
          <w:numId w:val="19"/>
        </w:numPr>
      </w:pPr>
      <w:r w:rsidRPr="00245CCF">
        <w:t>Что такое бетон?</w:t>
      </w:r>
    </w:p>
    <w:p w:rsidR="00245CCF" w:rsidRPr="00245CCF" w:rsidRDefault="00245CCF" w:rsidP="00777CB8">
      <w:pPr>
        <w:numPr>
          <w:ilvl w:val="0"/>
          <w:numId w:val="19"/>
        </w:numPr>
      </w:pPr>
      <w:r w:rsidRPr="00245CCF">
        <w:t>Классификация бетона по средней плотности</w:t>
      </w:r>
    </w:p>
    <w:p w:rsidR="00245CCF" w:rsidRPr="00245CCF" w:rsidRDefault="00245CCF" w:rsidP="00777CB8">
      <w:pPr>
        <w:numPr>
          <w:ilvl w:val="0"/>
          <w:numId w:val="19"/>
        </w:numPr>
      </w:pPr>
      <w:r w:rsidRPr="00245CCF">
        <w:t>Что такое подвижность бетонной смеси?</w:t>
      </w:r>
    </w:p>
    <w:p w:rsidR="00245CCF" w:rsidRPr="00245CCF" w:rsidRDefault="00245CCF" w:rsidP="00777CB8">
      <w:pPr>
        <w:numPr>
          <w:ilvl w:val="0"/>
          <w:numId w:val="19"/>
        </w:numPr>
      </w:pPr>
      <w:r w:rsidRPr="00245CCF">
        <w:t>Как определить осадку конуса?</w:t>
      </w:r>
    </w:p>
    <w:p w:rsidR="00245CCF" w:rsidRPr="00245CCF" w:rsidRDefault="00245CCF" w:rsidP="00777CB8">
      <w:pPr>
        <w:numPr>
          <w:ilvl w:val="0"/>
          <w:numId w:val="19"/>
        </w:numPr>
      </w:pPr>
      <w:r w:rsidRPr="00245CCF">
        <w:t>Как определить марку бетона?</w:t>
      </w:r>
    </w:p>
    <w:p w:rsidR="00245CCF" w:rsidRPr="00245CCF" w:rsidRDefault="00245CCF" w:rsidP="00777CB8">
      <w:pPr>
        <w:numPr>
          <w:ilvl w:val="0"/>
          <w:numId w:val="19"/>
        </w:numPr>
      </w:pPr>
      <w:r w:rsidRPr="00245CCF">
        <w:t>Чем отличается бетон от бетонной смеси?</w:t>
      </w:r>
    </w:p>
    <w:p w:rsidR="00245CCF" w:rsidRPr="00245CCF" w:rsidRDefault="00245CCF" w:rsidP="00245CCF">
      <w:pPr>
        <w:jc w:val="both"/>
        <w:rPr>
          <w:b/>
          <w:i/>
        </w:rPr>
      </w:pPr>
    </w:p>
    <w:p w:rsidR="00245CCF" w:rsidRPr="00245CCF" w:rsidRDefault="00245CCF" w:rsidP="00245CCF">
      <w:pPr>
        <w:spacing w:after="200"/>
      </w:pPr>
      <w:r w:rsidRPr="00245CCF">
        <w:rPr>
          <w:b/>
          <w:bCs/>
        </w:rPr>
        <w:t>Задание 14</w:t>
      </w:r>
    </w:p>
    <w:p w:rsidR="00245CCF" w:rsidRPr="00245CCF" w:rsidRDefault="00245CCF" w:rsidP="00245CCF">
      <w:pPr>
        <w:ind w:left="360"/>
        <w:jc w:val="both"/>
      </w:pPr>
    </w:p>
    <w:p w:rsidR="00245CCF" w:rsidRPr="00245CCF" w:rsidRDefault="00245CCF" w:rsidP="00245CCF">
      <w:pPr>
        <w:ind w:left="360"/>
        <w:jc w:val="center"/>
        <w:rPr>
          <w:b/>
          <w:bCs/>
        </w:rPr>
      </w:pPr>
      <w:r w:rsidRPr="00245CCF">
        <w:rPr>
          <w:b/>
          <w:bCs/>
        </w:rPr>
        <w:t>Лабораторная работа № 14</w:t>
      </w:r>
    </w:p>
    <w:p w:rsidR="00245CCF" w:rsidRPr="00245CCF" w:rsidRDefault="00245CCF" w:rsidP="00245CCF">
      <w:pPr>
        <w:ind w:left="720"/>
        <w:jc w:val="center"/>
        <w:rPr>
          <w:b/>
        </w:rPr>
      </w:pPr>
      <w:r w:rsidRPr="00245CCF">
        <w:rPr>
          <w:b/>
        </w:rPr>
        <w:t>Тема: Подбор состава строительного раствора</w:t>
      </w:r>
    </w:p>
    <w:p w:rsidR="00245CCF" w:rsidRPr="00245CCF" w:rsidRDefault="00245CCF" w:rsidP="00245CCF">
      <w:r w:rsidRPr="00245CCF">
        <w:rPr>
          <w:b/>
          <w:i/>
        </w:rPr>
        <w:t>Цель</w:t>
      </w:r>
      <w:r w:rsidRPr="00245CCF">
        <w:t>: формирование умения определить марку раствора.</w:t>
      </w:r>
    </w:p>
    <w:p w:rsidR="00245CCF" w:rsidRPr="00245CCF" w:rsidRDefault="00245CCF" w:rsidP="00245CCF">
      <w:pPr>
        <w:jc w:val="both"/>
        <w:rPr>
          <w:b/>
          <w:i/>
        </w:rPr>
      </w:pPr>
    </w:p>
    <w:p w:rsidR="00245CCF" w:rsidRPr="00245CCF" w:rsidRDefault="00245CCF" w:rsidP="00245CCF">
      <w:pPr>
        <w:jc w:val="both"/>
      </w:pPr>
      <w:r w:rsidRPr="00245CCF">
        <w:rPr>
          <w:b/>
          <w:i/>
        </w:rPr>
        <w:t>Оборудование и приборы</w:t>
      </w:r>
      <w:r w:rsidRPr="00245CCF">
        <w:t xml:space="preserve">: Гидравлический пресс для испытания на сжатие, конус для определения подвижности растворной смеси в построечных условиях и лаборатории (Конус </w:t>
      </w:r>
      <w:proofErr w:type="spellStart"/>
      <w:r w:rsidRPr="00245CCF">
        <w:t>СтройЦНИЛа</w:t>
      </w:r>
      <w:proofErr w:type="spellEnd"/>
      <w:r w:rsidRPr="00245CCF">
        <w:t>), пресс гидравлический с манометром (максимальное усилие, развиваемое прессом от 10 до 100кН), пресс с приспособлением для испытания на изгиб (максимальное усилие 10-50кН), стандартный конус, формы кубов с днищем и без днища размером 70,7*70,7*70,7.</w:t>
      </w:r>
    </w:p>
    <w:p w:rsidR="00245CCF" w:rsidRPr="00245CCF" w:rsidRDefault="00245CCF" w:rsidP="00245CCF">
      <w:pPr>
        <w:jc w:val="both"/>
        <w:rPr>
          <w:b/>
          <w:i/>
        </w:rPr>
      </w:pPr>
    </w:p>
    <w:p w:rsidR="00245CCF" w:rsidRPr="00245CCF" w:rsidRDefault="00245CCF" w:rsidP="00245CCF">
      <w:pPr>
        <w:jc w:val="both"/>
      </w:pPr>
      <w:r w:rsidRPr="00245CCF">
        <w:rPr>
          <w:b/>
          <w:i/>
        </w:rPr>
        <w:t>Раздаточный материал</w:t>
      </w:r>
      <w:r w:rsidRPr="00245CCF">
        <w:t>: материалы для приготовления строительного раствора, пример расчета строительного раствора.</w:t>
      </w:r>
    </w:p>
    <w:p w:rsidR="00245CCF" w:rsidRPr="00245CCF" w:rsidRDefault="00245CCF" w:rsidP="00245CCF">
      <w:pPr>
        <w:rPr>
          <w:b/>
          <w:i/>
        </w:rPr>
      </w:pPr>
    </w:p>
    <w:p w:rsidR="00245CCF" w:rsidRPr="00245CCF" w:rsidRDefault="00245CCF" w:rsidP="00245CCF">
      <w:pPr>
        <w:rPr>
          <w:b/>
          <w:i/>
        </w:rPr>
      </w:pPr>
      <w:r w:rsidRPr="00245CCF">
        <w:rPr>
          <w:b/>
          <w:i/>
        </w:rPr>
        <w:t>Ход работы:</w:t>
      </w:r>
    </w:p>
    <w:p w:rsidR="00245CCF" w:rsidRPr="00245CCF" w:rsidRDefault="00245CCF" w:rsidP="00245CCF">
      <w:pPr>
        <w:jc w:val="center"/>
        <w:rPr>
          <w:b/>
          <w:i/>
        </w:rPr>
      </w:pPr>
      <w:r w:rsidRPr="00245CCF">
        <w:rPr>
          <w:b/>
          <w:i/>
        </w:rPr>
        <w:t>1. Подбор состава строительного раствора.</w:t>
      </w:r>
    </w:p>
    <w:p w:rsidR="00245CCF" w:rsidRPr="00245CCF" w:rsidRDefault="00245CCF" w:rsidP="00245CCF">
      <w:pPr>
        <w:ind w:firstLine="851"/>
        <w:jc w:val="both"/>
      </w:pPr>
      <w:r w:rsidRPr="00245CCF">
        <w:t xml:space="preserve">Пример: подобрать состав строительного раствора М-100; подвижность смеси 8-10 см. Вяжущее – портландцемент М500 </w:t>
      </w:r>
      <w:r w:rsidRPr="00245CCF">
        <w:rPr>
          <w:i/>
        </w:rPr>
        <w:t xml:space="preserve"> </w:t>
      </w:r>
      <w:proofErr w:type="spellStart"/>
      <w:r w:rsidRPr="00245CCF">
        <w:rPr>
          <w:i/>
        </w:rPr>
        <w:t>ρ</w:t>
      </w:r>
      <w:r w:rsidRPr="00245CCF">
        <w:rPr>
          <w:i/>
          <w:vertAlign w:val="subscript"/>
        </w:rPr>
        <w:t>н</w:t>
      </w:r>
      <w:proofErr w:type="spellEnd"/>
      <w:r w:rsidRPr="00245CCF">
        <w:rPr>
          <w:i/>
        </w:rPr>
        <w:t xml:space="preserve"> = 1300 кг/м</w:t>
      </w:r>
      <w:r w:rsidRPr="00245CCF">
        <w:rPr>
          <w:i/>
          <w:vertAlign w:val="superscript"/>
        </w:rPr>
        <w:t>3</w:t>
      </w:r>
      <w:r w:rsidRPr="00245CCF">
        <w:rPr>
          <w:i/>
        </w:rPr>
        <w:t>;</w:t>
      </w:r>
      <w:r w:rsidRPr="00245CCF">
        <w:t xml:space="preserve"> песок </w:t>
      </w:r>
      <w:proofErr w:type="spellStart"/>
      <w:r w:rsidRPr="00245CCF">
        <w:rPr>
          <w:i/>
        </w:rPr>
        <w:t>ρ</w:t>
      </w:r>
      <w:r w:rsidRPr="00245CCF">
        <w:rPr>
          <w:i/>
          <w:vertAlign w:val="subscript"/>
        </w:rPr>
        <w:t>н</w:t>
      </w:r>
      <w:proofErr w:type="spellEnd"/>
      <w:r w:rsidRPr="00245CCF">
        <w:rPr>
          <w:i/>
        </w:rPr>
        <w:t xml:space="preserve"> = 1400 кг/м</w:t>
      </w:r>
      <w:r w:rsidRPr="00245CCF">
        <w:rPr>
          <w:i/>
          <w:vertAlign w:val="superscript"/>
        </w:rPr>
        <w:t>3</w:t>
      </w:r>
      <w:r w:rsidRPr="00245CCF">
        <w:t xml:space="preserve">; </w:t>
      </w:r>
      <w:r w:rsidRPr="00245CCF">
        <w:rPr>
          <w:lang w:val="en-US"/>
        </w:rPr>
        <w:t>W</w:t>
      </w:r>
      <w:r w:rsidRPr="00245CCF">
        <w:t>=5%. Добавка - известь</w:t>
      </w:r>
      <w:r w:rsidRPr="00245CCF">
        <w:rPr>
          <w:i/>
        </w:rPr>
        <w:t xml:space="preserve"> ρ</w:t>
      </w:r>
      <w:r w:rsidRPr="00245CCF">
        <w:rPr>
          <w:i/>
          <w:vertAlign w:val="subscript"/>
        </w:rPr>
        <w:t>0</w:t>
      </w:r>
      <w:r w:rsidRPr="00245CCF">
        <w:rPr>
          <w:i/>
        </w:rPr>
        <w:t xml:space="preserve"> = 1200 кг/м</w:t>
      </w:r>
      <w:r w:rsidRPr="00245CCF">
        <w:rPr>
          <w:i/>
          <w:vertAlign w:val="superscript"/>
        </w:rPr>
        <w:t>3</w:t>
      </w:r>
      <w:r w:rsidRPr="00245CCF">
        <w:t>.</w:t>
      </w:r>
    </w:p>
    <w:p w:rsidR="00245CCF" w:rsidRPr="00245CCF" w:rsidRDefault="00245CCF" w:rsidP="00245CCF">
      <w:pPr>
        <w:ind w:firstLine="851"/>
      </w:pPr>
      <w:r w:rsidRPr="00245CCF">
        <w:t>Расчёт расхода материала на 1 м</w:t>
      </w:r>
      <w:r w:rsidRPr="00245CCF">
        <w:rPr>
          <w:vertAlign w:val="superscript"/>
        </w:rPr>
        <w:t>3</w:t>
      </w:r>
      <w:r w:rsidRPr="00245CCF">
        <w:t xml:space="preserve"> песка.</w:t>
      </w:r>
    </w:p>
    <w:p w:rsidR="00245CCF" w:rsidRPr="00245CCF" w:rsidRDefault="00245CCF" w:rsidP="00777CB8">
      <w:pPr>
        <w:numPr>
          <w:ilvl w:val="0"/>
          <w:numId w:val="20"/>
        </w:numPr>
      </w:pPr>
      <w:r w:rsidRPr="00245CCF">
        <w:t xml:space="preserve">Расход вяжущего </w:t>
      </w:r>
      <w:r w:rsidRPr="00245CCF">
        <w:rPr>
          <w:i/>
          <w:lang w:val="en-US"/>
        </w:rPr>
        <w:t>Q</w:t>
      </w:r>
      <w:r w:rsidRPr="00245CCF">
        <w:rPr>
          <w:vertAlign w:val="subscript"/>
        </w:rPr>
        <w:t>ц</w:t>
      </w:r>
      <w:r w:rsidRPr="00245CCF">
        <w:t xml:space="preserve"> (кг.) определить по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37"/>
        <w:gridCol w:w="693"/>
        <w:gridCol w:w="692"/>
        <w:gridCol w:w="692"/>
        <w:gridCol w:w="692"/>
        <w:gridCol w:w="692"/>
        <w:gridCol w:w="692"/>
        <w:gridCol w:w="692"/>
        <w:gridCol w:w="692"/>
        <w:gridCol w:w="693"/>
        <w:gridCol w:w="693"/>
        <w:gridCol w:w="693"/>
      </w:tblGrid>
      <w:tr w:rsidR="00245CCF" w:rsidRPr="00245CCF" w:rsidTr="008617E4">
        <w:tc>
          <w:tcPr>
            <w:tcW w:w="1242" w:type="dxa"/>
            <w:vMerge w:val="restart"/>
            <w:vAlign w:val="center"/>
          </w:tcPr>
          <w:p w:rsidR="00245CCF" w:rsidRPr="00245CCF" w:rsidRDefault="00245CCF" w:rsidP="00245CCF">
            <w:pPr>
              <w:jc w:val="center"/>
            </w:pPr>
            <w:r w:rsidRPr="00245CCF">
              <w:t>Марка раствора</w:t>
            </w:r>
          </w:p>
        </w:tc>
        <w:tc>
          <w:tcPr>
            <w:tcW w:w="2714" w:type="dxa"/>
            <w:gridSpan w:val="4"/>
            <w:vMerge w:val="restart"/>
            <w:vAlign w:val="center"/>
          </w:tcPr>
          <w:p w:rsidR="00245CCF" w:rsidRPr="00245CCF" w:rsidRDefault="00245CCF" w:rsidP="00245CCF">
            <w:pPr>
              <w:jc w:val="center"/>
            </w:pPr>
            <w:r w:rsidRPr="00245CCF">
              <w:t>Марка вяжущего</w:t>
            </w:r>
          </w:p>
        </w:tc>
        <w:tc>
          <w:tcPr>
            <w:tcW w:w="5539" w:type="dxa"/>
            <w:gridSpan w:val="8"/>
            <w:vAlign w:val="center"/>
          </w:tcPr>
          <w:p w:rsidR="00245CCF" w:rsidRPr="00245CCF" w:rsidRDefault="00245CCF" w:rsidP="00245CCF">
            <w:pPr>
              <w:jc w:val="center"/>
            </w:pPr>
            <w:r w:rsidRPr="00245CCF">
              <w:t>Расход вяжущего, кг.</w:t>
            </w:r>
          </w:p>
        </w:tc>
      </w:tr>
      <w:tr w:rsidR="00245CCF" w:rsidRPr="00245CCF" w:rsidTr="008617E4">
        <w:tc>
          <w:tcPr>
            <w:tcW w:w="1242" w:type="dxa"/>
            <w:vMerge/>
            <w:tcBorders>
              <w:bottom w:val="single" w:sz="4" w:space="0" w:color="auto"/>
            </w:tcBorders>
            <w:vAlign w:val="center"/>
          </w:tcPr>
          <w:p w:rsidR="00245CCF" w:rsidRPr="00245CCF" w:rsidRDefault="00245CCF" w:rsidP="00245CCF"/>
        </w:tc>
        <w:tc>
          <w:tcPr>
            <w:tcW w:w="2714" w:type="dxa"/>
            <w:gridSpan w:val="4"/>
            <w:vMerge/>
            <w:tcBorders>
              <w:bottom w:val="single" w:sz="4" w:space="0" w:color="auto"/>
            </w:tcBorders>
            <w:vAlign w:val="center"/>
          </w:tcPr>
          <w:p w:rsidR="00245CCF" w:rsidRPr="00245CCF" w:rsidRDefault="00245CCF" w:rsidP="00245CCF"/>
        </w:tc>
        <w:tc>
          <w:tcPr>
            <w:tcW w:w="2768" w:type="dxa"/>
            <w:gridSpan w:val="4"/>
            <w:tcBorders>
              <w:bottom w:val="single" w:sz="4" w:space="0" w:color="auto"/>
            </w:tcBorders>
            <w:vAlign w:val="center"/>
          </w:tcPr>
          <w:p w:rsidR="00245CCF" w:rsidRPr="00245CCF" w:rsidRDefault="00245CCF" w:rsidP="00245CCF">
            <w:r w:rsidRPr="00245CCF">
              <w:t xml:space="preserve">На </w:t>
            </w:r>
            <w:r>
              <w:rPr>
                <w:noProof/>
              </w:rPr>
              <w:drawing>
                <wp:inline distT="0" distB="0" distL="0" distR="0">
                  <wp:extent cx="332740" cy="260985"/>
                  <wp:effectExtent l="19050" t="0" r="0" b="0"/>
                  <wp:docPr id="4659" name="Рисунок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510" cstate="print"/>
                          <a:srcRect/>
                          <a:stretch>
                            <a:fillRect/>
                          </a:stretch>
                        </pic:blipFill>
                        <pic:spPr bwMode="auto">
                          <a:xfrm>
                            <a:off x="0" y="0"/>
                            <a:ext cx="332740" cy="260985"/>
                          </a:xfrm>
                          <a:prstGeom prst="rect">
                            <a:avLst/>
                          </a:prstGeom>
                          <a:noFill/>
                          <a:ln w="9525">
                            <a:noFill/>
                            <a:miter lim="800000"/>
                            <a:headEnd/>
                            <a:tailEnd/>
                          </a:ln>
                        </pic:spPr>
                      </pic:pic>
                    </a:graphicData>
                  </a:graphic>
                </wp:inline>
              </w:drawing>
            </w:r>
            <w:r w:rsidRPr="00245CCF">
              <w:t xml:space="preserve"> песка</w:t>
            </w:r>
          </w:p>
        </w:tc>
        <w:tc>
          <w:tcPr>
            <w:tcW w:w="2771" w:type="dxa"/>
            <w:gridSpan w:val="4"/>
            <w:tcBorders>
              <w:bottom w:val="single" w:sz="4" w:space="0" w:color="auto"/>
            </w:tcBorders>
            <w:vAlign w:val="center"/>
          </w:tcPr>
          <w:p w:rsidR="00245CCF" w:rsidRPr="00245CCF" w:rsidRDefault="00245CCF" w:rsidP="00245CCF">
            <w:r w:rsidRPr="00245CCF">
              <w:t xml:space="preserve">На </w:t>
            </w:r>
            <w:r>
              <w:rPr>
                <w:noProof/>
              </w:rPr>
              <w:drawing>
                <wp:inline distT="0" distB="0" distL="0" distR="0">
                  <wp:extent cx="344170" cy="260985"/>
                  <wp:effectExtent l="19050" t="0" r="0" b="0"/>
                  <wp:docPr id="4660" name="Рисунок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511" cstate="print"/>
                          <a:srcRect/>
                          <a:stretch>
                            <a:fillRect/>
                          </a:stretch>
                        </pic:blipFill>
                        <pic:spPr bwMode="auto">
                          <a:xfrm>
                            <a:off x="0" y="0"/>
                            <a:ext cx="344170" cy="260985"/>
                          </a:xfrm>
                          <a:prstGeom prst="rect">
                            <a:avLst/>
                          </a:prstGeom>
                          <a:noFill/>
                          <a:ln w="9525">
                            <a:noFill/>
                            <a:miter lim="800000"/>
                            <a:headEnd/>
                            <a:tailEnd/>
                          </a:ln>
                        </pic:spPr>
                      </pic:pic>
                    </a:graphicData>
                  </a:graphic>
                </wp:inline>
              </w:drawing>
            </w:r>
            <w:r w:rsidRPr="00245CCF">
              <w:t xml:space="preserve"> раствора</w:t>
            </w:r>
          </w:p>
        </w:tc>
      </w:tr>
      <w:tr w:rsidR="00245CCF" w:rsidRPr="00245CCF" w:rsidTr="008617E4">
        <w:tc>
          <w:tcPr>
            <w:tcW w:w="1242" w:type="dxa"/>
            <w:tcBorders>
              <w:bottom w:val="nil"/>
            </w:tcBorders>
            <w:vAlign w:val="center"/>
          </w:tcPr>
          <w:p w:rsidR="00245CCF" w:rsidRPr="00245CCF" w:rsidRDefault="00245CCF" w:rsidP="00245CCF">
            <w:pPr>
              <w:jc w:val="center"/>
            </w:pPr>
          </w:p>
        </w:tc>
        <w:tc>
          <w:tcPr>
            <w:tcW w:w="637" w:type="dxa"/>
            <w:tcBorders>
              <w:bottom w:val="single" w:sz="4" w:space="0" w:color="auto"/>
              <w:right w:val="single" w:sz="4" w:space="0" w:color="auto"/>
            </w:tcBorders>
            <w:vAlign w:val="center"/>
          </w:tcPr>
          <w:p w:rsidR="00245CCF" w:rsidRPr="00245CCF" w:rsidRDefault="00245CCF" w:rsidP="00245CCF">
            <w:pPr>
              <w:jc w:val="center"/>
            </w:pPr>
            <w:r w:rsidRPr="00245CCF">
              <w:t>1</w:t>
            </w:r>
          </w:p>
        </w:tc>
        <w:tc>
          <w:tcPr>
            <w:tcW w:w="693"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2</w:t>
            </w:r>
          </w:p>
        </w:tc>
        <w:tc>
          <w:tcPr>
            <w:tcW w:w="692"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3</w:t>
            </w:r>
          </w:p>
        </w:tc>
        <w:tc>
          <w:tcPr>
            <w:tcW w:w="692"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4</w:t>
            </w:r>
          </w:p>
        </w:tc>
        <w:tc>
          <w:tcPr>
            <w:tcW w:w="692"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1</w:t>
            </w:r>
          </w:p>
        </w:tc>
        <w:tc>
          <w:tcPr>
            <w:tcW w:w="692"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2</w:t>
            </w:r>
          </w:p>
        </w:tc>
        <w:tc>
          <w:tcPr>
            <w:tcW w:w="692"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3</w:t>
            </w:r>
          </w:p>
        </w:tc>
        <w:tc>
          <w:tcPr>
            <w:tcW w:w="692"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4</w:t>
            </w:r>
          </w:p>
        </w:tc>
        <w:tc>
          <w:tcPr>
            <w:tcW w:w="692"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1</w:t>
            </w:r>
          </w:p>
        </w:tc>
        <w:tc>
          <w:tcPr>
            <w:tcW w:w="693"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2</w:t>
            </w:r>
          </w:p>
        </w:tc>
        <w:tc>
          <w:tcPr>
            <w:tcW w:w="693" w:type="dxa"/>
            <w:tcBorders>
              <w:left w:val="single" w:sz="4" w:space="0" w:color="auto"/>
              <w:bottom w:val="single" w:sz="4" w:space="0" w:color="auto"/>
              <w:right w:val="single" w:sz="4" w:space="0" w:color="auto"/>
            </w:tcBorders>
            <w:vAlign w:val="center"/>
          </w:tcPr>
          <w:p w:rsidR="00245CCF" w:rsidRPr="00245CCF" w:rsidRDefault="00245CCF" w:rsidP="00245CCF">
            <w:pPr>
              <w:jc w:val="center"/>
            </w:pPr>
            <w:r w:rsidRPr="00245CCF">
              <w:t>3</w:t>
            </w:r>
          </w:p>
        </w:tc>
        <w:tc>
          <w:tcPr>
            <w:tcW w:w="693" w:type="dxa"/>
            <w:tcBorders>
              <w:left w:val="single" w:sz="4" w:space="0" w:color="auto"/>
              <w:bottom w:val="single" w:sz="4" w:space="0" w:color="auto"/>
            </w:tcBorders>
            <w:vAlign w:val="center"/>
          </w:tcPr>
          <w:p w:rsidR="00245CCF" w:rsidRPr="00245CCF" w:rsidRDefault="00245CCF" w:rsidP="00245CCF">
            <w:pPr>
              <w:jc w:val="center"/>
            </w:pPr>
            <w:r w:rsidRPr="00245CCF">
              <w:t>4</w:t>
            </w:r>
          </w:p>
        </w:tc>
      </w:tr>
      <w:tr w:rsidR="00245CCF" w:rsidRPr="00245CCF" w:rsidTr="008617E4">
        <w:tc>
          <w:tcPr>
            <w:tcW w:w="1242" w:type="dxa"/>
            <w:tcBorders>
              <w:top w:val="nil"/>
              <w:bottom w:val="nil"/>
            </w:tcBorders>
            <w:vAlign w:val="center"/>
          </w:tcPr>
          <w:p w:rsidR="00245CCF" w:rsidRPr="00245CCF" w:rsidRDefault="00245CCF" w:rsidP="00245CCF">
            <w:pPr>
              <w:jc w:val="center"/>
              <w:rPr>
                <w:b/>
                <w:i/>
              </w:rPr>
            </w:pPr>
            <w:r w:rsidRPr="00245CCF">
              <w:rPr>
                <w:b/>
                <w:i/>
              </w:rPr>
              <w:t>200</w:t>
            </w:r>
          </w:p>
        </w:tc>
        <w:tc>
          <w:tcPr>
            <w:tcW w:w="637" w:type="dxa"/>
            <w:tcBorders>
              <w:top w:val="single" w:sz="4" w:space="0" w:color="auto"/>
              <w:bottom w:val="nil"/>
            </w:tcBorders>
            <w:vAlign w:val="center"/>
          </w:tcPr>
          <w:p w:rsidR="00245CCF" w:rsidRPr="00245CCF" w:rsidRDefault="00245CCF" w:rsidP="00245CCF">
            <w:pPr>
              <w:jc w:val="center"/>
              <w:rPr>
                <w:b/>
                <w:i/>
              </w:rPr>
            </w:pPr>
            <w:r w:rsidRPr="00245CCF">
              <w:rPr>
                <w:b/>
                <w:i/>
              </w:rPr>
              <w:t>500</w:t>
            </w:r>
          </w:p>
        </w:tc>
        <w:tc>
          <w:tcPr>
            <w:tcW w:w="693" w:type="dxa"/>
            <w:tcBorders>
              <w:top w:val="single" w:sz="4" w:space="0" w:color="auto"/>
              <w:bottom w:val="nil"/>
            </w:tcBorders>
            <w:vAlign w:val="center"/>
          </w:tcPr>
          <w:p w:rsidR="00245CCF" w:rsidRPr="00245CCF" w:rsidRDefault="00245CCF" w:rsidP="00245CCF">
            <w:pPr>
              <w:jc w:val="center"/>
            </w:pPr>
            <w:r w:rsidRPr="00245CCF">
              <w:t>400</w:t>
            </w:r>
          </w:p>
        </w:tc>
        <w:tc>
          <w:tcPr>
            <w:tcW w:w="692" w:type="dxa"/>
            <w:tcBorders>
              <w:top w:val="single" w:sz="4" w:space="0" w:color="auto"/>
              <w:bottom w:val="nil"/>
            </w:tcBorders>
            <w:vAlign w:val="center"/>
          </w:tcPr>
          <w:p w:rsidR="00245CCF" w:rsidRPr="00245CCF" w:rsidRDefault="00245CCF" w:rsidP="00245CCF">
            <w:pPr>
              <w:jc w:val="center"/>
            </w:pPr>
          </w:p>
        </w:tc>
        <w:tc>
          <w:tcPr>
            <w:tcW w:w="692" w:type="dxa"/>
            <w:tcBorders>
              <w:top w:val="single" w:sz="4" w:space="0" w:color="auto"/>
              <w:bottom w:val="nil"/>
            </w:tcBorders>
            <w:vAlign w:val="center"/>
          </w:tcPr>
          <w:p w:rsidR="00245CCF" w:rsidRPr="00245CCF" w:rsidRDefault="00245CCF" w:rsidP="00245CCF">
            <w:pPr>
              <w:jc w:val="center"/>
            </w:pPr>
          </w:p>
        </w:tc>
        <w:tc>
          <w:tcPr>
            <w:tcW w:w="692" w:type="dxa"/>
            <w:tcBorders>
              <w:top w:val="single" w:sz="4" w:space="0" w:color="auto"/>
              <w:bottom w:val="nil"/>
            </w:tcBorders>
            <w:vAlign w:val="center"/>
          </w:tcPr>
          <w:p w:rsidR="00245CCF" w:rsidRPr="00245CCF" w:rsidRDefault="00245CCF" w:rsidP="00245CCF">
            <w:pPr>
              <w:jc w:val="center"/>
              <w:rPr>
                <w:b/>
                <w:i/>
              </w:rPr>
            </w:pPr>
            <w:r w:rsidRPr="00245CCF">
              <w:rPr>
                <w:b/>
                <w:i/>
              </w:rPr>
              <w:t>360</w:t>
            </w:r>
          </w:p>
        </w:tc>
        <w:tc>
          <w:tcPr>
            <w:tcW w:w="692" w:type="dxa"/>
            <w:tcBorders>
              <w:top w:val="single" w:sz="4" w:space="0" w:color="auto"/>
              <w:bottom w:val="nil"/>
            </w:tcBorders>
            <w:vAlign w:val="center"/>
          </w:tcPr>
          <w:p w:rsidR="00245CCF" w:rsidRPr="00245CCF" w:rsidRDefault="00245CCF" w:rsidP="00245CCF">
            <w:pPr>
              <w:jc w:val="center"/>
            </w:pPr>
            <w:r w:rsidRPr="00245CCF">
              <w:t>450</w:t>
            </w:r>
          </w:p>
        </w:tc>
        <w:tc>
          <w:tcPr>
            <w:tcW w:w="692" w:type="dxa"/>
            <w:tcBorders>
              <w:top w:val="single" w:sz="4" w:space="0" w:color="auto"/>
              <w:bottom w:val="nil"/>
            </w:tcBorders>
            <w:vAlign w:val="center"/>
          </w:tcPr>
          <w:p w:rsidR="00245CCF" w:rsidRPr="00245CCF" w:rsidRDefault="00245CCF" w:rsidP="00245CCF">
            <w:pPr>
              <w:jc w:val="center"/>
            </w:pPr>
          </w:p>
        </w:tc>
        <w:tc>
          <w:tcPr>
            <w:tcW w:w="692" w:type="dxa"/>
            <w:tcBorders>
              <w:top w:val="single" w:sz="4" w:space="0" w:color="auto"/>
              <w:bottom w:val="nil"/>
            </w:tcBorders>
            <w:vAlign w:val="center"/>
          </w:tcPr>
          <w:p w:rsidR="00245CCF" w:rsidRPr="00245CCF" w:rsidRDefault="00245CCF" w:rsidP="00245CCF">
            <w:pPr>
              <w:jc w:val="center"/>
            </w:pPr>
          </w:p>
        </w:tc>
        <w:tc>
          <w:tcPr>
            <w:tcW w:w="692" w:type="dxa"/>
            <w:tcBorders>
              <w:top w:val="single" w:sz="4" w:space="0" w:color="auto"/>
              <w:bottom w:val="nil"/>
            </w:tcBorders>
            <w:vAlign w:val="center"/>
          </w:tcPr>
          <w:p w:rsidR="00245CCF" w:rsidRPr="00245CCF" w:rsidRDefault="00245CCF" w:rsidP="00245CCF">
            <w:pPr>
              <w:jc w:val="center"/>
            </w:pPr>
            <w:r w:rsidRPr="00245CCF">
              <w:t>410</w:t>
            </w:r>
          </w:p>
        </w:tc>
        <w:tc>
          <w:tcPr>
            <w:tcW w:w="693" w:type="dxa"/>
            <w:tcBorders>
              <w:top w:val="single" w:sz="4" w:space="0" w:color="auto"/>
              <w:bottom w:val="nil"/>
            </w:tcBorders>
            <w:vAlign w:val="center"/>
          </w:tcPr>
          <w:p w:rsidR="00245CCF" w:rsidRPr="00245CCF" w:rsidRDefault="00245CCF" w:rsidP="00245CCF">
            <w:pPr>
              <w:jc w:val="center"/>
            </w:pPr>
            <w:r w:rsidRPr="00245CCF">
              <w:t>490</w:t>
            </w:r>
          </w:p>
        </w:tc>
        <w:tc>
          <w:tcPr>
            <w:tcW w:w="693" w:type="dxa"/>
            <w:tcBorders>
              <w:top w:val="single" w:sz="4" w:space="0" w:color="auto"/>
              <w:bottom w:val="nil"/>
            </w:tcBorders>
            <w:vAlign w:val="center"/>
          </w:tcPr>
          <w:p w:rsidR="00245CCF" w:rsidRPr="00245CCF" w:rsidRDefault="00245CCF" w:rsidP="00245CCF">
            <w:pPr>
              <w:jc w:val="center"/>
            </w:pPr>
          </w:p>
        </w:tc>
        <w:tc>
          <w:tcPr>
            <w:tcW w:w="693" w:type="dxa"/>
            <w:tcBorders>
              <w:top w:val="single" w:sz="4" w:space="0" w:color="auto"/>
              <w:bottom w:val="nil"/>
            </w:tcBorders>
            <w:vAlign w:val="center"/>
          </w:tcPr>
          <w:p w:rsidR="00245CCF" w:rsidRPr="00245CCF" w:rsidRDefault="00245CCF" w:rsidP="00245CCF">
            <w:pPr>
              <w:jc w:val="center"/>
            </w:pPr>
          </w:p>
        </w:tc>
      </w:tr>
      <w:tr w:rsidR="00245CCF" w:rsidRPr="00245CCF" w:rsidTr="008617E4">
        <w:tc>
          <w:tcPr>
            <w:tcW w:w="1242" w:type="dxa"/>
            <w:tcBorders>
              <w:top w:val="nil"/>
              <w:bottom w:val="nil"/>
            </w:tcBorders>
            <w:vAlign w:val="center"/>
          </w:tcPr>
          <w:p w:rsidR="00245CCF" w:rsidRPr="00245CCF" w:rsidRDefault="00245CCF" w:rsidP="00245CCF">
            <w:pPr>
              <w:jc w:val="center"/>
            </w:pPr>
            <w:r w:rsidRPr="00245CCF">
              <w:t>150</w:t>
            </w:r>
          </w:p>
        </w:tc>
        <w:tc>
          <w:tcPr>
            <w:tcW w:w="637" w:type="dxa"/>
            <w:tcBorders>
              <w:top w:val="nil"/>
              <w:bottom w:val="nil"/>
            </w:tcBorders>
            <w:vAlign w:val="center"/>
          </w:tcPr>
          <w:p w:rsidR="00245CCF" w:rsidRPr="00245CCF" w:rsidRDefault="00245CCF" w:rsidP="00245CCF">
            <w:pPr>
              <w:jc w:val="center"/>
            </w:pPr>
            <w:r w:rsidRPr="00245CCF">
              <w:t>500</w:t>
            </w:r>
          </w:p>
        </w:tc>
        <w:tc>
          <w:tcPr>
            <w:tcW w:w="693" w:type="dxa"/>
            <w:tcBorders>
              <w:top w:val="nil"/>
              <w:bottom w:val="nil"/>
            </w:tcBorders>
            <w:vAlign w:val="center"/>
          </w:tcPr>
          <w:p w:rsidR="00245CCF" w:rsidRPr="00245CCF" w:rsidRDefault="00245CCF" w:rsidP="00245CCF">
            <w:pPr>
              <w:jc w:val="center"/>
            </w:pPr>
            <w:r w:rsidRPr="00245CCF">
              <w:t>400</w:t>
            </w:r>
          </w:p>
        </w:tc>
        <w:tc>
          <w:tcPr>
            <w:tcW w:w="692" w:type="dxa"/>
            <w:tcBorders>
              <w:top w:val="nil"/>
              <w:bottom w:val="nil"/>
            </w:tcBorders>
            <w:vAlign w:val="center"/>
          </w:tcPr>
          <w:p w:rsidR="00245CCF" w:rsidRPr="00245CCF" w:rsidRDefault="00245CCF" w:rsidP="00245CCF">
            <w:pPr>
              <w:jc w:val="center"/>
            </w:pPr>
            <w:r w:rsidRPr="00245CCF">
              <w:t>300</w:t>
            </w:r>
          </w:p>
        </w:tc>
        <w:tc>
          <w:tcPr>
            <w:tcW w:w="692" w:type="dxa"/>
            <w:tcBorders>
              <w:top w:val="nil"/>
              <w:bottom w:val="nil"/>
            </w:tcBorders>
            <w:vAlign w:val="center"/>
          </w:tcPr>
          <w:p w:rsidR="00245CCF" w:rsidRPr="00245CCF" w:rsidRDefault="00245CCF" w:rsidP="00245CCF">
            <w:pPr>
              <w:jc w:val="center"/>
            </w:pPr>
          </w:p>
        </w:tc>
        <w:tc>
          <w:tcPr>
            <w:tcW w:w="692" w:type="dxa"/>
            <w:tcBorders>
              <w:top w:val="nil"/>
              <w:bottom w:val="nil"/>
            </w:tcBorders>
            <w:vAlign w:val="center"/>
          </w:tcPr>
          <w:p w:rsidR="00245CCF" w:rsidRPr="00245CCF" w:rsidRDefault="00245CCF" w:rsidP="00245CCF">
            <w:pPr>
              <w:jc w:val="center"/>
            </w:pPr>
            <w:r w:rsidRPr="00245CCF">
              <w:t>280</w:t>
            </w:r>
          </w:p>
        </w:tc>
        <w:tc>
          <w:tcPr>
            <w:tcW w:w="692" w:type="dxa"/>
            <w:tcBorders>
              <w:top w:val="nil"/>
              <w:bottom w:val="nil"/>
            </w:tcBorders>
            <w:vAlign w:val="center"/>
          </w:tcPr>
          <w:p w:rsidR="00245CCF" w:rsidRPr="00245CCF" w:rsidRDefault="00245CCF" w:rsidP="00245CCF">
            <w:pPr>
              <w:jc w:val="center"/>
            </w:pPr>
            <w:r w:rsidRPr="00245CCF">
              <w:t>350</w:t>
            </w:r>
          </w:p>
        </w:tc>
        <w:tc>
          <w:tcPr>
            <w:tcW w:w="692" w:type="dxa"/>
            <w:tcBorders>
              <w:top w:val="nil"/>
              <w:bottom w:val="nil"/>
            </w:tcBorders>
            <w:vAlign w:val="center"/>
          </w:tcPr>
          <w:p w:rsidR="00245CCF" w:rsidRPr="00245CCF" w:rsidRDefault="00245CCF" w:rsidP="00245CCF">
            <w:pPr>
              <w:jc w:val="center"/>
            </w:pPr>
            <w:r w:rsidRPr="00245CCF">
              <w:t>470</w:t>
            </w:r>
          </w:p>
        </w:tc>
        <w:tc>
          <w:tcPr>
            <w:tcW w:w="692" w:type="dxa"/>
            <w:tcBorders>
              <w:top w:val="nil"/>
              <w:bottom w:val="nil"/>
            </w:tcBorders>
            <w:vAlign w:val="center"/>
          </w:tcPr>
          <w:p w:rsidR="00245CCF" w:rsidRPr="00245CCF" w:rsidRDefault="00245CCF" w:rsidP="00245CCF">
            <w:pPr>
              <w:jc w:val="center"/>
            </w:pPr>
          </w:p>
        </w:tc>
        <w:tc>
          <w:tcPr>
            <w:tcW w:w="692" w:type="dxa"/>
            <w:tcBorders>
              <w:top w:val="nil"/>
              <w:bottom w:val="nil"/>
            </w:tcBorders>
            <w:vAlign w:val="center"/>
          </w:tcPr>
          <w:p w:rsidR="00245CCF" w:rsidRPr="00245CCF" w:rsidRDefault="00245CCF" w:rsidP="00245CCF">
            <w:pPr>
              <w:jc w:val="center"/>
            </w:pPr>
            <w:r w:rsidRPr="00245CCF">
              <w:t>330</w:t>
            </w:r>
          </w:p>
        </w:tc>
        <w:tc>
          <w:tcPr>
            <w:tcW w:w="693" w:type="dxa"/>
            <w:tcBorders>
              <w:top w:val="nil"/>
              <w:bottom w:val="nil"/>
            </w:tcBorders>
            <w:vAlign w:val="center"/>
          </w:tcPr>
          <w:p w:rsidR="00245CCF" w:rsidRPr="00245CCF" w:rsidRDefault="00245CCF" w:rsidP="00245CCF">
            <w:pPr>
              <w:jc w:val="center"/>
            </w:pPr>
            <w:r w:rsidRPr="00245CCF">
              <w:t>400</w:t>
            </w:r>
          </w:p>
        </w:tc>
        <w:tc>
          <w:tcPr>
            <w:tcW w:w="693" w:type="dxa"/>
            <w:tcBorders>
              <w:top w:val="nil"/>
              <w:bottom w:val="nil"/>
            </w:tcBorders>
            <w:vAlign w:val="center"/>
          </w:tcPr>
          <w:p w:rsidR="00245CCF" w:rsidRPr="00245CCF" w:rsidRDefault="00245CCF" w:rsidP="00245CCF">
            <w:pPr>
              <w:jc w:val="center"/>
            </w:pPr>
            <w:r w:rsidRPr="00245CCF">
              <w:t>510</w:t>
            </w:r>
          </w:p>
        </w:tc>
        <w:tc>
          <w:tcPr>
            <w:tcW w:w="693" w:type="dxa"/>
            <w:tcBorders>
              <w:top w:val="nil"/>
              <w:bottom w:val="nil"/>
            </w:tcBorders>
            <w:vAlign w:val="center"/>
          </w:tcPr>
          <w:p w:rsidR="00245CCF" w:rsidRPr="00245CCF" w:rsidRDefault="00245CCF" w:rsidP="00245CCF">
            <w:pPr>
              <w:jc w:val="center"/>
            </w:pPr>
          </w:p>
        </w:tc>
      </w:tr>
      <w:tr w:rsidR="00245CCF" w:rsidRPr="00245CCF" w:rsidTr="008617E4">
        <w:tc>
          <w:tcPr>
            <w:tcW w:w="1242" w:type="dxa"/>
            <w:tcBorders>
              <w:top w:val="nil"/>
              <w:bottom w:val="nil"/>
            </w:tcBorders>
            <w:vAlign w:val="center"/>
          </w:tcPr>
          <w:p w:rsidR="00245CCF" w:rsidRPr="00245CCF" w:rsidRDefault="00245CCF" w:rsidP="00245CCF">
            <w:pPr>
              <w:jc w:val="center"/>
            </w:pPr>
            <w:r w:rsidRPr="00245CCF">
              <w:t>100</w:t>
            </w:r>
          </w:p>
        </w:tc>
        <w:tc>
          <w:tcPr>
            <w:tcW w:w="637" w:type="dxa"/>
            <w:tcBorders>
              <w:top w:val="nil"/>
              <w:bottom w:val="nil"/>
            </w:tcBorders>
            <w:vAlign w:val="center"/>
          </w:tcPr>
          <w:p w:rsidR="00245CCF" w:rsidRPr="00245CCF" w:rsidRDefault="00245CCF" w:rsidP="00245CCF">
            <w:pPr>
              <w:jc w:val="center"/>
            </w:pPr>
            <w:r w:rsidRPr="00245CCF">
              <w:t>500</w:t>
            </w:r>
          </w:p>
        </w:tc>
        <w:tc>
          <w:tcPr>
            <w:tcW w:w="693" w:type="dxa"/>
            <w:tcBorders>
              <w:top w:val="nil"/>
              <w:bottom w:val="nil"/>
            </w:tcBorders>
            <w:vAlign w:val="center"/>
          </w:tcPr>
          <w:p w:rsidR="00245CCF" w:rsidRPr="00245CCF" w:rsidRDefault="00245CCF" w:rsidP="00245CCF">
            <w:pPr>
              <w:jc w:val="center"/>
            </w:pPr>
            <w:r w:rsidRPr="00245CCF">
              <w:t>400</w:t>
            </w:r>
          </w:p>
        </w:tc>
        <w:tc>
          <w:tcPr>
            <w:tcW w:w="692" w:type="dxa"/>
            <w:tcBorders>
              <w:top w:val="nil"/>
              <w:bottom w:val="nil"/>
            </w:tcBorders>
            <w:vAlign w:val="center"/>
          </w:tcPr>
          <w:p w:rsidR="00245CCF" w:rsidRPr="00245CCF" w:rsidRDefault="00245CCF" w:rsidP="00245CCF">
            <w:pPr>
              <w:jc w:val="center"/>
            </w:pPr>
            <w:r w:rsidRPr="00245CCF">
              <w:t>300</w:t>
            </w:r>
          </w:p>
        </w:tc>
        <w:tc>
          <w:tcPr>
            <w:tcW w:w="692" w:type="dxa"/>
            <w:tcBorders>
              <w:top w:val="nil"/>
              <w:bottom w:val="nil"/>
            </w:tcBorders>
            <w:vAlign w:val="center"/>
          </w:tcPr>
          <w:p w:rsidR="00245CCF" w:rsidRPr="00245CCF" w:rsidRDefault="00245CCF" w:rsidP="00245CCF">
            <w:pPr>
              <w:jc w:val="center"/>
            </w:pPr>
          </w:p>
        </w:tc>
        <w:tc>
          <w:tcPr>
            <w:tcW w:w="692" w:type="dxa"/>
            <w:tcBorders>
              <w:top w:val="nil"/>
              <w:bottom w:val="nil"/>
            </w:tcBorders>
            <w:vAlign w:val="center"/>
          </w:tcPr>
          <w:p w:rsidR="00245CCF" w:rsidRPr="00245CCF" w:rsidRDefault="00245CCF" w:rsidP="00245CCF">
            <w:pPr>
              <w:jc w:val="center"/>
            </w:pPr>
            <w:r w:rsidRPr="00245CCF">
              <w:t>205</w:t>
            </w:r>
          </w:p>
        </w:tc>
        <w:tc>
          <w:tcPr>
            <w:tcW w:w="692" w:type="dxa"/>
            <w:tcBorders>
              <w:top w:val="nil"/>
              <w:bottom w:val="nil"/>
            </w:tcBorders>
            <w:vAlign w:val="center"/>
          </w:tcPr>
          <w:p w:rsidR="00245CCF" w:rsidRPr="00245CCF" w:rsidRDefault="00245CCF" w:rsidP="00245CCF">
            <w:pPr>
              <w:jc w:val="center"/>
            </w:pPr>
            <w:r w:rsidRPr="00245CCF">
              <w:t>255</w:t>
            </w:r>
          </w:p>
        </w:tc>
        <w:tc>
          <w:tcPr>
            <w:tcW w:w="692" w:type="dxa"/>
            <w:tcBorders>
              <w:top w:val="nil"/>
              <w:bottom w:val="nil"/>
            </w:tcBorders>
            <w:vAlign w:val="center"/>
          </w:tcPr>
          <w:p w:rsidR="00245CCF" w:rsidRPr="00245CCF" w:rsidRDefault="00245CCF" w:rsidP="00245CCF">
            <w:pPr>
              <w:jc w:val="center"/>
            </w:pPr>
            <w:r w:rsidRPr="00245CCF">
              <w:t>340</w:t>
            </w:r>
          </w:p>
        </w:tc>
        <w:tc>
          <w:tcPr>
            <w:tcW w:w="692" w:type="dxa"/>
            <w:tcBorders>
              <w:top w:val="nil"/>
              <w:bottom w:val="nil"/>
            </w:tcBorders>
            <w:vAlign w:val="center"/>
          </w:tcPr>
          <w:p w:rsidR="00245CCF" w:rsidRPr="00245CCF" w:rsidRDefault="00245CCF" w:rsidP="00245CCF">
            <w:pPr>
              <w:jc w:val="center"/>
            </w:pPr>
          </w:p>
        </w:tc>
        <w:tc>
          <w:tcPr>
            <w:tcW w:w="692" w:type="dxa"/>
            <w:tcBorders>
              <w:top w:val="nil"/>
              <w:bottom w:val="nil"/>
            </w:tcBorders>
            <w:vAlign w:val="center"/>
          </w:tcPr>
          <w:p w:rsidR="00245CCF" w:rsidRPr="00245CCF" w:rsidRDefault="00245CCF" w:rsidP="00245CCF">
            <w:pPr>
              <w:jc w:val="center"/>
            </w:pPr>
            <w:r w:rsidRPr="00245CCF">
              <w:t>245</w:t>
            </w:r>
          </w:p>
        </w:tc>
        <w:tc>
          <w:tcPr>
            <w:tcW w:w="693" w:type="dxa"/>
            <w:tcBorders>
              <w:top w:val="nil"/>
              <w:bottom w:val="nil"/>
            </w:tcBorders>
            <w:vAlign w:val="center"/>
          </w:tcPr>
          <w:p w:rsidR="00245CCF" w:rsidRPr="00245CCF" w:rsidRDefault="00245CCF" w:rsidP="00245CCF">
            <w:pPr>
              <w:jc w:val="center"/>
            </w:pPr>
            <w:r w:rsidRPr="00245CCF">
              <w:t>300</w:t>
            </w:r>
          </w:p>
        </w:tc>
        <w:tc>
          <w:tcPr>
            <w:tcW w:w="693" w:type="dxa"/>
            <w:tcBorders>
              <w:top w:val="nil"/>
              <w:bottom w:val="nil"/>
            </w:tcBorders>
            <w:vAlign w:val="center"/>
          </w:tcPr>
          <w:p w:rsidR="00245CCF" w:rsidRPr="00245CCF" w:rsidRDefault="00245CCF" w:rsidP="00245CCF">
            <w:pPr>
              <w:jc w:val="center"/>
            </w:pPr>
            <w:r w:rsidRPr="00245CCF">
              <w:t>385</w:t>
            </w:r>
          </w:p>
        </w:tc>
        <w:tc>
          <w:tcPr>
            <w:tcW w:w="693" w:type="dxa"/>
            <w:tcBorders>
              <w:top w:val="nil"/>
              <w:bottom w:val="nil"/>
            </w:tcBorders>
            <w:vAlign w:val="center"/>
          </w:tcPr>
          <w:p w:rsidR="00245CCF" w:rsidRPr="00245CCF" w:rsidRDefault="00245CCF" w:rsidP="00245CCF">
            <w:pPr>
              <w:jc w:val="center"/>
            </w:pPr>
          </w:p>
        </w:tc>
      </w:tr>
      <w:tr w:rsidR="00245CCF" w:rsidRPr="00245CCF" w:rsidTr="008617E4">
        <w:tc>
          <w:tcPr>
            <w:tcW w:w="1242" w:type="dxa"/>
            <w:tcBorders>
              <w:top w:val="nil"/>
              <w:bottom w:val="nil"/>
            </w:tcBorders>
            <w:vAlign w:val="center"/>
          </w:tcPr>
          <w:p w:rsidR="00245CCF" w:rsidRPr="00245CCF" w:rsidRDefault="00245CCF" w:rsidP="00245CCF">
            <w:pPr>
              <w:jc w:val="center"/>
            </w:pPr>
            <w:r w:rsidRPr="00245CCF">
              <w:t>75</w:t>
            </w:r>
          </w:p>
        </w:tc>
        <w:tc>
          <w:tcPr>
            <w:tcW w:w="637" w:type="dxa"/>
            <w:tcBorders>
              <w:top w:val="nil"/>
              <w:bottom w:val="nil"/>
            </w:tcBorders>
            <w:vAlign w:val="center"/>
          </w:tcPr>
          <w:p w:rsidR="00245CCF" w:rsidRPr="00245CCF" w:rsidRDefault="00245CCF" w:rsidP="00245CCF">
            <w:pPr>
              <w:jc w:val="center"/>
            </w:pPr>
            <w:r w:rsidRPr="00245CCF">
              <w:t>500</w:t>
            </w:r>
          </w:p>
        </w:tc>
        <w:tc>
          <w:tcPr>
            <w:tcW w:w="693" w:type="dxa"/>
            <w:tcBorders>
              <w:top w:val="nil"/>
              <w:bottom w:val="nil"/>
            </w:tcBorders>
            <w:vAlign w:val="center"/>
          </w:tcPr>
          <w:p w:rsidR="00245CCF" w:rsidRPr="00245CCF" w:rsidRDefault="00245CCF" w:rsidP="00245CCF">
            <w:pPr>
              <w:jc w:val="center"/>
            </w:pPr>
            <w:r w:rsidRPr="00245CCF">
              <w:t>400</w:t>
            </w:r>
          </w:p>
        </w:tc>
        <w:tc>
          <w:tcPr>
            <w:tcW w:w="692" w:type="dxa"/>
            <w:tcBorders>
              <w:top w:val="nil"/>
              <w:bottom w:val="nil"/>
            </w:tcBorders>
            <w:vAlign w:val="center"/>
          </w:tcPr>
          <w:p w:rsidR="00245CCF" w:rsidRPr="00245CCF" w:rsidRDefault="00245CCF" w:rsidP="00245CCF">
            <w:pPr>
              <w:jc w:val="center"/>
            </w:pPr>
            <w:r w:rsidRPr="00245CCF">
              <w:t>300</w:t>
            </w:r>
          </w:p>
        </w:tc>
        <w:tc>
          <w:tcPr>
            <w:tcW w:w="692" w:type="dxa"/>
            <w:tcBorders>
              <w:top w:val="nil"/>
              <w:bottom w:val="nil"/>
            </w:tcBorders>
            <w:vAlign w:val="center"/>
          </w:tcPr>
          <w:p w:rsidR="00245CCF" w:rsidRPr="00245CCF" w:rsidRDefault="00245CCF" w:rsidP="00245CCF">
            <w:pPr>
              <w:jc w:val="center"/>
            </w:pPr>
            <w:r w:rsidRPr="00245CCF">
              <w:t>200</w:t>
            </w:r>
          </w:p>
        </w:tc>
        <w:tc>
          <w:tcPr>
            <w:tcW w:w="692" w:type="dxa"/>
            <w:tcBorders>
              <w:top w:val="nil"/>
              <w:bottom w:val="nil"/>
            </w:tcBorders>
            <w:vAlign w:val="center"/>
          </w:tcPr>
          <w:p w:rsidR="00245CCF" w:rsidRPr="00245CCF" w:rsidRDefault="00245CCF" w:rsidP="00245CCF">
            <w:pPr>
              <w:jc w:val="center"/>
            </w:pPr>
            <w:r w:rsidRPr="00245CCF">
              <w:t>160</w:t>
            </w:r>
          </w:p>
        </w:tc>
        <w:tc>
          <w:tcPr>
            <w:tcW w:w="692" w:type="dxa"/>
            <w:tcBorders>
              <w:top w:val="nil"/>
              <w:bottom w:val="nil"/>
            </w:tcBorders>
            <w:vAlign w:val="center"/>
          </w:tcPr>
          <w:p w:rsidR="00245CCF" w:rsidRPr="00245CCF" w:rsidRDefault="00245CCF" w:rsidP="00245CCF">
            <w:pPr>
              <w:jc w:val="center"/>
            </w:pPr>
            <w:r w:rsidRPr="00245CCF">
              <w:t>200</w:t>
            </w:r>
          </w:p>
        </w:tc>
        <w:tc>
          <w:tcPr>
            <w:tcW w:w="692" w:type="dxa"/>
            <w:tcBorders>
              <w:top w:val="nil"/>
              <w:bottom w:val="nil"/>
            </w:tcBorders>
            <w:vAlign w:val="center"/>
          </w:tcPr>
          <w:p w:rsidR="00245CCF" w:rsidRPr="00245CCF" w:rsidRDefault="00245CCF" w:rsidP="00245CCF">
            <w:pPr>
              <w:jc w:val="center"/>
            </w:pPr>
            <w:r w:rsidRPr="00245CCF">
              <w:t>270</w:t>
            </w:r>
          </w:p>
        </w:tc>
        <w:tc>
          <w:tcPr>
            <w:tcW w:w="692" w:type="dxa"/>
            <w:tcBorders>
              <w:top w:val="nil"/>
              <w:bottom w:val="nil"/>
            </w:tcBorders>
            <w:vAlign w:val="center"/>
          </w:tcPr>
          <w:p w:rsidR="00245CCF" w:rsidRPr="00245CCF" w:rsidRDefault="00245CCF" w:rsidP="00245CCF">
            <w:pPr>
              <w:jc w:val="center"/>
            </w:pPr>
            <w:r w:rsidRPr="00245CCF">
              <w:t>405</w:t>
            </w:r>
          </w:p>
        </w:tc>
        <w:tc>
          <w:tcPr>
            <w:tcW w:w="692" w:type="dxa"/>
            <w:tcBorders>
              <w:top w:val="nil"/>
              <w:bottom w:val="nil"/>
            </w:tcBorders>
            <w:vAlign w:val="center"/>
          </w:tcPr>
          <w:p w:rsidR="00245CCF" w:rsidRPr="00245CCF" w:rsidRDefault="00245CCF" w:rsidP="00245CCF">
            <w:pPr>
              <w:jc w:val="center"/>
            </w:pPr>
            <w:r w:rsidRPr="00245CCF">
              <w:t>195</w:t>
            </w:r>
          </w:p>
        </w:tc>
        <w:tc>
          <w:tcPr>
            <w:tcW w:w="693" w:type="dxa"/>
            <w:tcBorders>
              <w:top w:val="nil"/>
              <w:bottom w:val="nil"/>
            </w:tcBorders>
            <w:vAlign w:val="center"/>
          </w:tcPr>
          <w:p w:rsidR="00245CCF" w:rsidRPr="00245CCF" w:rsidRDefault="00245CCF" w:rsidP="00245CCF">
            <w:pPr>
              <w:jc w:val="center"/>
            </w:pPr>
            <w:r w:rsidRPr="00245CCF">
              <w:t>240</w:t>
            </w:r>
          </w:p>
        </w:tc>
        <w:tc>
          <w:tcPr>
            <w:tcW w:w="693" w:type="dxa"/>
            <w:tcBorders>
              <w:top w:val="nil"/>
              <w:bottom w:val="nil"/>
            </w:tcBorders>
            <w:vAlign w:val="center"/>
          </w:tcPr>
          <w:p w:rsidR="00245CCF" w:rsidRPr="00245CCF" w:rsidRDefault="00245CCF" w:rsidP="00245CCF">
            <w:pPr>
              <w:jc w:val="center"/>
            </w:pPr>
            <w:r w:rsidRPr="00245CCF">
              <w:t>310</w:t>
            </w:r>
          </w:p>
        </w:tc>
        <w:tc>
          <w:tcPr>
            <w:tcW w:w="693" w:type="dxa"/>
            <w:tcBorders>
              <w:top w:val="nil"/>
              <w:bottom w:val="nil"/>
            </w:tcBorders>
            <w:vAlign w:val="center"/>
          </w:tcPr>
          <w:p w:rsidR="00245CCF" w:rsidRPr="00245CCF" w:rsidRDefault="00245CCF" w:rsidP="00245CCF">
            <w:pPr>
              <w:jc w:val="center"/>
            </w:pPr>
            <w:r w:rsidRPr="00245CCF">
              <w:t>445</w:t>
            </w:r>
          </w:p>
        </w:tc>
      </w:tr>
      <w:tr w:rsidR="00245CCF" w:rsidRPr="00245CCF" w:rsidTr="008617E4">
        <w:tc>
          <w:tcPr>
            <w:tcW w:w="1242" w:type="dxa"/>
            <w:tcBorders>
              <w:top w:val="nil"/>
              <w:bottom w:val="nil"/>
            </w:tcBorders>
            <w:vAlign w:val="center"/>
          </w:tcPr>
          <w:p w:rsidR="00245CCF" w:rsidRPr="00245CCF" w:rsidRDefault="00245CCF" w:rsidP="00245CCF">
            <w:pPr>
              <w:jc w:val="center"/>
            </w:pPr>
            <w:r w:rsidRPr="00245CCF">
              <w:t>50</w:t>
            </w:r>
          </w:p>
        </w:tc>
        <w:tc>
          <w:tcPr>
            <w:tcW w:w="637" w:type="dxa"/>
            <w:tcBorders>
              <w:top w:val="nil"/>
              <w:bottom w:val="nil"/>
            </w:tcBorders>
            <w:vAlign w:val="center"/>
          </w:tcPr>
          <w:p w:rsidR="00245CCF" w:rsidRPr="00245CCF" w:rsidRDefault="00245CCF" w:rsidP="00245CCF">
            <w:pPr>
              <w:jc w:val="center"/>
            </w:pPr>
            <w:r w:rsidRPr="00245CCF">
              <w:t>400</w:t>
            </w:r>
          </w:p>
        </w:tc>
        <w:tc>
          <w:tcPr>
            <w:tcW w:w="693" w:type="dxa"/>
            <w:tcBorders>
              <w:top w:val="nil"/>
              <w:bottom w:val="nil"/>
            </w:tcBorders>
            <w:vAlign w:val="center"/>
          </w:tcPr>
          <w:p w:rsidR="00245CCF" w:rsidRPr="00245CCF" w:rsidRDefault="00245CCF" w:rsidP="00245CCF">
            <w:pPr>
              <w:jc w:val="center"/>
            </w:pPr>
            <w:r w:rsidRPr="00245CCF">
              <w:t>300</w:t>
            </w:r>
          </w:p>
        </w:tc>
        <w:tc>
          <w:tcPr>
            <w:tcW w:w="692" w:type="dxa"/>
            <w:tcBorders>
              <w:top w:val="nil"/>
              <w:bottom w:val="nil"/>
            </w:tcBorders>
            <w:vAlign w:val="center"/>
          </w:tcPr>
          <w:p w:rsidR="00245CCF" w:rsidRPr="00245CCF" w:rsidRDefault="00245CCF" w:rsidP="00245CCF">
            <w:pPr>
              <w:jc w:val="center"/>
            </w:pPr>
            <w:r w:rsidRPr="00245CCF">
              <w:t>200</w:t>
            </w:r>
          </w:p>
        </w:tc>
        <w:tc>
          <w:tcPr>
            <w:tcW w:w="692" w:type="dxa"/>
            <w:tcBorders>
              <w:top w:val="nil"/>
              <w:bottom w:val="nil"/>
            </w:tcBorders>
            <w:vAlign w:val="center"/>
          </w:tcPr>
          <w:p w:rsidR="00245CCF" w:rsidRPr="00245CCF" w:rsidRDefault="00245CCF" w:rsidP="00245CCF">
            <w:pPr>
              <w:jc w:val="center"/>
            </w:pPr>
          </w:p>
        </w:tc>
        <w:tc>
          <w:tcPr>
            <w:tcW w:w="692" w:type="dxa"/>
            <w:tcBorders>
              <w:top w:val="nil"/>
              <w:bottom w:val="nil"/>
            </w:tcBorders>
            <w:vAlign w:val="center"/>
          </w:tcPr>
          <w:p w:rsidR="00245CCF" w:rsidRPr="00245CCF" w:rsidRDefault="00245CCF" w:rsidP="00245CCF">
            <w:pPr>
              <w:jc w:val="center"/>
            </w:pPr>
            <w:r w:rsidRPr="00245CCF">
              <w:t>140</w:t>
            </w:r>
          </w:p>
        </w:tc>
        <w:tc>
          <w:tcPr>
            <w:tcW w:w="692" w:type="dxa"/>
            <w:tcBorders>
              <w:top w:val="nil"/>
              <w:bottom w:val="nil"/>
            </w:tcBorders>
            <w:vAlign w:val="center"/>
          </w:tcPr>
          <w:p w:rsidR="00245CCF" w:rsidRPr="00245CCF" w:rsidRDefault="00245CCF" w:rsidP="00245CCF">
            <w:pPr>
              <w:jc w:val="center"/>
            </w:pPr>
            <w:r w:rsidRPr="00245CCF">
              <w:t>185</w:t>
            </w:r>
          </w:p>
        </w:tc>
        <w:tc>
          <w:tcPr>
            <w:tcW w:w="692" w:type="dxa"/>
            <w:tcBorders>
              <w:top w:val="nil"/>
              <w:bottom w:val="nil"/>
            </w:tcBorders>
            <w:vAlign w:val="center"/>
          </w:tcPr>
          <w:p w:rsidR="00245CCF" w:rsidRPr="00245CCF" w:rsidRDefault="00245CCF" w:rsidP="00245CCF">
            <w:pPr>
              <w:jc w:val="center"/>
            </w:pPr>
            <w:r w:rsidRPr="00245CCF">
              <w:t>280</w:t>
            </w:r>
          </w:p>
        </w:tc>
        <w:tc>
          <w:tcPr>
            <w:tcW w:w="692" w:type="dxa"/>
            <w:tcBorders>
              <w:top w:val="nil"/>
              <w:bottom w:val="nil"/>
            </w:tcBorders>
            <w:vAlign w:val="center"/>
          </w:tcPr>
          <w:p w:rsidR="00245CCF" w:rsidRPr="00245CCF" w:rsidRDefault="00245CCF" w:rsidP="00245CCF">
            <w:pPr>
              <w:jc w:val="center"/>
            </w:pPr>
          </w:p>
        </w:tc>
        <w:tc>
          <w:tcPr>
            <w:tcW w:w="692" w:type="dxa"/>
            <w:tcBorders>
              <w:top w:val="nil"/>
              <w:bottom w:val="nil"/>
            </w:tcBorders>
            <w:vAlign w:val="center"/>
          </w:tcPr>
          <w:p w:rsidR="00245CCF" w:rsidRPr="00245CCF" w:rsidRDefault="00245CCF" w:rsidP="00245CCF">
            <w:pPr>
              <w:jc w:val="center"/>
            </w:pPr>
            <w:r w:rsidRPr="00245CCF">
              <w:t>175</w:t>
            </w:r>
          </w:p>
        </w:tc>
        <w:tc>
          <w:tcPr>
            <w:tcW w:w="693" w:type="dxa"/>
            <w:tcBorders>
              <w:top w:val="nil"/>
              <w:bottom w:val="nil"/>
            </w:tcBorders>
            <w:vAlign w:val="center"/>
          </w:tcPr>
          <w:p w:rsidR="00245CCF" w:rsidRPr="00245CCF" w:rsidRDefault="00245CCF" w:rsidP="00245CCF">
            <w:pPr>
              <w:jc w:val="center"/>
            </w:pPr>
            <w:r w:rsidRPr="00245CCF">
              <w:t>225</w:t>
            </w:r>
          </w:p>
        </w:tc>
        <w:tc>
          <w:tcPr>
            <w:tcW w:w="693" w:type="dxa"/>
            <w:tcBorders>
              <w:top w:val="nil"/>
              <w:bottom w:val="nil"/>
            </w:tcBorders>
            <w:vAlign w:val="center"/>
          </w:tcPr>
          <w:p w:rsidR="00245CCF" w:rsidRPr="00245CCF" w:rsidRDefault="00245CCF" w:rsidP="00245CCF">
            <w:pPr>
              <w:jc w:val="center"/>
            </w:pPr>
            <w:r w:rsidRPr="00245CCF">
              <w:t>325</w:t>
            </w:r>
          </w:p>
        </w:tc>
        <w:tc>
          <w:tcPr>
            <w:tcW w:w="693" w:type="dxa"/>
            <w:tcBorders>
              <w:top w:val="nil"/>
              <w:bottom w:val="nil"/>
            </w:tcBorders>
            <w:vAlign w:val="center"/>
          </w:tcPr>
          <w:p w:rsidR="00245CCF" w:rsidRPr="00245CCF" w:rsidRDefault="00245CCF" w:rsidP="00245CCF">
            <w:pPr>
              <w:jc w:val="center"/>
            </w:pPr>
          </w:p>
        </w:tc>
      </w:tr>
      <w:tr w:rsidR="00245CCF" w:rsidRPr="00245CCF" w:rsidTr="008617E4">
        <w:tc>
          <w:tcPr>
            <w:tcW w:w="1242" w:type="dxa"/>
            <w:tcBorders>
              <w:top w:val="nil"/>
            </w:tcBorders>
            <w:vAlign w:val="center"/>
          </w:tcPr>
          <w:p w:rsidR="00245CCF" w:rsidRPr="00245CCF" w:rsidRDefault="00245CCF" w:rsidP="00245CCF">
            <w:pPr>
              <w:jc w:val="center"/>
            </w:pPr>
            <w:r w:rsidRPr="00245CCF">
              <w:t>25</w:t>
            </w:r>
          </w:p>
        </w:tc>
        <w:tc>
          <w:tcPr>
            <w:tcW w:w="637" w:type="dxa"/>
            <w:tcBorders>
              <w:top w:val="nil"/>
            </w:tcBorders>
            <w:vAlign w:val="center"/>
          </w:tcPr>
          <w:p w:rsidR="00245CCF" w:rsidRPr="00245CCF" w:rsidRDefault="00245CCF" w:rsidP="00245CCF">
            <w:pPr>
              <w:jc w:val="center"/>
            </w:pPr>
            <w:r w:rsidRPr="00245CCF">
              <w:t>300</w:t>
            </w:r>
          </w:p>
        </w:tc>
        <w:tc>
          <w:tcPr>
            <w:tcW w:w="693" w:type="dxa"/>
            <w:tcBorders>
              <w:top w:val="nil"/>
            </w:tcBorders>
            <w:vAlign w:val="center"/>
          </w:tcPr>
          <w:p w:rsidR="00245CCF" w:rsidRPr="00245CCF" w:rsidRDefault="00245CCF" w:rsidP="00245CCF">
            <w:pPr>
              <w:jc w:val="center"/>
            </w:pPr>
            <w:r w:rsidRPr="00245CCF">
              <w:t>200</w:t>
            </w:r>
          </w:p>
        </w:tc>
        <w:tc>
          <w:tcPr>
            <w:tcW w:w="692" w:type="dxa"/>
            <w:tcBorders>
              <w:top w:val="nil"/>
            </w:tcBorders>
            <w:vAlign w:val="center"/>
          </w:tcPr>
          <w:p w:rsidR="00245CCF" w:rsidRPr="00245CCF" w:rsidRDefault="00245CCF" w:rsidP="00245CCF">
            <w:pPr>
              <w:jc w:val="center"/>
            </w:pPr>
          </w:p>
        </w:tc>
        <w:tc>
          <w:tcPr>
            <w:tcW w:w="692" w:type="dxa"/>
            <w:tcBorders>
              <w:top w:val="nil"/>
            </w:tcBorders>
            <w:vAlign w:val="center"/>
          </w:tcPr>
          <w:p w:rsidR="00245CCF" w:rsidRPr="00245CCF" w:rsidRDefault="00245CCF" w:rsidP="00245CCF">
            <w:pPr>
              <w:jc w:val="center"/>
            </w:pPr>
          </w:p>
        </w:tc>
        <w:tc>
          <w:tcPr>
            <w:tcW w:w="692" w:type="dxa"/>
            <w:tcBorders>
              <w:top w:val="nil"/>
            </w:tcBorders>
            <w:vAlign w:val="center"/>
          </w:tcPr>
          <w:p w:rsidR="00245CCF" w:rsidRPr="00245CCF" w:rsidRDefault="00245CCF" w:rsidP="00245CCF">
            <w:pPr>
              <w:jc w:val="center"/>
            </w:pPr>
            <w:r w:rsidRPr="00245CCF">
              <w:t>105</w:t>
            </w:r>
          </w:p>
        </w:tc>
        <w:tc>
          <w:tcPr>
            <w:tcW w:w="692" w:type="dxa"/>
            <w:tcBorders>
              <w:top w:val="nil"/>
            </w:tcBorders>
            <w:vAlign w:val="center"/>
          </w:tcPr>
          <w:p w:rsidR="00245CCF" w:rsidRPr="00245CCF" w:rsidRDefault="00245CCF" w:rsidP="00245CCF">
            <w:pPr>
              <w:jc w:val="center"/>
            </w:pPr>
            <w:r w:rsidRPr="00245CCF">
              <w:t>155</w:t>
            </w:r>
          </w:p>
        </w:tc>
        <w:tc>
          <w:tcPr>
            <w:tcW w:w="692" w:type="dxa"/>
            <w:tcBorders>
              <w:top w:val="nil"/>
            </w:tcBorders>
            <w:vAlign w:val="center"/>
          </w:tcPr>
          <w:p w:rsidR="00245CCF" w:rsidRPr="00245CCF" w:rsidRDefault="00245CCF" w:rsidP="00245CCF">
            <w:pPr>
              <w:jc w:val="center"/>
            </w:pPr>
          </w:p>
        </w:tc>
        <w:tc>
          <w:tcPr>
            <w:tcW w:w="692" w:type="dxa"/>
            <w:tcBorders>
              <w:top w:val="nil"/>
            </w:tcBorders>
            <w:vAlign w:val="center"/>
          </w:tcPr>
          <w:p w:rsidR="00245CCF" w:rsidRPr="00245CCF" w:rsidRDefault="00245CCF" w:rsidP="00245CCF">
            <w:pPr>
              <w:jc w:val="center"/>
            </w:pPr>
          </w:p>
        </w:tc>
        <w:tc>
          <w:tcPr>
            <w:tcW w:w="692" w:type="dxa"/>
            <w:tcBorders>
              <w:top w:val="nil"/>
            </w:tcBorders>
            <w:vAlign w:val="center"/>
          </w:tcPr>
          <w:p w:rsidR="00245CCF" w:rsidRPr="00245CCF" w:rsidRDefault="00245CCF" w:rsidP="00245CCF">
            <w:pPr>
              <w:jc w:val="center"/>
            </w:pPr>
            <w:r w:rsidRPr="00245CCF">
              <w:t>135</w:t>
            </w:r>
          </w:p>
        </w:tc>
        <w:tc>
          <w:tcPr>
            <w:tcW w:w="693" w:type="dxa"/>
            <w:tcBorders>
              <w:top w:val="nil"/>
            </w:tcBorders>
            <w:vAlign w:val="center"/>
          </w:tcPr>
          <w:p w:rsidR="00245CCF" w:rsidRPr="00245CCF" w:rsidRDefault="00245CCF" w:rsidP="00245CCF">
            <w:pPr>
              <w:jc w:val="center"/>
            </w:pPr>
            <w:r w:rsidRPr="00245CCF">
              <w:t>190</w:t>
            </w:r>
          </w:p>
        </w:tc>
        <w:tc>
          <w:tcPr>
            <w:tcW w:w="693" w:type="dxa"/>
            <w:tcBorders>
              <w:top w:val="nil"/>
            </w:tcBorders>
            <w:vAlign w:val="center"/>
          </w:tcPr>
          <w:p w:rsidR="00245CCF" w:rsidRPr="00245CCF" w:rsidRDefault="00245CCF" w:rsidP="00245CCF">
            <w:pPr>
              <w:jc w:val="center"/>
            </w:pPr>
          </w:p>
        </w:tc>
        <w:tc>
          <w:tcPr>
            <w:tcW w:w="693" w:type="dxa"/>
            <w:tcBorders>
              <w:top w:val="nil"/>
            </w:tcBorders>
            <w:vAlign w:val="center"/>
          </w:tcPr>
          <w:p w:rsidR="00245CCF" w:rsidRPr="00245CCF" w:rsidRDefault="00245CCF" w:rsidP="00245CCF">
            <w:pPr>
              <w:jc w:val="center"/>
            </w:pPr>
          </w:p>
        </w:tc>
      </w:tr>
    </w:tbl>
    <w:p w:rsidR="00245CCF" w:rsidRPr="00245CCF" w:rsidRDefault="00245CCF" w:rsidP="00245CCF"/>
    <w:p w:rsidR="00245CCF" w:rsidRPr="00245CCF" w:rsidRDefault="00245CCF" w:rsidP="00245CCF">
      <w:r w:rsidRPr="00245CCF">
        <w:t>Для раствора М-100 при М цемента 500 расход вяжущего 360 кг.</w:t>
      </w:r>
    </w:p>
    <w:p w:rsidR="00245CCF" w:rsidRPr="00245CCF" w:rsidRDefault="00245CCF" w:rsidP="00777CB8">
      <w:pPr>
        <w:numPr>
          <w:ilvl w:val="0"/>
          <w:numId w:val="20"/>
        </w:numPr>
      </w:pPr>
      <w:r w:rsidRPr="00245CCF">
        <w:t>Расход вяжущего (по объему)</w:t>
      </w:r>
    </w:p>
    <w:p w:rsidR="00245CCF" w:rsidRPr="00245CCF" w:rsidRDefault="00245CCF" w:rsidP="00245CCF">
      <w:pPr>
        <w:ind w:firstLine="851"/>
        <w:jc w:val="center"/>
      </w:pPr>
      <w:r>
        <w:rPr>
          <w:noProof/>
        </w:rPr>
        <w:drawing>
          <wp:inline distT="0" distB="0" distL="0" distR="0">
            <wp:extent cx="2695575" cy="676910"/>
            <wp:effectExtent l="19050" t="0" r="9525" b="0"/>
            <wp:docPr id="4661" name="Рисунок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512" cstate="print"/>
                    <a:srcRect/>
                    <a:stretch>
                      <a:fillRect/>
                    </a:stretch>
                  </pic:blipFill>
                  <pic:spPr bwMode="auto">
                    <a:xfrm>
                      <a:off x="0" y="0"/>
                      <a:ext cx="2695575" cy="676910"/>
                    </a:xfrm>
                    <a:prstGeom prst="rect">
                      <a:avLst/>
                    </a:prstGeom>
                    <a:noFill/>
                    <a:ln w="9525">
                      <a:noFill/>
                      <a:miter lim="800000"/>
                      <a:headEnd/>
                      <a:tailEnd/>
                    </a:ln>
                  </pic:spPr>
                </pic:pic>
              </a:graphicData>
            </a:graphic>
          </wp:inline>
        </w:drawing>
      </w:r>
    </w:p>
    <w:p w:rsidR="00245CCF" w:rsidRPr="00245CCF" w:rsidRDefault="00245CCF" w:rsidP="00777CB8">
      <w:pPr>
        <w:numPr>
          <w:ilvl w:val="0"/>
          <w:numId w:val="20"/>
        </w:numPr>
      </w:pPr>
      <w:r w:rsidRPr="00245CCF">
        <w:t>Расход добавки (по объему)</w:t>
      </w:r>
    </w:p>
    <w:p w:rsidR="00245CCF" w:rsidRPr="00245CCF" w:rsidRDefault="00245CCF" w:rsidP="00245CCF">
      <w:pPr>
        <w:ind w:firstLine="851"/>
      </w:pPr>
      <w:r>
        <w:rPr>
          <w:noProof/>
        </w:rPr>
        <w:drawing>
          <wp:inline distT="0" distB="0" distL="0" distR="0">
            <wp:extent cx="5652770" cy="391795"/>
            <wp:effectExtent l="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513" cstate="print"/>
                    <a:srcRect/>
                    <a:stretch>
                      <a:fillRect/>
                    </a:stretch>
                  </pic:blipFill>
                  <pic:spPr bwMode="auto">
                    <a:xfrm>
                      <a:off x="0" y="0"/>
                      <a:ext cx="5652770" cy="391795"/>
                    </a:xfrm>
                    <a:prstGeom prst="rect">
                      <a:avLst/>
                    </a:prstGeom>
                    <a:noFill/>
                    <a:ln w="9525">
                      <a:noFill/>
                      <a:miter lim="800000"/>
                      <a:headEnd/>
                      <a:tailEnd/>
                    </a:ln>
                  </pic:spPr>
                </pic:pic>
              </a:graphicData>
            </a:graphic>
          </wp:inline>
        </w:drawing>
      </w:r>
    </w:p>
    <w:p w:rsidR="00245CCF" w:rsidRPr="00245CCF" w:rsidRDefault="00245CCF" w:rsidP="00777CB8">
      <w:pPr>
        <w:numPr>
          <w:ilvl w:val="0"/>
          <w:numId w:val="20"/>
        </w:numPr>
      </w:pPr>
      <w:r w:rsidRPr="00245CCF">
        <w:t>Расход добавки (по массе) кг.</w:t>
      </w:r>
    </w:p>
    <w:p w:rsidR="00245CCF" w:rsidRPr="00245CCF" w:rsidRDefault="00245CCF" w:rsidP="00245CCF">
      <w:pPr>
        <w:ind w:firstLine="851"/>
      </w:pPr>
      <w:r>
        <w:rPr>
          <w:noProof/>
        </w:rPr>
        <w:lastRenderedPageBreak/>
        <w:drawing>
          <wp:inline distT="0" distB="0" distL="0" distR="0">
            <wp:extent cx="3550920" cy="320675"/>
            <wp:effectExtent l="0" t="0" r="0" b="0"/>
            <wp:docPr id="4663" name="Рисунок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514" cstate="print"/>
                    <a:srcRect/>
                    <a:stretch>
                      <a:fillRect/>
                    </a:stretch>
                  </pic:blipFill>
                  <pic:spPr bwMode="auto">
                    <a:xfrm>
                      <a:off x="0" y="0"/>
                      <a:ext cx="3550920" cy="320675"/>
                    </a:xfrm>
                    <a:prstGeom prst="rect">
                      <a:avLst/>
                    </a:prstGeom>
                    <a:noFill/>
                    <a:ln w="9525">
                      <a:noFill/>
                      <a:miter lim="800000"/>
                      <a:headEnd/>
                      <a:tailEnd/>
                    </a:ln>
                  </pic:spPr>
                </pic:pic>
              </a:graphicData>
            </a:graphic>
          </wp:inline>
        </w:drawing>
      </w:r>
    </w:p>
    <w:p w:rsidR="00245CCF" w:rsidRPr="00245CCF" w:rsidRDefault="00245CCF" w:rsidP="00777CB8">
      <w:pPr>
        <w:numPr>
          <w:ilvl w:val="0"/>
          <w:numId w:val="20"/>
        </w:numPr>
      </w:pPr>
      <w:r w:rsidRPr="00245CCF">
        <w:t>Ориентировочный расход воды:</w:t>
      </w:r>
    </w:p>
    <w:p w:rsidR="00245CCF" w:rsidRPr="00245CCF" w:rsidRDefault="00245CCF" w:rsidP="00245CCF">
      <w:pPr>
        <w:ind w:firstLine="851"/>
      </w:pPr>
      <w:r>
        <w:rPr>
          <w:noProof/>
        </w:rPr>
        <w:drawing>
          <wp:inline distT="0" distB="0" distL="0" distR="0">
            <wp:extent cx="4548505" cy="391795"/>
            <wp:effectExtent l="0" t="0" r="0" b="0"/>
            <wp:docPr id="4664" name="Рисунок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515" cstate="print"/>
                    <a:srcRect/>
                    <a:stretch>
                      <a:fillRect/>
                    </a:stretch>
                  </pic:blipFill>
                  <pic:spPr bwMode="auto">
                    <a:xfrm>
                      <a:off x="0" y="0"/>
                      <a:ext cx="4548505" cy="391795"/>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Состав сложного строительного раствора в частях по объему.</w:t>
      </w:r>
    </w:p>
    <w:p w:rsidR="00245CCF" w:rsidRPr="00245CCF" w:rsidRDefault="00245CCF" w:rsidP="00245CCF">
      <w:pPr>
        <w:ind w:firstLine="851"/>
      </w:pPr>
      <w:r>
        <w:rPr>
          <w:noProof/>
        </w:rPr>
        <w:drawing>
          <wp:inline distT="0" distB="0" distL="0" distR="0">
            <wp:extent cx="4690745" cy="676910"/>
            <wp:effectExtent l="0" t="0" r="0" b="0"/>
            <wp:docPr id="4665" name="Рисунок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516" cstate="print"/>
                    <a:srcRect/>
                    <a:stretch>
                      <a:fillRect/>
                    </a:stretch>
                  </pic:blipFill>
                  <pic:spPr bwMode="auto">
                    <a:xfrm>
                      <a:off x="0" y="0"/>
                      <a:ext cx="4690745" cy="676910"/>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Расчёт расхода материалов на пробный замес объёмом 5 л.</w:t>
      </w:r>
    </w:p>
    <w:p w:rsidR="00245CCF" w:rsidRPr="00245CCF" w:rsidRDefault="00245CCF" w:rsidP="00245CCF">
      <w:pPr>
        <w:ind w:firstLine="851"/>
      </w:pPr>
      <w:r w:rsidRPr="00245CCF">
        <w:t>1) Находим количество составных частей раствора (</w:t>
      </w:r>
      <w:proofErr w:type="spellStart"/>
      <w:r w:rsidRPr="00245CCF">
        <w:t>цемент+добавка+песок</w:t>
      </w:r>
      <w:proofErr w:type="spellEnd"/>
      <w:r w:rsidRPr="00245CCF">
        <w:t>)</w:t>
      </w:r>
    </w:p>
    <w:p w:rsidR="00245CCF" w:rsidRPr="00245CCF" w:rsidRDefault="00245CCF" w:rsidP="00245CCF">
      <w:pPr>
        <w:ind w:firstLine="851"/>
      </w:pPr>
      <w:r>
        <w:rPr>
          <w:noProof/>
        </w:rPr>
        <w:drawing>
          <wp:inline distT="0" distB="0" distL="0" distR="0">
            <wp:extent cx="2470150" cy="260985"/>
            <wp:effectExtent l="19050" t="0" r="6350"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517" cstate="print"/>
                    <a:srcRect/>
                    <a:stretch>
                      <a:fillRect/>
                    </a:stretch>
                  </pic:blipFill>
                  <pic:spPr bwMode="auto">
                    <a:xfrm>
                      <a:off x="0" y="0"/>
                      <a:ext cx="2470150" cy="260985"/>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2) Расход цемента по объёму:</w:t>
      </w:r>
    </w:p>
    <w:p w:rsidR="00245CCF" w:rsidRPr="00245CCF" w:rsidRDefault="00245CCF" w:rsidP="00245CCF">
      <w:pPr>
        <w:ind w:firstLine="851"/>
      </w:pPr>
      <w:r>
        <w:rPr>
          <w:noProof/>
        </w:rPr>
        <w:drawing>
          <wp:inline distT="0" distB="0" distL="0" distR="0">
            <wp:extent cx="1876425" cy="617220"/>
            <wp:effectExtent l="19050" t="0" r="9525"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518" cstate="print"/>
                    <a:srcRect/>
                    <a:stretch>
                      <a:fillRect/>
                    </a:stretch>
                  </pic:blipFill>
                  <pic:spPr bwMode="auto">
                    <a:xfrm>
                      <a:off x="0" y="0"/>
                      <a:ext cx="1876425" cy="617220"/>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По массе:</w:t>
      </w:r>
    </w:p>
    <w:p w:rsidR="00245CCF" w:rsidRPr="00245CCF" w:rsidRDefault="00245CCF" w:rsidP="00245CCF">
      <w:pPr>
        <w:ind w:firstLine="851"/>
      </w:pPr>
      <w:r>
        <w:rPr>
          <w:noProof/>
        </w:rPr>
        <w:drawing>
          <wp:inline distT="0" distB="0" distL="0" distR="0">
            <wp:extent cx="3087370" cy="320675"/>
            <wp:effectExtent l="1905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519" cstate="print"/>
                    <a:srcRect/>
                    <a:stretch>
                      <a:fillRect/>
                    </a:stretch>
                  </pic:blipFill>
                  <pic:spPr bwMode="auto">
                    <a:xfrm>
                      <a:off x="0" y="0"/>
                      <a:ext cx="3087370" cy="320675"/>
                    </a:xfrm>
                    <a:prstGeom prst="rect">
                      <a:avLst/>
                    </a:prstGeom>
                    <a:noFill/>
                    <a:ln w="9525">
                      <a:noFill/>
                      <a:miter lim="800000"/>
                      <a:headEnd/>
                      <a:tailEnd/>
                    </a:ln>
                  </pic:spPr>
                </pic:pic>
              </a:graphicData>
            </a:graphic>
          </wp:inline>
        </w:drawing>
      </w:r>
      <w:r w:rsidRPr="00245CCF">
        <w:t>,</w:t>
      </w:r>
    </w:p>
    <w:p w:rsidR="00245CCF" w:rsidRPr="00245CCF" w:rsidRDefault="00245CCF" w:rsidP="00245CCF">
      <w:pPr>
        <w:ind w:firstLine="851"/>
      </w:pPr>
      <w:r w:rsidRPr="00245CCF">
        <w:t xml:space="preserve">где </w:t>
      </w:r>
      <w:r>
        <w:rPr>
          <w:noProof/>
        </w:rPr>
        <w:drawing>
          <wp:inline distT="0" distB="0" distL="0" distR="0">
            <wp:extent cx="653415" cy="237490"/>
            <wp:effectExtent l="19050" t="0" r="0" b="0"/>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520" cstate="print"/>
                    <a:srcRect/>
                    <a:stretch>
                      <a:fillRect/>
                    </a:stretch>
                  </pic:blipFill>
                  <pic:spPr bwMode="auto">
                    <a:xfrm>
                      <a:off x="0" y="0"/>
                      <a:ext cx="653415" cy="237490"/>
                    </a:xfrm>
                    <a:prstGeom prst="rect">
                      <a:avLst/>
                    </a:prstGeom>
                    <a:noFill/>
                    <a:ln w="9525">
                      <a:noFill/>
                      <a:miter lim="800000"/>
                      <a:headEnd/>
                      <a:tailEnd/>
                    </a:ln>
                  </pic:spPr>
                </pic:pic>
              </a:graphicData>
            </a:graphic>
          </wp:inline>
        </w:drawing>
      </w:r>
      <w:r w:rsidRPr="00245CCF">
        <w:t xml:space="preserve"> – насыпная плотность цемента в кг/л.</w:t>
      </w:r>
    </w:p>
    <w:p w:rsidR="00245CCF" w:rsidRPr="00245CCF" w:rsidRDefault="00245CCF" w:rsidP="00245CCF">
      <w:pPr>
        <w:ind w:firstLine="851"/>
      </w:pPr>
      <w:r w:rsidRPr="00245CCF">
        <w:t>3) Расход добавки по объёму:</w:t>
      </w:r>
    </w:p>
    <w:p w:rsidR="00245CCF" w:rsidRPr="00245CCF" w:rsidRDefault="00245CCF" w:rsidP="00245CCF">
      <w:pPr>
        <w:ind w:firstLine="851"/>
      </w:pPr>
      <w:r>
        <w:rPr>
          <w:noProof/>
        </w:rPr>
        <w:drawing>
          <wp:inline distT="0" distB="0" distL="0" distR="0">
            <wp:extent cx="2220595" cy="617220"/>
            <wp:effectExtent l="19050" t="0" r="8255" b="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521" cstate="print"/>
                    <a:srcRect/>
                    <a:stretch>
                      <a:fillRect/>
                    </a:stretch>
                  </pic:blipFill>
                  <pic:spPr bwMode="auto">
                    <a:xfrm>
                      <a:off x="0" y="0"/>
                      <a:ext cx="2220595" cy="617220"/>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По массе:</w:t>
      </w:r>
    </w:p>
    <w:p w:rsidR="00245CCF" w:rsidRPr="00245CCF" w:rsidRDefault="00245CCF" w:rsidP="00245CCF">
      <w:pPr>
        <w:ind w:firstLine="851"/>
      </w:pPr>
      <w:r>
        <w:rPr>
          <w:noProof/>
        </w:rPr>
        <w:drawing>
          <wp:inline distT="0" distB="0" distL="0" distR="0">
            <wp:extent cx="3313430" cy="320675"/>
            <wp:effectExtent l="19050" t="0" r="1270" b="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522" cstate="print"/>
                    <a:srcRect/>
                    <a:stretch>
                      <a:fillRect/>
                    </a:stretch>
                  </pic:blipFill>
                  <pic:spPr bwMode="auto">
                    <a:xfrm>
                      <a:off x="0" y="0"/>
                      <a:ext cx="3313430" cy="320675"/>
                    </a:xfrm>
                    <a:prstGeom prst="rect">
                      <a:avLst/>
                    </a:prstGeom>
                    <a:noFill/>
                    <a:ln w="9525">
                      <a:noFill/>
                      <a:miter lim="800000"/>
                      <a:headEnd/>
                      <a:tailEnd/>
                    </a:ln>
                  </pic:spPr>
                </pic:pic>
              </a:graphicData>
            </a:graphic>
          </wp:inline>
        </w:drawing>
      </w:r>
    </w:p>
    <w:p w:rsidR="00245CCF" w:rsidRPr="00245CCF" w:rsidRDefault="00245CCF" w:rsidP="00245CCF">
      <w:pPr>
        <w:ind w:firstLine="851"/>
      </w:pPr>
    </w:p>
    <w:p w:rsidR="00245CCF" w:rsidRPr="00245CCF" w:rsidRDefault="00245CCF" w:rsidP="00245CCF">
      <w:pPr>
        <w:ind w:firstLine="851"/>
      </w:pPr>
      <w:r w:rsidRPr="00245CCF">
        <w:t>4) Расход песка по объёму:</w:t>
      </w:r>
    </w:p>
    <w:p w:rsidR="00245CCF" w:rsidRPr="00245CCF" w:rsidRDefault="00245CCF" w:rsidP="00245CCF">
      <w:pPr>
        <w:ind w:firstLine="851"/>
      </w:pPr>
      <w:r>
        <w:rPr>
          <w:noProof/>
        </w:rPr>
        <w:drawing>
          <wp:inline distT="0" distB="0" distL="0" distR="0">
            <wp:extent cx="2208530" cy="617220"/>
            <wp:effectExtent l="19050" t="0" r="1270" b="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523" cstate="print"/>
                    <a:srcRect/>
                    <a:stretch>
                      <a:fillRect/>
                    </a:stretch>
                  </pic:blipFill>
                  <pic:spPr bwMode="auto">
                    <a:xfrm>
                      <a:off x="0" y="0"/>
                      <a:ext cx="2208530" cy="617220"/>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По массе:</w:t>
      </w:r>
    </w:p>
    <w:p w:rsidR="00245CCF" w:rsidRPr="00245CCF" w:rsidRDefault="00245CCF" w:rsidP="00245CCF">
      <w:pPr>
        <w:ind w:firstLine="851"/>
      </w:pPr>
      <w:r>
        <w:rPr>
          <w:noProof/>
        </w:rPr>
        <w:drawing>
          <wp:inline distT="0" distB="0" distL="0" distR="0">
            <wp:extent cx="3265805" cy="297180"/>
            <wp:effectExtent l="19050" t="0" r="0" b="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524" cstate="print"/>
                    <a:srcRect/>
                    <a:stretch>
                      <a:fillRect/>
                    </a:stretch>
                  </pic:blipFill>
                  <pic:spPr bwMode="auto">
                    <a:xfrm>
                      <a:off x="0" y="0"/>
                      <a:ext cx="3265805" cy="297180"/>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5) Ориентировочный расход воды:</w:t>
      </w:r>
    </w:p>
    <w:p w:rsidR="00245CCF" w:rsidRPr="00245CCF" w:rsidRDefault="00245CCF" w:rsidP="00245CCF">
      <w:pPr>
        <w:ind w:firstLine="851"/>
      </w:pPr>
      <w:r>
        <w:rPr>
          <w:noProof/>
        </w:rPr>
        <w:drawing>
          <wp:inline distT="0" distB="0" distL="0" distR="0">
            <wp:extent cx="4370070" cy="391795"/>
            <wp:effectExtent l="0" t="0" r="0" b="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525" cstate="print"/>
                    <a:srcRect/>
                    <a:stretch>
                      <a:fillRect/>
                    </a:stretch>
                  </pic:blipFill>
                  <pic:spPr bwMode="auto">
                    <a:xfrm>
                      <a:off x="0" y="0"/>
                      <a:ext cx="4370070" cy="391795"/>
                    </a:xfrm>
                    <a:prstGeom prst="rect">
                      <a:avLst/>
                    </a:prstGeom>
                    <a:noFill/>
                    <a:ln w="9525">
                      <a:noFill/>
                      <a:miter lim="800000"/>
                      <a:headEnd/>
                      <a:tailEnd/>
                    </a:ln>
                  </pic:spPr>
                </pic:pic>
              </a:graphicData>
            </a:graphic>
          </wp:inline>
        </w:drawing>
      </w:r>
    </w:p>
    <w:p w:rsidR="00245CCF" w:rsidRPr="00245CCF" w:rsidRDefault="00245CCF" w:rsidP="00245CCF">
      <w:pPr>
        <w:ind w:firstLine="851"/>
      </w:pPr>
      <w:r w:rsidRPr="00245CCF">
        <w:t>(без учёта воды в песке и извести)</w:t>
      </w:r>
    </w:p>
    <w:p w:rsidR="00245CCF" w:rsidRPr="00245CCF" w:rsidRDefault="00245CCF" w:rsidP="00245CCF">
      <w:pPr>
        <w:jc w:val="both"/>
        <w:rPr>
          <w:b/>
        </w:rPr>
      </w:pPr>
      <w:r w:rsidRPr="00245CCF">
        <w:rPr>
          <w:b/>
        </w:rPr>
        <w:t>Студенты производят расчет строительного раствора для материалов, находящихся в наличии в лаборатории.</w:t>
      </w:r>
    </w:p>
    <w:p w:rsidR="00245CCF" w:rsidRPr="00245CCF" w:rsidRDefault="00245CCF" w:rsidP="00245CCF">
      <w:pPr>
        <w:rPr>
          <w:b/>
          <w:i/>
        </w:rPr>
      </w:pPr>
      <w:r w:rsidRPr="00245CCF">
        <w:rPr>
          <w:b/>
          <w:i/>
        </w:rPr>
        <w:t>2. Приготовление пробного замеса.</w:t>
      </w:r>
    </w:p>
    <w:p w:rsidR="00245CCF" w:rsidRPr="00245CCF" w:rsidRDefault="00245CCF" w:rsidP="00245CCF">
      <w:pPr>
        <w:ind w:firstLine="851"/>
      </w:pPr>
      <w:r w:rsidRPr="00245CCF">
        <w:t>Отвешиваем компоненты, согласно расчёту. Перемешиваем в течении 5 минут, а затем добавляем воду и снова перемешиваем 3 - 5 минут.</w:t>
      </w:r>
    </w:p>
    <w:p w:rsidR="00245CCF" w:rsidRPr="00245CCF" w:rsidRDefault="00245CCF" w:rsidP="00245CCF">
      <w:pPr>
        <w:ind w:firstLine="851"/>
      </w:pPr>
    </w:p>
    <w:p w:rsidR="00245CCF" w:rsidRPr="00245CCF" w:rsidRDefault="00245CCF" w:rsidP="00245CCF">
      <w:pPr>
        <w:ind w:firstLine="851"/>
        <w:jc w:val="center"/>
        <w:rPr>
          <w:b/>
          <w:i/>
        </w:rPr>
      </w:pPr>
      <w:r w:rsidRPr="00245CCF">
        <w:rPr>
          <w:b/>
          <w:i/>
        </w:rPr>
        <w:t>3. Определение подвижности растворной смеси.</w:t>
      </w:r>
    </w:p>
    <w:p w:rsidR="00245CCF" w:rsidRPr="00245CCF" w:rsidRDefault="00245CCF" w:rsidP="00245CCF">
      <w:pPr>
        <w:ind w:firstLine="851"/>
        <w:jc w:val="both"/>
      </w:pPr>
      <w:r w:rsidRPr="00245CCF">
        <w:t>Определяем подвижность растворной смеси. Величину подвижности определяют стандартным конусам по глубине погружения стального конуса в растворную смесь.</w:t>
      </w:r>
    </w:p>
    <w:p w:rsidR="00245CCF" w:rsidRPr="00245CCF" w:rsidRDefault="00D074C3" w:rsidP="00245CCF">
      <w:pPr>
        <w:ind w:firstLine="851"/>
        <w:jc w:val="both"/>
      </w:pPr>
      <w:r>
        <w:rPr>
          <w:noProof/>
        </w:rPr>
        <w:lastRenderedPageBreak/>
        <mc:AlternateContent>
          <mc:Choice Requires="wpg">
            <w:drawing>
              <wp:anchor distT="0" distB="0" distL="114300" distR="114300" simplePos="0" relativeHeight="251686912" behindDoc="0" locked="0" layoutInCell="1" allowOverlap="1">
                <wp:simplePos x="0" y="0"/>
                <wp:positionH relativeFrom="column">
                  <wp:posOffset>-240030</wp:posOffset>
                </wp:positionH>
                <wp:positionV relativeFrom="paragraph">
                  <wp:posOffset>90805</wp:posOffset>
                </wp:positionV>
                <wp:extent cx="1483360" cy="1725930"/>
                <wp:effectExtent l="20955" t="10795" r="19685" b="6350"/>
                <wp:wrapSquare wrapText="bothSides"/>
                <wp:docPr id="476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725930"/>
                          <a:chOff x="0" y="0"/>
                          <a:chExt cx="26174" cy="40050"/>
                        </a:xfrm>
                      </wpg:grpSpPr>
                      <wpg:grpSp>
                        <wpg:cNvPr id="4763" name="Group 48"/>
                        <wpg:cNvGrpSpPr>
                          <a:grpSpLocks/>
                        </wpg:cNvGrpSpPr>
                        <wpg:grpSpPr bwMode="auto">
                          <a:xfrm>
                            <a:off x="0" y="0"/>
                            <a:ext cx="26174" cy="40050"/>
                            <a:chOff x="0" y="0"/>
                            <a:chExt cx="26174" cy="40050"/>
                          </a:xfrm>
                        </wpg:grpSpPr>
                        <wpg:grpSp>
                          <wpg:cNvPr id="4764" name="Group 3165"/>
                          <wpg:cNvGrpSpPr>
                            <a:grpSpLocks/>
                          </wpg:cNvGrpSpPr>
                          <wpg:grpSpPr bwMode="auto">
                            <a:xfrm>
                              <a:off x="0" y="30102"/>
                              <a:ext cx="26174" cy="9948"/>
                              <a:chOff x="0" y="0"/>
                              <a:chExt cx="57071" cy="22320"/>
                            </a:xfrm>
                          </wpg:grpSpPr>
                          <wps:wsp>
                            <wps:cNvPr id="4765" name="Flowchart: Data 14"/>
                            <wps:cNvSpPr>
                              <a:spLocks noChangeArrowheads="1"/>
                            </wps:cNvSpPr>
                            <wps:spPr bwMode="auto">
                              <a:xfrm rot="10800000" flipH="1">
                                <a:off x="0" y="0"/>
                                <a:ext cx="57071" cy="20968"/>
                              </a:xfrm>
                              <a:prstGeom prst="flowChartInputOutpu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66" name="Rectangle 15"/>
                            <wps:cNvSpPr>
                              <a:spLocks noChangeArrowheads="1"/>
                            </wps:cNvSpPr>
                            <wps:spPr bwMode="auto">
                              <a:xfrm>
                                <a:off x="11363" y="20983"/>
                                <a:ext cx="45704" cy="133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67" name="Straight Connector 18"/>
                            <wps:cNvCnPr>
                              <a:cxnSpLocks noChangeShapeType="1"/>
                            </wps:cNvCnPr>
                            <wps:spPr bwMode="auto">
                              <a:xfrm flipH="1" flipV="1">
                                <a:off x="0" y="1321"/>
                                <a:ext cx="11363" cy="20984"/>
                              </a:xfrm>
                              <a:prstGeom prst="line">
                                <a:avLst/>
                              </a:prstGeom>
                              <a:noFill/>
                              <a:ln w="9525">
                                <a:solidFill>
                                  <a:srgbClr val="000000"/>
                                </a:solidFill>
                                <a:round/>
                                <a:headEnd/>
                                <a:tailEnd/>
                              </a:ln>
                            </wps:spPr>
                            <wps:bodyPr/>
                          </wps:wsp>
                          <wps:wsp>
                            <wps:cNvPr id="4768" name="Straight Connector 19"/>
                            <wps:cNvCnPr>
                              <a:cxnSpLocks noChangeShapeType="1"/>
                            </wps:cNvCnPr>
                            <wps:spPr bwMode="auto">
                              <a:xfrm>
                                <a:off x="0" y="0"/>
                                <a:ext cx="0" cy="1321"/>
                              </a:xfrm>
                              <a:prstGeom prst="line">
                                <a:avLst/>
                              </a:prstGeom>
                              <a:noFill/>
                              <a:ln w="9525">
                                <a:solidFill>
                                  <a:srgbClr val="000000"/>
                                </a:solidFill>
                                <a:round/>
                                <a:headEnd/>
                                <a:tailEnd/>
                              </a:ln>
                            </wps:spPr>
                            <wps:bodyPr/>
                          </wps:wsp>
                        </wpg:grpSp>
                        <wps:wsp>
                          <wps:cNvPr id="4769" name="Rectangle 1"/>
                          <wps:cNvSpPr>
                            <a:spLocks noChangeArrowheads="1"/>
                          </wps:cNvSpPr>
                          <wps:spPr bwMode="auto">
                            <a:xfrm>
                              <a:off x="19787" y="512"/>
                              <a:ext cx="256" cy="341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70" name="Rectangle 2"/>
                          <wps:cNvSpPr>
                            <a:spLocks noChangeArrowheads="1"/>
                          </wps:cNvSpPr>
                          <wps:spPr bwMode="auto">
                            <a:xfrm>
                              <a:off x="8558" y="2377"/>
                              <a:ext cx="11429" cy="26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71" name="Rectangle 4"/>
                          <wps:cNvSpPr>
                            <a:spLocks noChangeArrowheads="1"/>
                          </wps:cNvSpPr>
                          <wps:spPr bwMode="auto">
                            <a:xfrm>
                              <a:off x="8558" y="10387"/>
                              <a:ext cx="11429" cy="26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72" name="Rectangle 5"/>
                          <wps:cNvSpPr>
                            <a:spLocks noChangeArrowheads="1"/>
                          </wps:cNvSpPr>
                          <wps:spPr bwMode="auto">
                            <a:xfrm>
                              <a:off x="8339" y="1463"/>
                              <a:ext cx="529" cy="102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73" name="Flowchart: Magnetic Disk 7"/>
                          <wps:cNvSpPr>
                            <a:spLocks noChangeArrowheads="1"/>
                          </wps:cNvSpPr>
                          <wps:spPr bwMode="auto">
                            <a:xfrm>
                              <a:off x="19495" y="2011"/>
                              <a:ext cx="738" cy="885"/>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774" name="Flowchart: Magnetic Disk 9"/>
                          <wps:cNvSpPr>
                            <a:spLocks noChangeArrowheads="1"/>
                          </wps:cNvSpPr>
                          <wps:spPr bwMode="auto">
                            <a:xfrm>
                              <a:off x="19495" y="10058"/>
                              <a:ext cx="739" cy="887"/>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cNvPr id="4775" name="Group 47"/>
                          <wpg:cNvGrpSpPr>
                            <a:grpSpLocks/>
                          </wpg:cNvGrpSpPr>
                          <wpg:grpSpPr bwMode="auto">
                            <a:xfrm>
                              <a:off x="3950" y="24176"/>
                              <a:ext cx="11578" cy="12003"/>
                              <a:chOff x="0" y="0"/>
                              <a:chExt cx="11578" cy="12002"/>
                            </a:xfrm>
                          </wpg:grpSpPr>
                          <wps:wsp>
                            <wps:cNvPr id="4776" name="Trapezoid 21"/>
                            <wps:cNvSpPr>
                              <a:spLocks/>
                            </wps:cNvSpPr>
                            <wps:spPr bwMode="auto">
                              <a:xfrm rot="10800000">
                                <a:off x="0" y="2171"/>
                                <a:ext cx="11578" cy="8320"/>
                              </a:xfrm>
                              <a:custGeom>
                                <a:avLst/>
                                <a:gdLst>
                                  <a:gd name="T0" fmla="*/ 0 w 1157842"/>
                                  <a:gd name="T1" fmla="*/ 831968 h 831968"/>
                                  <a:gd name="T2" fmla="*/ 154929 w 1157842"/>
                                  <a:gd name="T3" fmla="*/ 0 h 831968"/>
                                  <a:gd name="T4" fmla="*/ 1002913 w 1157842"/>
                                  <a:gd name="T5" fmla="*/ 0 h 831968"/>
                                  <a:gd name="T6" fmla="*/ 1157842 w 1157842"/>
                                  <a:gd name="T7" fmla="*/ 831968 h 831968"/>
                                  <a:gd name="T8" fmla="*/ 0 w 1157842"/>
                                  <a:gd name="T9" fmla="*/ 831968 h 8319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7842" h="831968">
                                    <a:moveTo>
                                      <a:pt x="0" y="831968"/>
                                    </a:moveTo>
                                    <a:lnTo>
                                      <a:pt x="154929" y="0"/>
                                    </a:lnTo>
                                    <a:lnTo>
                                      <a:pt x="1002913" y="0"/>
                                    </a:lnTo>
                                    <a:lnTo>
                                      <a:pt x="1157842" y="831968"/>
                                    </a:lnTo>
                                    <a:lnTo>
                                      <a:pt x="0" y="831968"/>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777" name="Oval 22"/>
                            <wps:cNvSpPr>
                              <a:spLocks noChangeArrowheads="1"/>
                            </wps:cNvSpPr>
                            <wps:spPr bwMode="auto">
                              <a:xfrm>
                                <a:off x="0" y="0"/>
                                <a:ext cx="11578" cy="433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778" name="Oval 24"/>
                            <wps:cNvSpPr>
                              <a:spLocks noChangeArrowheads="1"/>
                            </wps:cNvSpPr>
                            <wps:spPr bwMode="auto">
                              <a:xfrm>
                                <a:off x="1543" y="8839"/>
                                <a:ext cx="8520" cy="3163"/>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779" name="Trapezoid 46"/>
                            <wps:cNvSpPr>
                              <a:spLocks/>
                            </wps:cNvSpPr>
                            <wps:spPr bwMode="auto">
                              <a:xfrm rot="10800000">
                                <a:off x="1261" y="8515"/>
                                <a:ext cx="9064" cy="2159"/>
                              </a:xfrm>
                              <a:custGeom>
                                <a:avLst/>
                                <a:gdLst>
                                  <a:gd name="T0" fmla="*/ 0 w 906345"/>
                                  <a:gd name="T1" fmla="*/ 215900 h 215900"/>
                                  <a:gd name="T2" fmla="*/ 40205 w 906345"/>
                                  <a:gd name="T3" fmla="*/ 0 h 215900"/>
                                  <a:gd name="T4" fmla="*/ 866140 w 906345"/>
                                  <a:gd name="T5" fmla="*/ 0 h 215900"/>
                                  <a:gd name="T6" fmla="*/ 906345 w 906345"/>
                                  <a:gd name="T7" fmla="*/ 215900 h 215900"/>
                                  <a:gd name="T8" fmla="*/ 0 w 906345"/>
                                  <a:gd name="T9" fmla="*/ 215900 h 2159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6345" h="215900">
                                    <a:moveTo>
                                      <a:pt x="0" y="215900"/>
                                    </a:moveTo>
                                    <a:lnTo>
                                      <a:pt x="40205" y="0"/>
                                    </a:lnTo>
                                    <a:lnTo>
                                      <a:pt x="866140" y="0"/>
                                    </a:lnTo>
                                    <a:lnTo>
                                      <a:pt x="906345" y="215900"/>
                                    </a:lnTo>
                                    <a:lnTo>
                                      <a:pt x="0" y="21590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grpSp>
                          <wpg:cNvPr id="4780" name="Group 12"/>
                          <wpg:cNvGrpSpPr>
                            <a:grpSpLocks/>
                          </wpg:cNvGrpSpPr>
                          <wpg:grpSpPr bwMode="auto">
                            <a:xfrm>
                              <a:off x="7242" y="19860"/>
                              <a:ext cx="4997" cy="6605"/>
                              <a:chOff x="0" y="0"/>
                              <a:chExt cx="15773" cy="16016"/>
                            </a:xfrm>
                          </wpg:grpSpPr>
                          <wps:wsp>
                            <wps:cNvPr id="4781" name="Isosceles Triangle 10"/>
                            <wps:cNvSpPr>
                              <a:spLocks noChangeArrowheads="1"/>
                            </wps:cNvSpPr>
                            <wps:spPr bwMode="auto">
                              <a:xfrm rot="10800000">
                                <a:off x="0" y="3519"/>
                                <a:ext cx="15773" cy="12497"/>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82" name="Oval 11"/>
                            <wps:cNvSpPr>
                              <a:spLocks noChangeArrowheads="1"/>
                            </wps:cNvSpPr>
                            <wps:spPr bwMode="auto">
                              <a:xfrm>
                                <a:off x="0" y="0"/>
                                <a:ext cx="15773" cy="6407"/>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4783" name="Rectangle 3"/>
                          <wps:cNvSpPr>
                            <a:spLocks noChangeArrowheads="1"/>
                          </wps:cNvSpPr>
                          <wps:spPr bwMode="auto">
                            <a:xfrm>
                              <a:off x="9582" y="0"/>
                              <a:ext cx="253" cy="2112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84" name="Flowchart: Magnetic Disk 6"/>
                          <wps:cNvSpPr>
                            <a:spLocks noChangeArrowheads="1"/>
                          </wps:cNvSpPr>
                          <wps:spPr bwMode="auto">
                            <a:xfrm>
                              <a:off x="9400" y="2011"/>
                              <a:ext cx="739" cy="887"/>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4785" name="Flowchart: Magnetic Disk 8"/>
                          <wps:cNvSpPr>
                            <a:spLocks noChangeArrowheads="1"/>
                          </wps:cNvSpPr>
                          <wps:spPr bwMode="auto">
                            <a:xfrm>
                              <a:off x="9290" y="10058"/>
                              <a:ext cx="739" cy="887"/>
                            </a:xfrm>
                            <a:prstGeom prst="flowChartMagneticDisk">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4786" name="Group 43"/>
                        <wpg:cNvGrpSpPr>
                          <a:grpSpLocks/>
                        </wpg:cNvGrpSpPr>
                        <wpg:grpSpPr bwMode="auto">
                          <a:xfrm>
                            <a:off x="8339" y="1828"/>
                            <a:ext cx="236" cy="9380"/>
                            <a:chOff x="0" y="0"/>
                            <a:chExt cx="421" cy="16764"/>
                          </a:xfrm>
                        </wpg:grpSpPr>
                        <wps:wsp>
                          <wps:cNvPr id="4787" name="Straight Connector 31"/>
                          <wps:cNvCnPr>
                            <a:cxnSpLocks noChangeShapeType="1"/>
                          </wps:cNvCnPr>
                          <wps:spPr bwMode="auto">
                            <a:xfrm flipH="1">
                              <a:off x="0" y="0"/>
                              <a:ext cx="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8" name="Straight Connector 32"/>
                          <wps:cNvCnPr>
                            <a:cxnSpLocks noChangeShapeType="1"/>
                          </wps:cNvCnPr>
                          <wps:spPr bwMode="auto">
                            <a:xfrm flipH="1">
                              <a:off x="0" y="1524"/>
                              <a:ext cx="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9" name="Straight Connector 33"/>
                          <wps:cNvCnPr>
                            <a:cxnSpLocks noChangeShapeType="1"/>
                          </wps:cNvCnPr>
                          <wps:spPr bwMode="auto">
                            <a:xfrm flipH="1">
                              <a:off x="0" y="3048"/>
                              <a:ext cx="4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0" name="Straight Connector 34"/>
                          <wps:cNvCnPr>
                            <a:cxnSpLocks noChangeShapeType="1"/>
                          </wps:cNvCnPr>
                          <wps:spPr bwMode="auto">
                            <a:xfrm flipH="1">
                              <a:off x="0" y="4572"/>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1" name="Straight Connector 35"/>
                          <wps:cNvCnPr>
                            <a:cxnSpLocks noChangeShapeType="1"/>
                          </wps:cNvCnPr>
                          <wps:spPr bwMode="auto">
                            <a:xfrm flipH="1">
                              <a:off x="0" y="6096"/>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2" name="Straight Connector 36"/>
                          <wps:cNvCnPr>
                            <a:cxnSpLocks noChangeShapeType="1"/>
                          </wps:cNvCnPr>
                          <wps:spPr bwMode="auto">
                            <a:xfrm flipH="1">
                              <a:off x="0" y="7620"/>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3" name="Straight Connector 37"/>
                          <wps:cNvCnPr>
                            <a:cxnSpLocks noChangeShapeType="1"/>
                          </wps:cNvCnPr>
                          <wps:spPr bwMode="auto">
                            <a:xfrm flipH="1">
                              <a:off x="0" y="9144"/>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4" name="Straight Connector 38"/>
                          <wps:cNvCnPr>
                            <a:cxnSpLocks noChangeShapeType="1"/>
                          </wps:cNvCnPr>
                          <wps:spPr bwMode="auto">
                            <a:xfrm flipH="1">
                              <a:off x="0" y="10668"/>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5" name="Straight Connector 39"/>
                          <wps:cNvCnPr>
                            <a:cxnSpLocks noChangeShapeType="1"/>
                          </wps:cNvCnPr>
                          <wps:spPr bwMode="auto">
                            <a:xfrm flipH="1">
                              <a:off x="0" y="12192"/>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6" name="Straight Connector 40"/>
                          <wps:cNvCnPr>
                            <a:cxnSpLocks noChangeShapeType="1"/>
                          </wps:cNvCnPr>
                          <wps:spPr bwMode="auto">
                            <a:xfrm flipH="1">
                              <a:off x="0" y="13716"/>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7" name="Straight Connector 41"/>
                          <wps:cNvCnPr>
                            <a:cxnSpLocks noChangeShapeType="1"/>
                          </wps:cNvCnPr>
                          <wps:spPr bwMode="auto">
                            <a:xfrm flipH="1">
                              <a:off x="0" y="15240"/>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8" name="Straight Connector 42"/>
                          <wps:cNvCnPr>
                            <a:cxnSpLocks noChangeShapeType="1"/>
                          </wps:cNvCnPr>
                          <wps:spPr bwMode="auto">
                            <a:xfrm flipH="1">
                              <a:off x="0" y="16764"/>
                              <a:ext cx="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C558322" id="Group 49" o:spid="_x0000_s1026" style="position:absolute;margin-left:-18.9pt;margin-top:7.15pt;width:116.8pt;height:135.9pt;z-index:251686912;mso-width-relative:margin;mso-height-relative:margin" coordsize="26174,4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PoTwsAABhlAAAOAAAAZHJzL2Uyb0RvYy54bWzsXdty28gRfU9V/gGFx1TJxOAOluktr2Q5&#10;rvLGW7GSd4gESWRBgAEgUd6t/Hu6ey4YUAAp2yJkraAHiZfBYKbnTHef7h7o9U93m8y4TcoqLfKZ&#10;yV5ZppHk82KR5quZ+a+ry7PQNKo6zhdxVuTJzPySVOZPb/76l9e77TSxi3WRLZLSgE7yarrbzsx1&#10;XW+nk0k1XyebuHpVbJMcvlwW5Sau4W25mizKeAe9b7KJbVn+ZFeUi21ZzJOqgk8v+JfmG+p/uUzm&#10;9aflskpqI5uZMLaafpf0+xp/T968jqerMt6u07kYRvwNo9jEaQ43VV1dxHVs3JTpva426bwsqmJZ&#10;v5oXm0mxXKbzhOYAs2HW3mzel8XNluaymu5WWyUmEO2enL652/k/bn8tjXQxM93At00jjzewSnRj&#10;w41QPLvtagqt3pfbz9tfSz5HePmxmP9WwdeT/e/x/Yo3Nq53vxQL6C++qQsSz92y3GAXMHHjjlbh&#10;i1qF5K425vAhc0PH8WGx5vAdC2wvcsQ6zdewmPeum6/fiSttnwUuv861LI+umsRTflMaqBgYnxW9&#10;URNsxODsiSF8EjF0TSaeDiQCkKKOBIf53jBCcGAX2HxXSjxogogilxbjuBy8wAoYh4JtO/ZhKIDq&#10;qZrdVX3f7vq8jrcJbdoK900DK0/K9DIrdvN1XNZTg/QEc7lsqb3cZBXfYUZenK/jfJW8Lctit07i&#10;BQyPYXvAs3YBvqlgf3ZvOaMsQPMxK7TwxzSWWbr9O/ZzbC/qYrQin4SvdlQ83ZZV/T4pNga+mJlL&#10;mBiMtqw/5Nub+tNNDb/pFvHtx6rGMTeX4J2rIksXl2mW0ZtydX2elcZtDKr6kn5omnvNstzYzczI&#10;sz3qub8Lmqpc91azTVqDzcnSzcwUAoGhxVMU7rt8Qa/rOM34axhylgtpo4BRX1TT62LxBYRNYgV5&#10;ggGE6a+L8nfT2IExmZnVf2/iMjGN7EMOCxYx10XrQ29cLwA8GqX+zbX+TZzPoauZOa9L0+Bvzmtu&#10;s262Zbpa41rS7PPiLWjWZUqybcYlhgug5qMdAt2+RPc/weYCYLPEYEJnaDCFxXxMXGvwZczxQXGD&#10;ybCtKHTaKgREbgnDwBwnELiSxmgPxSVMYETty0BtIFH7uS5j3FnGeZHnAICiNJiw+wTf85z7PvO7&#10;XPg+SjOTwr/6sgU/p6WY+SVHFLPSxKST/y03dss/Yo5NHcdTaRIF2NFBQrST/ehXy1mao0GKpz1q&#10;OC9QB5PeewTtCj6rUKJfr1DRRKDABtVcwFC4r9OFAeECnxIDmhIDs3DfH4YPyRMWKPjTrXPjmA9n&#10;rSK55pq1QquA4AOn7SROmLbOLApCUD2w1h7b93Y9sKS43o7LAum+jJbqpftXAAWhpRrEEnIGQmzo&#10;eaAn0d44AflPujFybdhPZIx8/6l8K2YHwGxwj7V8/UpnFSMlGNKwIv/mhrWB7MmZrqZkFWSZ5YC2&#10;Jf+mcaB+BMyOLPYHY7GBioA2kB2SxELgEzQpaFnmApltIdaTOhbiYxAcRU9ZRjaboIqIw5Qjg30p&#10;cZdABau1qOIv8SpPakhoXKTVbwapvoHcBBa5EcQ50U+w2B5pDRzwINBLCEPaU/34VXFEORGcxyEG&#10;22/yjwUSv89t+B6uOwYPVWgckzbcU+gFsc7DT8/OJIgZZJFEwkF6DgFqaI7iI3HEEcU/TAhcZCSR&#10;31Mys0GeSsqIlKdQlqdLeToR5CVJQQK/J7akMykvEDqSQXJbeADHUn6Mta4iVqh0axNckamLAZIB&#10;MC+xn68gGZL8XqQLg4cwu80QOjOtb/DNg7NZmssvJMuAerScJ01E4X4yEHKJNzyLhR3JEClk8heQ&#10;s8KPVgs5Geh+ucmgPuBvE8MydgZ164oATtMMeI9qFjoM0mbG2uAv+LCapuBvqqbMcyM76u8WLL1q&#10;a/X2CKpUtQL1ZUfM6e8S0K8a93cJq6laiSn3dwlhLdX4yOQB6qrpAXGCvlXNjvTI2ivkI+E3fM9z&#10;xEZrBA/OSdMrtDnQUl+jwy3bK3SoT32V7vUJm1eBL17zzCmg9C4XgIRXkBaEIpArmC8idFtUWBVx&#10;xeF/xbMQdAV+qzXnWUPZHCYG3tgVqRm4J7Tba263eocxY3Ppu91v7rSaA2qwuTSS95u7reY8unRF&#10;dl4Ohv8Vs0ZSs1/FU5oGVPFc8121jWsUFgkEXmKaWG5QYw1eJ+1EuuemuE2uCmpYN+UkzQ6F+zZN&#10;slxvyjcpTU2SMNlA/t1Sn2LvPaQl6m/QIiiu1hhkh/Iv75gvcmfDeVZUCWeGKAyiiEoqKExN0Y0u&#10;M5Q88Uz8c8y3QxBWWKVPUDBh2EPGgjkCCf6dvovrANPjMOxJXCQZFKBUB5OSIz6fNz5Bn3NKx/E5&#10;ZOAXdDSvBAlDIGstRzD0sPSG0muMR9hALY4gfaFFSwG4lhykDU9xyVVssRFVtIQ6rfXNt/IUBjWN&#10;3N57vEiq0aOR5YOjRck05klvSCJUN+BfxVSgV8clz03nM7oPbMPdwFleA1HDF4eIimvZlgcMoLvT&#10;thPc15/uAIe+z1wkAN0d7pOU7gHqJIX309uhTlGOTHufonSPUGcoRzocGQqSgpGhoFtOhax8YyJB&#10;EbhGWtKwD93nb4B/gKDQ5nwA6+Cb7gENBeSRnbQGIFmJ/Ns7Utng9OwERaeK2UBGWLhLmlXQQozh&#10;0qGMPyJmu9bPdnR26YfBmXvpemdRYIVnFot+jnzLjdyLy/8hV2TudJ0uFkn+EYro5AER5j6sRHzB&#10;T6Pwox10RASX3PbgcALx0H4ft79S4XjKoTVk4oAwb/mXJEFG7DkWMzfRTB7K7TnBEYKPx+06j+ry&#10;Gqv9gypgCfGYyqMcZAlsQeBZFPLsbGPR3SgCi4MW3fctYYOPxnS9ADN7eBHzLdauqmmkMGBMNwRn&#10;gcv0Q1VU8yRLKuOqTEWlN/kLLddIOU2qTvYxTzDgvm7VyDoe23P1IaqiRGi7sAQHGWktpkL7klwr&#10;vIWKF8aL/8h4IdJtD/en6FA0BnUj68jxyv6tfdqM5Hi2oXV+8KvOxVEhNwBA4FgliUKIzWlclue1&#10;Twn2e+jej7U00PZd6wiyx1jLk529aRQ1B9UAqTc4+SKw2lQwUYB/ILxGHu4WMFt7kLU9Yc5sxuwj&#10;0cGxfOnFHBuDoysCrr2VHwfiMY/jWmjaNkLPnJhOR/XSWPcxHn3sOtgL1WzHMKyfJDt19RLUEHAM&#10;j8VLeJZXhAH+9JRXldyIQiZh9E9XyNTUKofcoDeM14Z6C+KukQNUnBIwxwivC/VBgu4GEADXuVrj&#10;RQ1Jd1V+teNUoEPxS+FRnfxkqGaf+Mbec61cKBQj0dHngHeZLZB8VFSF/5DHQHvCc1b0LnwXumeu&#10;7b87c62Li7O3l+fumX/JAu/CuTg/v2Dt8ByeYP3+8ByKWgsgqkgaf0YBiPZBkTQEL4JjyMM2ocq3&#10;duFVrw4YHq/Ms2lHNwpihCxElF88ZFX2tQuyOmkdHrKOJR80I+u+lYEatSw9rAsyI9+aBHm+WhY9&#10;ax4J7IKsXuMyPGSxmI37WgqySGYxhTBC9gVDVuVtuiBL6agnc2R9eKTUHmQhizNC9oX7spHKt3RB&#10;Vo8HDq9l4SGJ+/RrhOzoy0Yq7dIFWXGo7JQPETrwSD98+NyoZceIAX+0kcpqRyr10gVZPWI9vJZl&#10;ls+fNamFDEY1O6pZfLZAP/+iAqAnc2aZzcBxoWC3ImAjZkfMAsXpxyw8FRYQ83SYdQJeWzjq2Vax&#10;70sPzWLBaq+edZ82+4XZhJGCjRkwoTQbf/ZQBow/pOHp9Kwvktqjnn0eerapOaBcLv37DaolEf8q&#10;BJ/br7+nVs0/NHnzfwAAAP//AwBQSwMEFAAGAAgAAAAhAHWHatXhAAAACgEAAA8AAABkcnMvZG93&#10;bnJldi54bWxMj0FPwkAQhe8m/ofNmHiDbakg1m4JIeqJkAgmxtvSHdqG7mzTXdry7x1OenzzXt77&#10;JluNthE9dr52pCCeRiCQCmdqKhV8Hd4nSxA+aDK6cYQKruhhld/fZTo1bqBP7PehFFxCPtUKqhDa&#10;VEpfVGi1n7oWib2T66wOLLtSmk4PXG4bOYuihbS6Jl6odIubCovz/mIVfAx6WCfxW789nzbXn8N8&#10;972NUanHh3H9CiLgGP7CcMNndMiZ6eguZLxoFEySZ0YPbDwlIG6Blzkfjgpmy0UMMs/k/xfyXwAA&#10;AP//AwBQSwECLQAUAAYACAAAACEAtoM4kv4AAADhAQAAEwAAAAAAAAAAAAAAAAAAAAAAW0NvbnRl&#10;bnRfVHlwZXNdLnhtbFBLAQItABQABgAIAAAAIQA4/SH/1gAAAJQBAAALAAAAAAAAAAAAAAAAAC8B&#10;AABfcmVscy8ucmVsc1BLAQItABQABgAIAAAAIQC1DfPoTwsAABhlAAAOAAAAAAAAAAAAAAAAAC4C&#10;AABkcnMvZTJvRG9jLnhtbFBLAQItABQABgAIAAAAIQB1h2rV4QAAAAoBAAAPAAAAAAAAAAAAAAAA&#10;AKkNAABkcnMvZG93bnJldi54bWxQSwUGAAAAAAQABADzAAAAtw4AAAAA&#10;">
                <v:group id="Group 48" o:spid="_x0000_s1027" style="position:absolute;width:26174;height:40050" coordsize="26174,4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Y4scAAADdAAAADwAAAGRycy9kb3ducmV2LnhtbESPT2vCQBTE7wW/w/KE&#10;3nQTbVWiq4jU0oMI/gHx9sg+k2D2bciuSfz23YLQ4zAzv2EWq86UoqHaFZYVxMMIBHFqdcGZgvNp&#10;O5iBcB5ZY2mZFDzJwWrZe1tgom3LB2qOPhMBwi5BBbn3VSKlS3My6Ia2Ig7ezdYGfZB1JnWNbYCb&#10;Uo6iaCINFhwWcqxok1N6Pz6Mgu8W2/U4/mp299vmeT197i+7mJR673frOQhPnf8Pv9o/WsHH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Y4scAAADd&#10;AAAADwAAAAAAAAAAAAAAAACqAgAAZHJzL2Rvd25yZXYueG1sUEsFBgAAAAAEAAQA+gAAAJ4DAAAA&#10;AA==&#10;">
                  <v:group id="Group 3165" o:spid="_x0000_s1028" style="position:absolute;top:30102;width:26174;height:9948" coordsize="57071,2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AlscAAADdAAAADwAAAGRycy9kb3ducmV2LnhtbESPQWvCQBSE7wX/w/IK&#10;vdVN1EZJs4qILT2IoBaKt0f2mYRk34bsNon/vlso9DjMzDdMthlNI3rqXGVZQTyNQBDnVldcKPi8&#10;vD2vQDiPrLGxTAru5GCznjxkmGo78In6sy9EgLBLUUHpfZtK6fKSDLqpbYmDd7OdQR9kV0jd4RDg&#10;ppGzKEqkwYrDQokt7UrK6/O3UfA+4LCdx/v+UN929+vl5fh1iEmpp8dx+wrC0+j/w3/tD61gsU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rAlscAAADd&#10;AAAADwAAAAAAAAAAAAAAAACqAgAAZHJzL2Rvd25yZXYueG1sUEsFBgAAAAAEAAQA+gAAAJ4DAAAA&#10;AA==&#10;">
                    <v:shape id="Flowchart: Data 14" o:spid="_x0000_s1029" type="#_x0000_t111" style="position:absolute;width:57071;height:20968;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dhsgA&#10;AADdAAAADwAAAGRycy9kb3ducmV2LnhtbESPQWsCMRSE74L/ITyhF6lZpbWyGqVUWgR7ULeX3p6b&#10;5+7i5mVJoq7+eiMUehxm5htmtmhNLc7kfGVZwXCQgCDOra64UPCTfT5PQPiArLG2TAqu5GEx73Zm&#10;mGp74S2dd6EQEcI+RQVlCE0qpc9LMugHtiGO3sE6gyFKV0jt8BLhppajJBlLgxXHhRIb+igpP+5O&#10;RsHm+l0l/TZ85fvJcP2brZenm8uUeuq171MQgdrwH/5rr7SCl7fxKzzex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t2GyAAAAN0AAAAPAAAAAAAAAAAAAAAAAJgCAABk&#10;cnMvZG93bnJldi54bWxQSwUGAAAAAAQABAD1AAAAjQMAAAAA&#10;"/>
                    <v:rect id="Rectangle 15" o:spid="_x0000_s1030" style="position:absolute;left:11363;top:20983;width:45704;height:1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eXsYA&#10;AADdAAAADwAAAGRycy9kb3ducmV2LnhtbESPQUvDQBSE74X+h+UJXsRuFEkldhNCUVTaQ5N68fbI&#10;PrPB7NuQXdP4792C0OMwM98wm2K2vZho9J1jBXerBARx43THrYKP48vtIwgfkDX2jknBL3ko8uVi&#10;g5l2J65oqkMrIoR9hgpMCEMmpW8MWfQrNxBH78uNFkOUYyv1iKcIt728T5JUWuw4LhgcaGuo+a5/&#10;rIJPt3fPZUKvgzm+h+mmrHaHulLq+moun0AEmsMl/N9+0woe1mkK5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ReXsYAAADdAAAADwAAAAAAAAAAAAAAAACYAgAAZHJz&#10;L2Rvd25yZXYueG1sUEsFBgAAAAAEAAQA9QAAAIsDAAAAAA==&#10;"/>
                    <v:line id="Straight Connector 18" o:spid="_x0000_s1031" style="position:absolute;flip:x y;visibility:visible;mso-wrap-style:square" from="0,1321" to="11363,2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OgMYAAADdAAAADwAAAGRycy9kb3ducmV2LnhtbESPQWvCQBSE74L/YXkFL1I32qCSuooI&#10;FU8ppi29PrLPJDT7NuxuTeyv7xYKHoeZ+YbZ7AbTiis531hWMJ8lIIhLqxuuFLy/vTyuQfiArLG1&#10;TApu5GG3HY82mGnb85muRahEhLDPUEEdQpdJ6cuaDPqZ7Yijd7HOYIjSVVI77CPctHKRJEtpsOG4&#10;UGNHh5rKr+LbKEDOf57W/ZxSeaRPv8hfp/uPi1KTh2H/DCLQEO7h//ZJK0hXyxX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ToDGAAAA3QAAAA8AAAAAAAAA&#10;AAAAAAAAoQIAAGRycy9kb3ducmV2LnhtbFBLBQYAAAAABAAEAPkAAACUAwAAAAA=&#10;"/>
                    <v:line id="Straight Connector 19" o:spid="_x0000_s1032" style="position:absolute;visibility:visible;mso-wrap-style:square" from="0,0" to="0,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qa8UAAADdAAAADwAAAGRycy9kb3ducmV2LnhtbERPz2vCMBS+D/wfwht4m+nm6EZnFHEI&#10;usNQN9Djs3lrq81LSWJb/3tzGHj8+H5PZr2pRUvOV5YVPI8SEMS51RUXCn5/lk/vIHxA1lhbJgVX&#10;8jCbDh4mmGnb8ZbaXShEDGGfoYIyhCaT0uclGfQj2xBH7s86gyFCV0jtsIvhppYvSZJKgxXHhhIb&#10;WpSUn3cXo+B7vEnb+fpr1e/X6TH/3B4Pp84pNXzs5x8gAvXhLv53r7SC17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Mqa8UAAADdAAAADwAAAAAAAAAA&#10;AAAAAAChAgAAZHJzL2Rvd25yZXYueG1sUEsFBgAAAAAEAAQA+QAAAJMDAAAAAA==&#10;"/>
                  </v:group>
                  <v:rect id="Rectangle 1" o:spid="_x0000_s1033" style="position:absolute;left:19787;top:512;width:256;height:3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KLMcA&#10;AADdAAAADwAAAGRycy9kb3ducmV2LnhtbESPQWvCQBSE7wX/w/IKXkrdVMTW1FVCUbS0hyZ66e2R&#10;fc0Gs29Ddo3x37uFQo/DzHzDLNeDbURPna8dK3iaJCCIS6drrhQcD9vHFxA+IGtsHJOCK3lYr0Z3&#10;S0y1u3BOfREqESHsU1RgQmhTKX1pyKKfuJY4ej+usxii7CqpO7xEuG3kNEnm0mLNccFgS2+GylNx&#10;tgq+3afbZAntWnN4D/1Dln98FblS4/shewURaAj/4b/2XiuYPc8X8Ps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LyizHAAAA3QAAAA8AAAAAAAAAAAAAAAAAmAIAAGRy&#10;cy9kb3ducmV2LnhtbFBLBQYAAAAABAAEAPUAAACMAwAAAAA=&#10;"/>
                  <v:rect id="Rectangle 2" o:spid="_x0000_s1034" style="position:absolute;left:8558;top:2377;width:11429;height: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cUsMA&#10;AADdAAAADwAAAGRycy9kb3ducmV2LnhtbERPy2rCQBTdF/yH4RbcNZOWYiTNKEUqdOEm0YXuLpnb&#10;JDRzJ2TGPPx6ZyG4PJx3tp1MKwbqXWNZwXsUgyAurW64UnA67t/WIJxH1thaJgUzOdhuFi8ZptqO&#10;nNNQ+EqEEHYpKqi971IpXVmTQRfZjjhwf7Y36APsK6l7HEO4aeVHHK+kwYZDQ40d7Woq/4urUYDF&#10;dJnn+TyOMm/j5ueWd8UhV2r5On1/gfA0+af44f7VCj6TJOwPb8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cUsMAAADdAAAADwAAAAAAAAAAAAAAAACYAgAAZHJzL2Rv&#10;d25yZXYueG1sUEsFBgAAAAAEAAQA9QAAAIgDAAAAAA==&#10;" strokeweight="1pt"/>
                  <v:rect id="Rectangle 4" o:spid="_x0000_s1035" style="position:absolute;left:8558;top:10387;width:11429;height: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Q98cA&#10;AADdAAAADwAAAGRycy9kb3ducmV2LnhtbESPQWvCQBSE7wX/w/IEL6IbpVSJrhKkpS3toYlevD2y&#10;z2ww+zZktzH9992C0OMwM98w2/1gG9FT52vHChbzBARx6XTNlYLT8WW2BuEDssbGMSn4IQ/73ehh&#10;i6l2N86pL0IlIoR9igpMCG0qpS8NWfRz1xJH7+I6iyHKrpK6w1uE20Yuk+RJWqw5Lhhs6WCovBbf&#10;VsHZfbrnLKHX1hzfQz/N8o+vIldqMh6yDYhAQ/gP39tvWsHjarWAvzfx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kUPfHAAAA3QAAAA8AAAAAAAAAAAAAAAAAmAIAAGRy&#10;cy9kb3ducmV2LnhtbFBLBQYAAAAABAAEAPUAAACMAwAAAAA=&#10;"/>
                  <v:rect id="Rectangle 5" o:spid="_x0000_s1036" style="position:absolute;left:8339;top:1463;width:529;height:10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OgMcA&#10;AADdAAAADwAAAGRycy9kb3ducmV2LnhtbESPQWvCQBSE7wX/w/IEL6KbSqkSXSVIpS3toYlevD2y&#10;z2ww+zZktzH9992C0OMwM98wm91gG9FT52vHCh7nCQji0umaKwWn42G2AuEDssbGMSn4IQ+77ehh&#10;g6l2N86pL0IlIoR9igpMCG0qpS8NWfRz1xJH7+I6iyHKrpK6w1uE20YukuRZWqw5LhhsaW+ovBbf&#10;VsHZfbqXLKHX1hzfQz/N8o+vIldqMh6yNYhAQ/gP39tvWsHTcrmA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2zoDHAAAA3QAAAA8AAAAAAAAAAAAAAAAAmAIAAGRy&#10;cy9kb3ducmV2LnhtbFBLBQYAAAAABAAEAPUAAACMAwAAAAA=&#10;"/>
                  <v:shape id="Flowchart: Magnetic Disk 7" o:spid="_x0000_s1037" type="#_x0000_t132" style="position:absolute;left:19495;top:2011;width:738;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HLcYA&#10;AADdAAAADwAAAGRycy9kb3ducmV2LnhtbESP3WrCQBSE7wXfYTmF3ummppgQXUUEQQrFvxZvD9lj&#10;EsyejdltTN++WxC8HGbmG2a+7E0tOmpdZVnB2zgCQZxbXXGh4Ou0GaUgnEfWWFsmBb/kYLkYDuaY&#10;aXvnA3VHX4gAYZehgtL7JpPS5SUZdGPbEAfvYluDPsi2kLrFe4CbWk6iaCoNVhwWSmxoXVJ+Pf4Y&#10;BYfP3ekj3aWX5Ppdd7dJHO+9Piv1+tKvZiA89f4ZfrS3WsF7ksT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PHLcYAAADdAAAADwAAAAAAAAAAAAAAAACYAgAAZHJz&#10;L2Rvd25yZXYueG1sUEsFBgAAAAAEAAQA9QAAAIsDAAAAAA==&#10;" strokeweight="1pt"/>
                  <v:shape id="Flowchart: Magnetic Disk 9" o:spid="_x0000_s1038" type="#_x0000_t132" style="position:absolute;left:19495;top:10058;width:739;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fWcYA&#10;AADdAAAADwAAAGRycy9kb3ducmV2LnhtbESPW2vCQBSE3wv+h+UIvtWNF5oQXUWEggjFesPXQ/aY&#10;BLNn0+wa03/fLQg+DjPzDTNfdqYSLTWutKxgNIxAEGdWl5wrOB0/3xMQziNrrCyTgl9ysFz03uaY&#10;avvgPbUHn4sAYZeigsL7OpXSZQUZdENbEwfvahuDPsgml7rBR4CbSo6j6EMaLDksFFjTuqDsdrgb&#10;Bfuv3XGb7JJrfDtX7c94Mvn2+qLUoN+tZiA8df4VfrY3WsE0jq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pfWcYAAADdAAAADwAAAAAAAAAAAAAAAACYAgAAZHJz&#10;L2Rvd25yZXYueG1sUEsFBgAAAAAEAAQA9QAAAIsDAAAAAA==&#10;" strokeweight="1pt"/>
                  <v:group id="Group 47" o:spid="_x0000_s1039" style="position:absolute;left:3950;top:24176;width:11578;height:12003" coordsize="11578,1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z0MgAAADdAAAADwAAAGRycy9kb3ducmV2LnhtbESPzWrDMBCE74W8g9hC&#10;b7XspPnBtRJCSEsPIZCkUHJbrI1tbK2MpdrO21eFQo/DzHzDZJvRNKKnzlWWFSRRDII4t7riQsHn&#10;5e15BcJ5ZI2NZVJwJweb9eQhw1TbgU/Un30hAoRdigpK79tUSpeXZNBFtiUO3s12Bn2QXSF1h0OA&#10;m0ZO43ghDVYcFkpsaVdSXp+/jYL3AYftLNn3h/q2u18v8+PXISGlnh7H7SsIT6P/D/+1P7SCl+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89DIAAAA&#10;3QAAAA8AAAAAAAAAAAAAAAAAqgIAAGRycy9kb3ducmV2LnhtbFBLBQYAAAAABAAEAPoAAACfAwAA&#10;AAA=&#10;">
                    <v:shape id="Trapezoid 21" o:spid="_x0000_s1040" style="position:absolute;top:2171;width:11578;height:8320;rotation:180;visibility:visible;mso-wrap-style:square;v-text-anchor:middle" coordsize="1157842,83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vWMUA&#10;AADdAAAADwAAAGRycy9kb3ducmV2LnhtbESPUWvCMBSF34X9h3CFvWnqGFaqUdygbDA2sAr6eGmu&#10;abG5KUmm3b9fBgMfD+ec73BWm8F24ko+tI4VzKYZCOLa6ZaNgsO+nCxAhIissXNMCn4owGb9MFph&#10;od2Nd3StohEJwqFABU2MfSFlqBuyGKauJ07e2XmLMUlvpPZ4S3Dbyacsm0uLLaeFBnt6bai+VN9W&#10;waksq6/P4PoXZ+Sbb4/5woQPpR7Hw3YJItIQ7+H/9rtW8Jznc/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q9YxQAAAN0AAAAPAAAAAAAAAAAAAAAAAJgCAABkcnMv&#10;ZG93bnJldi54bWxQSwUGAAAAAAQABAD1AAAAigMAAAAA&#10;" path="m,831968l154929,r847984,l1157842,831968,,831968xe" strokeweight="1pt">
                      <v:path arrowok="t" o:connecttype="custom" o:connectlocs="0,8320;1549,0;10029,0;11578,8320;0,8320" o:connectangles="0,0,0,0,0"/>
                    </v:shape>
                    <v:oval id="Oval 22" o:spid="_x0000_s1041" style="position:absolute;width:11578;height:4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yZMUA&#10;AADdAAAADwAAAGRycy9kb3ducmV2LnhtbESP0YrCMBRE3wX/IVzBl0VTdddKNYoIguDDsuoHXJtr&#10;U21uShO1/v1mYcHHYWbOMItVayvxoMaXjhWMhgkI4tzpkgsFp+N2MAPhA7LGyjEpeJGH1bLbWWCm&#10;3ZN/6HEIhYgQ9hkqMCHUmZQ+N2TRD11NHL2LayyGKJtC6gafEW4rOU6SqbRYclwwWNPGUH473K2C&#10;yf5WfuTH/Ww6Ts3Xuf6+X0drUqrfa9dzEIHa8A7/t3dawWeap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JkxQAAAN0AAAAPAAAAAAAAAAAAAAAAAJgCAABkcnMv&#10;ZG93bnJldi54bWxQSwUGAAAAAAQABAD1AAAAigMAAAAA&#10;" strokeweight="1pt"/>
                    <v:oval id="Oval 24" o:spid="_x0000_s1042" style="position:absolute;left:1543;top:8839;width:8520;height: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mFsQA&#10;AADdAAAADwAAAGRycy9kb3ducmV2LnhtbERP3WrCMBS+H/gO4Qx2MzRt3axUoxRhMPBiqHuAY3Ns&#10;OpuT0qTavb25GOzy4/tfb0fbihv1vnGsIJ0lIIgrpxuuFXyfPqZLED4ga2wdk4Jf8rDdTJ7WWGh3&#10;5wPdjqEWMYR9gQpMCF0hpa8MWfQz1xFH7uJ6iyHCvpa6x3sMt63MkmQhLTYcGwx2tDNUXY+DVTDf&#10;X5vX6rRfLrLcvJ+7r+EnLUmpl+exXIEINIZ/8Z/7Uyt4y/M4N76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ZhbEAAAA3QAAAA8AAAAAAAAAAAAAAAAAmAIAAGRycy9k&#10;b3ducmV2LnhtbFBLBQYAAAAABAAEAPUAAACJAwAAAAA=&#10;" strokeweight="1pt"/>
                    <v:shape id="Trapezoid 46" o:spid="_x0000_s1043" style="position:absolute;left:1261;top:8515;width:9064;height:2159;rotation:180;visibility:visible;mso-wrap-style:square;v-text-anchor:middle" coordsize="906345,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wQsUA&#10;AADdAAAADwAAAGRycy9kb3ducmV2LnhtbESPQUvDQBCF70L/wzKCN7tRJLFpt0ULgpcebL14G7Lj&#10;bmh2Ns2OTfrvu4Lg8fHmfW/eajOFTp1pSG1kAw/zAhRxE23LzsDn4e3+GVQSZItdZDJwoQSb9exm&#10;hbWNI3/QeS9OZQinGg14kb7WOjWeAqZ57Imz9x2HgJLl4LQdcMzw0OnHoih1wJZzg8eetp6a4/4n&#10;5DcWr75zcrK7cpRtf3HVVzlVxtzdTi9LUEKT/B//pd+tgaeqWsDvmowA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nBCxQAAAN0AAAAPAAAAAAAAAAAAAAAAAJgCAABkcnMv&#10;ZG93bnJldi54bWxQSwUGAAAAAAQABAD1AAAAigMAAAAA&#10;" path="m,215900l40205,,866140,r40205,215900l,215900xe" stroked="f" strokeweight="2pt">
                      <v:path arrowok="t" o:connecttype="custom" o:connectlocs="0,2159;402,0;8662,0;9064,2159;0,2159" o:connectangles="0,0,0,0,0"/>
                    </v:shape>
                  </v:group>
                  <v:group id="Group 12" o:spid="_x0000_s1044" style="position:absolute;left:7242;top:19860;width:4997;height:6605" coordsize="15773,16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v:shape id="Isosceles Triangle 10" o:spid="_x0000_s1045" type="#_x0000_t5" style="position:absolute;top:3519;width:15773;height:124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8G8UA&#10;AADdAAAADwAAAGRycy9kb3ducmV2LnhtbESPT2sCMRTE70K/Q3iF3jSrFJWtUUT8Uwoe3Lb3x+Z1&#10;d2vysiTR3X77RhA8DjPzG2ax6q0RV/KhcaxgPMpAEJdON1wp+PrcDecgQkTWaByTgj8KsFo+DRaY&#10;a9fxia5FrESCcMhRQR1jm0sZyposhpFriZP347zFmKSvpPbYJbg1cpJlU2mx4bRQY0ubmspzcbEK&#10;9v4wvfBv+dFNikPRBGNO2+O3Ui/P/foNRKQ+PsL39rtW8Dqbj+H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PwbxQAAAN0AAAAPAAAAAAAAAAAAAAAAAJgCAABkcnMv&#10;ZG93bnJldi54bWxQSwUGAAAAAAQABAD1AAAAigMAAAAA&#10;" strokeweight="1pt"/>
                    <v:oval id="Oval 11" o:spid="_x0000_s1046" style="position:absolute;width:15773;height:6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h28YA&#10;AADdAAAADwAAAGRycy9kb3ducmV2LnhtbESP0WrCQBRE3wv+w3IFX4puTFsN0VVEEAo+lKofcM1e&#10;s9Hs3ZBdNf69KxT6OMzMGWa+7GwtbtT6yrGC8SgBQVw4XXGp4LDfDDMQPiBrrB2Tggd5WC56b3PM&#10;tbvzL912oRQRwj5HBSaEJpfSF4Ys+pFriKN3cq3FEGVbSt3iPcJtLdMkmUiLFccFgw2tDRWX3dUq&#10;+Nheqvdiv80m6dR8HZuf63m8IqUG/W41AxGoC//hv/a3VvA5zVJ4vY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h28YAAADdAAAADwAAAAAAAAAAAAAAAACYAgAAZHJz&#10;L2Rvd25yZXYueG1sUEsFBgAAAAAEAAQA9QAAAIsDAAAAAA==&#10;" strokeweight="1pt"/>
                  </v:group>
                  <v:rect id="Rectangle 3" o:spid="_x0000_s1047" style="position:absolute;left:9582;width:253;height:21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PMcA&#10;AADdAAAADwAAAGRycy9kb3ducmV2LnhtbESPQWvCQBSE7wX/w/IEL6VuaksrqasEUVrRQxO9eHtk&#10;X7Oh2bchu8b037uFQo/DzHzDLFaDbURPna8dK3icJiCIS6drrhScjtuHOQgfkDU2jknBD3lYLUd3&#10;C0y1u3JOfREqESHsU1RgQmhTKX1pyKKfupY4el+usxii7CqpO7xGuG3kLElepMWa44LBltaGyu/i&#10;YhWc3cFtsoTeW3Pchf4+y/efRa7UZDxkbyACDeE//Nf+0AqeX+dP8Ps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GzzHAAAA3QAAAA8AAAAAAAAAAAAAAAAAmAIAAGRy&#10;cy9kb3ducmV2LnhtbFBLBQYAAAAABAAEAPUAAACMAwAAAAA=&#10;"/>
                  <v:shape id="Flowchart: Magnetic Disk 6" o:spid="_x0000_s1048" type="#_x0000_t132" style="position:absolute;left:9400;top:2011;width:739;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vfsYA&#10;AADdAAAADwAAAGRycy9kb3ducmV2LnhtbESP3YrCMBSE7wXfIRzBO01XZS1do4ggiLC4/ix7e2iO&#10;bbE5qU2s3bc3guDlMDPfMLNFa0rRUO0Kywo+hhEI4tTqgjMFp+N6EINwHlljaZkU/JODxbzbmWGi&#10;7Z331Bx8JgKEXYIKcu+rREqX5mTQDW1FHLyzrQ36IOtM6hrvAW5KOYqiT2mw4LCQY0WrnNLL4WYU&#10;7L93x228i8/Ty2/ZXEfj8Y/Xf0r1e+3yC4Sn1r/Dr/ZGK5hM4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8vfsYAAADdAAAADwAAAAAAAAAAAAAAAACYAgAAZHJz&#10;L2Rvd25yZXYueG1sUEsFBgAAAAAEAAQA9QAAAIsDAAAAAA==&#10;" strokeweight="1pt"/>
                  <v:shape id="Flowchart: Magnetic Disk 8" o:spid="_x0000_s1049" type="#_x0000_t132" style="position:absolute;left:9290;top:10058;width:739;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K5cYA&#10;AADdAAAADwAAAGRycy9kb3ducmV2LnhtbESPS2vDMBCE74X+B7GF3mq5edTGiRJKoFACJW9yXaz1&#10;g1grx1Id999XhUCPw8x8w8yXg2lET52rLSt4jWIQxLnVNZcKjoePlxSE88gaG8uk4IccLBePD3PM&#10;tL3xjvq9L0WAsMtQQeV9m0np8ooMusi2xMErbGfQB9mVUnd4C3DTyFEcv0mDNYeFCltaVZRf9t9G&#10;we5rc1inm7RILqemv47G463XZ6Wen4b3GQhPg/8P39ufWsEkSa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OK5cYAAADdAAAADwAAAAAAAAAAAAAAAACYAgAAZHJz&#10;L2Rvd25yZXYueG1sUEsFBgAAAAAEAAQA9QAAAIsDAAAAAA==&#10;" strokeweight="1pt"/>
                </v:group>
                <v:group id="Group 43" o:spid="_x0000_s1050" style="position:absolute;left:8339;top:1828;width:236;height:9380" coordsize="421,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line id="Straight Connector 31" o:spid="_x0000_s1051" style="position:absolute;flip:x;visibility:visible;mso-wrap-style:square" from="0,0" to="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oHMgAAADdAAAADwAAAGRycy9kb3ducmV2LnhtbESPQWsCMRSE70L/Q3iFXkrNtkhdV6OI&#10;UOjBS7WseHtuXjfLbl7WJNXtv28KBY/DzHzDLFaD7cSFfGgcK3geZyCIK6cbrhV87t+echAhImvs&#10;HJOCHwqwWt6NFlhod+UPuuxiLRKEQ4EKTIx9IWWoDFkMY9cTJ+/LeYsxSV9L7fGa4LaTL1n2Ki02&#10;nBYM9rQxVLW7b6tA5tvHs1+fJm3ZHg4zU1Zlf9wq9XA/rOcgIg3xFv5vv2sFk2k+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soHMgAAADdAAAADwAAAAAA&#10;AAAAAAAAAAChAgAAZHJzL2Rvd25yZXYueG1sUEsFBgAAAAAEAAQA+QAAAJYDAAAAAA==&#10;"/>
                  <v:line id="Straight Connector 32" o:spid="_x0000_s1052" style="position:absolute;flip:x;visibility:visible;mso-wrap-style:square" from="0,1524" to="403,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8bsQAAADdAAAADwAAAGRycy9kb3ducmV2LnhtbERPz2vCMBS+D/wfwhO8jJlOZKudUUQQ&#10;dvCijspuz+atKW1euiTT7r9fDsKOH9/v5XqwnbiSD41jBc/TDARx5XTDtYKP0+4pBxEissbOMSn4&#10;pQDr1ehhiYV2Nz7Q9RhrkUI4FKjAxNgXUobKkMUwdT1x4r6ctxgT9LXUHm8p3HZylmUv0mLDqcFg&#10;T1tDVXv8sQpkvn/89pvLvC3b83lhyqrsP/dKTcbD5g1EpCH+i+/ud61g/pqn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9LxuxAAAAN0AAAAPAAAAAAAAAAAA&#10;AAAAAKECAABkcnMvZG93bnJldi54bWxQSwUGAAAAAAQABAD5AAAAkgMAAAAA&#10;"/>
                  <v:line id="Straight Connector 33" o:spid="_x0000_s1053" style="position:absolute;flip:x;visibility:visible;mso-wrap-style:square" from="0,3048" to="42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Z9cgAAADdAAAADwAAAGRycy9kb3ducmV2LnhtbESPzWrDMBCE74W+g9hCL6GRW0LjuFFC&#10;KBRyyCU/OPS2tbaWsbVyJTVx3j4qBHocZuYbZr4cbCdO5EPjWMHzOANBXDndcK3gsP94ykGEiKyx&#10;c0wKLhRgubi/m2Oh3Zm3dNrFWiQIhwIVmBj7QspQGbIYxq4nTt638xZjkr6W2uM5wW0nX7LsVVps&#10;OC0Y7OndUNXufq0CmW9GP371NWnL9nicmbIq+8+NUo8Pw+oNRKQh/odv7bVWMJnmM/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gZ9cgAAADdAAAADwAAAAAA&#10;AAAAAAAAAAChAgAAZHJzL2Rvd25yZXYueG1sUEsFBgAAAAAEAAQA+QAAAJYDAAAAAA==&#10;"/>
                  <v:line id="Straight Connector 34" o:spid="_x0000_s1054" style="position:absolute;flip:x;visibility:visible;mso-wrap-style:square" from="0,4572" to="40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mtcQAAADdAAAADwAAAGRycy9kb3ducmV2LnhtbERPz2vCMBS+D/wfwhN2GZo6ZGo1igjC&#10;Dl7mRsXbs3k2pc1LTTLt/vvlMNjx4/u92vS2FXfyoXasYDLOQBCXTtdcKfj63I/mIEJE1tg6JgU/&#10;FGCzHjytMNfuwR90P8ZKpBAOOSowMXa5lKE0ZDGMXUecuKvzFmOCvpLa4yOF21a+ZtmbtFhzajDY&#10;0c5Q2Ry/rQI5P7zc/PYybYrmdFqYoiy680Gp52G/XYKI1Md/8Z/7XSuYzhZ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ya1xAAAAN0AAAAPAAAAAAAAAAAA&#10;AAAAAKECAABkcnMvZG93bnJldi54bWxQSwUGAAAAAAQABAD5AAAAkgMAAAAA&#10;"/>
                  <v:line id="Straight Connector 35" o:spid="_x0000_s1055" style="position:absolute;flip:x;visibility:visible;mso-wrap-style:square" from="0,6096" to="41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DLscAAADdAAAADwAAAGRycy9kb3ducmV2LnhtbESPQWsCMRSE74X+h/AKXqRmFWl1NYoU&#10;hB68aMtKb6+b52bZzcs2ibr996Yg9DjMzDfMct3bVlzIh9qxgvEoA0FcOl1zpeDzY/s8AxEissbW&#10;MSn4pQDr1ePDEnPtrrynyyFWIkE45KjAxNjlUobSkMUwch1x8k7OW4xJ+kpqj9cEt62cZNmLtFhz&#10;WjDY0ZuhsjmcrQI52w1//OZ72hTN8Tg3RVl0XzulBk/9ZgEiUh//w/f2u1YwfZ2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4MuxwAAAN0AAAAPAAAAAAAA&#10;AAAAAAAAAKECAABkcnMvZG93bnJldi54bWxQSwUGAAAAAAQABAD5AAAAlQMAAAAA&#10;"/>
                  <v:line id="Straight Connector 36" o:spid="_x0000_s1056" style="position:absolute;flip:x;visibility:visible;mso-wrap-style:square" from="0,7620" to="41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dWccAAADdAAAADwAAAGRycy9kb3ducmV2LnhtbESPQWsCMRSE74X+h/AKXqRmK9LqahQR&#10;hB68VGWlt9fNc7Ps5mWbRN3++6Yg9DjMzDfMYtXbVlzJh9qxgpdRBoK4dLrmSsHxsH2egggRWWPr&#10;mBT8UIDV8vFhgbl2N/6g6z5WIkE45KjAxNjlUobSkMUwch1x8s7OW4xJ+kpqj7cEt60cZ9mrtFhz&#10;WjDY0cZQ2ewvVoGc7obffv01aYrmdJqZoiy6z51Sg6d+PQcRqY//4Xv7XSuYvM3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R1ZxwAAAN0AAAAPAAAAAAAA&#10;AAAAAAAAAKECAABkcnMvZG93bnJldi54bWxQSwUGAAAAAAQABAD5AAAAlQMAAAAA&#10;"/>
                  <v:line id="Straight Connector 37" o:spid="_x0000_s1057" style="position:absolute;flip:x;visibility:visible;mso-wrap-style:square" from="0,9144" to="41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4wsgAAADdAAAADwAAAGRycy9kb3ducmV2LnhtbESPQWsCMRSE74X+h/AKvUjN1kqrW6OI&#10;IHjwoi0r3p6b182ym5dtkur23xuh0OMwM98ws0VvW3EmH2rHCp6HGQji0umaKwWfH+unCYgQkTW2&#10;jknBLwVYzO/vZphrd+EdnfexEgnCIUcFJsYulzKUhiyGoeuIk/flvMWYpK+k9nhJcNvKUZa9Sos1&#10;pwWDHa0Mlc3+xyqQk+3g2y9P46ZoDoepKcqiO26Venzol+8gIvXxP/zX3mgF47fpC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4wsgAAADdAAAADwAAAAAA&#10;AAAAAAAAAAChAgAAZHJzL2Rvd25yZXYueG1sUEsFBgAAAAAEAAQA+QAAAJYDAAAAAA==&#10;"/>
                  <v:line id="Straight Connector 38" o:spid="_x0000_s1058" style="position:absolute;flip:x;visibility:visible;mso-wrap-style:square" from="0,10668" to="41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gtsgAAADdAAAADwAAAGRycy9kb3ducmV2LnhtbESPQUvDQBSE74L/YXlCL2I3llDb2G0p&#10;QsFDL7aS4O2ZfWZDsm/j7raN/94tCB6HmfmGWW1G24sz+dA6VvA4zUAQ10633Ch4P+4eFiBCRNbY&#10;OyYFPxRgs769WWGh3YXf6HyIjUgQDgUqMDEOhZShNmQxTN1AnLwv5y3GJH0jtcdLgttezrJsLi22&#10;nBYMDvRiqO4OJ6tALvb33377mXdlV1VLU9bl8LFXanI3bp9BRBrjf/iv/aoV5E/L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AgtsgAAADdAAAADwAAAAAA&#10;AAAAAAAAAAChAgAAZHJzL2Rvd25yZXYueG1sUEsFBgAAAAAEAAQA+QAAAJYDAAAAAA==&#10;"/>
                  <v:line id="Straight Connector 39" o:spid="_x0000_s1059" style="position:absolute;flip:x;visibility:visible;mso-wrap-style:square" from="0,12192" to="419,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FLcgAAADdAAAADwAAAGRycy9kb3ducmV2LnhtbESPQUsDMRSE74L/ITzBi9isUrVdm5Yi&#10;CB56aSu79Pa6eW6W3bysSWy3/74pFDwOM/MNM1sMthMH8qFxrOBplIEgrpxuuFbwvf18nIAIEVlj&#10;55gUnCjAYn57M8NcuyOv6bCJtUgQDjkqMDH2uZShMmQxjFxPnLwf5y3GJH0ttcdjgttOPmfZq7TY&#10;cFow2NOHoard/FkFcrJ6+PXL/bgt2rKcmqIq+t1Kqfu7YfkOItIQ/8PX9pdWMH6bvsD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yFLcgAAADdAAAADwAAAAAA&#10;AAAAAAAAAAChAgAAZHJzL2Rvd25yZXYueG1sUEsFBgAAAAAEAAQA+QAAAJYDAAAAAA==&#10;"/>
                  <v:line id="Straight Connector 40" o:spid="_x0000_s1060" style="position:absolute;flip:x;visibility:visible;mso-wrap-style:square" from="0,13716" to="41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bWscAAADdAAAADwAAAGRycy9kb3ducmV2LnhtbESPQWsCMRSE7wX/Q3hCL6VmW8TqahQR&#10;BA9eqrLS2+vmuVl287JNom7/fVMo9DjMzDfMYtXbVtzIh9qxgpdRBoK4dLrmSsHpuH2egggRWWPr&#10;mBR8U4DVcvCwwFy7O7/T7RArkSAcclRgYuxyKUNpyGIYuY44eRfnLcYkfSW1x3uC21a+ZtlEWqw5&#10;LRjsaGOobA5Xq0BO909ffv05bormfJ6Zoiy6j71Sj8N+PQcRqY//4b/2TisYv80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taxwAAAN0AAAAPAAAAAAAA&#10;AAAAAAAAAKECAABkcnMvZG93bnJldi54bWxQSwUGAAAAAAQABAD5AAAAlQMAAAAA&#10;"/>
                  <v:line id="Straight Connector 41" o:spid="_x0000_s1061" style="position:absolute;flip:x;visibility:visible;mso-wrap-style:square" from="0,15240" to="419,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wccAAADdAAAADwAAAGRycy9kb3ducmV2LnhtbESPQWsCMRSE74X+h/AKXkrNVqTqahQp&#10;CB68VGWlt+fmdbPs5mWbRF3/fVMo9DjMzDfMYtXbVlzJh9qxgtdhBoK4dLrmSsHxsHmZgggRWWPr&#10;mBTcKcBq+fiwwFy7G3/QdR8rkSAcclRgYuxyKUNpyGIYuo44eV/OW4xJ+kpqj7cEt60cZdmbtFhz&#10;WjDY0buhstlfrAI53T1/+/V53BTN6TQzRVl0nzulBk/9eg4iUh//w3/trVYwnsw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r7BxwAAAN0AAAAPAAAAAAAA&#10;AAAAAAAAAKECAABkcnMvZG93bnJldi54bWxQSwUGAAAAAAQABAD5AAAAlQMAAAAA&#10;"/>
                  <v:line id="Straight Connector 42" o:spid="_x0000_s1062" style="position:absolute;flip:x;visibility:visible;mso-wrap-style:square" from="0,16764" to="41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qs8QAAADdAAAADwAAAGRycy9kb3ducmV2LnhtbERPz2vCMBS+D/wfwhN2GZo6ZGo1igjC&#10;Dl7mRsXbs3k2pc1LTTLt/vvlMNjx4/u92vS2FXfyoXasYDLOQBCXTtdcKfj63I/mIEJE1tg6JgU/&#10;FGCzHjytMNfuwR90P8ZKpBAOOSowMXa5lKE0ZDGMXUecuKvzFmOCvpLa4yOF21a+ZtmbtFhzajDY&#10;0c5Q2Ry/rQI5P7zc/PYybYrmdFqYoiy680Gp52G/XYKI1Md/8Z/7XSuYzhZ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SqzxAAAAN0AAAAPAAAAAAAAAAAA&#10;AAAAAKECAABkcnMvZG93bnJldi54bWxQSwUGAAAAAAQABAD5AAAAkgMAAAAA&#10;"/>
                </v:group>
                <w10:wrap type="square"/>
              </v:group>
            </w:pict>
          </mc:Fallback>
        </mc:AlternateContent>
      </w:r>
      <w:r w:rsidR="00245CCF" w:rsidRPr="00245CCF">
        <w:t xml:space="preserve">Наполняем сосуд растворной смесью и штыкуем 25 раз стержнем </w:t>
      </w:r>
      <w:r w:rsidR="00245CCF">
        <w:rPr>
          <w:noProof/>
        </w:rPr>
        <w:drawing>
          <wp:inline distT="0" distB="0" distL="0" distR="0">
            <wp:extent cx="676910" cy="213995"/>
            <wp:effectExtent l="19050" t="0" r="8890" b="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526" cstate="print"/>
                    <a:srcRect/>
                    <a:stretch>
                      <a:fillRect/>
                    </a:stretch>
                  </pic:blipFill>
                  <pic:spPr bwMode="auto">
                    <a:xfrm>
                      <a:off x="0" y="0"/>
                      <a:ext cx="676910" cy="213995"/>
                    </a:xfrm>
                    <a:prstGeom prst="rect">
                      <a:avLst/>
                    </a:prstGeom>
                    <a:noFill/>
                    <a:ln w="9525">
                      <a:noFill/>
                      <a:miter lim="800000"/>
                      <a:headEnd/>
                      <a:tailEnd/>
                    </a:ln>
                  </pic:spPr>
                </pic:pic>
              </a:graphicData>
            </a:graphic>
          </wp:inline>
        </w:drawing>
      </w:r>
      <w:r w:rsidR="00245CCF" w:rsidRPr="00245CCF">
        <w:t xml:space="preserve"> мм., а затем встряхиваем 5-6 раз.</w:t>
      </w:r>
    </w:p>
    <w:p w:rsidR="00245CCF" w:rsidRPr="00245CCF" w:rsidRDefault="00245CCF" w:rsidP="00245CCF">
      <w:pPr>
        <w:ind w:firstLine="851"/>
        <w:jc w:val="both"/>
      </w:pPr>
      <w:r w:rsidRPr="00245CCF">
        <w:t>Острие конуса приводим в соприкосновение с поверхностью раствора, отворачиваем зажимной винт и даём конусу свободно погрузиться в раствор. Величину подвижности определяем по отметкам на конусе. В тех случаях, когда подвижность отличается от заданной, состав раствора корректируется: если больше заданной, то добавляют песок на 5-10%, если меньше заданной, то на 5-10% увеличивают количество воды.</w:t>
      </w:r>
    </w:p>
    <w:p w:rsidR="00245CCF" w:rsidRPr="00245CCF" w:rsidRDefault="00245CCF" w:rsidP="00245CCF">
      <w:pPr>
        <w:ind w:firstLine="851"/>
        <w:rPr>
          <w:b/>
          <w:i/>
        </w:rPr>
      </w:pPr>
      <w:r w:rsidRPr="00245CCF">
        <w:rPr>
          <w:b/>
          <w:i/>
        </w:rPr>
        <w:t>4. Определение предела прочности при сжатии и изгибе.</w:t>
      </w:r>
    </w:p>
    <w:p w:rsidR="00245CCF" w:rsidRPr="00245CCF" w:rsidRDefault="00245CCF" w:rsidP="00245CCF">
      <w:pPr>
        <w:ind w:firstLine="851"/>
        <w:jc w:val="both"/>
      </w:pPr>
      <w:r w:rsidRPr="00245CCF">
        <w:t xml:space="preserve">Определяют на образцах – кубах размером 70,7*70,7*70,7 мм. </w:t>
      </w:r>
    </w:p>
    <w:p w:rsidR="00245CCF" w:rsidRPr="00245CCF" w:rsidRDefault="00245CCF" w:rsidP="00245CCF">
      <w:pPr>
        <w:ind w:firstLine="851"/>
      </w:pPr>
      <w:r w:rsidRPr="00245CCF">
        <w:t xml:space="preserve">Если </w:t>
      </w:r>
      <w:proofErr w:type="spellStart"/>
      <w:r w:rsidRPr="00245CCF">
        <w:t>о.к</w:t>
      </w:r>
      <w:proofErr w:type="spellEnd"/>
      <w:r w:rsidRPr="00245CCF">
        <w:t xml:space="preserve">. &gt; 5 см., то используют кубы без днища; если </w:t>
      </w:r>
      <w:proofErr w:type="spellStart"/>
      <w:r w:rsidRPr="00245CCF">
        <w:t>о.к</w:t>
      </w:r>
      <w:proofErr w:type="spellEnd"/>
      <w:r w:rsidRPr="00245CCF">
        <w:t>. &lt; 5 см., то с днищем.</w:t>
      </w:r>
    </w:p>
    <w:p w:rsidR="00245CCF" w:rsidRPr="00245CCF" w:rsidRDefault="00245CCF" w:rsidP="00245CCF">
      <w:pPr>
        <w:ind w:firstLine="851"/>
        <w:jc w:val="center"/>
      </w:pPr>
      <w:r>
        <w:rPr>
          <w:noProof/>
        </w:rPr>
        <w:drawing>
          <wp:inline distT="0" distB="0" distL="0" distR="0">
            <wp:extent cx="1401445" cy="570230"/>
            <wp:effectExtent l="19050" t="0" r="8255" b="0"/>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527" cstate="print"/>
                    <a:srcRect/>
                    <a:stretch>
                      <a:fillRect/>
                    </a:stretch>
                  </pic:blipFill>
                  <pic:spPr bwMode="auto">
                    <a:xfrm>
                      <a:off x="0" y="0"/>
                      <a:ext cx="1401445" cy="570230"/>
                    </a:xfrm>
                    <a:prstGeom prst="rect">
                      <a:avLst/>
                    </a:prstGeom>
                    <a:noFill/>
                    <a:ln w="9525">
                      <a:noFill/>
                      <a:miter lim="800000"/>
                      <a:headEnd/>
                      <a:tailEnd/>
                    </a:ln>
                  </pic:spPr>
                </pic:pic>
              </a:graphicData>
            </a:graphic>
          </wp:inline>
        </w:drawing>
      </w:r>
    </w:p>
    <w:p w:rsidR="00245CCF" w:rsidRPr="00245CCF" w:rsidRDefault="00245CCF" w:rsidP="00245CCF">
      <w:pPr>
        <w:ind w:firstLine="851"/>
        <w:jc w:val="both"/>
      </w:pPr>
      <w:r w:rsidRPr="00245CCF">
        <w:t xml:space="preserve">Для определения предела прочности при изгибе, готовят образцы </w:t>
      </w:r>
      <w:proofErr w:type="spellStart"/>
      <w:r w:rsidRPr="00245CCF">
        <w:t>балочек</w:t>
      </w:r>
      <w:proofErr w:type="spellEnd"/>
      <w:r w:rsidRPr="00245CCF">
        <w:t xml:space="preserve"> размером 40*40*160 мм.</w:t>
      </w:r>
    </w:p>
    <w:p w:rsidR="00245CCF" w:rsidRPr="00245CCF" w:rsidRDefault="00245CCF" w:rsidP="00245CCF">
      <w:pPr>
        <w:ind w:firstLine="851"/>
        <w:jc w:val="center"/>
      </w:pPr>
      <w:r>
        <w:rPr>
          <w:noProof/>
        </w:rPr>
        <w:drawing>
          <wp:inline distT="0" distB="0" distL="0" distR="0">
            <wp:extent cx="1876425" cy="593725"/>
            <wp:effectExtent l="19050" t="0" r="9525" b="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528" cstate="print"/>
                    <a:srcRect/>
                    <a:stretch>
                      <a:fillRect/>
                    </a:stretch>
                  </pic:blipFill>
                  <pic:spPr bwMode="auto">
                    <a:xfrm>
                      <a:off x="0" y="0"/>
                      <a:ext cx="1876425" cy="593725"/>
                    </a:xfrm>
                    <a:prstGeom prst="rect">
                      <a:avLst/>
                    </a:prstGeom>
                    <a:noFill/>
                    <a:ln w="9525">
                      <a:noFill/>
                      <a:miter lim="800000"/>
                      <a:headEnd/>
                      <a:tailEnd/>
                    </a:ln>
                  </pic:spPr>
                </pic:pic>
              </a:graphicData>
            </a:graphic>
          </wp:inline>
        </w:drawing>
      </w:r>
    </w:p>
    <w:p w:rsidR="00245CCF" w:rsidRPr="00245CCF" w:rsidRDefault="00245CCF" w:rsidP="00245CCF">
      <w:pPr>
        <w:ind w:firstLine="851"/>
      </w:pPr>
    </w:p>
    <w:p w:rsidR="00245CCF" w:rsidRPr="00245CCF" w:rsidRDefault="00D074C3" w:rsidP="00245CCF">
      <w:pPr>
        <w:spacing w:line="360" w:lineRule="auto"/>
        <w:ind w:firstLine="851"/>
        <w:rPr>
          <w:rFonts w:ascii="Calibri" w:hAnsi="Calibri" w:cs="Calibri"/>
        </w:rPr>
      </w:pPr>
      <w:r>
        <w:rPr>
          <w:noProof/>
        </w:rPr>
        <mc:AlternateContent>
          <mc:Choice Requires="wpg">
            <w:drawing>
              <wp:anchor distT="0" distB="0" distL="114300" distR="114300" simplePos="0" relativeHeight="251687936" behindDoc="1" locked="0" layoutInCell="1" allowOverlap="1">
                <wp:simplePos x="0" y="0"/>
                <wp:positionH relativeFrom="column">
                  <wp:posOffset>-24765</wp:posOffset>
                </wp:positionH>
                <wp:positionV relativeFrom="paragraph">
                  <wp:posOffset>158115</wp:posOffset>
                </wp:positionV>
                <wp:extent cx="4215765" cy="879475"/>
                <wp:effectExtent l="0" t="98425" r="81915" b="3175"/>
                <wp:wrapTight wrapText="bothSides">
                  <wp:wrapPolygon edited="0">
                    <wp:start x="10229" y="-1216"/>
                    <wp:lineTo x="1383" y="-515"/>
                    <wp:lineTo x="898" y="-515"/>
                    <wp:lineTo x="898" y="405"/>
                    <wp:lineTo x="172" y="3649"/>
                    <wp:lineTo x="104" y="4258"/>
                    <wp:lineTo x="277" y="4866"/>
                    <wp:lineTo x="621" y="5271"/>
                    <wp:lineTo x="830" y="6893"/>
                    <wp:lineTo x="36" y="7299"/>
                    <wp:lineTo x="-36" y="7408"/>
                    <wp:lineTo x="-36" y="12679"/>
                    <wp:lineTo x="345" y="13381"/>
                    <wp:lineTo x="830" y="13381"/>
                    <wp:lineTo x="726" y="16734"/>
                    <wp:lineTo x="1383" y="18356"/>
                    <wp:lineTo x="2489" y="19869"/>
                    <wp:lineTo x="2557" y="20680"/>
                    <wp:lineTo x="8537" y="21506"/>
                    <wp:lineTo x="13824" y="21506"/>
                    <wp:lineTo x="15897" y="21506"/>
                    <wp:lineTo x="15897" y="19869"/>
                    <wp:lineTo x="16209" y="19869"/>
                    <wp:lineTo x="19079" y="18450"/>
                    <wp:lineTo x="19179" y="16625"/>
                    <wp:lineTo x="20979" y="13381"/>
                    <wp:lineTo x="21151" y="13381"/>
                    <wp:lineTo x="21636" y="12165"/>
                    <wp:lineTo x="21636" y="2027"/>
                    <wp:lineTo x="21808" y="608"/>
                    <wp:lineTo x="10750" y="405"/>
                    <wp:lineTo x="10401" y="-1216"/>
                    <wp:lineTo x="10229" y="-1216"/>
                  </wp:wrapPolygon>
                </wp:wrapTight>
                <wp:docPr id="468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879475"/>
                          <a:chOff x="0" y="0"/>
                          <a:chExt cx="59551" cy="20274"/>
                        </a:xfrm>
                      </wpg:grpSpPr>
                      <wpg:grpSp>
                        <wpg:cNvPr id="4686" name="Group 75"/>
                        <wpg:cNvGrpSpPr>
                          <a:grpSpLocks/>
                        </wpg:cNvGrpSpPr>
                        <wpg:grpSpPr bwMode="auto">
                          <a:xfrm>
                            <a:off x="0" y="0"/>
                            <a:ext cx="17372" cy="19397"/>
                            <a:chOff x="-1045" y="-513"/>
                            <a:chExt cx="24575" cy="27444"/>
                          </a:xfrm>
                        </wpg:grpSpPr>
                        <wps:wsp>
                          <wps:cNvPr id="4687" name="Text Box 74"/>
                          <wps:cNvSpPr txBox="1">
                            <a:spLocks noChangeArrowheads="1"/>
                          </wps:cNvSpPr>
                          <wps:spPr bwMode="auto">
                            <a:xfrm rot="-5400000">
                              <a:off x="-2661" y="10972"/>
                              <a:ext cx="7132" cy="38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A31208" w:rsidRDefault="00F64E05" w:rsidP="00245CCF">
                                <w:pPr>
                                  <w:rPr>
                                    <w:color w:val="7F7F7F"/>
                                    <w:sz w:val="18"/>
                                    <w:szCs w:val="18"/>
                                  </w:rPr>
                                </w:pPr>
                                <w:r w:rsidRPr="00A31208">
                                  <w:rPr>
                                    <w:color w:val="7F7F7F"/>
                                    <w:sz w:val="18"/>
                                    <w:szCs w:val="18"/>
                                  </w:rPr>
                                  <w:t>707</w:t>
                                </w:r>
                              </w:p>
                            </w:txbxContent>
                          </wps:txbx>
                          <wps:bodyPr rot="0" vert="horz" wrap="square" lIns="91440" tIns="45720" rIns="91440" bIns="45720" anchor="t" anchorCtr="0" upright="1">
                            <a:noAutofit/>
                          </wps:bodyPr>
                        </wps:wsp>
                        <wpg:grpSp>
                          <wpg:cNvPr id="4688" name="Group 73"/>
                          <wpg:cNvGrpSpPr>
                            <a:grpSpLocks/>
                          </wpg:cNvGrpSpPr>
                          <wpg:grpSpPr bwMode="auto">
                            <a:xfrm>
                              <a:off x="1175" y="-513"/>
                              <a:ext cx="22354" cy="27444"/>
                              <a:chOff x="-886" y="-513"/>
                              <a:chExt cx="22354" cy="27444"/>
                            </a:xfrm>
                          </wpg:grpSpPr>
                          <wps:wsp>
                            <wps:cNvPr id="4689" name="Text Box 72"/>
                            <wps:cNvSpPr txBox="1">
                              <a:spLocks noChangeArrowheads="1"/>
                            </wps:cNvSpPr>
                            <wps:spPr bwMode="auto">
                              <a:xfrm>
                                <a:off x="7134" y="22805"/>
                                <a:ext cx="7698" cy="4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A31208" w:rsidRDefault="00F64E05" w:rsidP="00245CCF">
                                  <w:pPr>
                                    <w:rPr>
                                      <w:color w:val="7F7F7F"/>
                                    </w:rPr>
                                  </w:pPr>
                                  <w:r w:rsidRPr="00A31208">
                                    <w:rPr>
                                      <w:color w:val="7F7F7F"/>
                                    </w:rPr>
                                    <w:t>70,7</w:t>
                                  </w:r>
                                </w:p>
                              </w:txbxContent>
                            </wps:txbx>
                            <wps:bodyPr rot="0" vert="horz" wrap="square" lIns="91440" tIns="45720" rIns="91440" bIns="45720" anchor="t" anchorCtr="0" upright="1">
                              <a:noAutofit/>
                            </wps:bodyPr>
                          </wps:wsp>
                          <wpg:grpSp>
                            <wpg:cNvPr id="4690" name="Group 71"/>
                            <wpg:cNvGrpSpPr>
                              <a:grpSpLocks/>
                            </wpg:cNvGrpSpPr>
                            <wpg:grpSpPr bwMode="auto">
                              <a:xfrm>
                                <a:off x="-886" y="-513"/>
                                <a:ext cx="22354" cy="24464"/>
                                <a:chOff x="-886" y="-513"/>
                                <a:chExt cx="22354" cy="24464"/>
                              </a:xfrm>
                            </wpg:grpSpPr>
                            <wps:wsp>
                              <wps:cNvPr id="4691" name="Text Box 70"/>
                              <wps:cNvSpPr txBox="1">
                                <a:spLocks noChangeArrowheads="1"/>
                              </wps:cNvSpPr>
                              <wps:spPr bwMode="auto">
                                <a:xfrm rot="-3460924">
                                  <a:off x="-2431" y="1032"/>
                                  <a:ext cx="7436" cy="43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36FB0" w:rsidRDefault="00F64E05" w:rsidP="00245CCF">
                                    <w:pPr>
                                      <w:rPr>
                                        <w:sz w:val="18"/>
                                        <w:szCs w:val="18"/>
                                      </w:rPr>
                                    </w:pPr>
                                    <w:r w:rsidRPr="00436FB0">
                                      <w:rPr>
                                        <w:sz w:val="18"/>
                                        <w:szCs w:val="18"/>
                                      </w:rPr>
                                      <w:t>70,7</w:t>
                                    </w:r>
                                  </w:p>
                                </w:txbxContent>
                              </wps:txbx>
                              <wps:bodyPr rot="0" vert="horz" wrap="square" lIns="91440" tIns="45720" rIns="91440" bIns="45720" anchor="t" anchorCtr="0" upright="1">
                                <a:noAutofit/>
                              </wps:bodyPr>
                            </wps:wsp>
                            <wpg:grpSp>
                              <wpg:cNvPr id="4692" name="Group 69"/>
                              <wpg:cNvGrpSpPr>
                                <a:grpSpLocks/>
                              </wpg:cNvGrpSpPr>
                              <wpg:grpSpPr bwMode="auto">
                                <a:xfrm>
                                  <a:off x="0" y="79"/>
                                  <a:ext cx="21468" cy="23872"/>
                                  <a:chOff x="0" y="0"/>
                                  <a:chExt cx="21468" cy="23872"/>
                                </a:xfrm>
                              </wpg:grpSpPr>
                              <wpg:grpSp>
                                <wpg:cNvPr id="4693" name="Group 58"/>
                                <wpg:cNvGrpSpPr>
                                  <a:grpSpLocks/>
                                </wpg:cNvGrpSpPr>
                                <wpg:grpSpPr bwMode="auto">
                                  <a:xfrm>
                                    <a:off x="2748" y="317"/>
                                    <a:ext cx="18720" cy="21321"/>
                                    <a:chOff x="0" y="0"/>
                                    <a:chExt cx="18719" cy="21321"/>
                                  </a:xfrm>
                                </wpg:grpSpPr>
                                <wps:wsp>
                                  <wps:cNvPr id="4694" name="Rectangle 50"/>
                                  <wps:cNvSpPr>
                                    <a:spLocks noChangeArrowheads="1"/>
                                  </wps:cNvSpPr>
                                  <wps:spPr bwMode="auto">
                                    <a:xfrm>
                                      <a:off x="0" y="6367"/>
                                      <a:ext cx="14954" cy="14954"/>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695" name="Flowchart: Data 51"/>
                                  <wps:cNvSpPr>
                                    <a:spLocks noChangeArrowheads="1"/>
                                  </wps:cNvSpPr>
                                  <wps:spPr bwMode="auto">
                                    <a:xfrm>
                                      <a:off x="0" y="0"/>
                                      <a:ext cx="18719" cy="6356"/>
                                    </a:xfrm>
                                    <a:prstGeom prst="flowChartInputOutpu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696" name="Straight Connector 55"/>
                                  <wps:cNvCnPr>
                                    <a:cxnSpLocks noChangeShapeType="1"/>
                                  </wps:cNvCnPr>
                                  <wps:spPr bwMode="auto">
                                    <a:xfrm>
                                      <a:off x="18708" y="0"/>
                                      <a:ext cx="0" cy="15144"/>
                                    </a:xfrm>
                                    <a:prstGeom prst="line">
                                      <a:avLst/>
                                    </a:prstGeom>
                                    <a:noFill/>
                                    <a:ln w="25400">
                                      <a:solidFill>
                                        <a:srgbClr val="000000"/>
                                      </a:solidFill>
                                      <a:round/>
                                      <a:headEnd/>
                                      <a:tailEnd/>
                                    </a:ln>
                                  </wps:spPr>
                                  <wps:bodyPr/>
                                </wps:wsp>
                                <wps:wsp>
                                  <wps:cNvPr id="4697" name="Straight Connector 56"/>
                                  <wps:cNvCnPr>
                                    <a:cxnSpLocks noChangeShapeType="1"/>
                                  </wps:cNvCnPr>
                                  <wps:spPr bwMode="auto">
                                    <a:xfrm flipH="1">
                                      <a:off x="14950" y="14950"/>
                                      <a:ext cx="3765" cy="6369"/>
                                    </a:xfrm>
                                    <a:prstGeom prst="line">
                                      <a:avLst/>
                                    </a:prstGeom>
                                    <a:noFill/>
                                    <a:ln w="25400">
                                      <a:solidFill>
                                        <a:srgbClr val="000000"/>
                                      </a:solidFill>
                                      <a:round/>
                                      <a:headEnd/>
                                      <a:tailEnd/>
                                    </a:ln>
                                  </wps:spPr>
                                  <wps:bodyPr/>
                                </wps:wsp>
                              </wpg:grpSp>
                              <wpg:grpSp>
                                <wpg:cNvPr id="4698" name="Group 3213"/>
                                <wpg:cNvGrpSpPr>
                                  <a:grpSpLocks/>
                                </wpg:cNvGrpSpPr>
                                <wpg:grpSpPr bwMode="auto">
                                  <a:xfrm>
                                    <a:off x="0" y="0"/>
                                    <a:ext cx="18191" cy="23872"/>
                                    <a:chOff x="0" y="0"/>
                                    <a:chExt cx="18191" cy="23872"/>
                                  </a:xfrm>
                                </wpg:grpSpPr>
                                <wps:wsp>
                                  <wps:cNvPr id="4699" name="Straight Connector 59"/>
                                  <wps:cNvCnPr>
                                    <a:cxnSpLocks noChangeShapeType="1"/>
                                  </wps:cNvCnPr>
                                  <wps:spPr bwMode="auto">
                                    <a:xfrm>
                                      <a:off x="2748" y="21617"/>
                                      <a:ext cx="0" cy="2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0" name="Straight Connector 60"/>
                                  <wps:cNvCnPr>
                                    <a:cxnSpLocks noChangeShapeType="1"/>
                                  </wps:cNvCnPr>
                                  <wps:spPr bwMode="auto">
                                    <a:xfrm>
                                      <a:off x="17706" y="21617"/>
                                      <a:ext cx="0" cy="2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1" name="Straight Connector 64"/>
                                  <wps:cNvCnPr>
                                    <a:cxnSpLocks noChangeShapeType="1"/>
                                  </wps:cNvCnPr>
                                  <wps:spPr bwMode="auto">
                                    <a:xfrm>
                                      <a:off x="2378" y="23520"/>
                                      <a:ext cx="15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02" name="Group 67"/>
                                  <wpg:cNvGrpSpPr>
                                    <a:grpSpLocks/>
                                  </wpg:cNvGrpSpPr>
                                  <wpg:grpSpPr bwMode="auto">
                                    <a:xfrm>
                                      <a:off x="0" y="0"/>
                                      <a:ext cx="6712" cy="22146"/>
                                      <a:chOff x="0" y="0"/>
                                      <a:chExt cx="6712" cy="22146"/>
                                    </a:xfrm>
                                  </wpg:grpSpPr>
                                  <wps:wsp>
                                    <wps:cNvPr id="4703" name="Straight Connector 61"/>
                                    <wps:cNvCnPr>
                                      <a:cxnSpLocks noChangeShapeType="1"/>
                                    </wps:cNvCnPr>
                                    <wps:spPr bwMode="auto">
                                      <a:xfrm flipH="1">
                                        <a:off x="0" y="6659"/>
                                        <a:ext cx="2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6" name="Straight Connector 62"/>
                                    <wps:cNvCnPr>
                                      <a:cxnSpLocks noChangeShapeType="1"/>
                                    </wps:cNvCnPr>
                                    <wps:spPr bwMode="auto">
                                      <a:xfrm flipH="1">
                                        <a:off x="0" y="21617"/>
                                        <a:ext cx="2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7" name="Straight Connector 63"/>
                                    <wps:cNvCnPr>
                                      <a:cxnSpLocks noChangeShapeType="1"/>
                                    </wps:cNvCnPr>
                                    <wps:spPr bwMode="auto">
                                      <a:xfrm>
                                        <a:off x="475" y="6236"/>
                                        <a:ext cx="0" cy="15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8" name="Straight Connector 65"/>
                                    <wps:cNvCnPr>
                                      <a:cxnSpLocks noChangeShapeType="1"/>
                                    </wps:cNvCnPr>
                                    <wps:spPr bwMode="auto">
                                      <a:xfrm flipH="1">
                                        <a:off x="3964" y="317"/>
                                        <a:ext cx="2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 name="Straight Connector 66"/>
                                    <wps:cNvCnPr>
                                      <a:cxnSpLocks noChangeShapeType="1"/>
                                    </wps:cNvCnPr>
                                    <wps:spPr bwMode="auto">
                                      <a:xfrm flipV="1">
                                        <a:off x="475" y="0"/>
                                        <a:ext cx="4123" cy="6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cNvPr id="4740" name="Group 76"/>
                        <wpg:cNvGrpSpPr>
                          <a:grpSpLocks/>
                        </wpg:cNvGrpSpPr>
                        <wpg:grpSpPr bwMode="auto">
                          <a:xfrm>
                            <a:off x="20193" y="0"/>
                            <a:ext cx="39358" cy="20274"/>
                            <a:chOff x="-1045" y="-709"/>
                            <a:chExt cx="55677" cy="28685"/>
                          </a:xfrm>
                        </wpg:grpSpPr>
                        <wps:wsp>
                          <wps:cNvPr id="4741" name="Text Box 77"/>
                          <wps:cNvSpPr txBox="1">
                            <a:spLocks noChangeArrowheads="1"/>
                          </wps:cNvSpPr>
                          <wps:spPr bwMode="auto">
                            <a:xfrm rot="-5400000">
                              <a:off x="-2661" y="10972"/>
                              <a:ext cx="7132" cy="38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A31208" w:rsidRDefault="00F64E05" w:rsidP="00245CCF">
                                <w:pPr>
                                  <w:rPr>
                                    <w:color w:val="7F7F7F"/>
                                  </w:rPr>
                                </w:pPr>
                                <w:r w:rsidRPr="00A31208">
                                  <w:rPr>
                                    <w:color w:val="7F7F7F"/>
                                  </w:rPr>
                                  <w:t>40</w:t>
                                </w:r>
                              </w:p>
                              <w:p w:rsidR="00F64E05" w:rsidRPr="00A31208" w:rsidRDefault="00F64E05" w:rsidP="00245CCF">
                                <w:pPr>
                                  <w:rPr>
                                    <w:color w:val="7F7F7F"/>
                                  </w:rPr>
                                </w:pPr>
                              </w:p>
                            </w:txbxContent>
                          </wps:txbx>
                          <wps:bodyPr rot="0" vert="horz" wrap="square" lIns="91440" tIns="45720" rIns="91440" bIns="45720" anchor="t" anchorCtr="0" upright="1">
                            <a:noAutofit/>
                          </wps:bodyPr>
                        </wps:wsp>
                        <wpg:grpSp>
                          <wpg:cNvPr id="4742" name="Group 78"/>
                          <wpg:cNvGrpSpPr>
                            <a:grpSpLocks/>
                          </wpg:cNvGrpSpPr>
                          <wpg:grpSpPr bwMode="auto">
                            <a:xfrm>
                              <a:off x="2061" y="-709"/>
                              <a:ext cx="52571" cy="28684"/>
                              <a:chOff x="0" y="-709"/>
                              <a:chExt cx="52570" cy="28685"/>
                            </a:xfrm>
                          </wpg:grpSpPr>
                          <wps:wsp>
                            <wps:cNvPr id="4743" name="Text Box 79"/>
                            <wps:cNvSpPr txBox="1">
                              <a:spLocks noChangeArrowheads="1"/>
                            </wps:cNvSpPr>
                            <wps:spPr bwMode="auto">
                              <a:xfrm>
                                <a:off x="22528" y="23849"/>
                                <a:ext cx="7698" cy="4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A31208" w:rsidRDefault="00F64E05" w:rsidP="00245CCF">
                                  <w:pPr>
                                    <w:rPr>
                                      <w:color w:val="7F7F7F"/>
                                    </w:rPr>
                                  </w:pPr>
                                  <w:r w:rsidRPr="00A31208">
                                    <w:rPr>
                                      <w:color w:val="7F7F7F"/>
                                    </w:rPr>
                                    <w:t>160</w:t>
                                  </w:r>
                                </w:p>
                              </w:txbxContent>
                            </wps:txbx>
                            <wps:bodyPr rot="0" vert="horz" wrap="square" lIns="91440" tIns="45720" rIns="91440" bIns="45720" anchor="t" anchorCtr="0" upright="1">
                              <a:noAutofit/>
                            </wps:bodyPr>
                          </wps:wsp>
                          <wpg:grpSp>
                            <wpg:cNvPr id="4744" name="Group 80"/>
                            <wpg:cNvGrpSpPr>
                              <a:grpSpLocks/>
                            </wpg:cNvGrpSpPr>
                            <wpg:grpSpPr bwMode="auto">
                              <a:xfrm>
                                <a:off x="0" y="-709"/>
                                <a:ext cx="52570" cy="24660"/>
                                <a:chOff x="0" y="-709"/>
                                <a:chExt cx="52570" cy="24661"/>
                              </a:xfrm>
                            </wpg:grpSpPr>
                            <wps:wsp>
                              <wps:cNvPr id="4745" name="Text Box 81"/>
                              <wps:cNvSpPr txBox="1">
                                <a:spLocks noChangeArrowheads="1"/>
                              </wps:cNvSpPr>
                              <wps:spPr bwMode="auto">
                                <a:xfrm rot="-1956701">
                                  <a:off x="2932" y="-709"/>
                                  <a:ext cx="7436" cy="43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F64E05" w:rsidRPr="00A31208" w:rsidRDefault="00F64E05" w:rsidP="00245CCF">
                                    <w:pPr>
                                      <w:rPr>
                                        <w:color w:val="7F7F7F"/>
                                      </w:rPr>
                                    </w:pPr>
                                    <w:r w:rsidRPr="00A31208">
                                      <w:rPr>
                                        <w:color w:val="7F7F7F"/>
                                      </w:rPr>
                                      <w:t>40</w:t>
                                    </w:r>
                                  </w:p>
                                </w:txbxContent>
                              </wps:txbx>
                              <wps:bodyPr rot="0" vert="horz" wrap="square" lIns="91440" tIns="45720" rIns="91440" bIns="45720" anchor="t" anchorCtr="0" upright="1">
                                <a:noAutofit/>
                              </wps:bodyPr>
                            </wps:wsp>
                            <wpg:grpSp>
                              <wpg:cNvPr id="4746" name="Group 82"/>
                              <wpg:cNvGrpSpPr>
                                <a:grpSpLocks/>
                              </wpg:cNvGrpSpPr>
                              <wpg:grpSpPr bwMode="auto">
                                <a:xfrm>
                                  <a:off x="0" y="79"/>
                                  <a:ext cx="52570" cy="23872"/>
                                  <a:chOff x="0" y="0"/>
                                  <a:chExt cx="52570" cy="23872"/>
                                </a:xfrm>
                              </wpg:grpSpPr>
                              <wpg:grpSp>
                                <wpg:cNvPr id="4747" name="Group 83"/>
                                <wpg:cNvGrpSpPr>
                                  <a:grpSpLocks/>
                                </wpg:cNvGrpSpPr>
                                <wpg:grpSpPr bwMode="auto">
                                  <a:xfrm>
                                    <a:off x="2745" y="316"/>
                                    <a:ext cx="49825" cy="21319"/>
                                    <a:chOff x="-2" y="0"/>
                                    <a:chExt cx="49824" cy="21318"/>
                                  </a:xfrm>
                                </wpg:grpSpPr>
                                <wps:wsp>
                                  <wps:cNvPr id="4748" name="Rectangle 84"/>
                                  <wps:cNvSpPr>
                                    <a:spLocks noChangeArrowheads="1"/>
                                  </wps:cNvSpPr>
                                  <wps:spPr bwMode="auto">
                                    <a:xfrm>
                                      <a:off x="0" y="6364"/>
                                      <a:ext cx="39811" cy="14954"/>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749" name="Flowchart: Data 85"/>
                                  <wps:cNvSpPr>
                                    <a:spLocks noChangeArrowheads="1"/>
                                  </wps:cNvSpPr>
                                  <wps:spPr bwMode="auto">
                                    <a:xfrm>
                                      <a:off x="-2" y="0"/>
                                      <a:ext cx="49824" cy="6355"/>
                                    </a:xfrm>
                                    <a:prstGeom prst="flowChartInputOutpu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750" name="Straight Connector 86"/>
                                  <wps:cNvCnPr>
                                    <a:cxnSpLocks noChangeShapeType="1"/>
                                  </wps:cNvCnPr>
                                  <wps:spPr bwMode="auto">
                                    <a:xfrm>
                                      <a:off x="49705" y="0"/>
                                      <a:ext cx="0" cy="15144"/>
                                    </a:xfrm>
                                    <a:prstGeom prst="line">
                                      <a:avLst/>
                                    </a:prstGeom>
                                    <a:noFill/>
                                    <a:ln w="25400">
                                      <a:solidFill>
                                        <a:srgbClr val="000000"/>
                                      </a:solidFill>
                                      <a:round/>
                                      <a:headEnd/>
                                      <a:tailEnd/>
                                    </a:ln>
                                  </wps:spPr>
                                  <wps:bodyPr/>
                                </wps:wsp>
                                <wps:wsp>
                                  <wps:cNvPr id="4751" name="Straight Connector 87"/>
                                  <wps:cNvCnPr>
                                    <a:cxnSpLocks noChangeShapeType="1"/>
                                  </wps:cNvCnPr>
                                  <wps:spPr bwMode="auto">
                                    <a:xfrm flipH="1">
                                      <a:off x="39809" y="15046"/>
                                      <a:ext cx="9894" cy="5977"/>
                                    </a:xfrm>
                                    <a:prstGeom prst="line">
                                      <a:avLst/>
                                    </a:prstGeom>
                                    <a:noFill/>
                                    <a:ln w="25400">
                                      <a:solidFill>
                                        <a:srgbClr val="000000"/>
                                      </a:solidFill>
                                      <a:round/>
                                      <a:headEnd/>
                                      <a:tailEnd/>
                                    </a:ln>
                                  </wps:spPr>
                                  <wps:bodyPr/>
                                </wps:wsp>
                              </wpg:grpSp>
                              <wpg:grpSp>
                                <wpg:cNvPr id="4752" name="Group 88"/>
                                <wpg:cNvGrpSpPr>
                                  <a:grpSpLocks/>
                                </wpg:cNvGrpSpPr>
                                <wpg:grpSpPr bwMode="auto">
                                  <a:xfrm>
                                    <a:off x="0" y="0"/>
                                    <a:ext cx="42558" cy="23872"/>
                                    <a:chOff x="0" y="0"/>
                                    <a:chExt cx="42558" cy="23872"/>
                                  </a:xfrm>
                                </wpg:grpSpPr>
                                <wps:wsp>
                                  <wps:cNvPr id="4753" name="Straight Connector 89"/>
                                  <wps:cNvCnPr>
                                    <a:cxnSpLocks noChangeShapeType="1"/>
                                  </wps:cNvCnPr>
                                  <wps:spPr bwMode="auto">
                                    <a:xfrm>
                                      <a:off x="2748" y="21617"/>
                                      <a:ext cx="0" cy="2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4" name="Straight Connector 90"/>
                                  <wps:cNvCnPr>
                                    <a:cxnSpLocks noChangeShapeType="1"/>
                                  </wps:cNvCnPr>
                                  <wps:spPr bwMode="auto">
                                    <a:xfrm>
                                      <a:off x="42549" y="21520"/>
                                      <a:ext cx="0" cy="2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5" name="Straight Connector 91"/>
                                  <wps:cNvCnPr>
                                    <a:cxnSpLocks noChangeShapeType="1"/>
                                  </wps:cNvCnPr>
                                  <wps:spPr bwMode="auto">
                                    <a:xfrm>
                                      <a:off x="2736" y="23511"/>
                                      <a:ext cx="39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56" name="Group 92"/>
                                  <wpg:cNvGrpSpPr>
                                    <a:grpSpLocks/>
                                  </wpg:cNvGrpSpPr>
                                  <wpg:grpSpPr bwMode="auto">
                                    <a:xfrm>
                                      <a:off x="0" y="0"/>
                                      <a:ext cx="12749" cy="22146"/>
                                      <a:chOff x="0" y="0"/>
                                      <a:chExt cx="12749" cy="22146"/>
                                    </a:xfrm>
                                  </wpg:grpSpPr>
                                  <wps:wsp>
                                    <wps:cNvPr id="4757" name="Straight Connector 93"/>
                                    <wps:cNvCnPr>
                                      <a:cxnSpLocks noChangeShapeType="1"/>
                                    </wps:cNvCnPr>
                                    <wps:spPr bwMode="auto">
                                      <a:xfrm flipH="1">
                                        <a:off x="0" y="6659"/>
                                        <a:ext cx="2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 name="Straight Connector 94"/>
                                    <wps:cNvCnPr>
                                      <a:cxnSpLocks noChangeShapeType="1"/>
                                    </wps:cNvCnPr>
                                    <wps:spPr bwMode="auto">
                                      <a:xfrm flipH="1">
                                        <a:off x="0" y="21617"/>
                                        <a:ext cx="2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9" name="Straight Connector 95"/>
                                    <wps:cNvCnPr>
                                      <a:cxnSpLocks noChangeShapeType="1"/>
                                    </wps:cNvCnPr>
                                    <wps:spPr bwMode="auto">
                                      <a:xfrm>
                                        <a:off x="475" y="6236"/>
                                        <a:ext cx="0" cy="15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0" name="Straight Connector 96"/>
                                    <wps:cNvCnPr>
                                      <a:cxnSpLocks noChangeShapeType="1"/>
                                    </wps:cNvCnPr>
                                    <wps:spPr bwMode="auto">
                                      <a:xfrm flipH="1">
                                        <a:off x="10000" y="317"/>
                                        <a:ext cx="2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1" name="Straight Connector 97"/>
                                    <wps:cNvCnPr>
                                      <a:cxnSpLocks noChangeShapeType="1"/>
                                    </wps:cNvCnPr>
                                    <wps:spPr bwMode="auto">
                                      <a:xfrm flipV="1">
                                        <a:off x="475" y="0"/>
                                        <a:ext cx="10478" cy="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98" o:spid="_x0000_s1580" style="position:absolute;left:0;text-align:left;margin-left:-1.95pt;margin-top:12.45pt;width:331.95pt;height:69.25pt;z-index:-251628544" coordsize="59551,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95QoAAHdlAAAOAAAAZHJzL2Uyb0RvYy54bWzsXdmSm0gWfZ+I/gdC77JIdhSWO+xaPBPh&#10;XqLtmXdKQku0BBqgrHJ3zL/PyZUEgWqFcrnwQ1kqlAhu3jx57rn3Um9/vtltja9xlm/SZDYib8yR&#10;ESfzdLFJVrPRv79cjoORkRdRsoi2aRLPRt/ifPTzu5/+8fawn8ZWuk63izgzcJIknx72s9G6KPbT&#10;ySSfr+NdlL9J93GCg8s020UF3marySKLDjj7bjuxTNObHNJssc/SeZzn+O05Pzh6x86/XMbz4rfl&#10;Mo8LYzsb4doK9jNjP6/oz8m7t9F0lUX79WYuLiN6wFXsok2CL1WnOo+KyLjONken2m3mWZqny+LN&#10;PN1N0uVyM4/ZPeBuiFm7m49Zer1n97KaHlZ7ZSaYtmanB592/uvX3zNjs5iNHC9wR0YS7TBL7IuN&#10;MKDmOexXU3zqY7b/vP894/eIl5/S+Z85Dk/qx+n7Ff+wcXX4JV3gfNF1kTLz3CyzHT0Fbty4YbPw&#10;Tc1CfFMYc/zSsYjre7iWOY4Ffuj4Lp+m+RpzeTRsvr4QA93QdQkfZpmW79BRk2jKv5Ndp7guflPs&#10;jbq/0gpe1Qr82+t3SWe6UysQ3/YtfjMktEO/ZoIxMR2YCBYau8SWB6UlLMfFZTMDwg7OaUtg4eWl&#10;b+WP863P62gfM5fNqdeUVvWlVb/Qef6Q3hh8gg579kHqW0Zxg98DRZir5NzFjCQ9W0fJKn6fZelh&#10;HUcLXCFhU6sNpdOYT3N6kkafM7IUS3/sOib9x84vXHBseR6cBoYkZgiLM0CQrugTW8yBHYQh+1Lp&#10;T9F0n+XFxzjdGfTFbJQBa9iJo6+f8oK7nvwIdfk83W4Wl5vtlr3JVldn28z4GgGXLtk/cfbKx7YJ&#10;/XCS0mH8jPw3uD58Bz1Gr5ThzN8hsRzzgxWOL73AHzuXjjsOfTMYmyT8EHqmEzrnl/+jF0ic6Xqz&#10;WMTJp00SS8wjzt3mXaAvRyuGesZhNvJslxu1cvW5fpPM8AxvsSQrH9ttCmwB280Oq51PD5sDOtUX&#10;yYK9LqLNlr+eVC+fLXDYQP7PrIKlzn2Be0Vxc3XDEC5gi4gevEoX3+AqzCmwK2D/wgSu0+yvkXHA&#10;XjAb5f+9jrJ4ZGz/lcDdQuI4dPNgb7C0LLzJ9CNX+pEomeNUs1ExMvjLs4JvONf7bLNa45u4gyfp&#10;e8DicsN8pbwqBqlsTZ6GKWysOlj7DAS6hClCKKZUEEeuE8uyXaeGN9FU4fU4CACqlZElajeNbUXt&#10;frAqlKYtsYoBA50kgFrHWEWXtQAn4A/MCsNZVmCKXVDa3PewPzOId4jlDdgUS2b4MrFJcK0fAptC&#10;4GMFm9h+3SU2NSCMXCc6vjiOx7jQQ7BJjn1ebArBVbhpS2xiu2o/2CR4lO14Zmg5VR7l2JJHgTSx&#10;bVtOge/YwH9K5x2MHKDqhUMVI8IlYXnRNCoEv9ehyhM313XM67Pv4fydBr0WQfwtGJQdyDhEMSgA&#10;KlaPkCs07tQwqhWfRFh+HPGGdtUGbudxP4JS3CzuyCYisJVQQXDvuFmKFRaCL7ZxaGjdYgeMIiBt&#10;lVGtduiFQ4bgbdyv/kBciPh1GxuIkQCLGlBTpvekYa5GHbmlPNurG9gJJVUn7CUuSZmqp6CWhowW&#10;jcXZBlIJBruJGac0bK6Fhb3EgPMie4oosB+XRXTHXfZymx7m6ygrpgYTMqGq9e24Auo0WJALHFrD&#10;LRRiicuHZpQhXt9fF79dF/j59MrM4MT3lDL6cWKl3n4usojKLcZZmiTA4DQzXBZCCwA+S7iaPb9J&#10;hJqtpEYmYn75todyXVEa+RA6vl1p1CAYu5LJt7maN4sNjrjQlU6z4S0kulOuq6TBCBD3eI9EvkEo&#10;bm3qWzuS0n2EmgZiMt/kelCVIYsLyGqabQYT3c62sdxu9v+Uip5Qbei+yrdf/gqWKYmerVIb2Jtv&#10;kZRf6uyXuZaTEibVr3TuDbrXuYhZIZDl7kJoXM3oo31n8k2C41GKSZUmoCgj1oVK4HWUZEGK4sRy&#10;UGEbJMzuwU9RfIt4dZIv8M+yOCArox3Rz3svgNC13AeTyjuiH1vLx+kXM7wILgJn7Fjexdgxz8/H&#10;7y/PnLF3Cdn83D4/Ozsn1fQLTeo8Pv1CsUXtAlp2hGeaYFo4OWP4+L8pO8Jp8DOAtw/63+6tnh4r&#10;de+txPdNnqIY3HVw16YMtm8q5bWBa3BZuVuuoTFLy/Y5sUTeDXJJhWAQN8A2yjYzdmRAV6SMH5rc&#10;7gRd24Q436yLkSJh3bUYWfMgzyei6sGisiR3r9ukyIZByvOegwz5plI1m9arrmh0tL00xgacf3qe&#10;W9d/mSJKGeiwaFkx4Pe2aPtQL3yaJuMRUZPP6jUI/ftsAzGyUKM27DSvncdTH2h3WhHRs8KZjpxW&#10;I0a0VpTmlTwLS6lCi0TMSdyQDAj7ihFWaU5NCNuDPtzICuwQAURjPpTLKAMveN1SiX1K2PP60rn/&#10;U9O5JdjWwgeUI4r40/MQplJpqbVoehD4aq0gx/XVHYSgZTzGcjYqHr3v71WrB5f5tXp/n9ZL69q+&#10;L5y0u1AW/TO0kEVGUFrGJbRR0cLVfdkWopWUaJ0UvimisrLCxnU9X3BcK6AdMro7l/bqT+T3HaVD&#10;lRWAqrC9++rkoZNi6KQYocAX64DKnb1U0RRPUUOjUE7UIcvWJN+pqW58z+qyWtkyRcvRWCGOTEUi&#10;f+XLVCTwpl6tzOWjcpgGVBgoYpzvBaiUAFcClZ6D7K+NAolGS+rlgVNT3oY+ino76jEHeTk9Xsjj&#10;/0DIpIpIeUNuIGC3OxJVxxcdliS6OB5Pzmocqj6sGZYwkJdTyXDgefiTKnNUsBQop+mNP5EQxBIp&#10;RU27skLabAr+WsK7NH+lgaLKQY9qJl5zHyrKyR9e/tFbHyp6Dn4gjFIpC4FR4ua6xqh6AwUlThKh&#10;7l7D1TRKqRV1eGpnkEoBFzbovIwNsiAXum1S07mdMEAJlGyFQNE0XE1D6jGHGCHZlDhNh2G3ER0U&#10;pCrb1A3RSy6MdohwBaHsoOB8WJRZUP5I763zDgpBwiUY22FABEUfOig676Kfv5wOCh+hhXDZegcF&#10;F456ctzqGpduq61wtFDcQiKGFoqnfRbES/JiWrvems/FgxwEd+mlitjBI0z4RldLMoitfmihqAfv&#10;9HlYTc+SYj0tCDcEBin1iz4xqX22dWG5o+x9S0I0gBZPgyHimrIETSJZGNDuSkpV3BDiPPxRUbaj&#10;aOjeCabH9SXesYQchEp/Qk1DDXZJuXhupflhVb5b0y6Dzlt3eahfW40OKvlliuXu5LtplJrJ0gA9&#10;5lZcJVk2VAcEunjZ0WLQ5QDZI91QeCUDnaGB4jU3UNA+7lboLlM0/WzUwE0O2Hh6X70kvXTXp253&#10;HPp95MPcvv9+H8QcJ9xVl2D7AFdaagsGgQYKBPNMI5H0AvG9hW11qLn6bmuuWoU4PBlAuJh4gmlP&#10;YmSNDhHIcwBDJqbdvYOiadQz0yGlazbQIRTbdB4JNsYGnIEOLRRDV2nDg2Z9Goe0kyLGP0QI3NEu&#10;c8JnG5j80EJBn0T72lso0A12wml7qErX4k5Z1Tu0UAyN0I2N0Kj+OOGsPejDjQhL2IO9KaU/eqZc&#10;ycYYT1Oc6vFi4RB+vpzwk5ZcthODvoTuO/ZQ4On+tMOfRhBoorglWXdvjXtw2ydw21KgflwTBTsP&#10;/roHy2KIv0RCn7qnv2ffUP69lHf/BwAA//8DAFBLAwQUAAYACAAAACEAlV6p/OAAAAAJAQAADwAA&#10;AGRycy9kb3ducmV2LnhtbEyPQUvDQBCF74L/YRnBW7tJU4PGbEop6qkItkLpbZqdJqHZ3ZDdJum/&#10;dzzpaXi8jzfv5avJtGKg3jfOKojnEQiypdONrRR8799nzyB8QKuxdZYU3MjDqri/yzHTbrRfNOxC&#10;JTjE+gwV1CF0mZS+rMmgn7uOLHtn1xsMLPtK6h5HDjetXERRKg02lj/U2NGmpvKyuxoFHyOO6yR+&#10;G7aX8+Z23D99HrYxKfX4MK1fQQSawh8Mv/W5OhTc6eSuVnvRKpglL0wqWCz5sp+mEW87MZgmS5BF&#10;Lv8vKH4AAAD//wMAUEsBAi0AFAAGAAgAAAAhALaDOJL+AAAA4QEAABMAAAAAAAAAAAAAAAAAAAAA&#10;AFtDb250ZW50X1R5cGVzXS54bWxQSwECLQAUAAYACAAAACEAOP0h/9YAAACUAQAACwAAAAAAAAAA&#10;AAAAAAAvAQAAX3JlbHMvLnJlbHNQSwECLQAUAAYACAAAACEAjPnkveUKAAB3ZQAADgAAAAAAAAAA&#10;AAAAAAAuAgAAZHJzL2Uyb0RvYy54bWxQSwECLQAUAAYACAAAACEAlV6p/OAAAAAJAQAADwAAAAAA&#10;AAAAAAAAAAA/DQAAZHJzL2Rvd25yZXYueG1sUEsFBgAAAAAEAAQA8wAAAEwOAAAAAA==&#10;">
                <v:group id="Group 75" o:spid="_x0000_s1581" style="position:absolute;width:17372;height:19397" coordorigin="-1045,-513" coordsize="24575,2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kSHcYAAADdAAAADwAAAGRycy9kb3ducmV2LnhtbESPQWvCQBSE7wX/w/IE&#10;b3WT2gaJriLSigcpGAXx9sg+k2D2bchuk/jvu4WCx2FmvmGW68HUoqPWVZYVxNMIBHFudcWFgvPp&#10;63UOwnlkjbVlUvAgB+vV6GWJqbY9H6nLfCEChF2KCkrvm1RKl5dk0E1tQxy8m20N+iDbQuoW+wA3&#10;tXyLokQarDgslNjQtqT8nv0YBbse+80s/uwO99v2cT19fF8OMSk1GQ+bBQhPg3+G/9t7reA9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GRIdxgAAAN0A&#10;AAAPAAAAAAAAAAAAAAAAAKoCAABkcnMvZG93bnJldi54bWxQSwUGAAAAAAQABAD6AAAAnQMAAAAA&#10;">
                  <v:shape id="Text Box 74" o:spid="_x0000_s1582" type="#_x0000_t202" style="position:absolute;left:-2661;top:10972;width:7132;height:38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UU8IA&#10;AADdAAAADwAAAGRycy9kb3ducmV2LnhtbESPX2uDMBTF3wf9DuEW+rZGS0mLayqj4OjrnH2/mDuV&#10;mRsxqbp++mUw2OPh/PlxTvliezHR6DvHGtJtAoK4dqbjRkP1UTwfQfiAbLB3TBq+yUN+Xj2dMDNu&#10;5neaytCIOMI+Qw1tCEMmpa9bsui3biCO3qcbLYYox0aaEec4bnu5SxIlLXYcCS0OdGmp/irvNnKx&#10;VNVQ9JV6qLdDksr7jVPSerNeXl9ABFrCf/ivfTUa9up4gN838QnI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VRTwgAAAN0AAAAPAAAAAAAAAAAAAAAAAJgCAABkcnMvZG93&#10;bnJldi54bWxQSwUGAAAAAAQABAD1AAAAhwMAAAAA&#10;" stroked="f" strokeweight=".5pt">
                    <v:textbox>
                      <w:txbxContent>
                        <w:p w:rsidR="00F64E05" w:rsidRPr="00A31208" w:rsidRDefault="00F64E05" w:rsidP="00245CCF">
                          <w:pPr>
                            <w:rPr>
                              <w:color w:val="7F7F7F"/>
                              <w:sz w:val="18"/>
                              <w:szCs w:val="18"/>
                            </w:rPr>
                          </w:pPr>
                          <w:r w:rsidRPr="00A31208">
                            <w:rPr>
                              <w:color w:val="7F7F7F"/>
                              <w:sz w:val="18"/>
                              <w:szCs w:val="18"/>
                            </w:rPr>
                            <w:t>707</w:t>
                          </w:r>
                        </w:p>
                      </w:txbxContent>
                    </v:textbox>
                  </v:shape>
                  <v:group id="Group 73" o:spid="_x0000_s1583" style="position:absolute;left:1175;top:-513;width:22354;height:27444" coordorigin="-886,-513" coordsize="22354,2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shape id="Text Box 72" o:spid="_x0000_s1584" type="#_x0000_t202" style="position:absolute;left:7134;top:22805;width:7698;height:4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eqcEA&#10;AADdAAAADwAAAGRycy9kb3ducmV2LnhtbESPzYoCMRCE7wu+Q2jB25pxEdHRKCIseBL8PTeTdjI4&#10;6QxJ1NGnN4Lgsaiqr6jZorW1uJEPlWMFg34GgrhwuuJSwWH//zsGESKyxtoxKXhQgMW88zPDXLs7&#10;b+m2i6VIEA45KjAxNrmUoTBkMfRdQ5y8s/MWY5K+lNrjPcFtLf+ybCQtVpwWDDa0MlRcdler4FTa&#10;5+k4aLzRth7y5vnYH1ylVK/bLqcgIrXxG/6011rBcDSewPtNeg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YHqnBAAAA3QAAAA8AAAAAAAAAAAAAAAAAmAIAAGRycy9kb3du&#10;cmV2LnhtbFBLBQYAAAAABAAEAPUAAACGAwAAAAA=&#10;" stroked="f" strokeweight=".5pt">
                      <v:textbox>
                        <w:txbxContent>
                          <w:p w:rsidR="00F64E05" w:rsidRPr="00A31208" w:rsidRDefault="00F64E05" w:rsidP="00245CCF">
                            <w:pPr>
                              <w:rPr>
                                <w:color w:val="7F7F7F"/>
                              </w:rPr>
                            </w:pPr>
                            <w:r w:rsidRPr="00A31208">
                              <w:rPr>
                                <w:color w:val="7F7F7F"/>
                              </w:rPr>
                              <w:t>70,7</w:t>
                            </w:r>
                          </w:p>
                        </w:txbxContent>
                      </v:textbox>
                    </v:shape>
                    <v:group id="Group 71" o:spid="_x0000_s1585" style="position:absolute;left:-886;top:-513;width:22354;height:24464" coordorigin="-886,-513" coordsize="22354,2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5L8QAAADdAAAADwAAAGRycy9kb3ducmV2LnhtbERPy2rCQBTdF/oPwxXc&#10;1Un6CG10FAlVXIjQWCjdXTLXJJi5EzJjHn/fWQhdHs57tRlNI3rqXG1ZQbyIQBAXVtdcKvg+757e&#10;QTiPrLGxTAomcrBZPz6sMNV24C/qc1+KEMIuRQWV920qpSsqMugWtiUO3MV2Bn2AXSl1h0MIN418&#10;jqJEGqw5NFTYUlZRcc1vRsF+wGH7En/2x+slm37Pb6efY0xKzWfjdgnC0+j/xXf3QSt4TT7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W5L8QAAADdAAAA&#10;DwAAAAAAAAAAAAAAAACqAgAAZHJzL2Rvd25yZXYueG1sUEsFBgAAAAAEAAQA+gAAAJsDAAAAAA==&#10;">
                      <v:shape id="Text Box 70" o:spid="_x0000_s1586" type="#_x0000_t202" style="position:absolute;left:-2431;top:1032;width:7436;height:4346;rotation:-3780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pcYA&#10;AADdAAAADwAAAGRycy9kb3ducmV2LnhtbESPQWvCQBSE74X+h+UVvBTdRELQ1FVEKFQv1rSHHh/Z&#10;ZxLNvg3ZNcZ/7wpCj8PMfMMsVoNpRE+dqy0riCcRCOLC6ppLBb8/n+MZCOeRNTaWScGNHKyWry8L&#10;zLS98oH63JciQNhlqKDyvs2kdEVFBt3EtsTBO9rOoA+yK6Xu8BrgppHTKEqlwZrDQoUtbSoqzvnF&#10;KPjrvy/unZNkL9fF1p5u6eYc75QavQ3rDxCeBv8ffra/tIIknc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ElpcYAAADdAAAADwAAAAAAAAAAAAAAAACYAgAAZHJz&#10;L2Rvd25yZXYueG1sUEsFBgAAAAAEAAQA9QAAAIsDAAAAAA==&#10;" stroked="f" strokeweight=".5pt">
                        <v:textbox>
                          <w:txbxContent>
                            <w:p w:rsidR="00F64E05" w:rsidRPr="00436FB0" w:rsidRDefault="00F64E05" w:rsidP="00245CCF">
                              <w:pPr>
                                <w:rPr>
                                  <w:sz w:val="18"/>
                                  <w:szCs w:val="18"/>
                                </w:rPr>
                              </w:pPr>
                              <w:r w:rsidRPr="00436FB0">
                                <w:rPr>
                                  <w:sz w:val="18"/>
                                  <w:szCs w:val="18"/>
                                </w:rPr>
                                <w:t>70,7</w:t>
                              </w:r>
                            </w:p>
                          </w:txbxContent>
                        </v:textbox>
                      </v:shape>
                      <v:group id="Group 69" o:spid="_x0000_s1587" style="position:absolute;top:79;width:21468;height:23872" coordsize="21468,2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group id="Group 58" o:spid="_x0000_s1588" style="position:absolute;left:2748;top:317;width:18720;height:21321" coordsize="18719,2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nWMcAAADdAAAADwAAAGRycy9kb3ducmV2LnhtbESPT2vCQBTE7wW/w/KE&#10;3nQTbUWjq4jU0oMI/gHx9sg+k2D2bciuSfz23YLQ4zAzv2EWq86UoqHaFZYVxMMIBHFqdcGZgvNp&#10;O5iCcB5ZY2mZFDzJwWrZe1tgom3LB2qOPhMBwi5BBbn3VSKlS3My6Ia2Ig7ezdYGfZB1JnWNbYCb&#10;Uo6iaCINFhwWcqxok1N6Pz6Mgu8W2/U4/mp299vmeT197i+7mJR673frOQhPnf8Pv9o/WsHH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cnWMcAAADd&#10;AAAADwAAAAAAAAAAAAAAAACqAgAAZHJzL2Rvd25yZXYueG1sUEsFBgAAAAAEAAQA+gAAAJ4DAAAA&#10;AA==&#10;">
                          <v:rect id="Rectangle 50" o:spid="_x0000_s1589" style="position:absolute;top:6367;width:14954;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43cUA&#10;AADdAAAADwAAAGRycy9kb3ducmV2LnhtbESPQWsCMRSE7wX/Q3iCt5q4iNStUUQRC9LCul56e2xe&#10;d5duXpYk6vbfm0Khx2FmvmFWm8F24kY+tI41zKYKBHHlTMu1hkt5eH4BESKywc4xafihAJv16GmF&#10;uXF3Luh2jrVIEA45amhi7HMpQ9WQxTB1PXHyvpy3GJP0tTQe7wluO5kptZAWW04LDfa0a6j6Pl+t&#10;BpdVR1+UMnsv9+2y+HSq+zgprSfjYfsKItIQ/8N/7TejYb5YzuH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XjdxQAAAN0AAAAPAAAAAAAAAAAAAAAAAJgCAABkcnMv&#10;ZG93bnJldi54bWxQSwUGAAAAAAQABAD1AAAAigMAAAAA&#10;" strokeweight="2pt"/>
                          <v:shape id="Flowchart: Data 51" o:spid="_x0000_s1590" type="#_x0000_t111" style="position:absolute;width:18719;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SOcYA&#10;AADdAAAADwAAAGRycy9kb3ducmV2LnhtbESPT2vCQBTE7wW/w/IEb7qxWNHoKlaQFgRJ/XPw9sg+&#10;k2D2bcxuY/Ltu4VCj8PMb4ZZrltTioZqV1hWMB5FIIhTqwvOFJxPu+EMhPPIGkvLpKAjB+tV72WJ&#10;sbZP/qLm6DMRStjFqCD3voqldGlOBt3IVsTBu9naoA+yzqSu8RnKTSlfo2gqDRYcFnKsaJtTej9+&#10;GwWT9x0mD9/sk8OHbk/7pLheuk6pQb/dLEB4av1/+I/+1IGbzt/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YSOcYAAADdAAAADwAAAAAAAAAAAAAAAACYAgAAZHJz&#10;L2Rvd25yZXYueG1sUEsFBgAAAAAEAAQA9QAAAIsDAAAAAA==&#10;" strokeweight="2pt"/>
                          <v:line id="Straight Connector 55" o:spid="_x0000_s1591" style="position:absolute;visibility:visible;mso-wrap-style:square" from="18708,0" to="18708,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da8QAAADdAAAADwAAAGRycy9kb3ducmV2LnhtbESPT4vCMBTE74LfITxhb5ruomW3axQR&#10;Kt7E6sXba/P6B5uX0mS1++2NIHgcZuY3zHI9mFbcqHeNZQWfswgEcWF1w5WC8ymdfoNwHllja5kU&#10;/JOD9Wo8WmKi7Z2PdMt8JQKEXYIKau+7REpX1GTQzWxHHLzS9gZ9kH0ldY/3ADet/IqiWBpsOCzU&#10;2NG2puKa/RkF18t5ke4OW31qs43Oq9Rf8lIr9TEZNr8gPA3+HX6191rBPP6J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Q91rxAAAAN0AAAAPAAAAAAAAAAAA&#10;AAAAAKECAABkcnMvZG93bnJldi54bWxQSwUGAAAAAAQABAD5AAAAkgMAAAAA&#10;" strokeweight="2pt"/>
                          <v:line id="Straight Connector 56" o:spid="_x0000_s1592" style="position:absolute;flip:x;visibility:visible;mso-wrap-style:square" from="14950,14950" to="18715,2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IWcYAAADdAAAADwAAAGRycy9kb3ducmV2LnhtbESPW4vCMBSE3xf2P4Sz4NuaroqXahTx&#10;AuKblx9wbI5t3eakNrFWf/1mQfBxmJlvmMmsMYWoqXK5ZQU/7QgEcWJ1zqmC42H9PQThPLLGwjIp&#10;eJCD2fTzY4KxtnfeUb33qQgQdjEqyLwvYyldkpFB17YlcfDOtjLog6xSqSu8B7gpZCeK+tJgzmEh&#10;w5IWGSW/+5tRsFymh+utM9zUyWnFi2v+tNvuRanWVzMfg/DU+Hf41d5oBb3+aAD/b8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yFnGAAAA3QAAAA8AAAAAAAAA&#10;AAAAAAAAoQIAAGRycy9kb3ducmV2LnhtbFBLBQYAAAAABAAEAPkAAACUAwAAAAA=&#10;" strokeweight="2pt"/>
                        </v:group>
                        <v:group id="Group 3213" o:spid="_x0000_s1593" style="position:absolute;width:18191;height:23872" coordsize="18191,2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1KcQAAADdAAAADwAAAGRycy9kb3ducmV2LnhtbERPy2rCQBTdF/oPwxXc&#10;1Un6CG10FAlVXIjQWCjdXTLXJJi5EzJjHn/fWQhdHs57tRlNI3rqXG1ZQbyIQBAXVtdcKvg+757e&#10;QTiPrLGxTAomcrBZPz6sMNV24C/qc1+KEMIuRQWV920qpSsqMugWtiUO3MV2Bn2AXSl1h0MIN418&#10;jqJEGqw5NFTYUlZRcc1vRsF+wGH7En/2x+slm37Pb6efY0xKzWfjdgnC0+j/xXf3QSt4TT7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O1KcQAAADdAAAA&#10;DwAAAAAAAAAAAAAAAACqAgAAZHJzL2Rvd25yZXYueG1sUEsFBgAAAAAEAAQA+gAAAJsDAAAAAA==&#10;">
                          <v:line id="Straight Connector 59" o:spid="_x0000_s1594" style="position:absolute;visibility:visible;mso-wrap-style:square" from="2748,21617" to="2748,2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wSsgAAADdAAAADwAAAGRycy9kb3ducmV2LnhtbESPQWvCQBSE7wX/w/KE3uqmVkJNXUUs&#10;Be2hqC20x2f2NYlm34bdNUn/vSsUPA4z8w0zW/SmFi05X1lW8DhKQBDnVldcKPj6fHt4BuEDssba&#10;Min4Iw+L+eBuhpm2He+o3YdCRAj7DBWUITSZlD4vyaAf2YY4er/WGQxRukJqh12Em1qOkySVBiuO&#10;CyU2tCopP+3PRsHH0zZtl5v3df+9SQ/56+7wc+ycUvfDfvkCIlAfbuH/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vwSsgAAADdAAAADwAAAAAA&#10;AAAAAAAAAAChAgAAZHJzL2Rvd25yZXYueG1sUEsFBgAAAAAEAAQA+QAAAJYDAAAAAA==&#10;"/>
                          <v:line id="Straight Connector 60" o:spid="_x0000_s1595" style="position:absolute;visibility:visible;mso-wrap-style:square" from="17706,21617" to="17706,2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DzcUAAADdAAAADwAAAGRycy9kb3ducmV2LnhtbERPz2vCMBS+D/wfwht4m+nm6EZnFHEI&#10;usNQN9Djs3lrq81LSWJb/3tzGHj8+H5PZr2pRUvOV5YVPI8SEMS51RUXCn5/lk/vIHxA1lhbJgVX&#10;8jCbDh4mmGnb8ZbaXShEDGGfoYIyhCaT0uclGfQj2xBH7s86gyFCV0jtsIvhppYvSZJKgxXHhhIb&#10;WpSUn3cXo+B7vEnb+fpr1e/X6TH/3B4Pp84pNXzs5x8gAvXhLv53r7SC17ck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rDzcUAAADdAAAADwAAAAAAAAAA&#10;AAAAAAChAgAAZHJzL2Rvd25yZXYueG1sUEsFBgAAAAAEAAQA+QAAAJMDAAAAAA==&#10;"/>
                          <v:line id="Straight Connector 64" o:spid="_x0000_s1596" style="position:absolute;visibility:visible;mso-wrap-style:square" from="2378,23520" to="18191,2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VsgAAADdAAAADwAAAGRycy9kb3ducmV2LnhtbESPQWvCQBSE74X+h+UVeqsbraQ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mVsgAAADdAAAADwAAAAAA&#10;AAAAAAAAAAChAgAAZHJzL2Rvd25yZXYueG1sUEsFBgAAAAAEAAQA+QAAAJYDAAAAAA==&#10;"/>
                          <v:group id="Group 67" o:spid="_x0000_s1597" style="position:absolute;width:6712;height:22146" coordsize="6712,2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Y2cYAAADdAAAADwAAAGRycy9kb3ducmV2LnhtbESPT2vCQBTE74LfYXmC&#10;t7qJf0t0FRGVHqRQLZTeHtlnEsy+Ddk1id++KxQ8DjPzG2a16UwpGqpdYVlBPIpAEKdWF5wp+L4c&#10;3t5BOI+ssbRMCh7kYLPu91aYaNvyFzVnn4kAYZeggtz7KpHSpTkZdCNbEQfvamuDPsg6k7rGNsBN&#10;KcdRNJcGCw4LOVa0yym9ne9GwbHFdjuJ983pdt09fi+zz59TTEoNB912CcJT51/h//aHVjBdR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EBjZxgAAAN0A&#10;AAAPAAAAAAAAAAAAAAAAAKoCAABkcnMvZG93bnJldi54bWxQSwUGAAAAAAQABAD6AAAAnQMAAAAA&#10;">
                            <v:line id="Straight Connector 61" o:spid="_x0000_s1598" style="position:absolute;flip:x;visibility:visible;mso-wrap-style:square" from="0,6659" to="2748,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tRcgAAADdAAAADwAAAGRycy9kb3ducmV2LnhtbESPQWsCMRSE74X+h/AKXopm20rVrVGk&#10;IHjwUisr3p6b182ym5dtEnX775uC0OMwM98w82VvW3EhH2rHCp5GGQji0umaKwX7z/VwCiJEZI2t&#10;Y1LwQwGWi/u7OebaXfmDLrtYiQThkKMCE2OXSxlKQxbDyHXEyfty3mJM0ldSe7wmuG3lc5a9Sos1&#10;pwWDHb0bKpvd2SqQ0+3jt1+dxk3RHA4zU5RFd9wqNXjoV28gIvXxP3xrb7SC8SR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tRcgAAADdAAAADwAAAAAA&#10;AAAAAAAAAAChAgAAZHJzL2Rvd25yZXYueG1sUEsFBgAAAAAEAAQA+QAAAJYDAAAAAA==&#10;"/>
                            <v:line id="Straight Connector 62" o:spid="_x0000_s1599" style="position:absolute;flip:x;visibility:visible;mso-wrap-style:square" from="0,21617" to="2737,2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EYMgAAADdAAAADwAAAGRycy9kb3ducmV2LnhtbESPT2sCMRTE74V+h/AKXopma8U/W6NI&#10;QejBS21Z8fbcPDfLbl62SdTtt28KhR6HmfkNs1z3thVX8qF2rOBplIEgLp2uuVLw+bEdzkGEiKyx&#10;dUwKvinAenV/t8Rcuxu/03UfK5EgHHJUYGLscilDachiGLmOOHln5y3GJH0ltcdbgttWjrNsKi3W&#10;nBYMdvRqqGz2F6tAznePX35zmjRFczgsTFEW3XGn1OCh37yAiNTH//Bf+00rmMyep/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hEYMgAAADdAAAADwAAAAAA&#10;AAAAAAAAAAChAgAAZHJzL2Rvd25yZXYueG1sUEsFBgAAAAAEAAQA+QAAAJYDAAAAAA==&#10;"/>
                            <v:line id="Straight Connector 63" o:spid="_x0000_s1600" style="position:absolute;visibility:visible;mso-wrap-style:square" from="475,6236" to="475,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BMgAAADdAAAADwAAAGRycy9kb3ducmV2LnhtbESPQWvCQBSE7wX/w/KE3urGWmJJXUVa&#10;CtqDqBXs8Zl9JtHs27C7TdJ/7xYKPQ4z8w0zW/SmFi05X1lWMB4lIIhzqysuFBw+3x+eQfiArLG2&#10;TAp+yMNiPribYaZtxztq96EQEcI+QwVlCE0mpc9LMuhHtiGO3tk6gyFKV0jtsItwU8vHJEmlwYrj&#10;QokNvZaUX/ffRsFmsk3b5fpj1R/X6Sl/252+Lp1T6n7YL19ABOrDf/ivvdIKnq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RBMgAAADdAAAADwAAAAAA&#10;AAAAAAAAAAChAgAAZHJzL2Rvd25yZXYueG1sUEsFBgAAAAAEAAQA+QAAAJYDAAAAAA==&#10;"/>
                            <v:line id="Straight Connector 65" o:spid="_x0000_s1601" style="position:absolute;flip:x;visibility:visible;mso-wrap-style:square" from="3964,317" to="67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1icUAAADdAAAADwAAAGRycy9kb3ducmV2LnhtbERPz2vCMBS+D/wfwhN2GTN1yuaqUUQY&#10;ePCiG5Xd3pq3prR5qUmm9b83B2HHj+/3YtXbVpzJh9qxgvEoA0FcOl1zpeDr8+N5BiJEZI2tY1Jw&#10;pQCr5eBhgbl2F97T+RArkUI45KjAxNjlUobSkMUwch1x4n6dtxgT9JXUHi8p3LbyJctepcWaU4PB&#10;jjaGyubwZxXI2e7p5Nc/06Zojsd3U5RF971T6nHYr+cgIvXxX3x3b7WC6dskzU1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t1icUAAADdAAAADwAAAAAAAAAA&#10;AAAAAAChAgAAZHJzL2Rvd25yZXYueG1sUEsFBgAAAAAEAAQA+QAAAJMDAAAAAA==&#10;"/>
                            <v:line id="Straight Connector 66" o:spid="_x0000_s1602" style="position:absolute;flip:y;visibility:visible;mso-wrap-style:square" from="475,0" to="4598,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QEsgAAADdAAAADwAAAGRycy9kb3ducmV2LnhtbESPQWsCMRSE74X+h/AKvUjN1kqrW6OI&#10;IHjwoi0r3p6b182ym5dtkur23xuh0OMwM98ws0VvW3EmH2rHCp6HGQji0umaKwWfH+unCYgQkTW2&#10;jknBLwVYzO/vZphrd+EdnfexEgnCIUcFJsYulzKUhiyGoeuIk/flvMWYpK+k9nhJcNvKUZa9Sos1&#10;pwWDHa0Mlc3+xyqQk+3g2y9P46ZoDoepKcqiO26Venzol+8gIvXxP/zX3mgF47eX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fQEsgAAADdAAAADwAAAAAA&#10;AAAAAAAAAAChAgAAZHJzL2Rvd25yZXYueG1sUEsFBgAAAAAEAAQA+QAAAJYDAAAAAA==&#10;"/>
                          </v:group>
                        </v:group>
                      </v:group>
                    </v:group>
                  </v:group>
                </v:group>
                <v:group id="Group 76" o:spid="_x0000_s1603" style="position:absolute;left:20193;width:39358;height:20274" coordorigin="-1045,-709" coordsize="55677,2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Sa9cUAAADdAAAADwAAAGRycy9kb3ducmV2LnhtbERPTWvCQBC9F/wPywi9&#10;1U2stSW6Sgi29CCCSaF4G7JjEszOhuw2if++eyj0+Hjf2/1kWjFQ7xrLCuJFBIK4tLrhSsFX8f70&#10;BsJ5ZI2tZVJwJwf73exhi4m2I59pyH0lQgi7BBXU3neJlK6syaBb2I44cFfbG/QB9pXUPY4h3LRy&#10;GUVrabDh0FBjR1lN5S3/MQo+RhzT5/gwHG/X7H4pXk7fx5iUepxP6QaEp8n/i//cn1rB6n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kmvXFAAAA3QAA&#10;AA8AAAAAAAAAAAAAAAAAqgIAAGRycy9kb3ducmV2LnhtbFBLBQYAAAAABAAEAPoAAACcAwAAAAA=&#10;">
                  <v:shape id="Text Box 77" o:spid="_x0000_s1604" type="#_x0000_t202" style="position:absolute;left:-2661;top:10972;width:7132;height:38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cu8EA&#10;AADdAAAADwAAAGRycy9kb3ducmV2LnhtbESPzWqDQBSF94W8w3AD3dXRICZYJyEEErqNNfuLc6NS&#10;5444Y7R9+kyh0OXh/Hyc4rCYXjxodJ1lBUkUgyCure64UVB9nt92IJxH1thbJgXf5OCwX70UmGs7&#10;85UepW9EGGGXo4LW+yGX0tUtGXSRHYiDd7ejQR/k2Eg94hzGTS83cZxJgx0HQosDnVqqv8rJBC6W&#10;WTWc+yr7yS7bOJHTjRNS6nW9HN9BeFr8f/iv/aEVpNs0gd834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83LvBAAAA3QAAAA8AAAAAAAAAAAAAAAAAmAIAAGRycy9kb3du&#10;cmV2LnhtbFBLBQYAAAAABAAEAPUAAACGAwAAAAA=&#10;" stroked="f" strokeweight=".5pt">
                    <v:textbox>
                      <w:txbxContent>
                        <w:p w:rsidR="00F64E05" w:rsidRPr="00A31208" w:rsidRDefault="00F64E05" w:rsidP="00245CCF">
                          <w:pPr>
                            <w:rPr>
                              <w:color w:val="7F7F7F"/>
                            </w:rPr>
                          </w:pPr>
                          <w:r w:rsidRPr="00A31208">
                            <w:rPr>
                              <w:color w:val="7F7F7F"/>
                            </w:rPr>
                            <w:t>40</w:t>
                          </w:r>
                        </w:p>
                        <w:p w:rsidR="00F64E05" w:rsidRPr="00A31208" w:rsidRDefault="00F64E05" w:rsidP="00245CCF">
                          <w:pPr>
                            <w:rPr>
                              <w:color w:val="7F7F7F"/>
                            </w:rPr>
                          </w:pPr>
                        </w:p>
                      </w:txbxContent>
                    </v:textbox>
                  </v:shape>
                  <v:group id="Group 78" o:spid="_x0000_s1605" style="position:absolute;left:2061;top:-709;width:52571;height:28684" coordorigin=",-709" coordsize="52570,2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qhGccAAADdAAAADwAAAGRycy9kb3ducmV2LnhtbESPT2vCQBTE70K/w/IK&#10;vdVN/NNKdBURWzyI0FgQb4/sMwlm34bsNonf3hUKHoeZ+Q2zWPWmEi01rrSsIB5GIIgzq0vOFfwe&#10;v95nIJxH1lhZJgU3crBavgwWmGjb8Q+1qc9FgLBLUEHhfZ1I6bKCDLqhrYmDd7GNQR9kk0vdYBfg&#10;ppKjKPqQBksOCwXWtCkou6Z/RsF3h916HG/b/fWyuZ2P08NpH5NSb6/9eg7CU++f4f/2TiuYfE5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qhGccAAADd&#10;AAAADwAAAAAAAAAAAAAAAACqAgAAZHJzL2Rvd25yZXYueG1sUEsFBgAAAAAEAAQA+gAAAJ4DAAAA&#10;AA==&#10;">
                    <v:shape id="Text Box 79" o:spid="_x0000_s1606" type="#_x0000_t202" style="position:absolute;left:22528;top:23849;width:7698;height:4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cRMIA&#10;AADdAAAADwAAAGRycy9kb3ducmV2LnhtbESPT4vCMBTE7wt+h/CEva2pa1GpRpGFBU8L/j0/mmdT&#10;bF5KktXqpzeC4HGYmd8w82VnG3EhH2rHCoaDDARx6XTNlYL97vdrCiJEZI2NY1JwowDLRe9jjoV2&#10;V97QZRsrkSAcClRgYmwLKUNpyGIYuJY4eSfnLcYkfSW1x2uC20Z+Z9lYWqw5LRhs6cdQed7+WwXH&#10;yt6Ph2HrjbZNzn/3227vaqU++91qBiJSF9/hV3utFeSTfATP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JxEwgAAAN0AAAAPAAAAAAAAAAAAAAAAAJgCAABkcnMvZG93&#10;bnJldi54bWxQSwUGAAAAAAQABAD1AAAAhwMAAAAA&#10;" stroked="f" strokeweight=".5pt">
                      <v:textbox>
                        <w:txbxContent>
                          <w:p w:rsidR="00F64E05" w:rsidRPr="00A31208" w:rsidRDefault="00F64E05" w:rsidP="00245CCF">
                            <w:pPr>
                              <w:rPr>
                                <w:color w:val="7F7F7F"/>
                              </w:rPr>
                            </w:pPr>
                            <w:r w:rsidRPr="00A31208">
                              <w:rPr>
                                <w:color w:val="7F7F7F"/>
                              </w:rPr>
                              <w:t>160</w:t>
                            </w:r>
                          </w:p>
                        </w:txbxContent>
                      </v:textbox>
                    </v:shape>
                    <v:group id="Group 80" o:spid="_x0000_s1607" style="position:absolute;top:-709;width:52570;height:24660" coordorigin=",-709" coordsize="52570,24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c9sYAAADdAAAADwAAAGRycy9kb3ducmV2LnhtbESPQWvCQBSE70L/w/IK&#10;3nSTNraSuopIFQ9SqBaKt0f2mQSzb0N2TeK/dwXB4zAz3zCzRW8q0VLjSssK4nEEgjizuuRcwd9h&#10;PZqCcB5ZY2WZFFzJwWL+Mphhqm3Hv9TufS4ChF2KCgrv61RKlxVk0I1tTRy8k20M+iCbXOoGuwA3&#10;lXyLog9psOSwUGBNq4Ky8/5iFGw67Jbv8Xe7O59W1+Nh8vO/i0mp4Wu//ALhqffP8KO91QqSz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35z2xgAAAN0A&#10;AAAPAAAAAAAAAAAAAAAAAKoCAABkcnMvZG93bnJldi54bWxQSwUGAAAAAAQABAD6AAAAnQMAAAAA&#10;">
                      <v:shape id="Text Box 81" o:spid="_x0000_s1608" type="#_x0000_t202" style="position:absolute;left:2932;top:-709;width:7436;height:4345;rotation:-2137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9xsUA&#10;AADdAAAADwAAAGRycy9kb3ducmV2LnhtbESPzW7CMBCE75V4B2uRuIEDpD8EDIJKFe2xoQ+wipc4&#10;EK9DbEjap68rIfU4mplvNKtNb2txo9ZXjhVMJwkI4sLpiksFX4e38QsIH5A11o5JwTd52KwHDyvM&#10;tOv4k255KEWEsM9QgQmhyaT0hSGLfuIa4ugdXWsxRNmWUrfYRbit5SxJnqTFiuOCwYZeDRXn/GoV&#10;UHdZcLFbdB8hP5v57Oe036cHpUbDfrsEEagP/+F7+10rSJ/TR/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v3GxQAAAN0AAAAPAAAAAAAAAAAAAAAAAJgCAABkcnMv&#10;ZG93bnJldi54bWxQSwUGAAAAAAQABAD1AAAAigMAAAAA&#10;" stroked="f" strokeweight=".25pt">
                        <v:textbox>
                          <w:txbxContent>
                            <w:p w:rsidR="00F64E05" w:rsidRPr="00A31208" w:rsidRDefault="00F64E05" w:rsidP="00245CCF">
                              <w:pPr>
                                <w:rPr>
                                  <w:color w:val="7F7F7F"/>
                                </w:rPr>
                              </w:pPr>
                              <w:r w:rsidRPr="00A31208">
                                <w:rPr>
                                  <w:color w:val="7F7F7F"/>
                                </w:rPr>
                                <w:t>40</w:t>
                              </w:r>
                            </w:p>
                          </w:txbxContent>
                        </v:textbox>
                      </v:shape>
                      <v:group id="Group 82" o:spid="_x0000_s1609" style="position:absolute;top:79;width:52570;height:23872" coordsize="52570,2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nGscAAADdAAAADwAAAGRycy9kb3ducmV2LnhtbESPQWvCQBSE7wX/w/IK&#10;vdVN1EZJs4qILT2IoBaKt0f2mYRk34bsNon/vlso9DjMzDdMthlNI3rqXGVZQTyNQBDnVldcKPi8&#10;vD2vQDiPrLGxTAru5GCznjxkmGo78In6sy9EgLBLUUHpfZtK6fKSDLqpbYmDd7OdQR9kV0jd4RDg&#10;ppGzKEqkwYrDQokt7UrK6/O3UfA+4LCdx/v+UN929+vl5fh1iEmpp8dx+wrC0+j/w3/tD61gsV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nGscAAADd&#10;AAAADwAAAAAAAAAAAAAAAACqAgAAZHJzL2Rvd25yZXYueG1sUEsFBgAAAAAEAAQA+gAAAJ4DAAAA&#10;AA==&#10;">
                        <v:group id="Group 83" o:spid="_x0000_s1610" style="position:absolute;left:2745;top:316;width:49825;height:21319" coordorigin="-2" coordsize="49824,2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CgccAAADdAAAADwAAAGRycy9kb3ducmV2LnhtbESPQWvCQBSE7wX/w/IK&#10;vTWbqFVJs4qILT2IoBaKt0f2mYRk34bsNon/vlso9DjMzDdMthlNI3rqXGVZQRLFIIhzqysuFHxe&#10;3p5XIJxH1thYJgV3crBZTx4yTLUd+ET92RciQNilqKD0vk2ldHlJBl1kW+Lg3Wxn0AfZFVJ3OAS4&#10;aeQ0jhfSYMVhocSWdiXl9fnbKHgfcNjOkn1/qG+7+/Xycvw6JKTU0+O4fQXhafT/4b/2h1YwX86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0CgccAAADd&#10;AAAADwAAAAAAAAAAAAAAAACqAgAAZHJzL2Rvd25yZXYueG1sUEsFBgAAAAAEAAQA+gAAAJ4DAAAA&#10;AA==&#10;">
                          <v:rect id="Rectangle 84" o:spid="_x0000_s1611" style="position:absolute;top:6364;width:39811;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RAsIA&#10;AADdAAAADwAAAGRycy9kb3ducmV2LnhtbERPz2vCMBS+D/wfwhO8zcQim1ajiEM2GBNqvXh7NM+2&#10;2LyUJNPuv18Ogx0/vt/r7WA7cScfWscaZlMFgrhypuVaw7k8PC9AhIhssHNMGn4owHYzelpjbtyD&#10;C7qfYi1SCIccNTQx9rmUoWrIYpi6njhxV+ctxgR9LY3HRwq3ncyUepEWW04NDfa0b6i6nb6tBpdV&#10;774oZfZVvrXL4uJUd/xUWk/Gw24FItIQ/8V/7g+jYf46T3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ECwgAAAN0AAAAPAAAAAAAAAAAAAAAAAJgCAABkcnMvZG93&#10;bnJldi54bWxQSwUGAAAAAAQABAD1AAAAhwMAAAAA&#10;" strokeweight="2pt"/>
                          <v:shape id="Flowchart: Data 85" o:spid="_x0000_s1612" type="#_x0000_t111" style="position:absolute;left:-2;width:49824;height:6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75scA&#10;AADdAAAADwAAAGRycy9kb3ducmV2LnhtbESPT2vCQBTE74LfYXlCb3Vjkf6JboItiIJQorYHb4/s&#10;Mwlm36bZbUy+fbcgeBxmfjPMMu1NLTpqXWVZwWwagSDOra64UPB1XD++gnAeWWNtmRQM5CBNxqMl&#10;xtpeeU/dwRcilLCLUUHpfRNL6fKSDLqpbYiDd7atQR9kW0jd4jWUm1o+RdGzNFhxWCixoY+S8svh&#10;1yiYv68x+/HdLvvc6P64y6rT9zAo9TDpVwsQnnp/D9/orQ7cy/wN/t+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KO+bHAAAA3QAAAA8AAAAAAAAAAAAAAAAAmAIAAGRy&#10;cy9kb3ducmV2LnhtbFBLBQYAAAAABAAEAPUAAACMAwAAAAA=&#10;" strokeweight="2pt"/>
                          <v:line id="Straight Connector 86" o:spid="_x0000_s1613" style="position:absolute;visibility:visible;mso-wrap-style:square" from="49705,0" to="49705,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5Vg74AAADdAAAADwAAAGRycy9kb3ducmV2LnhtbERPuwrCMBTdBf8hXMFNU8UX1SgiVNzE&#10;6uJ2ba5tsbkpTdT692YQHA/nvdq0phIvalxpWcFoGIEgzqwuOVdwOSeDBQjnkTVWlknBhxxs1t3O&#10;CmNt33yiV+pzEULYxaig8L6OpXRZQQbd0NbEgbvbxqAPsMmlbvAdwk0lx1E0kwZLDg0F1rQrKHuk&#10;T6Pgcb1Mk/1xp89VutW3PPHX210r1e+12yUIT63/i3/ug1YwmU/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vlWDvgAAAN0AAAAPAAAAAAAAAAAAAAAAAKEC&#10;AABkcnMvZG93bnJldi54bWxQSwUGAAAAAAQABAD5AAAAjAMAAAAA&#10;" strokeweight="2pt"/>
                          <v:line id="Straight Connector 87" o:spid="_x0000_s1614" style="position:absolute;flip:x;visibility:visible;mso-wrap-style:square" from="39809,15046" to="49703,2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AsccAAADdAAAADwAAAGRycy9kb3ducmV2LnhtbESPzW7CMBCE75V4B2sr9Vac0EKjNA5C&#10;/EioN6APsMRLkjZeh9iEtE9fV0LiOJqZbzTZfDCN6KlztWUF8TgCQVxYXXOp4POweU5AOI+ssbFM&#10;Cn7IwTwfPWSYanvlHfV7X4oAYZeigsr7NpXSFRUZdGPbEgfvZDuDPsiulLrDa4CbRk6iaCYN1hwW&#10;KmxpWVHxvb8YBatVeThfJsm2L45rXp7rX/vx8qXU0+OweAfhafD38K291Qpe36Yx/L8JT0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kCxxwAAAN0AAAAPAAAAAAAA&#10;AAAAAAAAAKECAABkcnMvZG93bnJldi54bWxQSwUGAAAAAAQABAD5AAAAlQMAAAAA&#10;" strokeweight="2pt"/>
                        </v:group>
                        <v:group id="Group 88" o:spid="_x0000_s1615" style="position:absolute;width:42558;height:23872" coordsize="42558,2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3xMYAAADdAAAADwAAAGRycy9kb3ducmV2LnhtbESPQWvCQBSE74X+h+UV&#10;vOkmWluJriKi4kGEakG8PbLPJJh9G7JrEv99VxB6HGbmG2a26EwpGqpdYVlBPIhAEKdWF5wp+D1t&#10;+hMQziNrLC2Tggc5WMzf32aYaNvyDzVHn4kAYZeggtz7KpHSpTkZdANbEQfvamuDPsg6k7rGNsBN&#10;KYdR9CUNFhwWcqxolVN6O96Ngm2L7XIUr5v97bp6XE7jw3kfk1K9j245BeGp8//hV3unFXx+j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zfExgAAAN0A&#10;AAAPAAAAAAAAAAAAAAAAAKoCAABkcnMvZG93bnJldi54bWxQSwUGAAAAAAQABAD6AAAAnQMAAAAA&#10;">
                          <v:line id="Straight Connector 89" o:spid="_x0000_s1616" style="position:absolute;visibility:visible;mso-wrap-style:square" from="2748,21617" to="2748,2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yp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P4eQ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bcqfJAAAA3QAAAA8AAAAA&#10;AAAAAAAAAAAAoQIAAGRycy9kb3ducmV2LnhtbFBLBQYAAAAABAAEAPkAAACXAwAAAAA=&#10;"/>
                          <v:line id="Straight Connector 90" o:spid="_x0000_s1617" style="position:absolute;visibility:visible;mso-wrap-style:square" from="42549,21520" to="42549,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q08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xa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y6tPJAAAA3QAAAA8AAAAA&#10;AAAAAAAAAAAAoQIAAGRycy9kb3ducmV2LnhtbFBLBQYAAAAABAAEAPkAAACXAwAAAAA=&#10;"/>
                          <v:line id="Straight Connector 91" o:spid="_x0000_s1618" style="position:absolute;visibility:visible;mso-wrap-style:square" from="2736,23511" to="42558,2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PSMkAAADdAAAADwAAAGRycy9kb3ducmV2LnhtbESPS2vDMBCE74H+B7GF3hK5jzjBjRJC&#10;SyHpITQPSI8ba2s7sVZGUm3331eFQo7DzHzDzBa9qUVLzleWFdyPEhDEudUVFwoO+7fhFIQPyBpr&#10;y6Tghzws5jeDGWbadryldhcKESHsM1RQhtBkUvq8JIN+ZBvi6H1ZZzBE6QqpHXYRbmr5kCSpNFhx&#10;XCixoZeS8svu2yjYPH6k7XL9vuqP6/SUv25Pn+fOKXV32y+fQQTqwzX8315pBU+T8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T0jJAAAA3QAAAA8AAAAA&#10;AAAAAAAAAAAAoQIAAGRycy9kb3ducmV2LnhtbFBLBQYAAAAABAAEAPkAAACXAwAAAAA=&#10;"/>
                          <v:group id="Group 92" o:spid="_x0000_s1619" style="position:absolute;width:12749;height:22146" coordsize="12749,2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line id="Straight Connector 93" o:spid="_x0000_s1620" style="position:absolute;flip:x;visibility:visible;mso-wrap-style:square" from="0,6659" to="2748,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EW8gAAADdAAAADwAAAGRycy9kb3ducmV2LnhtbESPT2sCMRTE74V+h/AKvRTNVqx/tkYR&#10;QfDgpVZWvD03r5tlNy/bJNXtt28KhR6HmfkNs1j1thVX8qF2rOB5mIEgLp2uuVJwfN8OZiBCRNbY&#10;OiYF3xRgtby/W2Cu3Y3f6HqIlUgQDjkqMDF2uZShNGQxDF1HnLwP5y3GJH0ltcdbgttWjrJsIi3W&#10;nBYMdrQxVDaHL6tAzvZPn359GTdFczrNTVEW3Xmv1ONDv34FEamP/+G/9k4rGE9fp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sEW8gAAADdAAAADwAAAAAA&#10;AAAAAAAAAAChAgAAZHJzL2Rvd25yZXYueG1sUEsFBgAAAAAEAAQA+QAAAJYDAAAAAA==&#10;"/>
                            <v:line id="Straight Connector 94" o:spid="_x0000_s1621" style="position:absolute;flip:x;visibility:visible;mso-wrap-style:square" from="0,21617" to="2737,2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QKcUAAADdAAAADwAAAGRycy9kb3ducmV2LnhtbERPz2vCMBS+D/wfwhO8jJkqzmk1igyE&#10;HbzMSWW3t+bZlDYvXRK1+++Xw2DHj+/3etvbVtzIh9qxgsk4A0FcOl1zpeD0sX9agAgRWWPrmBT8&#10;UIDtZvCwxly7O7/T7RgrkUI45KjAxNjlUobSkMUwdh1x4i7OW4wJ+kpqj/cUbls5zbK5tFhzajDY&#10;0auhsjlerQK5ODx++93XrCma83lpirLoPg9KjYb9bgUiUh//xX/uN61g9vKc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SQKcUAAADdAAAADwAAAAAAAAAA&#10;AAAAAAChAgAAZHJzL2Rvd25yZXYueG1sUEsFBgAAAAAEAAQA+QAAAJMDAAAAAA==&#10;"/>
                            <v:line id="Straight Connector 95" o:spid="_x0000_s1622" style="position:absolute;visibility:visible;mso-wrap-style:square" from="475,6236" to="475,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FTcgAAADdAAAADwAAAGRycy9kb3ducmV2LnhtbESPQUvDQBSE74L/YXlCb3ajranGbktR&#10;hLYHMa2gx9fsM4lm34bdbZL++64geBxm5htmvhxMIzpyvras4GacgCAurK65VPC+f7m+B+EDssbG&#10;Mik4kYfl4vJijpm2PefU7UIpIoR9hgqqENpMSl9UZNCPbUscvS/rDIYoXSm1wz7CTSNvkySVBmuO&#10;CxW29FRR8bM7GgWvk7e0W2226+Fjkx6K5/zw+d07pUZXw+oRRKAh/If/2mutYDq7e4D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NFTcgAAADdAAAADwAAAAAA&#10;AAAAAAAAAAChAgAAZHJzL2Rvd25yZXYueG1sUEsFBgAAAAAEAAQA+QAAAJYDAAAAAA==&#10;"/>
                            <v:line id="Straight Connector 96" o:spid="_x0000_s1623" style="position:absolute;flip:x;visibility:visible;mso-wrap-style:square" from="10000,317" to="1274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ksQAAADdAAAADwAAAGRycy9kb3ducmV2LnhtbERPy2oCMRTdF/yHcIVuimYsonZqFCkU&#10;XLjxwUh3t5PrZJjJzTRJdfx7syh0eTjv5bq3rbiSD7VjBZNxBoK4dLrmSsHp+DlagAgRWWPrmBTc&#10;KcB6NXhaYq7djfd0PcRKpBAOOSowMXa5lKE0ZDGMXUecuIvzFmOCvpLa4y2F21a+ZtlMWqw5NRjs&#10;6MNQ2Rx+rQK52L38+M33tCma8/nNFGXRfe2Ueh72m3cQkfr4L/5zb7WC6XyW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laSxAAAAN0AAAAPAAAAAAAAAAAA&#10;AAAAAKECAABkcnMvZG93bnJldi54bWxQSwUGAAAAAAQABAD5AAAAkgMAAAAA&#10;"/>
                            <v:line id="Straight Connector 97" o:spid="_x0000_s1624" style="position:absolute;flip:y;visibility:visible;mso-wrap-style:square" from="475,0" to="10953,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zCccAAADdAAAADwAAAGRycy9kb3ducmV2LnhtbESPQWsCMRSE74X+h/CEXqRmLWJ1NYoU&#10;Cj14qcqKt+fmuVl287JNUt3++6Yg9DjMzDfMct3bVlzJh9qxgvEoA0FcOl1zpeCwf3+egQgRWWPr&#10;mBT8UID16vFhibl2N/6k6y5WIkE45KjAxNjlUobSkMUwch1x8i7OW4xJ+kpqj7cEt618ybKptFhz&#10;WjDY0Zuhstl9WwVyth1++c150hTN8Tg3RVl0p61ST4N+swARqY//4Xv7QyuYvE7H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vMJxwAAAN0AAAAPAAAAAAAA&#10;AAAAAAAAAKECAABkcnMvZG93bnJldi54bWxQSwUGAAAAAAQABAD5AAAAlQMAAAAA&#10;"/>
                          </v:group>
                        </v:group>
                      </v:group>
                    </v:group>
                  </v:group>
                </v:group>
                <w10:wrap type="tight"/>
              </v:group>
            </w:pict>
          </mc:Fallback>
        </mc:AlternateContent>
      </w:r>
    </w:p>
    <w:p w:rsidR="00245CCF" w:rsidRPr="00245CCF" w:rsidRDefault="00245CCF" w:rsidP="00245CCF">
      <w:pPr>
        <w:spacing w:line="360" w:lineRule="auto"/>
        <w:ind w:firstLine="851"/>
        <w:rPr>
          <w:rFonts w:ascii="Calibri" w:hAnsi="Calibri" w:cs="Calibri"/>
        </w:rPr>
      </w:pPr>
    </w:p>
    <w:p w:rsidR="00245CCF" w:rsidRPr="00245CCF" w:rsidRDefault="00245CCF" w:rsidP="00245CCF">
      <w:pPr>
        <w:spacing w:line="360" w:lineRule="auto"/>
        <w:ind w:firstLine="851"/>
        <w:rPr>
          <w:rFonts w:ascii="Calibri" w:hAnsi="Calibri" w:cs="Calibri"/>
        </w:rPr>
      </w:pPr>
    </w:p>
    <w:p w:rsidR="00245CCF" w:rsidRPr="00245CCF" w:rsidRDefault="00245CCF" w:rsidP="00245CCF">
      <w:pPr>
        <w:spacing w:line="360" w:lineRule="auto"/>
        <w:ind w:firstLine="851"/>
        <w:rPr>
          <w:rFonts w:ascii="Calibri" w:hAnsi="Calibri" w:cs="Calibri"/>
        </w:rPr>
      </w:pPr>
    </w:p>
    <w:p w:rsidR="00245CCF" w:rsidRPr="00245CCF" w:rsidRDefault="00245CCF" w:rsidP="00245CCF">
      <w:pPr>
        <w:rPr>
          <w:b/>
          <w:i/>
        </w:rPr>
      </w:pPr>
      <w:r w:rsidRPr="00245CCF">
        <w:rPr>
          <w:b/>
          <w:i/>
        </w:rPr>
        <w:t>5. Вывод</w:t>
      </w:r>
    </w:p>
    <w:p w:rsidR="00245CCF" w:rsidRPr="00245CCF" w:rsidRDefault="00245CCF" w:rsidP="00245CCF">
      <w:pPr>
        <w:ind w:firstLine="851"/>
        <w:rPr>
          <w:b/>
          <w:i/>
        </w:rPr>
      </w:pPr>
      <w:r w:rsidRPr="00245CCF">
        <w:rPr>
          <w:b/>
          <w:i/>
        </w:rPr>
        <w:t>Контрольные вопросы:</w:t>
      </w:r>
    </w:p>
    <w:p w:rsidR="00245CCF" w:rsidRPr="00245CCF" w:rsidRDefault="00245CCF" w:rsidP="00777CB8">
      <w:pPr>
        <w:numPr>
          <w:ilvl w:val="0"/>
          <w:numId w:val="21"/>
        </w:numPr>
      </w:pPr>
      <w:r w:rsidRPr="00245CCF">
        <w:t>Что называется строительным раствором?</w:t>
      </w:r>
    </w:p>
    <w:p w:rsidR="00245CCF" w:rsidRPr="00245CCF" w:rsidRDefault="00245CCF" w:rsidP="00777CB8">
      <w:pPr>
        <w:numPr>
          <w:ilvl w:val="0"/>
          <w:numId w:val="21"/>
        </w:numPr>
      </w:pPr>
      <w:r w:rsidRPr="00245CCF">
        <w:t>Как различают растворы по средней плотности, по пределу прочности, на сжатие, по морозостойкости, по назначению?</w:t>
      </w:r>
    </w:p>
    <w:p w:rsidR="00245CCF" w:rsidRPr="00245CCF" w:rsidRDefault="00245CCF" w:rsidP="00777CB8">
      <w:pPr>
        <w:numPr>
          <w:ilvl w:val="0"/>
          <w:numId w:val="21"/>
        </w:numPr>
      </w:pPr>
      <w:r w:rsidRPr="00245CCF">
        <w:t>Назначение марок растворов.</w:t>
      </w:r>
    </w:p>
    <w:p w:rsidR="00245CCF" w:rsidRPr="00245CCF" w:rsidRDefault="00245CCF" w:rsidP="00777CB8">
      <w:pPr>
        <w:numPr>
          <w:ilvl w:val="0"/>
          <w:numId w:val="21"/>
        </w:numPr>
      </w:pPr>
      <w:r w:rsidRPr="00245CCF">
        <w:t>Подвижность строительных растворов, применяемых для различных видов работ.</w:t>
      </w:r>
    </w:p>
    <w:p w:rsidR="00245CCF" w:rsidRPr="00245CCF" w:rsidRDefault="00245CCF" w:rsidP="00777CB8">
      <w:pPr>
        <w:numPr>
          <w:ilvl w:val="0"/>
          <w:numId w:val="21"/>
        </w:numPr>
      </w:pPr>
      <w:r w:rsidRPr="00245CCF">
        <w:t>Как и каким прибором определить подвижность раствора?</w:t>
      </w:r>
    </w:p>
    <w:p w:rsidR="00245CCF" w:rsidRPr="00245CCF" w:rsidRDefault="00245CCF" w:rsidP="00777CB8">
      <w:pPr>
        <w:numPr>
          <w:ilvl w:val="0"/>
          <w:numId w:val="21"/>
        </w:numPr>
      </w:pPr>
      <w:r w:rsidRPr="00245CCF">
        <w:t>На каких образцах определяют марку раствора?</w:t>
      </w:r>
    </w:p>
    <w:p w:rsidR="00245CCF" w:rsidRPr="00245CCF" w:rsidRDefault="00245CCF" w:rsidP="00245CCF">
      <w:pPr>
        <w:ind w:firstLine="851"/>
      </w:pPr>
    </w:p>
    <w:p w:rsidR="00245CCF" w:rsidRPr="00245CCF" w:rsidRDefault="00245CCF" w:rsidP="00245CCF">
      <w:pPr>
        <w:contextualSpacing/>
        <w:jc w:val="both"/>
      </w:pPr>
      <w:r w:rsidRPr="00245CCF">
        <w:rPr>
          <w:b/>
          <w:bCs/>
        </w:rPr>
        <w:t>Задание 15</w:t>
      </w:r>
    </w:p>
    <w:p w:rsidR="00245CCF" w:rsidRPr="00245CCF" w:rsidRDefault="00245CCF" w:rsidP="00245CCF">
      <w:pPr>
        <w:ind w:left="360"/>
        <w:jc w:val="both"/>
      </w:pPr>
    </w:p>
    <w:p w:rsidR="00245CCF" w:rsidRPr="00245CCF" w:rsidRDefault="00245CCF" w:rsidP="00245CCF">
      <w:pPr>
        <w:ind w:left="360"/>
        <w:jc w:val="center"/>
        <w:rPr>
          <w:b/>
          <w:bCs/>
        </w:rPr>
      </w:pPr>
      <w:r w:rsidRPr="00245CCF">
        <w:rPr>
          <w:b/>
          <w:bCs/>
        </w:rPr>
        <w:t>Лабораторная работа № 15</w:t>
      </w:r>
    </w:p>
    <w:p w:rsidR="00245CCF" w:rsidRPr="00245CCF" w:rsidRDefault="00245CCF" w:rsidP="00245CCF">
      <w:pPr>
        <w:ind w:left="720"/>
        <w:jc w:val="center"/>
        <w:rPr>
          <w:b/>
        </w:rPr>
      </w:pPr>
      <w:r w:rsidRPr="00245CCF">
        <w:rPr>
          <w:b/>
        </w:rPr>
        <w:t>Тема: Определение марки силикатного кирпича</w:t>
      </w:r>
    </w:p>
    <w:p w:rsidR="00245CCF" w:rsidRPr="00245CCF" w:rsidRDefault="00245CCF" w:rsidP="00245CCF">
      <w:r w:rsidRPr="00245CCF">
        <w:rPr>
          <w:b/>
          <w:i/>
        </w:rPr>
        <w:t>Цель работы:</w:t>
      </w:r>
      <w:r w:rsidRPr="00245CCF">
        <w:t xml:space="preserve"> Формирование умения </w:t>
      </w:r>
      <w:proofErr w:type="spellStart"/>
      <w:r w:rsidRPr="00245CCF">
        <w:t>пределить</w:t>
      </w:r>
      <w:proofErr w:type="spellEnd"/>
      <w:r w:rsidRPr="00245CCF">
        <w:t xml:space="preserve"> качество утолщенного, пустотелого силикатного кирпича согласно ГОСТ 379-95.</w:t>
      </w:r>
    </w:p>
    <w:p w:rsidR="00245CCF" w:rsidRPr="00245CCF" w:rsidRDefault="00245CCF" w:rsidP="00245CCF">
      <w:pPr>
        <w:rPr>
          <w:b/>
          <w:i/>
        </w:rPr>
      </w:pPr>
    </w:p>
    <w:p w:rsidR="00245CCF" w:rsidRPr="00245CCF" w:rsidRDefault="00245CCF" w:rsidP="00245CCF">
      <w:r w:rsidRPr="00245CCF">
        <w:rPr>
          <w:b/>
          <w:i/>
        </w:rPr>
        <w:t xml:space="preserve">Раздаточный материал: </w:t>
      </w:r>
      <w:r w:rsidRPr="00245CCF">
        <w:t>Кирпич силикатный, ГОСТ 379-95</w:t>
      </w:r>
    </w:p>
    <w:p w:rsidR="00245CCF" w:rsidRPr="00245CCF" w:rsidRDefault="00245CCF" w:rsidP="00245CCF">
      <w:pPr>
        <w:jc w:val="both"/>
      </w:pPr>
      <w:r w:rsidRPr="00245CCF">
        <w:rPr>
          <w:b/>
          <w:i/>
        </w:rPr>
        <w:t>Приборы и оборудование</w:t>
      </w:r>
      <w:r w:rsidRPr="00245CCF">
        <w:t>: Пресс ПГ-100, весы, металлические линейки, угольники, емкости для воды.</w:t>
      </w:r>
    </w:p>
    <w:p w:rsidR="00245CCF" w:rsidRPr="00245CCF" w:rsidRDefault="00245CCF" w:rsidP="00245CCF">
      <w:pPr>
        <w:rPr>
          <w:b/>
          <w:i/>
        </w:rPr>
      </w:pPr>
    </w:p>
    <w:p w:rsidR="00245CCF" w:rsidRPr="00245CCF" w:rsidRDefault="00245CCF" w:rsidP="00245CCF">
      <w:pPr>
        <w:rPr>
          <w:b/>
          <w:i/>
        </w:rPr>
      </w:pPr>
      <w:r w:rsidRPr="00245CCF">
        <w:rPr>
          <w:b/>
          <w:i/>
        </w:rPr>
        <w:t>Ход работы:</w:t>
      </w:r>
    </w:p>
    <w:p w:rsidR="00245CCF" w:rsidRPr="00245CCF" w:rsidRDefault="00245CCF" w:rsidP="00245CCF">
      <w:pPr>
        <w:ind w:firstLine="851"/>
        <w:jc w:val="center"/>
        <w:rPr>
          <w:b/>
          <w:i/>
        </w:rPr>
      </w:pPr>
      <w:r w:rsidRPr="00245CCF">
        <w:rPr>
          <w:b/>
          <w:i/>
        </w:rPr>
        <w:t>1. Определение качества кирпича по внешнему виду и обмеру</w:t>
      </w:r>
    </w:p>
    <w:p w:rsidR="00245CCF" w:rsidRPr="00245CCF" w:rsidRDefault="00245CCF" w:rsidP="00245CCF">
      <w:pPr>
        <w:ind w:firstLine="851"/>
      </w:pPr>
      <w:r w:rsidRPr="00245CCF">
        <w:lastRenderedPageBreak/>
        <w:t>По ГОСТ:</w:t>
      </w:r>
    </w:p>
    <w:p w:rsidR="00245CCF" w:rsidRPr="00245CCF" w:rsidRDefault="00245CCF" w:rsidP="00245CCF">
      <w:pPr>
        <w:ind w:firstLine="851"/>
      </w:pPr>
      <w:r w:rsidRPr="00245CCF">
        <w:t>Нормально обожжённый (звук звонкий);</w:t>
      </w:r>
    </w:p>
    <w:p w:rsidR="00245CCF" w:rsidRPr="00245CCF" w:rsidRDefault="00245CCF" w:rsidP="00245CCF">
      <w:pPr>
        <w:ind w:firstLine="851"/>
      </w:pPr>
      <w:r w:rsidRPr="00245CCF">
        <w:rPr>
          <w:position w:val="-20"/>
        </w:rPr>
        <w:object w:dxaOrig="2640" w:dyaOrig="560">
          <v:shape id="_x0000_i1221" type="#_x0000_t75" style="width:131.1pt;height:26.85pt" o:ole="">
            <v:imagedata r:id="rId529" o:title=""/>
          </v:shape>
          <o:OLEObject Type="Embed" ProgID="Equation.DSMT4" ShapeID="_x0000_i1221" DrawAspect="Content" ObjectID="_1602954138" r:id="rId530"/>
        </w:object>
      </w:r>
    </w:p>
    <w:p w:rsidR="00245CCF" w:rsidRPr="00245CCF" w:rsidRDefault="00245CCF" w:rsidP="00245CCF">
      <w:pPr>
        <w:ind w:firstLine="851"/>
      </w:pPr>
      <w:r w:rsidRPr="00245CCF">
        <w:rPr>
          <w:position w:val="-20"/>
        </w:rPr>
        <w:object w:dxaOrig="2600" w:dyaOrig="560">
          <v:shape id="_x0000_i1222" type="#_x0000_t75" style="width:128.95pt;height:26.85pt" o:ole="">
            <v:imagedata r:id="rId531" o:title=""/>
          </v:shape>
          <o:OLEObject Type="Embed" ProgID="Equation.DSMT4" ShapeID="_x0000_i1222" DrawAspect="Content" ObjectID="_1602954139" r:id="rId532"/>
        </w:object>
      </w:r>
      <w:r w:rsidRPr="00245CCF">
        <w:t xml:space="preserve"> </w:t>
      </w:r>
    </w:p>
    <w:p w:rsidR="00245CCF" w:rsidRPr="00245CCF" w:rsidRDefault="00245CCF" w:rsidP="00245CCF">
      <w:pPr>
        <w:ind w:firstLine="851"/>
      </w:pPr>
      <w:r w:rsidRPr="00245CCF">
        <w:rPr>
          <w:position w:val="-20"/>
        </w:rPr>
        <w:object w:dxaOrig="2380" w:dyaOrig="560">
          <v:shape id="_x0000_i1223" type="#_x0000_t75" style="width:119.3pt;height:26.85pt" o:ole="">
            <v:imagedata r:id="rId533" o:title=""/>
          </v:shape>
          <o:OLEObject Type="Embed" ProgID="Equation.DSMT4" ShapeID="_x0000_i1223" DrawAspect="Content" ObjectID="_1602954140" r:id="rId534"/>
        </w:object>
      </w:r>
    </w:p>
    <w:p w:rsidR="00245CCF" w:rsidRPr="00245CCF" w:rsidRDefault="00245CCF" w:rsidP="00245CCF">
      <w:pPr>
        <w:ind w:firstLine="851"/>
      </w:pPr>
      <w:proofErr w:type="spellStart"/>
      <w:r w:rsidRPr="00245CCF">
        <w:t>Непримолинейность</w:t>
      </w:r>
      <w:proofErr w:type="spellEnd"/>
      <w:r w:rsidRPr="00245CCF">
        <w:t xml:space="preserve"> рёбер и граней:</w:t>
      </w:r>
    </w:p>
    <w:tbl>
      <w:tblPr>
        <w:tblW w:w="0" w:type="auto"/>
        <w:tblInd w:w="840" w:type="dxa"/>
        <w:tblLook w:val="04A0" w:firstRow="1" w:lastRow="0" w:firstColumn="1" w:lastColumn="0" w:noHBand="0" w:noVBand="1"/>
      </w:tblPr>
      <w:tblGrid>
        <w:gridCol w:w="1962"/>
        <w:gridCol w:w="2268"/>
      </w:tblGrid>
      <w:tr w:rsidR="00245CCF" w:rsidRPr="00245CCF" w:rsidTr="008617E4">
        <w:tc>
          <w:tcPr>
            <w:tcW w:w="1962" w:type="dxa"/>
            <w:vAlign w:val="center"/>
          </w:tcPr>
          <w:p w:rsidR="00245CCF" w:rsidRPr="00245CCF" w:rsidRDefault="00245CCF" w:rsidP="00245CCF">
            <w:r w:rsidRPr="00245CCF">
              <w:t>по постели</w:t>
            </w:r>
          </w:p>
        </w:tc>
        <w:tc>
          <w:tcPr>
            <w:tcW w:w="2268" w:type="dxa"/>
            <w:vAlign w:val="center"/>
          </w:tcPr>
          <w:p w:rsidR="00245CCF" w:rsidRPr="00245CCF" w:rsidRDefault="00245CCF" w:rsidP="00245CCF">
            <w:r w:rsidRPr="00245CCF">
              <w:t>не допускается</w:t>
            </w:r>
          </w:p>
        </w:tc>
      </w:tr>
      <w:tr w:rsidR="00245CCF" w:rsidRPr="00245CCF" w:rsidTr="008617E4">
        <w:tc>
          <w:tcPr>
            <w:tcW w:w="1962" w:type="dxa"/>
            <w:vAlign w:val="center"/>
          </w:tcPr>
          <w:p w:rsidR="00245CCF" w:rsidRPr="00245CCF" w:rsidRDefault="00245CCF" w:rsidP="00245CCF">
            <w:r w:rsidRPr="00245CCF">
              <w:t>по ложку</w:t>
            </w:r>
          </w:p>
        </w:tc>
        <w:tc>
          <w:tcPr>
            <w:tcW w:w="2268" w:type="dxa"/>
            <w:vAlign w:val="center"/>
          </w:tcPr>
          <w:p w:rsidR="00245CCF" w:rsidRPr="00245CCF" w:rsidRDefault="00245CCF" w:rsidP="00245CCF">
            <w:r w:rsidRPr="00245CCF">
              <w:t>не допускается</w:t>
            </w:r>
          </w:p>
        </w:tc>
      </w:tr>
    </w:tbl>
    <w:p w:rsidR="00245CCF" w:rsidRPr="00245CCF" w:rsidRDefault="00245CCF" w:rsidP="00245CCF">
      <w:pPr>
        <w:ind w:firstLine="851"/>
      </w:pPr>
    </w:p>
    <w:p w:rsidR="00245CCF" w:rsidRPr="00245CCF" w:rsidRDefault="00245CCF" w:rsidP="00245CCF"/>
    <w:p w:rsidR="00245CCF" w:rsidRPr="00245CCF" w:rsidRDefault="00D074C3" w:rsidP="00245CCF">
      <w:pPr>
        <w:ind w:firstLine="851"/>
      </w:pPr>
      <w:r>
        <w:rPr>
          <w:noProof/>
        </w:rPr>
        <mc:AlternateContent>
          <mc:Choice Requires="wps">
            <w:drawing>
              <wp:anchor distT="0" distB="0" distL="114300" distR="114300" simplePos="0" relativeHeight="251691008" behindDoc="0" locked="0" layoutInCell="1" allowOverlap="1">
                <wp:simplePos x="0" y="0"/>
                <wp:positionH relativeFrom="column">
                  <wp:posOffset>-182880</wp:posOffset>
                </wp:positionH>
                <wp:positionV relativeFrom="paragraph">
                  <wp:posOffset>0</wp:posOffset>
                </wp:positionV>
                <wp:extent cx="127635" cy="402590"/>
                <wp:effectExtent l="11430" t="9525" r="13335" b="6985"/>
                <wp:wrapNone/>
                <wp:docPr id="4684" name="Text Box 3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402590"/>
                        </a:xfrm>
                        <a:prstGeom prst="rect">
                          <a:avLst/>
                        </a:prstGeom>
                        <a:solidFill>
                          <a:srgbClr val="FFFFFF"/>
                        </a:solidFill>
                        <a:ln w="9525">
                          <a:solidFill>
                            <a:srgbClr val="FFFFFF"/>
                          </a:solidFill>
                          <a:miter lim="800000"/>
                          <a:headEnd/>
                          <a:tailEnd/>
                        </a:ln>
                      </wps:spPr>
                      <wps:txbx>
                        <w:txbxContent>
                          <w:p w:rsidR="00F64E05" w:rsidRDefault="00F64E05" w:rsidP="00245CC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5" o:spid="_x0000_s1625" type="#_x0000_t202" style="position:absolute;left:0;text-align:left;margin-left:-14.4pt;margin-top:0;width:10.05pt;height:3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7JPLAIAAF0EAAAOAAAAZHJzL2Uyb0RvYy54bWysVNtu2zAMfR+wfxD0vthxnDQx4hRdugwD&#10;ugvQ7gNkWY6FyaImKbG7ry8lJ1nQvRXzgyCG1CF5Dpn17dApchTWSdAlnU5SSoTmUEu9L+nPp92H&#10;JSXOM10zBVqU9Fk4ert5/27dm0Jk0IKqhSUIol3Rm5K23psiSRxvRcfcBIzQ6GzAdsyjafdJbVmP&#10;6J1KsjRdJD3Y2ljgwjn89X500k3EbxrB/femccITVVKszcfTxrMKZ7JZs2JvmWklP5XB3lBFx6TG&#10;pBeoe+YZOVj5D1QnuQUHjZ9w6BJoGslF7AG7maavunlsmRGxFyTHmQtN7v/B8m/HH5bIuqT5YplT&#10;olmHKj2JwZOPMJBZns0DR71xBYY+Ggz2A3pQ69ivMw/AfzmiYdsyvRd31kLfClZjjdPwMrl6OuK4&#10;AFL1X6HGTOzgIQINje0CgUgJQXTU6vmiT6iGh5TZzWI2p4SjK0+z+Srql7Di/NhY5z8L6Ei4lNSi&#10;/BGcHR+cD8Ww4hwScjlQst5JpaJh99VWWXJkOCq7+MX6X4UpTfqSrubIy1shOulx5pXsSrpMwzdO&#10;YWDtk67jRHom1XjHkpU+0RiYGzn0QzVE1VazszwV1M9IrIVxxnEn8dKC/UNJj/NdUvf7wKygRH3R&#10;KM5qmudhIaKRz28yNOy1p7r2MM0RqqSekvG69eMSHYyV+xYzjeOg4Q4FbWQkOyg/VnWqH2c4anDa&#10;t7Ak13aM+vuvsHkBAAD//wMAUEsDBBQABgAIAAAAIQChDw063AAAAAYBAAAPAAAAZHJzL2Rvd25y&#10;ZXYueG1sTM/BToNAEAbgu4nvsBkTL4YuoqmEMjRNo/Hc6sXbFqZAys4Cuy3Up3c86XHyT/75Jl/P&#10;tlMXGn3rGOFxEYMiLl3Vco3w+fEWpaB8MFyZzjEhXMnDuri9yU1WuYl3dNmHWkkJ+8wgNCH0mda+&#10;bMgav3A9sWRHN1oTZBxrXY1mknLb6SSOl9qaluVCY3raNlSe9meL4KbXq3U0xMnD17d9326G3TEZ&#10;EO/v5s0KVKA5/C3DL1/oUIjp4M5cedUhREkq9IAgH0kcpS+gDgjLp2fQRa7/84sfAAAA//8DAFBL&#10;AQItABQABgAIAAAAIQC2gziS/gAAAOEBAAATAAAAAAAAAAAAAAAAAAAAAABbQ29udGVudF9UeXBl&#10;c10ueG1sUEsBAi0AFAAGAAgAAAAhADj9If/WAAAAlAEAAAsAAAAAAAAAAAAAAAAALwEAAF9yZWxz&#10;Ly5yZWxzUEsBAi0AFAAGAAgAAAAhAG7Tsk8sAgAAXQQAAA4AAAAAAAAAAAAAAAAALgIAAGRycy9l&#10;Mm9Eb2MueG1sUEsBAi0AFAAGAAgAAAAhAKEPDTrcAAAABgEAAA8AAAAAAAAAAAAAAAAAhgQAAGRy&#10;cy9kb3ducmV2LnhtbFBLBQYAAAAABAAEAPMAAACPBQAAAAA=&#10;" strokecolor="white">
                <v:textbox>
                  <w:txbxContent>
                    <w:p w:rsidR="00F64E05" w:rsidRDefault="00F64E05" w:rsidP="00245CCF">
                      <w:r>
                        <w:t>3</w:t>
                      </w:r>
                    </w:p>
                  </w:txbxContent>
                </v:textbox>
              </v:shape>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127635</wp:posOffset>
                </wp:positionH>
                <wp:positionV relativeFrom="paragraph">
                  <wp:posOffset>-379095</wp:posOffset>
                </wp:positionV>
                <wp:extent cx="1986915" cy="2576195"/>
                <wp:effectExtent l="17145" t="1905" r="0" b="3175"/>
                <wp:wrapSquare wrapText="bothSides"/>
                <wp:docPr id="3483" name="Group 3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2576195"/>
                          <a:chOff x="0" y="866"/>
                          <a:chExt cx="23830" cy="30915"/>
                        </a:xfrm>
                      </wpg:grpSpPr>
                      <wpg:grpSp>
                        <wpg:cNvPr id="3484" name="Group 176"/>
                        <wpg:cNvGrpSpPr>
                          <a:grpSpLocks/>
                        </wpg:cNvGrpSpPr>
                        <wpg:grpSpPr bwMode="auto">
                          <a:xfrm>
                            <a:off x="0" y="866"/>
                            <a:ext cx="23830" cy="30916"/>
                            <a:chOff x="0" y="866"/>
                            <a:chExt cx="23830" cy="30915"/>
                          </a:xfrm>
                        </wpg:grpSpPr>
                        <wpg:grpSp>
                          <wpg:cNvPr id="3485" name="Group 175"/>
                          <wpg:cNvGrpSpPr>
                            <a:grpSpLocks/>
                          </wpg:cNvGrpSpPr>
                          <wpg:grpSpPr bwMode="auto">
                            <a:xfrm>
                              <a:off x="216" y="7930"/>
                              <a:ext cx="23614" cy="23852"/>
                              <a:chOff x="-1603" y="7930"/>
                              <a:chExt cx="23613" cy="23851"/>
                            </a:xfrm>
                          </wpg:grpSpPr>
                          <wps:wsp>
                            <wps:cNvPr id="3486" name="Text Box 174"/>
                            <wps:cNvSpPr txBox="1">
                              <a:spLocks noChangeArrowheads="1"/>
                            </wps:cNvSpPr>
                            <wps:spPr bwMode="auto">
                              <a:xfrm>
                                <a:off x="4247" y="28568"/>
                                <a:ext cx="2773" cy="32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2</w:t>
                                  </w:r>
                                </w:p>
                              </w:txbxContent>
                            </wps:txbx>
                            <wps:bodyPr rot="0" vert="horz" wrap="square" lIns="91440" tIns="45720" rIns="91440" bIns="45720" anchor="t" anchorCtr="0" upright="1">
                              <a:noAutofit/>
                            </wps:bodyPr>
                          </wps:wsp>
                          <wps:wsp>
                            <wps:cNvPr id="3487" name="Text Box 173"/>
                            <wps:cNvSpPr txBox="1">
                              <a:spLocks noChangeArrowheads="1"/>
                            </wps:cNvSpPr>
                            <wps:spPr bwMode="auto">
                              <a:xfrm>
                                <a:off x="-1603" y="16130"/>
                                <a:ext cx="2768" cy="32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1</w:t>
                                  </w:r>
                                </w:p>
                              </w:txbxContent>
                            </wps:txbx>
                            <wps:bodyPr rot="0" vert="horz" wrap="square" lIns="91440" tIns="45720" rIns="91440" bIns="45720" anchor="t" anchorCtr="0" upright="1">
                              <a:noAutofit/>
                            </wps:bodyPr>
                          </wps:wsp>
                          <wps:wsp>
                            <wps:cNvPr id="2816" name="Text Box 172"/>
                            <wps:cNvSpPr txBox="1">
                              <a:spLocks noChangeArrowheads="1"/>
                            </wps:cNvSpPr>
                            <wps:spPr bwMode="auto">
                              <a:xfrm>
                                <a:off x="19241" y="7930"/>
                                <a:ext cx="2769" cy="32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3</w:t>
                                  </w:r>
                                </w:p>
                              </w:txbxContent>
                            </wps:txbx>
                            <wps:bodyPr rot="0" vert="horz" wrap="square" lIns="91440" tIns="45720" rIns="91440" bIns="45720" anchor="t" anchorCtr="0" upright="1">
                              <a:noAutofit/>
                            </wps:bodyPr>
                          </wps:wsp>
                          <wps:wsp>
                            <wps:cNvPr id="2817" name="Text Box 171"/>
                            <wps:cNvSpPr txBox="1">
                              <a:spLocks noChangeArrowheads="1"/>
                            </wps:cNvSpPr>
                            <wps:spPr bwMode="auto">
                              <a:xfrm>
                                <a:off x="7800" y="13867"/>
                                <a:ext cx="2769" cy="32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2</w:t>
                                  </w:r>
                                  <w:r>
                                    <w:rPr>
                                      <w:noProof/>
                                    </w:rPr>
                                    <w:drawing>
                                      <wp:inline distT="0" distB="0" distL="0" distR="0">
                                        <wp:extent cx="315595" cy="410210"/>
                                        <wp:effectExtent l="0" t="0" r="8255" b="889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15595" cy="41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18" name="Text Box 170"/>
                            <wps:cNvSpPr txBox="1">
                              <a:spLocks noChangeArrowheads="1"/>
                            </wps:cNvSpPr>
                            <wps:spPr bwMode="auto">
                              <a:xfrm>
                                <a:off x="0" y="13954"/>
                                <a:ext cx="2773" cy="32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r>
                                    <w:t>1</w:t>
                                  </w:r>
                                </w:p>
                              </w:txbxContent>
                            </wps:txbx>
                            <wps:bodyPr rot="0" vert="horz" wrap="square" lIns="91440" tIns="45720" rIns="91440" bIns="45720" anchor="t" anchorCtr="0" upright="1">
                              <a:noAutofit/>
                            </wps:bodyPr>
                          </wps:wsp>
                        </wpg:grpSp>
                        <wpg:grpSp>
                          <wpg:cNvPr id="2819" name="Group 84"/>
                          <wpg:cNvGrpSpPr>
                            <a:grpSpLocks/>
                          </wpg:cNvGrpSpPr>
                          <wpg:grpSpPr bwMode="auto">
                            <a:xfrm>
                              <a:off x="0" y="866"/>
                              <a:ext cx="20808" cy="16186"/>
                              <a:chOff x="0" y="-939"/>
                              <a:chExt cx="38930" cy="30287"/>
                            </a:xfrm>
                          </wpg:grpSpPr>
                          <wpg:grpSp>
                            <wpg:cNvPr id="2820" name="Group 83"/>
                            <wpg:cNvGrpSpPr>
                              <a:grpSpLocks/>
                            </wpg:cNvGrpSpPr>
                            <wpg:grpSpPr bwMode="auto">
                              <a:xfrm>
                                <a:off x="0" y="-939"/>
                                <a:ext cx="37914" cy="30286"/>
                                <a:chOff x="0" y="-1129"/>
                                <a:chExt cx="37914" cy="30287"/>
                              </a:xfrm>
                            </wpg:grpSpPr>
                            <wps:wsp>
                              <wps:cNvPr id="2821" name="Text Box 82"/>
                              <wps:cNvSpPr txBox="1">
                                <a:spLocks noChangeArrowheads="1"/>
                              </wps:cNvSpPr>
                              <wps:spPr bwMode="auto">
                                <a:xfrm rot="-5400000">
                                  <a:off x="32532" y="-1931"/>
                                  <a:ext cx="4579" cy="61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E16AA1" w:rsidRDefault="00F64E05" w:rsidP="00245CCF">
                                    <w:pPr>
                                      <w:rPr>
                                        <w:sz w:val="28"/>
                                        <w:szCs w:val="28"/>
                                      </w:rPr>
                                    </w:pPr>
                                    <w:proofErr w:type="gramStart"/>
                                    <w:r w:rsidRPr="00E16AA1">
                                      <w:rPr>
                                        <w:sz w:val="28"/>
                                        <w:szCs w:val="28"/>
                                      </w:rPr>
                                      <w:t>а</w:t>
                                    </w:r>
                                    <w:proofErr w:type="gramEnd"/>
                                  </w:p>
                                </w:txbxContent>
                              </wps:txbx>
                              <wps:bodyPr rot="0" vert="horz" wrap="square" lIns="91440" tIns="45720" rIns="91440" bIns="45720" anchor="t" anchorCtr="0" upright="1">
                                <a:noAutofit/>
                              </wps:bodyPr>
                            </wps:wsp>
                            <wpg:grpSp>
                              <wpg:cNvPr id="2822" name="Group 44"/>
                              <wpg:cNvGrpSpPr>
                                <a:grpSpLocks/>
                              </wpg:cNvGrpSpPr>
                              <wpg:grpSpPr bwMode="auto">
                                <a:xfrm>
                                  <a:off x="0" y="3395"/>
                                  <a:ext cx="37445" cy="25762"/>
                                  <a:chOff x="0" y="0"/>
                                  <a:chExt cx="37445" cy="25761"/>
                                </a:xfrm>
                              </wpg:grpSpPr>
                              <wps:wsp>
                                <wps:cNvPr id="2823" name="Freeform 8"/>
                                <wps:cNvSpPr>
                                  <a:spLocks/>
                                </wps:cNvSpPr>
                                <wps:spPr bwMode="auto">
                                  <a:xfrm>
                                    <a:off x="26597" y="2027"/>
                                    <a:ext cx="8109" cy="5447"/>
                                  </a:xfrm>
                                  <a:custGeom>
                                    <a:avLst/>
                                    <a:gdLst>
                                      <a:gd name="T0" fmla="*/ 0 w 659958"/>
                                      <a:gd name="T1" fmla="*/ 0 h 409492"/>
                                      <a:gd name="T2" fmla="*/ 615526 w 659958"/>
                                      <a:gd name="T3" fmla="*/ 163926 h 409492"/>
                                      <a:gd name="T4" fmla="*/ 810931 w 659958"/>
                                      <a:gd name="T5" fmla="*/ 544659 h 409492"/>
                                      <a:gd name="T6" fmla="*/ 0 60000 65536"/>
                                      <a:gd name="T7" fmla="*/ 0 60000 65536"/>
                                      <a:gd name="T8" fmla="*/ 0 60000 65536"/>
                                    </a:gdLst>
                                    <a:ahLst/>
                                    <a:cxnLst>
                                      <a:cxn ang="T6">
                                        <a:pos x="T0" y="T1"/>
                                      </a:cxn>
                                      <a:cxn ang="T7">
                                        <a:pos x="T2" y="T3"/>
                                      </a:cxn>
                                      <a:cxn ang="T8">
                                        <a:pos x="T4" y="T5"/>
                                      </a:cxn>
                                    </a:cxnLst>
                                    <a:rect l="0" t="0" r="r" b="b"/>
                                    <a:pathLst>
                                      <a:path w="659958" h="409492">
                                        <a:moveTo>
                                          <a:pt x="0" y="0"/>
                                        </a:moveTo>
                                        <a:cubicBezTo>
                                          <a:pt x="195469" y="27498"/>
                                          <a:pt x="390939" y="54996"/>
                                          <a:pt x="500932" y="123245"/>
                                        </a:cubicBezTo>
                                        <a:cubicBezTo>
                                          <a:pt x="610925" y="191494"/>
                                          <a:pt x="635441" y="300493"/>
                                          <a:pt x="659958" y="409492"/>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24" name="Group 3258"/>
                                <wpg:cNvGrpSpPr>
                                  <a:grpSpLocks/>
                                </wpg:cNvGrpSpPr>
                                <wpg:grpSpPr bwMode="auto">
                                  <a:xfrm>
                                    <a:off x="0" y="0"/>
                                    <a:ext cx="37445" cy="25761"/>
                                    <a:chOff x="0" y="0"/>
                                    <a:chExt cx="37450" cy="25762"/>
                                  </a:xfrm>
                                </wpg:grpSpPr>
                                <wpg:grpSp>
                                  <wpg:cNvPr id="2828" name="Group 5"/>
                                  <wpg:cNvGrpSpPr>
                                    <a:grpSpLocks/>
                                  </wpg:cNvGrpSpPr>
                                  <wpg:grpSpPr bwMode="auto">
                                    <a:xfrm>
                                      <a:off x="0" y="0"/>
                                      <a:ext cx="37450" cy="25762"/>
                                      <a:chOff x="0" y="0"/>
                                      <a:chExt cx="37450" cy="25762"/>
                                    </a:xfrm>
                                  </wpg:grpSpPr>
                                  <wps:wsp>
                                    <wps:cNvPr id="2831" name="Rectangle 1"/>
                                    <wps:cNvSpPr>
                                      <a:spLocks noChangeArrowheads="1"/>
                                    </wps:cNvSpPr>
                                    <wps:spPr bwMode="auto">
                                      <a:xfrm>
                                        <a:off x="0" y="0"/>
                                        <a:ext cx="37450" cy="222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832" name="Rectangle 2"/>
                                    <wps:cNvSpPr>
                                      <a:spLocks noChangeArrowheads="1"/>
                                    </wps:cNvSpPr>
                                    <wps:spPr bwMode="auto">
                                      <a:xfrm>
                                        <a:off x="0" y="2226"/>
                                        <a:ext cx="2305" cy="1693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835" name="Rectangle 3"/>
                                    <wps:cNvSpPr>
                                      <a:spLocks noChangeArrowheads="1"/>
                                    </wps:cNvSpPr>
                                    <wps:spPr bwMode="auto">
                                      <a:xfrm>
                                        <a:off x="34111" y="2226"/>
                                        <a:ext cx="1669" cy="2353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836" name="Straight Connector 4"/>
                                    <wps:cNvCnPr>
                                      <a:cxnSpLocks noChangeShapeType="1"/>
                                    </wps:cNvCnPr>
                                    <wps:spPr bwMode="auto">
                                      <a:xfrm>
                                        <a:off x="2305" y="17095"/>
                                        <a:ext cx="31806" cy="0"/>
                                      </a:xfrm>
                                      <a:prstGeom prst="line">
                                        <a:avLst/>
                                      </a:prstGeom>
                                      <a:noFill/>
                                      <a:ln w="25400">
                                        <a:solidFill>
                                          <a:srgbClr val="000000"/>
                                        </a:solidFill>
                                        <a:round/>
                                        <a:headEnd/>
                                        <a:tailEnd/>
                                      </a:ln>
                                    </wps:spPr>
                                    <wps:bodyPr/>
                                  </wps:wsp>
                                </wpg:grpSp>
                                <wps:wsp>
                                  <wps:cNvPr id="2843" name="Rectangle 6"/>
                                  <wps:cNvSpPr>
                                    <a:spLocks noChangeArrowheads="1"/>
                                  </wps:cNvSpPr>
                                  <wps:spPr bwMode="auto">
                                    <a:xfrm>
                                      <a:off x="133" y="933"/>
                                      <a:ext cx="2051" cy="306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2844" name="Group 42"/>
                                <wpg:cNvGrpSpPr>
                                  <a:grpSpLocks/>
                                </wpg:cNvGrpSpPr>
                                <wpg:grpSpPr bwMode="auto">
                                  <a:xfrm>
                                    <a:off x="34111" y="3021"/>
                                    <a:ext cx="1022" cy="22142"/>
                                    <a:chOff x="0" y="0"/>
                                    <a:chExt cx="1025" cy="22143"/>
                                  </a:xfrm>
                                </wpg:grpSpPr>
                                <wpg:grpSp>
                                  <wpg:cNvPr id="2846" name="Group 25"/>
                                  <wpg:cNvGrpSpPr>
                                    <a:grpSpLocks/>
                                  </wpg:cNvGrpSpPr>
                                  <wpg:grpSpPr bwMode="auto">
                                    <a:xfrm>
                                      <a:off x="79" y="795"/>
                                      <a:ext cx="946" cy="21348"/>
                                      <a:chOff x="0" y="0"/>
                                      <a:chExt cx="946" cy="21349"/>
                                    </a:xfrm>
                                  </wpg:grpSpPr>
                                  <wps:wsp>
                                    <wps:cNvPr id="2847" name="Straight Connector 10"/>
                                    <wps:cNvCnPr>
                                      <a:cxnSpLocks noChangeShapeType="1"/>
                                    </wps:cNvCnPr>
                                    <wps:spPr bwMode="auto">
                                      <a:xfrm>
                                        <a:off x="0" y="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Straight Connector 11"/>
                                    <wps:cNvCnPr>
                                      <a:cxnSpLocks noChangeShapeType="1"/>
                                    </wps:cNvCnPr>
                                    <wps:spPr bwMode="auto">
                                      <a:xfrm>
                                        <a:off x="0" y="151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Straight Connector 12"/>
                                    <wps:cNvCnPr>
                                      <a:cxnSpLocks noChangeShapeType="1"/>
                                    </wps:cNvCnPr>
                                    <wps:spPr bwMode="auto">
                                      <a:xfrm>
                                        <a:off x="0" y="3061"/>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Straight Connector 13"/>
                                    <wps:cNvCnPr>
                                      <a:cxnSpLocks noChangeShapeType="1"/>
                                    </wps:cNvCnPr>
                                    <wps:spPr bwMode="auto">
                                      <a:xfrm>
                                        <a:off x="0" y="457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Straight Connector 14"/>
                                    <wps:cNvCnPr>
                                      <a:cxnSpLocks noChangeShapeType="1"/>
                                    </wps:cNvCnPr>
                                    <wps:spPr bwMode="auto">
                                      <a:xfrm>
                                        <a:off x="0" y="608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Straight Connector 15"/>
                                    <wps:cNvCnPr>
                                      <a:cxnSpLocks noChangeShapeType="1"/>
                                    </wps:cNvCnPr>
                                    <wps:spPr bwMode="auto">
                                      <a:xfrm>
                                        <a:off x="0" y="7633"/>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Straight Connector 16"/>
                                    <wps:cNvCnPr>
                                      <a:cxnSpLocks noChangeShapeType="1"/>
                                    </wps:cNvCnPr>
                                    <wps:spPr bwMode="auto">
                                      <a:xfrm>
                                        <a:off x="0" y="914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8" name="Straight Connector 17"/>
                                    <wps:cNvCnPr>
                                      <a:cxnSpLocks noChangeShapeType="1"/>
                                    </wps:cNvCnPr>
                                    <wps:spPr bwMode="auto">
                                      <a:xfrm>
                                        <a:off x="0" y="1065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9" name="Straight Connector 18"/>
                                    <wps:cNvCnPr>
                                      <a:cxnSpLocks noChangeShapeType="1"/>
                                    </wps:cNvCnPr>
                                    <wps:spPr bwMode="auto">
                                      <a:xfrm>
                                        <a:off x="0" y="12205"/>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0" name="Straight Connector 19"/>
                                    <wps:cNvCnPr>
                                      <a:cxnSpLocks noChangeShapeType="1"/>
                                    </wps:cNvCnPr>
                                    <wps:spPr bwMode="auto">
                                      <a:xfrm>
                                        <a:off x="0" y="1371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1" name="Straight Connector 20"/>
                                    <wps:cNvCnPr>
                                      <a:cxnSpLocks noChangeShapeType="1"/>
                                    </wps:cNvCnPr>
                                    <wps:spPr bwMode="auto">
                                      <a:xfrm>
                                        <a:off x="0" y="1522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Straight Connector 21"/>
                                    <wps:cNvCnPr>
                                      <a:cxnSpLocks noChangeShapeType="1"/>
                                    </wps:cNvCnPr>
                                    <wps:spPr bwMode="auto">
                                      <a:xfrm>
                                        <a:off x="0" y="16777"/>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Straight Connector 22"/>
                                    <wps:cNvCnPr>
                                      <a:cxnSpLocks noChangeShapeType="1"/>
                                    </wps:cNvCnPr>
                                    <wps:spPr bwMode="auto">
                                      <a:xfrm>
                                        <a:off x="0" y="1828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Straight Connector 23"/>
                                    <wps:cNvCnPr>
                                      <a:cxnSpLocks noChangeShapeType="1"/>
                                    </wps:cNvCnPr>
                                    <wps:spPr bwMode="auto">
                                      <a:xfrm>
                                        <a:off x="0" y="1979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Straight Connector 24"/>
                                    <wps:cNvCnPr>
                                      <a:cxnSpLocks noChangeShapeType="1"/>
                                    </wps:cNvCnPr>
                                    <wps:spPr bwMode="auto">
                                      <a:xfrm>
                                        <a:off x="0" y="21349"/>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26" name="Group 26"/>
                                  <wpg:cNvGrpSpPr>
                                    <a:grpSpLocks/>
                                  </wpg:cNvGrpSpPr>
                                  <wpg:grpSpPr bwMode="auto">
                                    <a:xfrm>
                                      <a:off x="0" y="0"/>
                                      <a:ext cx="635" cy="21348"/>
                                      <a:chOff x="0" y="0"/>
                                      <a:chExt cx="946" cy="21349"/>
                                    </a:xfrm>
                                  </wpg:grpSpPr>
                                  <wps:wsp>
                                    <wps:cNvPr id="3727" name="Straight Connector 27"/>
                                    <wps:cNvCnPr>
                                      <a:cxnSpLocks noChangeShapeType="1"/>
                                    </wps:cNvCnPr>
                                    <wps:spPr bwMode="auto">
                                      <a:xfrm>
                                        <a:off x="0" y="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8" name="Straight Connector 28"/>
                                    <wps:cNvCnPr>
                                      <a:cxnSpLocks noChangeShapeType="1"/>
                                    </wps:cNvCnPr>
                                    <wps:spPr bwMode="auto">
                                      <a:xfrm>
                                        <a:off x="0" y="1510"/>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9" name="Straight Connector 29"/>
                                    <wps:cNvCnPr>
                                      <a:cxnSpLocks noChangeShapeType="1"/>
                                    </wps:cNvCnPr>
                                    <wps:spPr bwMode="auto">
                                      <a:xfrm>
                                        <a:off x="0" y="3061"/>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0" name="Straight Connector 30"/>
                                    <wps:cNvCnPr>
                                      <a:cxnSpLocks noChangeShapeType="1"/>
                                    </wps:cNvCnPr>
                                    <wps:spPr bwMode="auto">
                                      <a:xfrm>
                                        <a:off x="0" y="457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1" name="Straight Connector 31"/>
                                    <wps:cNvCnPr>
                                      <a:cxnSpLocks noChangeShapeType="1"/>
                                    </wps:cNvCnPr>
                                    <wps:spPr bwMode="auto">
                                      <a:xfrm>
                                        <a:off x="0" y="6082"/>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2" name="Straight Connector 32"/>
                                    <wps:cNvCnPr>
                                      <a:cxnSpLocks noChangeShapeType="1"/>
                                    </wps:cNvCnPr>
                                    <wps:spPr bwMode="auto">
                                      <a:xfrm>
                                        <a:off x="0" y="7633"/>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4" name="Straight Connector 33"/>
                                    <wps:cNvCnPr>
                                      <a:cxnSpLocks noChangeShapeType="1"/>
                                    </wps:cNvCnPr>
                                    <wps:spPr bwMode="auto">
                                      <a:xfrm>
                                        <a:off x="0" y="914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5" name="Straight Connector 34"/>
                                    <wps:cNvCnPr>
                                      <a:cxnSpLocks noChangeShapeType="1"/>
                                    </wps:cNvCnPr>
                                    <wps:spPr bwMode="auto">
                                      <a:xfrm>
                                        <a:off x="0" y="10654"/>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6" name="Straight Connector 35"/>
                                    <wps:cNvCnPr>
                                      <a:cxnSpLocks noChangeShapeType="1"/>
                                    </wps:cNvCnPr>
                                    <wps:spPr bwMode="auto">
                                      <a:xfrm>
                                        <a:off x="0" y="12205"/>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7" name="Straight Connector 36"/>
                                    <wps:cNvCnPr>
                                      <a:cxnSpLocks noChangeShapeType="1"/>
                                    </wps:cNvCnPr>
                                    <wps:spPr bwMode="auto">
                                      <a:xfrm>
                                        <a:off x="0" y="1371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8" name="Straight Connector 37"/>
                                    <wps:cNvCnPr>
                                      <a:cxnSpLocks noChangeShapeType="1"/>
                                    </wps:cNvCnPr>
                                    <wps:spPr bwMode="auto">
                                      <a:xfrm>
                                        <a:off x="0" y="15226"/>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9" name="Straight Connector 38"/>
                                    <wps:cNvCnPr>
                                      <a:cxnSpLocks noChangeShapeType="1"/>
                                    </wps:cNvCnPr>
                                    <wps:spPr bwMode="auto">
                                      <a:xfrm>
                                        <a:off x="0" y="16777"/>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 name="Straight Connector 39"/>
                                    <wps:cNvCnPr>
                                      <a:cxnSpLocks noChangeShapeType="1"/>
                                    </wps:cNvCnPr>
                                    <wps:spPr bwMode="auto">
                                      <a:xfrm>
                                        <a:off x="0" y="1828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1" name="Straight Connector 40"/>
                                    <wps:cNvCnPr>
                                      <a:cxnSpLocks noChangeShapeType="1"/>
                                    </wps:cNvCnPr>
                                    <wps:spPr bwMode="auto">
                                      <a:xfrm>
                                        <a:off x="0" y="19798"/>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2" name="Straight Connector 41"/>
                                    <wps:cNvCnPr>
                                      <a:cxnSpLocks noChangeShapeType="1"/>
                                    </wps:cNvCnPr>
                                    <wps:spPr bwMode="auto">
                                      <a:xfrm>
                                        <a:off x="0" y="21349"/>
                                        <a:ext cx="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743" name="Group 61"/>
                              <wpg:cNvGrpSpPr>
                                <a:grpSpLocks/>
                              </wpg:cNvGrpSpPr>
                              <wpg:grpSpPr bwMode="auto">
                                <a:xfrm>
                                  <a:off x="2305" y="5701"/>
                                  <a:ext cx="31866" cy="14872"/>
                                  <a:chOff x="0" y="0"/>
                                  <a:chExt cx="31865" cy="14871"/>
                                </a:xfrm>
                              </wpg:grpSpPr>
                              <wps:wsp>
                                <wps:cNvPr id="4416" name="Straight Connector 45"/>
                                <wps:cNvCnPr>
                                  <a:cxnSpLocks noChangeShapeType="1"/>
                                </wps:cNvCnPr>
                                <wps:spPr bwMode="auto">
                                  <a:xfrm flipV="1">
                                    <a:off x="0" y="0"/>
                                    <a:ext cx="160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 name="Straight Connector 46"/>
                                <wps:cNvCnPr>
                                  <a:cxnSpLocks noChangeShapeType="1"/>
                                </wps:cNvCnPr>
                                <wps:spPr bwMode="auto">
                                  <a:xfrm flipV="1">
                                    <a:off x="0" y="0"/>
                                    <a:ext cx="4641" cy="4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8" name="Straight Connector 47"/>
                                <wps:cNvCnPr>
                                  <a:cxnSpLocks noChangeShapeType="1"/>
                                </wps:cNvCnPr>
                                <wps:spPr bwMode="auto">
                                  <a:xfrm flipV="1">
                                    <a:off x="29" y="0"/>
                                    <a:ext cx="7671" cy="7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9" name="Straight Connector 48"/>
                                <wps:cNvCnPr>
                                  <a:cxnSpLocks noChangeShapeType="1"/>
                                </wps:cNvCnPr>
                                <wps:spPr bwMode="auto">
                                  <a:xfrm flipV="1">
                                    <a:off x="0" y="0"/>
                                    <a:ext cx="10731" cy="10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0" name="Straight Connector 49"/>
                                <wps:cNvCnPr>
                                  <a:cxnSpLocks noChangeShapeType="1"/>
                                </wps:cNvCnPr>
                                <wps:spPr bwMode="auto">
                                  <a:xfrm flipV="1">
                                    <a:off x="0" y="0"/>
                                    <a:ext cx="13766" cy="13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1" name="Straight Connector 50"/>
                                <wps:cNvCnPr>
                                  <a:cxnSpLocks noChangeShapeType="1"/>
                                </wps:cNvCnPr>
                                <wps:spPr bwMode="auto">
                                  <a:xfrm flipV="1">
                                    <a:off x="1965" y="0"/>
                                    <a:ext cx="14878" cy="148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 name="Straight Connector 51"/>
                                <wps:cNvCnPr>
                                  <a:cxnSpLocks noChangeShapeType="1"/>
                                </wps:cNvCnPr>
                                <wps:spPr bwMode="auto">
                                  <a:xfrm flipV="1">
                                    <a:off x="5033" y="0"/>
                                    <a:ext cx="14846" cy="14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 name="Straight Connector 52"/>
                                <wps:cNvCnPr>
                                  <a:cxnSpLocks noChangeShapeType="1"/>
                                </wps:cNvCnPr>
                                <wps:spPr bwMode="auto">
                                  <a:xfrm flipV="1">
                                    <a:off x="8101" y="0"/>
                                    <a:ext cx="14846" cy="14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 name="Straight Connector 53"/>
                                <wps:cNvCnPr>
                                  <a:cxnSpLocks noChangeShapeType="1"/>
                                </wps:cNvCnPr>
                                <wps:spPr bwMode="auto">
                                  <a:xfrm flipV="1">
                                    <a:off x="11139" y="0"/>
                                    <a:ext cx="14853" cy="14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 name="Straight Connector 54"/>
                                <wps:cNvCnPr>
                                  <a:cxnSpLocks noChangeShapeType="1"/>
                                </wps:cNvCnPr>
                                <wps:spPr bwMode="auto">
                                  <a:xfrm flipV="1">
                                    <a:off x="14147" y="565"/>
                                    <a:ext cx="14294" cy="14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6" name="Straight Connector 55"/>
                                <wps:cNvCnPr>
                                  <a:cxnSpLocks noChangeShapeType="1"/>
                                </wps:cNvCnPr>
                                <wps:spPr bwMode="auto">
                                  <a:xfrm flipV="1">
                                    <a:off x="17185" y="1399"/>
                                    <a:ext cx="13462" cy="1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7" name="Straight Connector 56"/>
                                <wps:cNvCnPr>
                                  <a:cxnSpLocks noChangeShapeType="1"/>
                                </wps:cNvCnPr>
                                <wps:spPr bwMode="auto">
                                  <a:xfrm flipV="1">
                                    <a:off x="20253" y="3306"/>
                                    <a:ext cx="11557" cy="11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8" name="Straight Connector 57"/>
                                <wps:cNvCnPr>
                                  <a:cxnSpLocks noChangeShapeType="1"/>
                                </wps:cNvCnPr>
                                <wps:spPr bwMode="auto">
                                  <a:xfrm flipV="1">
                                    <a:off x="23291" y="6344"/>
                                    <a:ext cx="8516" cy="8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0" name="Straight Connector 58"/>
                                <wps:cNvCnPr>
                                  <a:cxnSpLocks noChangeShapeType="1"/>
                                </wps:cNvCnPr>
                                <wps:spPr bwMode="auto">
                                  <a:xfrm flipV="1">
                                    <a:off x="26359" y="9412"/>
                                    <a:ext cx="5455" cy="5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1" name="Straight Connector 59"/>
                                <wps:cNvCnPr>
                                  <a:cxnSpLocks noChangeShapeType="1"/>
                                </wps:cNvCnPr>
                                <wps:spPr bwMode="auto">
                                  <a:xfrm flipV="1">
                                    <a:off x="29427" y="12420"/>
                                    <a:ext cx="2438" cy="2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42" name="Group 81"/>
                            <wpg:cNvGrpSpPr>
                              <a:grpSpLocks/>
                            </wpg:cNvGrpSpPr>
                            <wpg:grpSpPr bwMode="auto">
                              <a:xfrm>
                                <a:off x="35814" y="0"/>
                                <a:ext cx="3116" cy="13288"/>
                                <a:chOff x="0" y="0"/>
                                <a:chExt cx="3116" cy="13288"/>
                              </a:xfrm>
                            </wpg:grpSpPr>
                            <wps:wsp>
                              <wps:cNvPr id="4643" name="Straight Connector 78"/>
                              <wps:cNvCnPr>
                                <a:cxnSpLocks noChangeShapeType="1"/>
                              </wps:cNvCnPr>
                              <wps:spPr bwMode="auto">
                                <a:xfrm>
                                  <a:off x="0" y="9176"/>
                                  <a:ext cx="31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4" name="Straight Arrow Connector 79"/>
                              <wps:cNvCnPr>
                                <a:cxnSpLocks noChangeShapeType="1"/>
                              </wps:cNvCnPr>
                              <wps:spPr bwMode="auto">
                                <a:xfrm>
                                  <a:off x="1282" y="0"/>
                                  <a:ext cx="0" cy="3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5" name="Straight Arrow Connector 80"/>
                              <wps:cNvCnPr>
                                <a:cxnSpLocks noChangeShapeType="1"/>
                              </wps:cNvCnPr>
                              <wps:spPr bwMode="auto">
                                <a:xfrm flipV="1">
                                  <a:off x="1282" y="9176"/>
                                  <a:ext cx="0" cy="4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4652" name="Group 161"/>
                          <wpg:cNvGrpSpPr>
                            <a:grpSpLocks/>
                          </wpg:cNvGrpSpPr>
                          <wpg:grpSpPr bwMode="auto">
                            <a:xfrm>
                              <a:off x="0" y="17224"/>
                              <a:ext cx="20015" cy="11316"/>
                              <a:chOff x="-27735" y="16057"/>
                              <a:chExt cx="20015" cy="11317"/>
                            </a:xfrm>
                          </wpg:grpSpPr>
                          <wps:wsp>
                            <wps:cNvPr id="4653" name="Text Box 160"/>
                            <wps:cNvSpPr txBox="1">
                              <a:spLocks noChangeArrowheads="1"/>
                            </wps:cNvSpPr>
                            <wps:spPr bwMode="auto">
                              <a:xfrm rot="-5400000">
                                <a:off x="-20335" y="15761"/>
                                <a:ext cx="2540" cy="313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Default="00F64E05" w:rsidP="00245CCF">
                                  <w:proofErr w:type="gramStart"/>
                                  <w:r>
                                    <w:t>а</w:t>
                                  </w:r>
                                  <w:proofErr w:type="gramEnd"/>
                                </w:p>
                              </w:txbxContent>
                            </wps:txbx>
                            <wps:bodyPr rot="0" vert="horz" wrap="square" lIns="91440" tIns="45720" rIns="91440" bIns="45720" anchor="t" anchorCtr="0" upright="1">
                              <a:noAutofit/>
                            </wps:bodyPr>
                          </wps:wsp>
                          <wpg:grpSp>
                            <wpg:cNvPr id="4654" name="Group 159"/>
                            <wpg:cNvGrpSpPr>
                              <a:grpSpLocks/>
                            </wpg:cNvGrpSpPr>
                            <wpg:grpSpPr bwMode="auto">
                              <a:xfrm>
                                <a:off x="-27735" y="16367"/>
                                <a:ext cx="20015" cy="11008"/>
                                <a:chOff x="-27735" y="16133"/>
                                <a:chExt cx="20015" cy="11007"/>
                              </a:xfrm>
                            </wpg:grpSpPr>
                            <wpg:grpSp>
                              <wpg:cNvPr id="4655" name="Group 156"/>
                              <wpg:cNvGrpSpPr>
                                <a:grpSpLocks/>
                              </wpg:cNvGrpSpPr>
                              <wpg:grpSpPr bwMode="auto">
                                <a:xfrm>
                                  <a:off x="-27735" y="17957"/>
                                  <a:ext cx="20015" cy="9184"/>
                                  <a:chOff x="-27735" y="16133"/>
                                  <a:chExt cx="20015" cy="9183"/>
                                </a:xfrm>
                              </wpg:grpSpPr>
                              <wps:wsp>
                                <wps:cNvPr id="4656" name="Straight Connector 150"/>
                                <wps:cNvCnPr>
                                  <a:cxnSpLocks noChangeShapeType="1"/>
                                </wps:cNvCnPr>
                                <wps:spPr bwMode="auto">
                                  <a:xfrm flipV="1">
                                    <a:off x="-26495" y="17373"/>
                                    <a:ext cx="0" cy="79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57" name="Straight Connector 151"/>
                                <wps:cNvCnPr>
                                  <a:cxnSpLocks noChangeShapeType="1"/>
                                </wps:cNvCnPr>
                                <wps:spPr bwMode="auto">
                                  <a:xfrm flipV="1">
                                    <a:off x="-9491" y="17373"/>
                                    <a:ext cx="0" cy="79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658" name="Group 155"/>
                                <wpg:cNvGrpSpPr>
                                  <a:grpSpLocks/>
                                </wpg:cNvGrpSpPr>
                                <wpg:grpSpPr bwMode="auto">
                                  <a:xfrm>
                                    <a:off x="-27735" y="16133"/>
                                    <a:ext cx="20015" cy="9184"/>
                                    <a:chOff x="-27735" y="16133"/>
                                    <a:chExt cx="20015" cy="9183"/>
                                  </a:xfrm>
                                </wpg:grpSpPr>
                                <wpg:grpSp>
                                  <wpg:cNvPr id="4452" name="Group 91"/>
                                  <wpg:cNvGrpSpPr>
                                    <a:grpSpLocks/>
                                  </wpg:cNvGrpSpPr>
                                  <wpg:grpSpPr bwMode="auto">
                                    <a:xfrm>
                                      <a:off x="-27735" y="16133"/>
                                      <a:ext cx="20015" cy="9136"/>
                                      <a:chOff x="-51895" y="30189"/>
                                      <a:chExt cx="37450" cy="17095"/>
                                    </a:xfrm>
                                  </wpg:grpSpPr>
                                  <wps:wsp>
                                    <wps:cNvPr id="4453" name="Rectangle 92"/>
                                    <wps:cNvSpPr>
                                      <a:spLocks noChangeArrowheads="1"/>
                                    </wps:cNvSpPr>
                                    <wps:spPr bwMode="auto">
                                      <a:xfrm>
                                        <a:off x="-51895" y="30189"/>
                                        <a:ext cx="37451" cy="222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454" name="Straight Connector 95"/>
                                    <wps:cNvCnPr>
                                      <a:cxnSpLocks noChangeShapeType="1"/>
                                    </wps:cNvCnPr>
                                    <wps:spPr bwMode="auto">
                                      <a:xfrm>
                                        <a:off x="-49589" y="47284"/>
                                        <a:ext cx="31806" cy="0"/>
                                      </a:xfrm>
                                      <a:prstGeom prst="line">
                                        <a:avLst/>
                                      </a:prstGeom>
                                      <a:noFill/>
                                      <a:ln w="25400">
                                        <a:solidFill>
                                          <a:srgbClr val="000000"/>
                                        </a:solidFill>
                                        <a:round/>
                                        <a:headEnd/>
                                        <a:tailEnd/>
                                      </a:ln>
                                    </wps:spPr>
                                    <wps:bodyPr/>
                                  </wps:wsp>
                                </wpg:grpSp>
                                <wpg:grpSp>
                                  <wpg:cNvPr id="4455" name="Group 130"/>
                                  <wpg:cNvGrpSpPr>
                                    <a:grpSpLocks/>
                                  </wpg:cNvGrpSpPr>
                                  <wpg:grpSpPr bwMode="auto">
                                    <a:xfrm>
                                      <a:off x="-26517" y="17373"/>
                                      <a:ext cx="17130" cy="7944"/>
                                      <a:chOff x="-51889" y="30187"/>
                                      <a:chExt cx="32048" cy="14864"/>
                                    </a:xfrm>
                                  </wpg:grpSpPr>
                                  <wps:wsp>
                                    <wps:cNvPr id="4456" name="Straight Connector 131"/>
                                    <wps:cNvCnPr>
                                      <a:cxnSpLocks noChangeShapeType="1"/>
                                    </wps:cNvCnPr>
                                    <wps:spPr bwMode="auto">
                                      <a:xfrm flipV="1">
                                        <a:off x="-51889" y="30188"/>
                                        <a:ext cx="1601" cy="1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7" name="Straight Connector 132"/>
                                    <wps:cNvCnPr>
                                      <a:cxnSpLocks noChangeShapeType="1"/>
                                    </wps:cNvCnPr>
                                    <wps:spPr bwMode="auto">
                                      <a:xfrm flipV="1">
                                        <a:off x="-51889" y="31114"/>
                                        <a:ext cx="3714" cy="3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8" name="Straight Connector 133"/>
                                    <wps:cNvCnPr>
                                      <a:cxnSpLocks noChangeShapeType="1"/>
                                    </wps:cNvCnPr>
                                    <wps:spPr bwMode="auto">
                                      <a:xfrm flipV="1">
                                        <a:off x="-51859" y="31472"/>
                                        <a:ext cx="6383" cy="6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9" name="Straight Connector 134"/>
                                    <wps:cNvCnPr>
                                      <a:cxnSpLocks noChangeShapeType="1"/>
                                    </wps:cNvCnPr>
                                    <wps:spPr bwMode="auto">
                                      <a:xfrm flipV="1">
                                        <a:off x="-51889" y="32051"/>
                                        <a:ext cx="8860" cy="8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0" name="Straight Connector 135"/>
                                    <wps:cNvCnPr>
                                      <a:cxnSpLocks noChangeShapeType="1"/>
                                    </wps:cNvCnPr>
                                    <wps:spPr bwMode="auto">
                                      <a:xfrm flipV="1">
                                        <a:off x="-51889" y="32355"/>
                                        <a:ext cx="11594" cy="11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1" name="Straight Connector 136"/>
                                    <wps:cNvCnPr>
                                      <a:cxnSpLocks noChangeShapeType="1"/>
                                    </wps:cNvCnPr>
                                    <wps:spPr bwMode="auto">
                                      <a:xfrm flipV="1">
                                        <a:off x="-49923" y="32662"/>
                                        <a:ext cx="12401" cy="1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2" name="Straight Connector 137"/>
                                    <wps:cNvCnPr>
                                      <a:cxnSpLocks noChangeShapeType="1"/>
                                    </wps:cNvCnPr>
                                    <wps:spPr bwMode="auto">
                                      <a:xfrm flipV="1">
                                        <a:off x="-46856" y="32635"/>
                                        <a:ext cx="12495" cy="12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3" name="Straight Connector 138"/>
                                    <wps:cNvCnPr>
                                      <a:cxnSpLocks noChangeShapeType="1"/>
                                    </wps:cNvCnPr>
                                    <wps:spPr bwMode="auto">
                                      <a:xfrm flipV="1">
                                        <a:off x="-43789" y="32355"/>
                                        <a:ext cx="12676" cy="1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4" name="Straight Connector 139"/>
                                    <wps:cNvCnPr>
                                      <a:cxnSpLocks noChangeShapeType="1"/>
                                    </wps:cNvCnPr>
                                    <wps:spPr bwMode="auto">
                                      <a:xfrm flipV="1">
                                        <a:off x="-40752" y="32107"/>
                                        <a:ext cx="12929" cy="129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5" name="Straight Connector 140"/>
                                    <wps:cNvCnPr>
                                      <a:cxnSpLocks noChangeShapeType="1"/>
                                    </wps:cNvCnPr>
                                    <wps:spPr bwMode="auto">
                                      <a:xfrm flipV="1">
                                        <a:off x="-37745" y="31392"/>
                                        <a:ext cx="13650" cy="13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6" name="Straight Connector 141"/>
                                    <wps:cNvCnPr>
                                      <a:cxnSpLocks noChangeShapeType="1"/>
                                    </wps:cNvCnPr>
                                    <wps:spPr bwMode="auto">
                                      <a:xfrm flipV="1">
                                        <a:off x="-34703" y="30187"/>
                                        <a:ext cx="14863" cy="14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7" name="Straight Connector 142"/>
                                    <wps:cNvCnPr>
                                      <a:cxnSpLocks noChangeShapeType="1"/>
                                    </wps:cNvCnPr>
                                    <wps:spPr bwMode="auto">
                                      <a:xfrm flipV="1">
                                        <a:off x="-31635" y="33495"/>
                                        <a:ext cx="11557" cy="11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8" name="Straight Connector 143"/>
                                    <wps:cNvCnPr>
                                      <a:cxnSpLocks noChangeShapeType="1"/>
                                    </wps:cNvCnPr>
                                    <wps:spPr bwMode="auto">
                                      <a:xfrm flipV="1">
                                        <a:off x="-28597" y="36533"/>
                                        <a:ext cx="8516" cy="8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9" name="Straight Connector 144"/>
                                    <wps:cNvCnPr>
                                      <a:cxnSpLocks noChangeShapeType="1"/>
                                    </wps:cNvCnPr>
                                    <wps:spPr bwMode="auto">
                                      <a:xfrm flipV="1">
                                        <a:off x="-25529" y="39601"/>
                                        <a:ext cx="5455" cy="5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0" name="Straight Connector 145"/>
                                    <wps:cNvCnPr>
                                      <a:cxnSpLocks noChangeShapeType="1"/>
                                    </wps:cNvCnPr>
                                    <wps:spPr bwMode="auto">
                                      <a:xfrm flipV="1">
                                        <a:off x="-22461" y="42609"/>
                                        <a:ext cx="2438" cy="2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71" name="Freeform 153"/>
                                  <wps:cNvSpPr>
                                    <a:spLocks/>
                                  </wps:cNvSpPr>
                                  <wps:spPr bwMode="auto">
                                    <a:xfrm>
                                      <a:off x="-26451" y="17329"/>
                                      <a:ext cx="16964" cy="1354"/>
                                    </a:xfrm>
                                    <a:custGeom>
                                      <a:avLst/>
                                      <a:gdLst>
                                        <a:gd name="T0" fmla="*/ 0 w 1696399"/>
                                        <a:gd name="T1" fmla="*/ 0 h 135424"/>
                                        <a:gd name="T2" fmla="*/ 413756 w 1696399"/>
                                        <a:gd name="T3" fmla="*/ 91026 h 135424"/>
                                        <a:gd name="T4" fmla="*/ 997152 w 1696399"/>
                                        <a:gd name="T5" fmla="*/ 132402 h 135424"/>
                                        <a:gd name="T6" fmla="*/ 1696399 w 1696399"/>
                                        <a:gd name="T7" fmla="*/ 12413 h 135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6399" h="135424">
                                          <a:moveTo>
                                            <a:pt x="0" y="0"/>
                                          </a:moveTo>
                                          <a:cubicBezTo>
                                            <a:pt x="123782" y="34479"/>
                                            <a:pt x="247564" y="68959"/>
                                            <a:pt x="413756" y="91026"/>
                                          </a:cubicBezTo>
                                          <a:cubicBezTo>
                                            <a:pt x="579948" y="113093"/>
                                            <a:pt x="783378" y="145504"/>
                                            <a:pt x="997152" y="132402"/>
                                          </a:cubicBezTo>
                                          <a:cubicBezTo>
                                            <a:pt x="1210926" y="119300"/>
                                            <a:pt x="1453662" y="65856"/>
                                            <a:pt x="1696399" y="1241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472" name="Straight Arrow Connector 157"/>
                              <wps:cNvCnPr>
                                <a:cxnSpLocks noChangeShapeType="1"/>
                              </wps:cNvCnPr>
                              <wps:spPr bwMode="auto">
                                <a:xfrm>
                                  <a:off x="-17692" y="16133"/>
                                  <a:ext cx="0" cy="3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3" name="Straight Arrow Connector 158"/>
                              <wps:cNvCnPr>
                                <a:cxnSpLocks noChangeShapeType="1"/>
                              </wps:cNvCnPr>
                              <wps:spPr bwMode="auto">
                                <a:xfrm flipV="1">
                                  <a:off x="-17692" y="20362"/>
                                  <a:ext cx="0" cy="3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4479" name="Group 169"/>
                        <wpg:cNvGrpSpPr>
                          <a:grpSpLocks/>
                        </wpg:cNvGrpSpPr>
                        <wpg:grpSpPr bwMode="auto">
                          <a:xfrm>
                            <a:off x="693" y="9404"/>
                            <a:ext cx="21047" cy="20567"/>
                            <a:chOff x="0" y="8017"/>
                            <a:chExt cx="21046" cy="20567"/>
                          </a:xfrm>
                        </wpg:grpSpPr>
                        <wpg:grpSp>
                          <wpg:cNvPr id="4678" name="Group 166"/>
                          <wpg:cNvGrpSpPr>
                            <a:grpSpLocks/>
                          </wpg:cNvGrpSpPr>
                          <wpg:grpSpPr bwMode="auto">
                            <a:xfrm>
                              <a:off x="0" y="8017"/>
                              <a:ext cx="21046" cy="6076"/>
                              <a:chOff x="0" y="0"/>
                              <a:chExt cx="21046" cy="6075"/>
                            </a:xfrm>
                          </wpg:grpSpPr>
                          <wps:wsp>
                            <wps:cNvPr id="4679" name="Straight Connector 163"/>
                            <wps:cNvCnPr>
                              <a:cxnSpLocks noChangeShapeType="1"/>
                            </wps:cNvCnPr>
                            <wps:spPr bwMode="auto">
                              <a:xfrm>
                                <a:off x="0" y="3250"/>
                                <a:ext cx="1589" cy="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0" name="Straight Connector 164"/>
                            <wps:cNvCnPr>
                              <a:cxnSpLocks noChangeShapeType="1"/>
                            </wps:cNvCnPr>
                            <wps:spPr bwMode="auto">
                              <a:xfrm>
                                <a:off x="7627" y="2470"/>
                                <a:ext cx="1915" cy="3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1" name="Straight Connector 165"/>
                            <wps:cNvCnPr>
                              <a:cxnSpLocks noChangeShapeType="1"/>
                            </wps:cNvCnPr>
                            <wps:spPr bwMode="auto">
                              <a:xfrm flipV="1">
                                <a:off x="18071" y="0"/>
                                <a:ext cx="2975" cy="2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82" name="Straight Connector 167"/>
                          <wps:cNvCnPr>
                            <a:cxnSpLocks noChangeShapeType="1"/>
                          </wps:cNvCnPr>
                          <wps:spPr bwMode="auto">
                            <a:xfrm flipH="1" flipV="1">
                              <a:off x="1386" y="16130"/>
                              <a:ext cx="1835" cy="2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3" name="Straight Connector 168"/>
                          <wps:cNvCnPr>
                            <a:cxnSpLocks noChangeShapeType="1"/>
                          </wps:cNvCnPr>
                          <wps:spPr bwMode="auto">
                            <a:xfrm>
                              <a:off x="4290" y="26141"/>
                              <a:ext cx="1820" cy="2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3245" o:spid="_x0000_s1626" style="position:absolute;left:0;text-align:left;margin-left:10.05pt;margin-top:-29.85pt;width:156.45pt;height:202.85pt;z-index:251688960;mso-width-relative:margin;mso-height-relative:margin" coordorigin=",866" coordsize="23830,3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8kxxgAAPgVAQAOAAAAZHJzL2Uyb0RvYy54bWzsXVtz28ixfj9V+Q8oPqaKKwzuYC03ZUvW&#10;nlRtzknFSt4hEiJZIQkGhCx5U/nv+Xp6cCUASysRNJfjBxs0BpdpfNP37vnxT8+btfElTverZDsd&#10;iR/MkRFvZ8l8tV1MR3+/ux0HI2OfRdt5tE628XT0Nd6P/vTTH/7nx6fdJLaSZbKex6mBm2z3k6fd&#10;dLTMst3k6mo/W8abaP9Dsou3OPmQpJsow890cTVPoyfcfbO+skzTu3pK0vkuTWbxfo//veGTo5/k&#10;/R8e4ln2/w8P+zgz1tMR3i2Tf6fy73v6++qnH6PJIo12y9VMvUb0G95iE622eGhxq5soi4zHdHVw&#10;q81qlib75CH7YZZsrpKHh9UslnPAbITZmM3PafK4k3NZTJ4Wu4JMIG2DTr/5trP/+/LX1FjNpyPb&#10;CeyRsY02+ErywYZtOS4R6Gm3mGDcz+nu8+6vKc8Sh78ks3/ucfqqeZ5+L3iwcf/0l2SOO0aPWSIJ&#10;9PyQbugWmLrxLL/D1+I7xM+ZMcN/ijDwQuGOjBnOWa7viVC+SDSZLfE5y+sCz+MvOFt+UtdadmDj&#10;Q9OVtkk3oTeMJvxY+arq1Xhe8kcxxZIUTp0UwpcPas6Uvvf7UqKYUU6LxnyK+Q5EB3yEKiSEf3RE&#10;WMIbGfh6fojvKJdnSQpP4LtIUNiBa+WfXpFiLDwTCK5dWsWFJ3A2v1j04gK8aF8ut/3bltvnZbSL&#10;5Sre0zIqMYZ5Mm3vaIYfk2dD+A6919NOjqTVZmTPOIElIRfPnhedsU2ul9F2EX9I0+RpGUdzvCLP&#10;qHIp32dPN/nWKnQsx5eUswLXCxpU931FN9sC+avLKZrs0n32c5xsDDqYjlLwW/mi0Zdf9hkPzYfQ&#10;ot8n69X8drVeyx/p4v56nRpfIvDmW/lH3b02bL2lwduELuM78v+AZngGnSPqSV7771BYjvnRCse3&#10;XuCPnVvHHYe+GYxNEX4MPdMJnZvb/9ALCmeyXM3n8faX1TbO+b5wXvahlQRiji05v/E0HXm2a/JH&#10;6pykKf+0TXKzyiAG16vNdBQUg6IJfdpP2zmmHU2yaLXm46v660v+Bhrk/0qqgNPtJ/TtGQXZ8/2z&#10;5PJhAbD7ZP4V0EgTfDcwTMhwHCyT9NeR8QR5OB3t//UYpfHIWP95C3iFwnFIgMofjutb+JFWz9xX&#10;z0TbGW41HWUjgw+vMxa6j7t0tVjiSQzobfIBguFhJbFCr8xvJYWKXIT8+kOsRiyAg9Vo07eqLKlh&#10;VmPJyAR4VpMJ+ligLN4sMDReEblQzdeaXo7nshyVOM2Br5ej5FJWQErAwXKUEn/w5ShCyxENvYJE&#10;Dmmqlu+FejVWbZmzFo5KyderkRVQpapiNbYJR6lwDr4afehHcjEKO/B8kn+sAOrV2OZZOOvVKL9u&#10;qRRq2ZjLRiiAB7JRqomDr8Z8KYautCuqS1FbjXUn31kvRekTOKelWHr6yIBT/kg+LH0wEGzQ3ngp&#10;scszUObxsR2eh24+MzCVXQejL2h3841DO2SJV/q17ID8ZMrfaQWSZ77W32kFZM3X6KAs32PToZxR&#10;rlHbPjwN5Xw6CCGEdUiJ+pX9lBjAwweqwmxoMOpgQBuGBebYddijRJqS8rrblmtbUosai9CWilzJ&#10;uuHcUTYNgKgdfojPnDXrluvknFh3D7u2ANoqm3IGYte2nQegSjblIDjG4QQEqJqxCNaLlOuuwqz9&#10;2lUnD0KARRUxv9s0jinOahSyHoKSQhDEN1TggbyNFR2TfaMvijBYnhuqEINpNcy2QJiK4bgO4hB1&#10;l+bskSMM9BZ5VAFht7ny/S/mOYcFyR82awRv/3hlmMaTgQeGropllKPAkSujloZjhk6ovl45CjAr&#10;RnnCdS2v84agXzFUeHaIoV13hVgrhtKcbdF5V0CrGAqiYC6dd4WjrBhqGh7xeszdtZXkLCcF8r9s&#10;IPSQ7oHQLQriR0uO8iAu+7xVHwRHcPkjQn3nyWjILtlTvPaOV8RdDnkMoy9ajvZro1k43eX+7YPR&#10;QW00CIuo310e65Wj8Z74V70UxaWaGQDpyEAGwD3rU7soo7nQK9GhjOcwfozldKRAQmc3yZf4LpHj&#10;sjIOLRc6nlienT3er2Yf41+rYxHFdshdiHe1fCdU2NzJ+9gh8MDnXCcM1cfjc66Jc0wRYeVBeZpf&#10;7Rn1X3ylB5RZwBKeKKBWcfAHU5SPRMDKUY5N20RsTBK7OKlmjyvLJdJ4Jn4SsWTcqSCgHFMu2SJu&#10;F03WWyIrIoyIIRMBa1G+fTUYKPWVnKa1YUiIUOGwrtAYHkM3B59W35M4tooOmuGn4FPgjB3L+zR2&#10;zJub8Yfba2fs3SKsfWPfXF/fiHp0kGKOb48O9k+2K/JZifJxxBSUxVz6onyDhPRmGVbO24N6nSaZ&#10;hdVclfHQVZVEOrYxosR1h4hXWnIjA6VNxCMOXFcM8OVelX8CsVy4eNguPXrWRU1hqVDgYC5gO/Uc&#10;nLdRYBA7DBaOgtTfIAggndaxIT9nTZcptJx3T6/4JnEtSzL8AidgrEMkVkh+TObhb+bHr8xbkMy5&#10;kZpwTkxrGLRC1DMDLNHa9BpIkXKkZCBGq6UwWfoFLNtUFo/wQlYvNWCPlTjzTlJ2GMACFk3AKv9h&#10;kcd2TMDajhAcoD8ErfDyAL1lK5tIg1aD1grAwBRoP2dpRDlpxnWy3UI/SFJDuZUkeq+37AKBNaly&#10;ngv9QGZ23n3dIb+Z7VqlT/Al9ONlvhHJWMlG880DP5MITLwppa3mBlFHstcamYxSjudeEuA81yJo&#10;9R1aYm+S/C+0xFqFfe5GQlqfdChVbIFBGJZTOL1KCSsVsIH0QWHjBfBFQ/wLWlRErOmCkXHuOvsU&#10;h2ZWNaTg4T3W9Alzba03QfeVSmstVzg3v/N/pZOhFeRHTld4FwUBL15Ze7XDapQUbnbFK9kadZQ6&#10;ejyDvBTptokoWm2RCJPCADKRHwnpynf7LaMUFynl1cJFuV/xlVa5U8gMpgNuiTc7ZlEIReLAKPym&#10;WAjpVSQJBOp2mD7fIkHtGhkVKphLiYM8YfzoGddWQCUHrDa2SGAhpV1NnkqH7pFEcKuFXhDsvSVv&#10;6AI5UiP+DaUCLxS8358LtFBAfrNns6Y3EDaOjlLbF4U13obSqhfp+Ioio1S4vDhKtUEDFZU87+er&#10;P1OgFkptG1CrDqShgGqbXkN0a6BqoPqU3tUt96uOo6GASuVsdR1TA1UD1acK9G6gDusjYtHvmZw/&#10;qEU/qc+FYX7xor+wS9tEf1FiCJN+KI7qe03XluaomqP6ZR1ZG1CrLtihgEpl7Vr0HzHx6UyNqSL/&#10;pg2oMkd1YN+UML1mjZVmqZql+mUFUxtSVebcQIFM5Z+yLCSK1Fz2GqkaqbJjTLc5VZSpDKilCrh3&#10;VaZ1nvKokaqR6pd1ey08FaWSMug3LE91D9LxNFI1Uv2yIK4NqSeJTnm+36jv0kjVSPXLQsM2pJ4i&#10;PCVQZaFSJ7T0195U1ezI9ssCpDakniI+JUI/rxbUSNVILZHaF6ACjIfXU9GS0lGNOTRSzwGpZeZf&#10;T58c8MQiwqQyH5Wv/ngZoK0ZeShZPvO0R5CyL+2RWyMM7FqWBq0OKeuQctmc3C8LkNuUoJO4lXXa&#10;43FbFJxnpA59wLqTdLhJ2MDsVKc9HrmXxnkClbr0dYY/uMv7wEDVaY8aqFB6FOoKq7LsltEi+rlZ&#10;4MBA1WmPGqhtQO0rzUHDrOHdHzrtUQO1Dah9FQ+cKDswR9VpjxqobUDtcyjbp3Ao67THY3cmPFNr&#10;qnBItymppyh5EDrtUfPUNp7a5+/nNmoDC3+d9qh5asuGpL7dV/Rgn6ToQac9ap7axlP7nP6A8fCW&#10;v9BpjxqpLUilPXO7vf4nKXrQaY8aqW1ILZpkt1hUgPEJeKpOe9RIbUNqn98fO1oMj1Sd9nhmFlU1&#10;7bHruNEbs2yIaftlA1lOh+Q+V8dsBMnN19EK0vXNRlMtG9sFqm6QwgnyTkbf6gZJV6lkSrpK3vOU&#10;/SCxFU2fSw+bbR19WRsP69XuH9TLmXozqq3yWvNQBbZZ4kRUeYQ3K0hXNl02qPvydPTqvsy6O6Qz&#10;Wa7mqmYqb7Sb/9vdcJe+AnnS0BSSkxqO3h0SmO1z7qFH63eEWcejzZ6oZ6xDadQas9v9BC2kpqNl&#10;lu0mV1f72TLeRPsfNi/bR7vRKLvWiyrHav7vd4bZPjcf7793XId0K5+lPE5gs5GL7nuQTBK0vufJ&#10;+KNmtJcJ2j6PH3fAPgFo25UD06cUOuK0wvSF9EZq1F4kastttdt8KgN4/1pZbTtqbXBYhVrb51ZT&#10;GrWXido+TyA2BDyNUitCslcPVQSyXqHRSHZ7YMhqa+ySNNvebijYWec0wHVNtd1PQ7cFcPNdPHDI&#10;aaCa414mx+3r3e8OkMneqidgj3JIglaOWwEuezk0cC8TuH2Z7e4AvVJagYvtINVe6ocsFy+V6woa&#10;uc+b9aV6wWg7sM7EDDZ/TuBQEI6gbbHAc11ou9BXyrYM2OosxGpjPVd1rtJc9zK5bl+kzD1VpEzA&#10;18UWGrhvowkQ2gJhP0sGr+2wDanBe5ng7QuZuacKmVnYH5I3ZbXRv6HBeYXr4qUl5xUu7xegwXuZ&#10;4O2LnQEkp/EwWLYVsqXm2c3tLAKX8ioIu4FrSq6soXuJ0PV6M5HdAXLmW001C7kIHPkNHWy1WdN4&#10;XQe6jIQumK4Oo12srSYTV7pttVOF0WCOUS8/cFbshM5d4UtrzXKomorYrjwCrjXb/b7Y7qvTPpFA&#10;VSQec9pnoEIKx+uCabsBbZcJGDU8WbbIxbqwizbW3875PLioQGVJjsG2AAdB+/zeiOodXZ06SPQM&#10;hd/Q/ktKy09QEEyHFi8otOhBrW66Cz+kafJkXCfbbTzLktTwBxBEFbwKC3uBtnAGlZhsk9TsFTv7&#10;LI1Wi2VWzIDznqMvSFfkCymB+ec42dRyHaPJems8TUfHS1M2sq+7eDrK0lW0XazjET1tE89Hxjre&#10;8hG/3nqr/KMyv5Jl72O6mo7+HZrhp+BT4Iwdy/s0dsybm/GH22tn7N0K/8wqFVRGs8Guevx6WcLq&#10;U5LOryxTmFd0tEuTWbzfr7aLz8tod1j7DU586A5v4juQ/O8UTvEc6YfMWYHdEWw7dDNnDfZz60Ze&#10;KiQ9nckdD9FxxZhZJxPHr8Xh/DmBzXcaW4dapkl7RrOj0IauBT4VTQqtbGz5PjUwJ4vBM9lbRKc/&#10;PWfG7BmWQv1y6U0qEF2SY0D9jFyibHjdUTv/j8mzgTevqGWfd2gbmT3jRF42s9/9ksz+uTe2yfUS&#10;7DuWXGQZR3MwLhZIioPQpVynsaeb3D/9JZmD60ePWSLrb54f0o2RJqigGbuOSX+qZTljC1k1ipau&#10;z9+8Yn3hCv4ONtTjfjGYQnrLO3cIvn2yXs1ph2n6lvt0cX+9To0v0Xo6upV/1N1rw1gyVTorQWZ2&#10;yipYj+ZHKxzfeoE/dm4ddxz6ZjA2Rfgx9EwndG5u/0MvWJQY/LLaxkoevMGkIqkK5wtTtfb2tUlK&#10;yueab23YZpXFqbFebeBa5O8j4U7f+tN2Lo+zaLXm46v66+eVEfm/bRUS2fP9s7GaAzb49Lgd4eY+&#10;mX8FWCQs8IW/xCnwsUzSX6EkpNFuOtr/6zFKY6gKf94CcNTmDsMy+YPa3eJHWj1zXz0TbWe4FRSP&#10;kcGH1xl+4ZLHXUqKUg7xbfIBIH1YSS2pfCvMhX6o8qPFZJHuPstKJGkeqvaqYFiFJqkYFvxfcnbH&#10;syJrjMf2Gttz1diOaUqrq4triXxb7w6uZZr9XKubKljLzGlyqqhI0DBU8cOcHefbllSoEopAMfp2&#10;Vt5PFFwt82BOzMn7QsbiZEm9Y8tzQsXGfduXhCrZOJYeyVI/ZEFbUPDtprcIzTdwvjR5VAyui9n1&#10;8Xttm7zSNqHga6f7V5wsr3ccOirqJnqg++6llhq6hSLEWhnYAph2nybBWgOE7MsEdBHjzUWRyqgZ&#10;RhR5hTgZXhR1iWenaWUB+EPqLP0k4SaKVZXFFYGSKraJQ3rXqqGFBg7g/myn+SZGEjSiCVkcEiOK&#10;DLl9MkAdeWlo/Q3miHR7GWE175utJRgg72leEVVUm4NxK8lyBBLBVEmjpTYiLuh1IIyPY1CRuWKR&#10;IShttZohchx7RYpwyTDIPh3Q/Jhl6XsYINISObLb0CmNmc/Km1xxiPPCUub+9ZaIiFX4vP3cwLD0&#10;Sd5Jn2/NQ8CX0PXdHoIqhKFJYq2Te8XB/lUN3wz6nSCvS6753Jrl9X6A31c37HgbLF+oTLYisSbS&#10;MKLGv9vtT5lTUbO08r1njinePJc6ZZDj61BVQt4o7Y3Dmn6evlRaWmBM6qsSL1e2a2l+2paJ3BDm&#10;5U7Q6BFQkiRfwUPw8l5Ta4gNVFozbYjDVwipzPycw8Otpxi8PKoKxLcvkOOFivg9e5xr2th6nbEF&#10;J1mfsTXErirfRC/Ke5rM3acsCeIgtt/wQGn0XlCY3kEeY4+rYIitVjrRq9IcbRT4NPIcPRseQole&#10;HH0jaP9q5UTz3vPpJkYQ6XZ0DbH/Sid6c83BMtnfVjppgwARQYneIODyjW7TUKM3ech+mCWbK5jd&#10;q1l8NU+jJ2RlcKbGJlptpXVbCRy+j69rEFuQYNCD3lOVpVX1Xsvm6rgSvUK4RVWlQICw5grSusMl&#10;6Q5IIujDr4pH7idoBHskZ0Y793XC0FKlaZaHKkrYPBX8InkgN9wsO3xv14bWHs5He6AC2x7+Kz0n&#10;x3XGdeDXI72AnD82Vfsc4Jc89TJlyrLZvaP1hzek9RBzOFP9oUg2a/EliyF2denAr+0X2u+h/mB5&#10;KBhQ+PU4BVzj9zLxWyR2teJ3gOqADvyaPoVvJf9FQ9Im/w2p8y7z3xD1bNrze6kdcai9Yrf+MMQO&#10;MO34tX1Enxm/aCzS1H9trwjlf7vkRfsffs/+h9642xD7wnTg1/FNZb+VAcwi7oaYpXL+Uj/Ieqao&#10;9j9clP+hN/KG2mOI5lPYbyhkUZUWtk3JunX/g+6NU/UQvL0s44ztt97YG7O2U+DXCtyQk0+gK+T1&#10;Czn/1e1xKnvtXDR6e2NvnJZ0EvS6rtoaxUY1mIwOl95f3SFHoxcFcg40zF7b7WSxN5TIUlgFvgdU&#10;4nP7sRK9ukfO947eMn+SVc8Bsidpvyf2QtymcfyQoAhYIDu+1H0bmfDkr1J8mc/Qj5flC6P2jLLa&#10;AU5kpYLJ1hVbL0QyKTvG7IPtUGaPZWeMvG44mizmqhPFYq7mcId1+bBZR9PRH68M03hC+XToFd1R&#10;y2F4jcqwpSHwyLy6vBwFL14xyhHYpcXrviOMymJsKEzLM7ruilmWI0NfuFb3XeGHKcaistoxrc7b&#10;whovh/Ksu+8L/awcbGFunbeFklmMNA3sw2jib9fNa0BKYkGev2ygqH+jnluK+mdqjITbvwBAtOQm&#10;KjLfXYECme+oK15MR3eBzPLYJXsDZfMEEUDwLk/8wjCyAcrRYW00e3LvckfBwWjMhi7Pb46PSzeX&#10;AgAveDicm77kwzlOd5e7geVwvkxNgoo7DNS+46VRD42/USGdjoz76eie188uymju8h1wSGUbOeaN&#10;JY4Z2HR6k3yJ7xI5MCNCMB3yCHZ5dvZ4v5p9jH+tjhUWgjLKqQ3pp9buTt7HcrAweN4eyoBq53jV&#10;SJrIRUHvTPOrPaL+i2/q+mFIeebELJCuHqpKVT7pY/cO2oOGTiK/3lTZqXwylEuKT8oV8+JnCkuY&#10;ocWfRIjQ5jJ4fFs5TTzJpnQAeqrnqtSr4qRiM/KVaD21PBTzpo8lCVB8NUmMkrcVkcS868+FVh92&#10;1xt1NYGoNDx4XZnikZsbvEt1UVUvqB6T7B1CRwDqG5GKZrMi5HIR5I9rsRHvyuvn0DcOsQm53g4r&#10;OMHaZHK6QK4Zc5yO2qO97slVNgqhdXPJLgm0Q/g2zAdoktge1igBj1Y8zbS0HPC+Kd3WkCoa8Gfc&#10;hK7K47uOG9WHyJLMW96QfqaAnPfoUskQxys59KChETMOnVwbyz2+UKpoixXix0hmz5vhFPWGrIUG&#10;JuoVwamhGpbtuXAhlLHahQWwS6pwpWGtErNCC4/0RJZdOS2O3uimOaUqJdSEPDNve9oghFTHO6iA&#10;i3K74nSl85Rz1eSSRUdLmNtV18GR0nYragCT2ra4oU7p6hKyMllCJ8DOQ706gE5S+P0mKXhootmH&#10;VqkeDqa0+p5qYA6TWS30nDeIMO9kaFvsGitYHcxG1RfWoIPpSAP29wzYwh/bltXIm5QdF7Ct6qcI&#10;sLW6lPAN4FohhBILadXTTQP3+0rHLVWloYIKHrkKGw6Dqo4wgKtAgvh/4R+EV3q92v2Djip6A9Lb&#10;lZ8PzoMGotE/MEe0zT2YNaK/L0QP4/byqEq8B8UDeAIqiMVulKzsWh42rWRbqVAeAgvnpLbr6JTG&#10;73GT1SoPlsdPC7SqBV9ZoIvucjW7ibKo+hvHT7tJbCXLZD2P05/+KwAAAAD//wMAUEsDBBQABgAI&#10;AAAAIQB5FaUl4QAAAAoBAAAPAAAAZHJzL2Rvd25yZXYueG1sTI/BTsJAEIbvJr7DZky8wbZUEGu3&#10;hBD1REgEE+Jt6Q5tQ3e26S5teXvHk95mMl/++f5sNdpG9Nj52pGCeBqBQCqcqalU8HV4nyxB+KDJ&#10;6MYRKrihh1V+f5fp1LiBPrHfh1JwCPlUK6hCaFMpfVGh1X7qWiS+nV1ndeC1K6Xp9MDhtpGzKFpI&#10;q2viD5VucVNhcdlfrYKPQQ/rJH7rt5fz5vZ9mO+O2xiVenwY168gAo7hD4ZffVaHnJ1O7krGi0bB&#10;LIqZVDCZvzyDYCBJEi534uFpEYHMM/m/Qv4DAAD//wMAUEsBAi0AFAAGAAgAAAAhALaDOJL+AAAA&#10;4QEAABMAAAAAAAAAAAAAAAAAAAAAAFtDb250ZW50X1R5cGVzXS54bWxQSwECLQAUAAYACAAAACEA&#10;OP0h/9YAAACUAQAACwAAAAAAAAAAAAAAAAAvAQAAX3JlbHMvLnJlbHNQSwECLQAUAAYACAAAACEA&#10;wd/fJMcYAAD4FQEADgAAAAAAAAAAAAAAAAAuAgAAZHJzL2Uyb0RvYy54bWxQSwECLQAUAAYACAAA&#10;ACEAeRWlJeEAAAAKAQAADwAAAAAAAAAAAAAAAAAhGwAAZHJzL2Rvd25yZXYueG1sUEsFBgAAAAAE&#10;AAQA8wAAAC8cAAAAAA==&#10;">
                <v:group id="Group 176" o:spid="_x0000_s1627" style="position:absolute;top:866;width:23830;height:30916" coordorigin=",866" coordsize="23830,3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group id="Group 175" o:spid="_x0000_s1628" style="position:absolute;left:216;top:7930;width:23614;height:23852" coordorigin="-1603,7930" coordsize="23613,23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Text Box 174" o:spid="_x0000_s1629" type="#_x0000_t202" style="position:absolute;left:4247;top:28568;width:2773;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locIA&#10;AADdAAAADwAAAGRycy9kb3ducmV2LnhtbESPS4sCMRCE74L/IbSwN834QGTWKCIIngQf67mZtJPB&#10;SWdIoo7++o0geCyq6itqvmxtLe7kQ+VYwXCQgSAunK64VHA6bvozECEia6wdk4InBVguup055to9&#10;eE/3QyxFgnDIUYGJscmlDIUhi2HgGuLkXZy3GJP0pdQeHwluaznKsqm0WHFaMNjQ2lBxPdysgnNp&#10;X+e/YeONtvWEd6/n8eQqpX567eoXRKQ2fsOf9lYrGE9mU3i/S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OWhwgAAAN0AAAAPAAAAAAAAAAAAAAAAAJgCAABkcnMvZG93&#10;bnJldi54bWxQSwUGAAAAAAQABAD1AAAAhwMAAAAA&#10;" stroked="f" strokeweight=".5pt">
                      <v:textbox>
                        <w:txbxContent>
                          <w:p w:rsidR="00F64E05" w:rsidRDefault="00F64E05" w:rsidP="00245CCF">
                            <w:r>
                              <w:t>2</w:t>
                            </w:r>
                          </w:p>
                        </w:txbxContent>
                      </v:textbox>
                    </v:shape>
                    <v:shape id="Text Box 173" o:spid="_x0000_s1630" type="#_x0000_t202" style="position:absolute;left:-1603;top:16130;width:2768;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AOsQA&#10;AADdAAAADwAAAGRycy9kb3ducmV2LnhtbESPwWrDMBBE74H+g9hAb7Gc1LTBjRJKoNBToYnr82Jt&#10;LRNrZSQ1cfz1VSDQ4zAzb5jNbrS9OJMPnWMFyywHQdw43XGroDq+L9YgQkTW2DsmBVcKsNs+zDZY&#10;anfhLzofYisShEOJCkyMQyllaAxZDJkbiJP347zFmKRvpfZ4SXDby1WeP0uLHacFgwPtDTWnw69V&#10;ULd2qr+Xgzfa9gV/Ttdj5TqlHufj2yuISGP8D9/bH1rBU7F+gdu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QDrEAAAA3QAAAA8AAAAAAAAAAAAAAAAAmAIAAGRycy9k&#10;b3ducmV2LnhtbFBLBQYAAAAABAAEAPUAAACJAwAAAAA=&#10;" stroked="f" strokeweight=".5pt">
                      <v:textbox>
                        <w:txbxContent>
                          <w:p w:rsidR="00F64E05" w:rsidRDefault="00F64E05" w:rsidP="00245CCF">
                            <w:r>
                              <w:t>1</w:t>
                            </w:r>
                          </w:p>
                        </w:txbxContent>
                      </v:textbox>
                    </v:shape>
                    <v:shape id="Text Box 172" o:spid="_x0000_s1631" type="#_x0000_t202" style="position:absolute;left:19241;top:7930;width:276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tcQA&#10;AADdAAAADwAAAGRycy9kb3ducmV2LnhtbESPwWrDMBBE74X+g9hCb7VsU0xwophSKOQUqJP6vFhb&#10;y9RaGUlNnHx9FQj0OMzMG2bTLHYSJ/JhdKygyHIQxL3TIw8KjoePlxWIEJE1To5JwYUCNNvHhw3W&#10;2p35k05tHESCcKhRgYlxrqUMvSGLIXMzcfK+nbcYk/SD1B7PCW4nWeZ5JS2OnBYMzvRuqP9pf62C&#10;brDX7quYvdF2euX99XI4ulGp56flbQ0i0hL/w/f2TisoV0UFt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frXEAAAA3QAAAA8AAAAAAAAAAAAAAAAAmAIAAGRycy9k&#10;b3ducmV2LnhtbFBLBQYAAAAABAAEAPUAAACJAwAAAAA=&#10;" stroked="f" strokeweight=".5pt">
                      <v:textbox>
                        <w:txbxContent>
                          <w:p w:rsidR="00F64E05" w:rsidRDefault="00F64E05" w:rsidP="00245CCF">
                            <w:r>
                              <w:t>3</w:t>
                            </w:r>
                          </w:p>
                        </w:txbxContent>
                      </v:textbox>
                    </v:shape>
                    <v:shape id="Text Box 171" o:spid="_x0000_s1632" type="#_x0000_t202" style="position:absolute;left:7800;top:13867;width:276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bLsMA&#10;AADdAAAADwAAAGRycy9kb3ducmV2LnhtbESPT4vCMBTE74LfITzBm6aVxS1do4ggeFpY/50fzdum&#10;2LyUJGr105sFYY/DzPyGWax624ob+dA4VpBPMxDEldMN1wqOh+2kABEissbWMSl4UIDVcjhYYKnd&#10;nX/oto+1SBAOJSowMXallKEyZDFMXUecvF/nLcYkfS21x3uC21bOsmwuLTacFgx2tDFUXfZXq+Bc&#10;2+f5lHfeaNt+8PfzcTi6RqnxqF9/gYjUx//wu73TCmZF/gl/b9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bLsMAAADdAAAADwAAAAAAAAAAAAAAAACYAgAAZHJzL2Rv&#10;d25yZXYueG1sUEsFBgAAAAAEAAQA9QAAAIgDAAAAAA==&#10;" stroked="f" strokeweight=".5pt">
                      <v:textbox>
                        <w:txbxContent>
                          <w:p w:rsidR="00F64E05" w:rsidRDefault="00F64E05" w:rsidP="00245CCF">
                            <w:r>
                              <w:t>2</w:t>
                            </w:r>
                            <w:r>
                              <w:rPr>
                                <w:noProof/>
                              </w:rPr>
                              <w:drawing>
                                <wp:inline distT="0" distB="0" distL="0" distR="0">
                                  <wp:extent cx="315595" cy="410210"/>
                                  <wp:effectExtent l="0" t="0" r="8255" b="889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15595" cy="410210"/>
                                          </a:xfrm>
                                          <a:prstGeom prst="rect">
                                            <a:avLst/>
                                          </a:prstGeom>
                                          <a:noFill/>
                                          <a:ln>
                                            <a:noFill/>
                                          </a:ln>
                                        </pic:spPr>
                                      </pic:pic>
                                    </a:graphicData>
                                  </a:graphic>
                                </wp:inline>
                              </w:drawing>
                            </w:r>
                          </w:p>
                        </w:txbxContent>
                      </v:textbox>
                    </v:shape>
                    <v:shape id="Text Box 170" o:spid="_x0000_s1633" type="#_x0000_t202" style="position:absolute;top:13954;width:2773;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PXMAA&#10;AADdAAAADwAAAGRycy9kb3ducmV2LnhtbERPz2vCMBS+C/4P4Qm72bRlDKmNIoKw02DqPD+aZ1Ns&#10;XkoSa/WvXw6DHT++3/V2sr0YyYfOsYIiy0EQN0533Co4nw7LFYgQkTX2jknBkwJsN/NZjZV2D/6m&#10;8RhbkUI4VKjAxDhUUobGkMWQuYE4cVfnLcYEfSu1x0cKt70s8/xDWuw4NRgcaG+ouR3vVsGlta/L&#10;TzF4o23/zl+v5+nsOqXeFtNuDSLSFP/Ff+5PraBcFWluepOe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9PXMAAAADdAAAADwAAAAAAAAAAAAAAAACYAgAAZHJzL2Rvd25y&#10;ZXYueG1sUEsFBgAAAAAEAAQA9QAAAIUDAAAAAA==&#10;" stroked="f" strokeweight=".5pt">
                      <v:textbox>
                        <w:txbxContent>
                          <w:p w:rsidR="00F64E05" w:rsidRDefault="00F64E05" w:rsidP="00245CCF">
                            <w:r>
                              <w:t>1</w:t>
                            </w:r>
                          </w:p>
                        </w:txbxContent>
                      </v:textbox>
                    </v:shape>
                  </v:group>
                  <v:group id="Group 84" o:spid="_x0000_s1634" style="position:absolute;top:866;width:20808;height:16186" coordorigin=",-939" coordsize="38930,3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group id="Group 83" o:spid="_x0000_s1635" style="position:absolute;top:-939;width:37914;height:30286" coordorigin=",-1129" coordsize="37914,3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Text Box 82" o:spid="_x0000_s1636" type="#_x0000_t202" style="position:absolute;left:32532;top:-1931;width:4579;height:61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Xb8AA&#10;AADdAAAADwAAAGRycy9kb3ducmV2LnhtbESPzYrCMBSF94LvEO6AO5u2iyrVKMOA4tZa95fm2pZp&#10;bkoTtfr0RhBcHs7Px1lvR9OJGw2utawgiWIQxJXVLdcKytNuvgThPLLGzjIpeJCD7WY6WWOu7Z2P&#10;dCt8LcIIuxwVNN73uZSuasigi2xPHLyLHQz6IIda6gHvYdx0Mo3jTBpsORAa7Omvoeq/uJrAxSIr&#10;+11XZs9sv4gTeT1zQkrNfsbfFQhPo/+GP+2DVpAu0wTeb8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NXb8AAAADdAAAADwAAAAAAAAAAAAAAAACYAgAAZHJzL2Rvd25y&#10;ZXYueG1sUEsFBgAAAAAEAAQA9QAAAIUDAAAAAA==&#10;" stroked="f" strokeweight=".5pt">
                        <v:textbox>
                          <w:txbxContent>
                            <w:p w:rsidR="00F64E05" w:rsidRPr="00E16AA1" w:rsidRDefault="00F64E05" w:rsidP="00245CCF">
                              <w:pPr>
                                <w:rPr>
                                  <w:sz w:val="28"/>
                                  <w:szCs w:val="28"/>
                                </w:rPr>
                              </w:pPr>
                              <w:proofErr w:type="gramStart"/>
                              <w:r w:rsidRPr="00E16AA1">
                                <w:rPr>
                                  <w:sz w:val="28"/>
                                  <w:szCs w:val="28"/>
                                </w:rPr>
                                <w:t>а</w:t>
                              </w:r>
                              <w:proofErr w:type="gramEnd"/>
                            </w:p>
                          </w:txbxContent>
                        </v:textbox>
                      </v:shape>
                      <v:group id="Group 44" o:spid="_x0000_s1637" style="position:absolute;top:3395;width:37445;height:25762" coordsize="37445,2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8" o:spid="_x0000_s1638" style="position:absolute;left:26597;top:2027;width:8109;height:5447;visibility:visible;mso-wrap-style:square;v-text-anchor:middle" coordsize="659958,4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jcsQA&#10;AADdAAAADwAAAGRycy9kb3ducmV2LnhtbESPzWrDMBCE74W+g9hCb7UcF4xxo4QQKGl7S1Joj4u1&#10;sYytlbFU/7x9FQjkOMzMN8x6O9tOjDT4xrGCVZKCIK6cbrhW8H1+fylA+ICssXNMChbysN08Pqyx&#10;1G7iI42nUIsIYV+iAhNCX0rpK0MWfeJ64uhd3GAxRDnUUg84RbjtZJamubTYcFww2NPeUNWe/qyC&#10;1uRc/dRLu//0ts3OX4fLb35Q6vlp3r2BCDSHe/jW/tAKsiJ7he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43LEAAAA3QAAAA8AAAAAAAAAAAAAAAAAmAIAAGRycy9k&#10;b3ducmV2LnhtbFBLBQYAAAAABAAEAPUAAACJAwAAAAA=&#10;" path="m,c195469,27498,390939,54996,500932,123245v109993,68249,134509,177248,159026,286247e" filled="f" strokeweight="2.25pt">
                          <v:path arrowok="t" o:connecttype="custom" o:connectlocs="0,0;7563,2181;9964,7245" o:connectangles="0,0,0"/>
                        </v:shape>
                        <v:group id="Group 3258" o:spid="_x0000_s1639" style="position:absolute;width:37445;height:25761" coordsize="37450,2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group id="Group 5" o:spid="_x0000_s1640" style="position:absolute;width:37450;height:25762" coordsize="37450,2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rect id="Rectangle 1" o:spid="_x0000_s1641" style="position:absolute;width:37450;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llsUA&#10;AADdAAAADwAAAGRycy9kb3ducmV2LnhtbESPQWsCMRSE7wX/Q3hCbzVxC2JXo4ilWCgW1u3F22Pz&#10;3F3cvCxJ1O2/bwShx2FmvmGW68F24ko+tI41TCcKBHHlTMu1hp/y42UOIkRkg51j0vBLAdar0dMS&#10;c+NuXND1EGuRIBxy1NDE2OdShqohi2HieuLknZy3GJP0tTQebwluO5kpNZMWW04LDfa0bag6Hy5W&#10;g8uqnS9Kme3L9/atODrVfX8prZ/Hw2YBItIQ/8OP9qfRkM1fp3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eWWxQAAAN0AAAAPAAAAAAAAAAAAAAAAAJgCAABkcnMv&#10;ZG93bnJldi54bWxQSwUGAAAAAAQABAD1AAAAigMAAAAA&#10;" strokeweight="2pt"/>
                            <v:rect id="Rectangle 2" o:spid="_x0000_s1642" style="position:absolute;top:2226;width:2305;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74cUA&#10;AADdAAAADwAAAGRycy9kb3ducmV2LnhtbESPQWsCMRSE74X+h/CE3mpiCkVXo0hFWigW1u2lt8fm&#10;ubu4eVmSVLf/vikIPQ4z8w2z2oyuFxcKsfNsYDZVIIhrbztuDHxW+8c5iJiQLfaeycAPRdis7+9W&#10;WFh/5ZIux9SIDOFYoIE2paGQMtYtOYxTPxBn7+SDw5RlaKQNeM1w10ut1LN02HFeaHGgl5bq8/Hb&#10;GfC6fg1lJfWh2nWL8sur/uNdGfMwGbdLEInG9B++td+sAT1/0vD3Jj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3vhxQAAAN0AAAAPAAAAAAAAAAAAAAAAAJgCAABkcnMv&#10;ZG93bnJldi54bWxQSwUGAAAAAAQABAD1AAAAigMAAAAA&#10;" strokeweight="2pt"/>
                            <v:rect id="Rectangle 3" o:spid="_x0000_s1643" style="position:absolute;left:34111;top:2226;width:1669;height:2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jlcYA&#10;AADdAAAADwAAAGRycy9kb3ducmV2LnhtbESPQWsCMRSE74L/ITyhN03cotjVKNJSKhSFdXvx9ti8&#10;7i7dvCxJqtt/3xQKHoeZ+YbZ7AbbiSv50DrWMJ8pEMSVMy3XGj7K1+kKRIjIBjvHpOGHAuy249EG&#10;c+NuXND1HGuRIBxy1NDE2OdShqohi2HmeuLkfTpvMSbpa2k83hLcdjJTaikttpwWGuzpuaHq6/xt&#10;NbisevNFKbNj+dI+FRenutO70vphMuzXICIN8R7+bx+Mhmz1uIC/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rjlcYAAADdAAAADwAAAAAAAAAAAAAAAACYAgAAZHJz&#10;L2Rvd25yZXYueG1sUEsFBgAAAAAEAAQA9QAAAIsDAAAAAA==&#10;" strokeweight="2pt"/>
                            <v:line id="Straight Connector 4" o:spid="_x0000_s1644" style="position:absolute;visibility:visible;mso-wrap-style:square" from="2305,17095" to="34111,1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juMEAAADdAAAADwAAAGRycy9kb3ducmV2LnhtbESPwQrCMBBE74L/EFbwpqmKItUoIlS8&#10;idWLt7VZ22KzKU3U+vdGEDwOM/OGWa5bU4knNa60rGA0jEAQZ1aXnCs4n5LBHITzyBory6TgTQ7W&#10;q25nibG2Lz7SM/W5CBB2MSoovK9jKV1WkEE3tDVx8G62MeiDbHKpG3wFuKnkOIpm0mDJYaHAmrYF&#10;Zff0YRTcL+dpsjts9alKN/qaJ/5yvWml+r12swDhqfX/8K+91wrG8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OO4wQAAAN0AAAAPAAAAAAAAAAAAAAAA&#10;AKECAABkcnMvZG93bnJldi54bWxQSwUGAAAAAAQABAD5AAAAjwMAAAAA&#10;" strokeweight="2pt"/>
                          </v:group>
                          <v:rect id="Rectangle 6" o:spid="_x0000_s1645" style="position:absolute;left:133;top:933;width:2051;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08EA&#10;AADdAAAADwAAAGRycy9kb3ducmV2LnhtbESPT4vCMBTE7wt+h/AEb2tqFZFuo6gg7tU/eH7bPNvS&#10;5qUkUeu3NwuCx2FmfsPkq9604k7O15YVTMYJCOLC6ppLBefT7nsBwgdkja1lUvAkD6vl4CvHTNsH&#10;H+h+DKWIEPYZKqhC6DIpfVGRQT+2HXH0rtYZDFG6UmqHjwg3rUyTZC4N1hwXKuxoW1HRHG9GgQx7&#10;ak59euFpMsO/jbueL51UajTs1z8gAvXhE363f7WCdDGbwv+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P3dPBAAAA3QAAAA8AAAAAAAAAAAAAAAAAmAIAAGRycy9kb3du&#10;cmV2LnhtbFBLBQYAAAAABAAEAPUAAACGAwAAAAA=&#10;" stroked="f" strokeweight="2pt"/>
                        </v:group>
                        <v:group id="Group 42" o:spid="_x0000_s1646" style="position:absolute;left:34111;top:3021;width:1022;height:22142" coordsize="1025,2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group id="Group 25" o:spid="_x0000_s1647" style="position:absolute;left:79;top:795;width:946;height:21348" coordsize="946,2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line id="Straight Connector 10" o:spid="_x0000_s1648" style="position:absolute;visibility:visible;mso-wrap-style:square" from="0,0" to="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MDcgAAADdAAAADwAAAGRycy9kb3ducmV2LnhtbESPT2vCQBTE74V+h+UJvdWNtqSSuopY&#10;CtpD8R/o8Zl9TVKzb8PuNkm/vSsUehxm5jfMdN6bWrTkfGVZwWiYgCDOra64UHDYvz9OQPiArLG2&#10;TAp+ycN8dn83xUzbjrfU7kIhIoR9hgrKEJpMSp+XZNAPbUMcvS/rDIYoXSG1wy7CTS3HSZJKgxXH&#10;hRIbWpaUX3Y/RsHn0yZtF+uPVX9cp+f8bXs+fXdOqYdBv3gFEagP/+G/9korGE+e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mMDcgAAADdAAAADwAAAAAA&#10;AAAAAAAAAAChAgAAZHJzL2Rvd25yZXYueG1sUEsFBgAAAAAEAAQA+QAAAJYDAAAAAA==&#10;"/>
                            <v:line id="Straight Connector 11" o:spid="_x0000_s1649" style="position:absolute;visibility:visible;mso-wrap-style:square" from="0,1510" to="946,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vZ8gAAADdAAAADwAAAGRycy9kb3ducmV2LnhtbESPT2vCQBTE74V+h+UVeqsbFdISXUVa&#10;CtqD1D+gx2f2maTNvg272yR+e1cQehxm5jfMdN6bWrTkfGVZwXCQgCDOra64ULDffb68gfABWWNt&#10;mRRcyMN89vgwxUzbjjfUbkMhIoR9hgrKEJpMSp+XZNAPbEMcvbN1BkOUrpDaYRfhppajJEmlwYrj&#10;QokNvZeU/27/jIL1+DttF6uvZX9Ypaf8Y3M6/nROqeenfjEBEagP/+F7e6kVjF+H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JvZ8gAAADdAAAADwAAAAAA&#10;AAAAAAAAAAChAgAAZHJzL2Rvd25yZXYueG1sUEsFBgAAAAAEAAQA+QAAAJYDAAAAAA==&#10;"/>
                            <v:line id="Straight Connector 12" o:spid="_x0000_s1650" style="position:absolute;visibility:visible;mso-wrap-style:square" from="0,3061" to="946,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7K/MgAAADdAAAADwAAAGRycy9kb3ducmV2LnhtbESPQWvCQBSE74X+h+UVvNWNDaQ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7K/MgAAADdAAAADwAAAAAA&#10;AAAAAAAAAAChAgAAZHJzL2Rvd25yZXYueG1sUEsFBgAAAAAEAAQA+QAAAJYDAAAAAA==&#10;"/>
                            <v:line id="Straight Connector 13" o:spid="_x0000_s1651" style="position:absolute;visibility:visible;mso-wrap-style:square" from="0,4572" to="9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SiMgAAADdAAAADwAAAGRycy9kb3ducmV2LnhtbESPT2vCQBTE74V+h+UVeqsba0k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dSiMgAAADdAAAADwAAAAAA&#10;AAAAAAAAAAChAgAAZHJzL2Rvd25yZXYueG1sUEsFBgAAAAAEAAQA+QAAAJYDAAAAAA==&#10;"/>
                            <v:line id="Straight Connector 14" o:spid="_x0000_s1652" style="position:absolute;visibility:visible;mso-wrap-style:square" from="0,6082" to="946,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E8gAAADdAAAADwAAAGRycy9kb3ducmV2LnhtbESPT2vCQBTE74V+h+UVeqsbK00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3E8gAAADdAAAADwAAAAAA&#10;AAAAAAAAAAChAgAAZHJzL2Rvd25yZXYueG1sUEsFBgAAAAAEAAQA+QAAAJYDAAAAAA==&#10;"/>
                            <v:line id="Straight Connector 15" o:spid="_x0000_s1653" style="position:absolute;visibility:visible;mso-wrap-style:square" from="0,7633" to="946,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pZMgAAADdAAAADwAAAGRycy9kb3ducmV2LnhtbESPT2vCQBTE70K/w/IKvenGCql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lpZMgAAADdAAAADwAAAAAA&#10;AAAAAAAAAAChAgAAZHJzL2Rvd25yZXYueG1sUEsFBgAAAAAEAAQA+QAAAJYDAAAAAA==&#10;"/>
                            <v:line id="Straight Connector 16" o:spid="_x0000_s1654" style="position:absolute;visibility:visible;mso-wrap-style:square" from="0,9144" to="94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M/8gAAADdAAAADwAAAGRycy9kb3ducmV2LnhtbESPT2vCQBTE74V+h+UJ3urGCrFEV5GW&#10;gvZQ6h/Q4zP7TGKzb8PumqTfvlsQehxm5jfMfNmbWrTkfGVZwXiUgCDOra64UHDYvz+9gPABWWNt&#10;mRT8kIfl4vFhjpm2HW+p3YVCRAj7DBWUITSZlD4vyaAf2YY4ehfrDIYoXSG1wy7CTS2fkySVBiuO&#10;CyU29FpS/r27GQWfk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XM/8gAAADdAAAADwAAAAAA&#10;AAAAAAAAAAChAgAAZHJzL2Rvd25yZXYueG1sUEsFBgAAAAAEAAQA+QAAAJYDAAAAAA==&#10;"/>
                            <v:line id="Straight Connector 17" o:spid="_x0000_s1655" style="position:absolute;visibility:visible;mso-wrap-style:square" from="0,10654" to="94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jcQAAADdAAAADwAAAGRycy9kb3ducmV2LnhtbERPz2vCMBS+C/4P4Qm7aapCHZ1RRBno&#10;DkPdYDs+m7e2s3kpSdZ2/705CB4/vt/LdW9q0ZLzlWUF00kCgji3uuJCwefH6/gZhA/IGmvLpOCf&#10;PKxXw8ESM207PlF7DoWIIewzVFCG0GRS+rwkg35iG+LI/VhnMEToCqkddjHc1HKWJKk0WHFsKLGh&#10;bUn59fxnFLzPj2m7Obzt+69Desl3p8v3b+eUehr1mxcQgfrwEN/de61gvpj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liNxAAAAN0AAAAPAAAAAAAAAAAA&#10;AAAAAKECAABkcnMvZG93bnJldi54bWxQSwUGAAAAAAQABAD5AAAAkgMAAAAA&#10;"/>
                            <v:line id="Straight Connector 18" o:spid="_x0000_s1656" style="position:absolute;visibility:visible;mso-wrap-style:square" from="0,12205" to="946,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9FsgAAADdAAAADwAAAGRycy9kb3ducmV2LnhtbESPT2vCQBTE70K/w/IKvelGhbRGV5FK&#10;QXso/gM9PrOvSdrs27C7TdJv3y0Uehxm5jfMYtWbWrTkfGVZwXiUgCDOra64UHA+vQyfQPiArLG2&#10;TAq+ycNqeTdYYKZtxwdqj6EQEcI+QwVlCE0mpc9LMuhHtiGO3rt1BkOUrpDaYRfhppaTJEmlwYrj&#10;QokNPZeUfx6/jIK36T5t17vXbX/Zpbd8c7hdPzqn1MN9v56DCNSH//Bfe6sVTB/H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b9FsgAAADdAAAADwAAAAAA&#10;AAAAAAAAAAChAgAAZHJzL2Rvd25yZXYueG1sUEsFBgAAAAAEAAQA+QAAAJYDAAAAAA==&#10;"/>
                            <v:line id="Straight Connector 19" o:spid="_x0000_s1657" style="position:absolute;visibility:visible;mso-wrap-style:square" from="0,13716" to="94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eNsQAAADdAAAADwAAAGRycy9kb3ducmV2LnhtbERPz2vCMBS+D/wfwht4m+kUqnRGEUVQ&#10;D2PqYDs+m7e2s3kpSWy7/345CB4/vt/zZW9q0ZLzlWUFr6MEBHFudcWFgs/z9mUGwgdkjbVlUvBH&#10;HpaLwdMcM207PlJ7CoWIIewzVFCG0GRS+rwkg35kG+LI/VhnMEToCqkddjHc1HKcJKk0WHFsKLGh&#10;dUn59XQzCt4nH2m72h92/dc+veSb4+X7t3NKDZ/71RuIQH14iO/unVYwmY7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J42xAAAAN0AAAAPAAAAAAAAAAAA&#10;AAAAAKECAABkcnMvZG93bnJldi54bWxQSwUGAAAAAAQABAD5AAAAkgMAAAAA&#10;"/>
                            <v:line id="Straight Connector 20" o:spid="_x0000_s1658" style="position:absolute;visibility:visible;mso-wrap-style:square" from="0,15226" to="946,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7rcgAAADdAAAADwAAAGRycy9kb3ducmV2LnhtbESPT2vCQBTE74V+h+UVeqsbFdISXUVa&#10;CtqD1D+gx2f2maTNvg272yR+e1cQehxm5jfMdN6bWrTkfGVZwXCQgCDOra64ULDffb68gfABWWNt&#10;mRRcyMN89vgwxUzbjjfUbkMhIoR9hgrKEJpMSp+XZNAPbEMcvbN1BkOUrpDaYRfhppajJEmlwYrj&#10;QokNvZeU/27/jIL1+DttF6uvZX9Ypaf8Y3M6/nROqeenfjEBEagP/+F7e6kVjF9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7rcgAAADdAAAADwAAAAAA&#10;AAAAAAAAAAChAgAAZHJzL2Rvd25yZXYueG1sUEsFBgAAAAAEAAQA+QAAAJYDAAAAAA==&#10;"/>
                            <v:line id="Straight Connector 21" o:spid="_x0000_s1659" style="position:absolute;visibility:visible;mso-wrap-style:square" from="0,16777" to="946,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l2sgAAADdAAAADwAAAGRycy9kb3ducmV2LnhtbESPQWvCQBSE74X+h+UVequbRkhLdBVp&#10;KWgPpVpBj8/sM4nNvg272yT9964geBxm5htmOh9MIzpyvras4HmUgCAurK65VLD9+Xh6BeEDssbG&#10;Min4Jw/z2f3dFHNte15TtwmliBD2OSqoQmhzKX1RkUE/si1x9I7WGQxRulJqh32Em0amSZJJgzXH&#10;hQpbequo+N38GQVf4++sW6w+l8NulR2K9/Vhf+qdUo8Pw2ICItAQbuFre6kVjF/S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6l2sgAAADdAAAADwAAAAAA&#10;AAAAAAAAAAChAgAAZHJzL2Rvd25yZXYueG1sUEsFBgAAAAAEAAQA+QAAAJYDAAAAAA==&#10;"/>
                            <v:line id="Straight Connector 22" o:spid="_x0000_s1660" style="position:absolute;visibility:visible;mso-wrap-style:square" from="0,18288" to="94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AQcgAAADdAAAADwAAAGRycy9kb3ducmV2LnhtbESPQWvCQBSE74X+h+UVequbGkhLdBVp&#10;KWgPpVpBj8/sM4nNvg272yT9964geBxm5htmOh9MIzpyvras4HmUgCAurK65VLD9+Xh6BeEDssbG&#10;Min4Jw/z2f3dFHNte15TtwmliBD2OSqoQmhzKX1RkUE/si1x9I7WGQxRulJqh32Em0aOkySTBmuO&#10;CxW29FZR8bv5Mwq+0u+sW6w+l8NulR2K9/Vhf+qdUo8Pw2ICItAQbuFre6kVpC/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IAQcgAAADdAAAADwAAAAAA&#10;AAAAAAAAAAChAgAAZHJzL2Rvd25yZXYueG1sUEsFBgAAAAAEAAQA+QAAAJYDAAAAAA==&#10;"/>
                            <v:line id="Straight Connector 23" o:spid="_x0000_s1661" style="position:absolute;visibility:visible;mso-wrap-style:square" from="0,19798" to="946,1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YNcgAAADdAAAADwAAAGRycy9kb3ducmV2LnhtbESPQWvCQBSE7wX/w/KE3upGL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uYNcgAAADdAAAADwAAAAAA&#10;AAAAAAAAAAChAgAAZHJzL2Rvd25yZXYueG1sUEsFBgAAAAAEAAQA+QAAAJYDAAAAAA==&#10;"/>
                            <v:line id="Straight Connector 24" o:spid="_x0000_s1662" style="position:absolute;visibility:visible;mso-wrap-style:square" from="0,21349" to="946,2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9rsgAAADdAAAADwAAAGRycy9kb3ducmV2LnhtbESPQWvCQBSE7wX/w/KE3upGp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c9rsgAAADdAAAADwAAAAAA&#10;AAAAAAAAAAChAgAAZHJzL2Rvd25yZXYueG1sUEsFBgAAAAAEAAQA+QAAAJYDAAAAAA==&#10;"/>
                          </v:group>
                          <v:group id="Group 26" o:spid="_x0000_s1663" style="position:absolute;width:635;height:21348" coordsize="946,2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line id="Straight Connector 27" o:spid="_x0000_s1664" style="position:absolute;visibility:visible;mso-wrap-style:square" from="0,0" to="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GQsgAAADdAAAADwAAAGRycy9kb3ducmV2LnhtbESPT2vCQBTE74V+h+UVvNVNFaJ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kGQsgAAADdAAAADwAAAAAA&#10;AAAAAAAAAAChAgAAZHJzL2Rvd25yZXYueG1sUEsFBgAAAAAEAAQA+QAAAJYDAAAAAA==&#10;"/>
                            <v:line id="Straight Connector 28" o:spid="_x0000_s1665" style="position:absolute;visibility:visible;mso-wrap-style:square" from="0,1510" to="946,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aSMMQAAADdAAAADwAAAGRycy9kb3ducmV2LnhtbERPz2vCMBS+D/wfwht4m+kUqnRGEUVQ&#10;D2PqYDs+m7e2s3kpSWy7/345CB4/vt/zZW9q0ZLzlWUFr6MEBHFudcWFgs/z9mUGwgdkjbVlUvBH&#10;HpaLwdMcM207PlJ7CoWIIewzVFCG0GRS+rwkg35kG+LI/VhnMEToCqkddjHc1HKcJKk0WHFsKLGh&#10;dUn59XQzCt4nH2m72h92/dc+veSb4+X7t3NKDZ/71RuIQH14iO/unVYwmY7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pIwxAAAAN0AAAAPAAAAAAAAAAAA&#10;AAAAAKECAABkcnMvZG93bnJldi54bWxQSwUGAAAAAAQABAD5AAAAkgMAAAAA&#10;"/>
                            <v:line id="Straight Connector 29" o:spid="_x0000_s1666" style="position:absolute;visibility:visible;mso-wrap-style:square" from="0,3061" to="946,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3q8gAAADdAAAADwAAAGRycy9kb3ducmV2LnhtbESPT2vCQBTE70K/w/IK3nRThbRGV5EW&#10;QXso/gM9PrOvSdrs27C7TdJv3y0Uehxm5jfMYtWbWrTkfGVZwcM4AUGcW11xoeB82oyeQPiArLG2&#10;TAq+ycNqeTdYYKZtxwdqj6EQEcI+QwVlCE0mpc9LMujHtiGO3rt1BkOUrpDaYRfhppaTJEmlwYrj&#10;QokNPZeUfx6/jIK36T5t17vXbX/Zpbf85XC7fnROqeF9v56DCNSH//Bfe6sVTB8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o3q8gAAADdAAAADwAAAAAA&#10;AAAAAAAAAAChAgAAZHJzL2Rvd25yZXYueG1sUEsFBgAAAAAEAAQA+QAAAJYDAAAAAA==&#10;"/>
                            <v:line id="Straight Connector 30" o:spid="_x0000_s1667" style="position:absolute;visibility:visible;mso-wrap-style:square" from="0,4572" to="9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I68UAAADdAAAADwAAAGRycy9kb3ducmV2LnhtbERPy2rCQBTdF/yH4Qru6sQG0pI6ilgE&#10;dVHqA9rlNXObRDN3wsyYpH/fWRS6PJz3fDmYRnTkfG1ZwWyagCAurK65VHA+bR5fQPiArLGxTAp+&#10;yMNyMXqYY65tzwfqjqEUMYR9jgqqENpcSl9UZNBPbUscuW/rDIYIXSm1wz6Gm0Y+JUkmDdYcGyps&#10;aV1RcTvejYL39CPrVrv9dvjcZZfi7XD5uvZOqcl4WL2CCDSEf/Gfe6sVpM9p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kI68UAAADdAAAADwAAAAAAAAAA&#10;AAAAAAChAgAAZHJzL2Rvd25yZXYueG1sUEsFBgAAAAAEAAQA+QAAAJMDAAAAAA==&#10;"/>
                            <v:line id="Straight Connector 31" o:spid="_x0000_s1668" style="position:absolute;visibility:visible;mso-wrap-style:square" from="0,6082" to="946,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tcMgAAADdAAAADwAAAGRycy9kb3ducmV2LnhtbESPQWvCQBSE74X+h+UVvNWNDaQluoq0&#10;COqhVCvo8Zl9JrHZt2F3TdJ/3y0Uehxm5htmthhMIzpyvrasYDJOQBAXVtdcKjh8rh5fQPiArLGx&#10;TAq+ycNifn83w1zbnnfU7UMpIoR9jgqqENpcSl9UZNCPbUscvYt1BkOUrpTaYR/hppFPSZJJgzXH&#10;hQpbeq2o+NrfjIL39CPrlpvtejhusnPxtjufrr1TavQwLKcgAg3hP/zXXmsF6XM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WtcMgAAADdAAAADwAAAAAA&#10;AAAAAAAAAAChAgAAZHJzL2Rvd25yZXYueG1sUEsFBgAAAAAEAAQA+QAAAJYDAAAAAA==&#10;"/>
                            <v:line id="Straight Connector 32" o:spid="_x0000_s1669" style="position:absolute;visibility:visible;mso-wrap-style:square" from="0,7633" to="946,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zB8gAAADdAAAADwAAAGRycy9kb3ducmV2LnhtbESPQWvCQBSE74X+h+UVequbGkhLdBVp&#10;KWgPpVpBj8/sM4nNvg272yT9964geBxm5htmOh9MIzpyvras4HmUgCAurK65VLD9+Xh6BeEDssbG&#10;Min4Jw/z2f3dFHNte15TtwmliBD2OSqoQmhzKX1RkUE/si1x9I7WGQxRulJqh32Em0aOkySTBmuO&#10;CxW29FZR8bv5Mwq+0u+sW6w+l8NulR2K9/Vhf+qdUo8Pw2ICItAQbuFre6kVpC/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czB8gAAADdAAAADwAAAAAA&#10;AAAAAAAAAAChAgAAZHJzL2Rvd25yZXYueG1sUEsFBgAAAAAEAAQA+QAAAJYDAAAAAA==&#10;"/>
                            <v:line id="Straight Connector 33" o:spid="_x0000_s1670" style="position:absolute;visibility:visible;mso-wrap-style:square" from="0,9144" to="94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6MgAAADdAAAADwAAAGRycy9kb3ducmV2LnhtbESPQUvDQBSE70L/w/IKvdlNjUR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O6MgAAADdAAAADwAAAAAA&#10;AAAAAAAAAAChAgAAZHJzL2Rvd25yZXYueG1sUEsFBgAAAAAEAAQA+QAAAJYDAAAAAA==&#10;"/>
                            <v:line id="Straight Connector 34" o:spid="_x0000_s1671" style="position:absolute;visibility:visible;mso-wrap-style:square" from="0,10654" to="94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rc8gAAADdAAAADwAAAGRycy9kb3ducmV2LnhtbESPQUvDQBSE70L/w/IKvdlNDUZ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6rc8gAAADdAAAADwAAAAAA&#10;AAAAAAAAAAChAgAAZHJzL2Rvd25yZXYueG1sUEsFBgAAAAAEAAQA+QAAAJYDAAAAAA==&#10;"/>
                            <v:line id="Straight Connector 35" o:spid="_x0000_s1672" style="position:absolute;visibility:visible;mso-wrap-style:square" from="0,12205" to="946,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1BMcAAADdAAAADwAAAGRycy9kb3ducmV2LnhtbESPQUvDQBSE74L/YXmCN7uxgSixm1As&#10;QtuD2Cq0x9fsM4lm34bdbRL/vSsUPA4z8w2zKCfTiYGcby0ruJ8lIIgrq1uuFXy8v9w9gvABWWNn&#10;mRT8kIeyuL5aYK7tyDsa9qEWEcI+RwVNCH0upa8aMuhntieO3qd1BkOUrpba4RjhppPzJMmkwZbj&#10;QoM9PTdUfe/PRsFr+pYNy812PR022ala7U7Hr9EpdXszLZ9ABJrCf/jSXmsF6UOa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DUExwAAAN0AAAAPAAAAAAAA&#10;AAAAAAAAAKECAABkcnMvZG93bnJldi54bWxQSwUGAAAAAAQABAD5AAAAlQMAAAAA&#10;"/>
                            <v:line id="Straight Connector 36" o:spid="_x0000_s1673" style="position:absolute;visibility:visible;mso-wrap-style:square" from="0,13716" to="94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Qn8gAAADdAAAADwAAAGRycy9kb3ducmV2LnhtbESPQWvCQBSE74X+h+UJ3urGBmKJriIt&#10;Be2hqBX0+My+Jmmzb8PumqT/3i0Uehxm5htmsRpMIzpyvrasYDpJQBAXVtdcKjh+vD48gfABWWNj&#10;mRT8kIfV8v5ugbm2Pe+pO4RSRAj7HBVUIbS5lL6oyKCf2JY4ep/WGQxRulJqh32Em0Y+JkkmDdYc&#10;Fyps6bmi4vtwNQre013Wrbdvm+G0zS7Fy/5y/uqdUuPRsJ6DCDSE//Bfe6MVpLN0B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CQn8gAAADdAAAADwAAAAAA&#10;AAAAAAAAAAChAgAAZHJzL2Rvd25yZXYueG1sUEsFBgAAAAAEAAQA+QAAAJYDAAAAAA==&#10;"/>
                            <v:line id="Straight Connector 37" o:spid="_x0000_s1674" style="position:absolute;visibility:visible;mso-wrap-style:square" from="0,15226" to="946,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E7cUAAADdAAAADwAAAGRycy9kb3ducmV2LnhtbERPy2rCQBTdF/yH4Qru6sQG0pI6ilgE&#10;dVHqA9rlNXObRDN3wsyYpH/fWRS6PJz3fDmYRnTkfG1ZwWyagCAurK65VHA+bR5fQPiArLGxTAp+&#10;yMNyMXqYY65tzwfqjqEUMYR9jgqqENpcSl9UZNBPbUscuW/rDIYIXSm1wz6Gm0Y+JUkmDdYcGyps&#10;aV1RcTvejYL39CPrVrv9dvjcZZfi7XD5uvZOqcl4WL2CCDSEf/Gfe6sVpM9p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E7cUAAADdAAAADwAAAAAAAAAA&#10;AAAAAAChAgAAZHJzL2Rvd25yZXYueG1sUEsFBgAAAAAEAAQA+QAAAJMDAAAAAA==&#10;"/>
                            <v:line id="Straight Connector 38" o:spid="_x0000_s1675" style="position:absolute;visibility:visible;mso-wrap-style:square" from="0,16777" to="946,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hdsgAAADdAAAADwAAAGRycy9kb3ducmV2LnhtbESPT0vDQBTE7wW/w/IEb+3GBmIbuy3F&#10;IrQexP6B9viafSbR7Nuwuybx27uC4HGYmd8wi9VgGtGR87VlBfeTBARxYXXNpYLT8Xk8A+EDssbG&#10;Min4Jg+r5c1ogbm2Pe+pO4RSRAj7HBVUIbS5lL6oyKCf2JY4eu/WGQxRulJqh32Em0ZOkySTBmuO&#10;CxW29FRR8Xn4Mgpe07esW+9etsN5l12Lzf56+eidUne3w/oRRKAh/If/2lutIH1I5/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OhdsgAAADdAAAADwAAAAAA&#10;AAAAAAAAAAChAgAAZHJzL2Rvd25yZXYueG1sUEsFBgAAAAAEAAQA+QAAAJYDAAAAAA==&#10;"/>
                            <v:line id="Straight Connector 39" o:spid="_x0000_s1676" style="position:absolute;visibility:visible;mso-wrap-style:square" from="0,18288" to="94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7lsUAAADdAAAADwAAAGRycy9kb3ducmV2LnhtbERPz2vCMBS+C/4P4Qm7aTod3eiMIo6B&#10;7iDqBtvx2by11ealJFlb/3tzEHb8+H7Pl72pRUvOV5YVPE4SEMS51RUXCr4+38cvIHxA1lhbJgVX&#10;8rBcDAdzzLTt+EDtMRQihrDPUEEZQpNJ6fOSDPqJbYgj92udwRChK6R22MVwU8tpkqTSYMWxocSG&#10;1iXll+OfUbCb7dN2tf3Y9N/b9JS/HU4/584p9TDqV68gAvXhX3x3b7SC2fN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7lsUAAADdAAAADwAAAAAAAAAA&#10;AAAAAAChAgAAZHJzL2Rvd25yZXYueG1sUEsFBgAAAAAEAAQA+QAAAJMDAAAAAA==&#10;"/>
                            <v:line id="Straight Connector 40" o:spid="_x0000_s1677" style="position:absolute;visibility:visible;mso-wrap-style:square" from="0,19798" to="946,1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eDcgAAADdAAAADwAAAGRycy9kb3ducmV2LnhtbESPT2vCQBTE74V+h+UVeqsba0kluopY&#10;CtpD8R/o8Zl9TVKzb8PuNkm/vSsUehxm5jfMdN6bWrTkfGVZwXCQgCDOra64UHDYvz+NQfiArLG2&#10;TAp+ycN8dn83xUzbjrfU7kIhIoR9hgrKEJpMSp+XZNAPbEMcvS/rDIYoXSG1wy7CTS2fkySVBiuO&#10;CyU2tCwpv+x+jILP0SZtF+uPVX9cp+f8bXs+fXdOqceHfjEBEagP/+G/9korGL2+D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PeDcgAAADdAAAADwAAAAAA&#10;AAAAAAAAAAChAgAAZHJzL2Rvd25yZXYueG1sUEsFBgAAAAAEAAQA+QAAAJYDAAAAAA==&#10;"/>
                            <v:line id="Straight Connector 41" o:spid="_x0000_s1678" style="position:absolute;visibility:visible;mso-wrap-style:square" from="0,21349" to="946,2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AesgAAADdAAAADwAAAGRycy9kb3ducmV2LnhtbESPQWvCQBSE7wX/w/KE3upGLbGkriIt&#10;Be2hqBXs8Zl9JtHs27C7TdJ/3y0UPA4z8w0zX/amFi05X1lWMB4lIIhzqysuFBw+3x6eQPiArLG2&#10;TAp+yMNyMbibY6Ztxztq96EQEcI+QwVlCE0mpc9LMuhHtiGO3tk6gyFKV0jtsItwU8tJkqTSYMVx&#10;ocSGXkrKr/tvo+Bjuk3b1eZ93R836Sl/3Z2+Lp1T6n7Yr55BBOrDLfzfXmsF09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FAesgAAADdAAAADwAAAAAA&#10;AAAAAAAAAAChAgAAZHJzL2Rvd25yZXYueG1sUEsFBgAAAAAEAAQA+QAAAJYDAAAAAA==&#10;"/>
                          </v:group>
                        </v:group>
                      </v:group>
                      <v:group id="Group 61" o:spid="_x0000_s1679" style="position:absolute;left:2305;top:5701;width:31866;height:14872" coordsize="31865,1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line id="Straight Connector 45" o:spid="_x0000_s1680" style="position:absolute;flip:y;visibility:visible;mso-wrap-style:square" from="0,0" to="160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5fMcAAADdAAAADwAAAGRycy9kb3ducmV2LnhtbESPQWsCMRSE74X+h/AEL6VmlUXsahQp&#10;FHrwUi0rvT03z82ym5dtkur23zcFweMwM98wq81gO3EhHxrHCqaTDARx5XTDtYLPw9vzAkSIyBo7&#10;x6TglwJs1o8PKyy0u/IHXfaxFgnCoUAFJsa+kDJUhiyGieuJk3d23mJM0tdSe7wmuO3kLMvm0mLD&#10;acFgT6+Gqnb/YxXIxe7p229PeVu2x+OLKauy/9opNR4N2yWISEO8h2/td60gz6d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Hl8xwAAAN0AAAAPAAAAAAAA&#10;AAAAAAAAAKECAABkcnMvZG93bnJldi54bWxQSwUGAAAAAAQABAD5AAAAlQMAAAAA&#10;"/>
                        <v:line id="Straight Connector 46" o:spid="_x0000_s1681" style="position:absolute;flip:y;visibility:visible;mso-wrap-style:square" from="0,0" to="464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c58gAAADdAAAADwAAAGRycy9kb3ducmV2LnhtbESPQWsCMRSE74X+h/AKXqRmlaW1W6NI&#10;QfDgpVpWenvdvG6W3bxsk6jrv28KQo/DzHzDLFaD7cSZfGgcK5hOMhDEldMN1wo+DpvHOYgQkTV2&#10;jknBlQKslvd3Cyy0u/A7nfexFgnCoUAFJsa+kDJUhiyGieuJk/ftvMWYpK+l9nhJcNvJWZY9SYsN&#10;pwWDPb0Zqtr9ySqQ8934x6+/8rZsj8cXU1Zl/7lTavQwrF9BRBrif/jW3moFeT59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Tc58gAAADdAAAADwAAAAAA&#10;AAAAAAAAAAChAgAAZHJzL2Rvd25yZXYueG1sUEsFBgAAAAAEAAQA+QAAAJYDAAAAAA==&#10;"/>
                        <v:line id="Straight Connector 47" o:spid="_x0000_s1682" style="position:absolute;flip:y;visibility:visible;mso-wrap-style:square" from="29,0" to="7700,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IlcQAAADdAAAADwAAAGRycy9kb3ducmV2LnhtbERPz2vCMBS+D/Y/hDfYZcxUKeKqUWQg&#10;ePAylcpub82zKW1euiRq998vB8Hjx/d7sRpsJ67kQ+NYwXiUgSCunG64VnA8bN5nIEJE1tg5JgV/&#10;FGC1fH5aYKHdjb/ouo+1SCEcClRgYuwLKUNlyGIYuZ44cWfnLcYEfS21x1sKt52cZNlUWmw4NRjs&#10;6dNQ1e4vVoGc7d5+/fonb8v2dPowZVX23zulXl+G9RxEpCE+xHf3VivI83Gam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0iVxAAAAN0AAAAPAAAAAAAAAAAA&#10;AAAAAKECAABkcnMvZG93bnJldi54bWxQSwUGAAAAAAQABAD5AAAAkgMAAAAA&#10;"/>
                        <v:line id="Straight Connector 48" o:spid="_x0000_s1683" style="position:absolute;flip:y;visibility:visible;mso-wrap-style:square" from="0,0" to="10731,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ftDscAAADdAAAADwAAAGRycy9kb3ducmV2LnhtbESPQWsCMRSE70L/Q3iFXkSzlqXoahQp&#10;FHrwoi0rvT03z82ym5dtkur235tCweMwM98wq81gO3EhHxrHCmbTDARx5XTDtYLPj7fJHESIyBo7&#10;x6TglwJs1g+jFRbaXXlPl0OsRYJwKFCBibEvpAyVIYth6nri5J2dtxiT9LXUHq8Jbjv5nGUv0mLD&#10;acFgT6+GqvbwYxXI+W787benvC3b43Fhyqrsv3ZKPT0O2yWISEO8h//b71pBns8W8PcmPQ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0OxwAAAN0AAAAPAAAAAAAA&#10;AAAAAAAAAKECAABkcnMvZG93bnJldi54bWxQSwUGAAAAAAQABAD5AAAAlQMAAAAA&#10;"/>
                        <v:line id="Straight Connector 49" o:spid="_x0000_s1684" style="position:absolute;flip:y;visibility:visible;mso-wrap-style:square" from="0,0" to="13766,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OLsQAAADdAAAADwAAAGRycy9kb3ducmV2LnhtbERPz2vCMBS+D/wfwhN2GZoqRVw1igyE&#10;HbxMpbLbs3k2pc1Ll2Ta/ffLYbDjx/d7vR1sJ+7kQ+NYwWyagSCunG64VnA+7SdLECEia+wck4If&#10;CrDdjJ7WWGj34A+6H2MtUgiHAhWYGPtCylAZshimridO3M15izFBX0vt8ZHCbSfnWbaQFhtODQZ7&#10;ejNUtcdvq0AuDy9ffnfN27K9XF5NWZX950Gp5/GwW4GINMR/8Z/7XSvI83nan9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wY4uxAAAAN0AAAAPAAAAAAAAAAAA&#10;AAAAAKECAABkcnMvZG93bnJldi54bWxQSwUGAAAAAAQABAD5AAAAkgMAAAAA&#10;"/>
                        <v:line id="Straight Connector 50" o:spid="_x0000_s1685" style="position:absolute;flip:y;visibility:visible;mso-wrap-style:square" from="1965,0" to="1684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0rtccAAADdAAAADwAAAGRycy9kb3ducmV2LnhtbESPQWsCMRSE74X+h/CEXkrNKkuxq1Gk&#10;UPDgRVtWentunptlNy/bJOr235tCweMwM98wi9VgO3EhHxrHCibjDARx5XTDtYKvz4+XGYgQkTV2&#10;jknBLwVYLR8fFlhod+UdXfaxFgnCoUAFJsa+kDJUhiyGseuJk3dy3mJM0tdSe7wmuO3kNMtepcWG&#10;04LBnt4NVe3+bBXI2fb5x6+PeVu2h8ObKauy/94q9TQa1nMQkYZ4D/+3N1pBnk8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u1xwAAAN0AAAAPAAAAAAAA&#10;AAAAAAAAAKECAABkcnMvZG93bnJldi54bWxQSwUGAAAAAAQABAD5AAAAlQMAAAAA&#10;"/>
                        <v:line id="Straight Connector 51" o:spid="_x0000_s1686" style="position:absolute;flip:y;visibility:visible;mso-wrap-style:square" from="5033,0" to="19879,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wscAAADdAAAADwAAAGRycy9kb3ducmV2LnhtbESPQWvCQBSE74X+h+UVvBTdNIRio6tI&#10;odCDl1qJ9PbMPrMh2bfp7lbjv+8WCh6HmfmGWa5H24sz+dA6VvA0y0AQ10633CjYf75N5yBCRNbY&#10;OyYFVwqwXt3fLbHU7sIfdN7FRiQIhxIVmBiHUspQG7IYZm4gTt7JeYsxSd9I7fGS4LaXeZY9S4st&#10;pwWDA70aqrvdj1Ug59vHb785Fl3VHQ4vpqqr4Wur1ORh3CxARBrjLfzfftcKiiLP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7XCxwAAAN0AAAAPAAAAAAAA&#10;AAAAAAAAAKECAABkcnMvZG93bnJldi54bWxQSwUGAAAAAAQABAD5AAAAlQMAAAAA&#10;"/>
                        <v:line id="Straight Connector 52" o:spid="_x0000_s1687" style="position:absolute;flip:y;visibility:visible;mso-wrap-style:square" from="8101,0" to="22947,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QWcgAAADdAAAADwAAAGRycy9kb3ducmV2LnhtbESPQWsCMRSE74L/ITyhl1Kz1aXYrVGk&#10;UPDgpVpWenvdvG6W3bxsk1TXf28KBY/DzHzDLNeD7cSJfGgcK3icZiCIK6cbrhV8HN4eFiBCRNbY&#10;OSYFFwqwXo1HSyy0O/M7nfaxFgnCoUAFJsa+kDJUhiyGqeuJk/ftvMWYpK+l9nhOcNvJWZY9SYsN&#10;pwWDPb0aqtr9r1UgF7v7H7/5ytuyPR6fTVmV/edOqbvJsHkBEWmIt/B/e6sV5Pls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MQWcgAAADdAAAADwAAAAAA&#10;AAAAAAAAAAChAgAAZHJzL2Rvd25yZXYueG1sUEsFBgAAAAAEAAQA+QAAAJYDAAAAAA==&#10;"/>
                        <v:line id="Straight Connector 53" o:spid="_x0000_s1688" style="position:absolute;flip:y;visibility:visible;mso-wrap-style:square" from="11139,0" to="25992,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LccAAADdAAAADwAAAGRycy9kb3ducmV2LnhtbESPQWsCMRSE70L/Q3iFXkSzlaXY1ShS&#10;KPTgRSsrvT03z82ym5dtkur235tCweMwM98wy/VgO3EhHxrHCp6nGQjiyumGawWHz/fJHESIyBo7&#10;x6TglwKsVw+jJRbaXXlHl32sRYJwKFCBibEvpAyVIYth6nri5J2dtxiT9LXUHq8Jbjs5y7IXabHh&#10;tGCwpzdDVbv/sQrkfDv+9ptT3pbt8fhqyqrsv7ZKPT0OmwWISEO8h//bH1pBns9y+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gtxwAAAN0AAAAPAAAAAAAA&#10;AAAAAAAAAKECAABkcnMvZG93bnJldi54bWxQSwUGAAAAAAQABAD5AAAAlQMAAAAA&#10;"/>
                        <v:line id="Straight Connector 54" o:spid="_x0000_s1689" style="position:absolute;flip:y;visibility:visible;mso-wrap-style:square" from="14147,565" to="28441,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ttsgAAADdAAAADwAAAGRycy9kb3ducmV2LnhtbESPQWsCMRSE74X+h/AKXqRmK9tit0YR&#10;QfDgpVpWenvdvG6W3bxsk6jrv28KQo/DzHzDzJeD7cSZfGgcK3iaZCCIK6cbrhV8HDaPMxAhImvs&#10;HJOCKwVYLu7v5lhod+F3Ou9jLRKEQ4EKTIx9IWWoDFkME9cTJ+/beYsxSV9L7fGS4LaT0yx7kRYb&#10;TgsGe1obqtr9ySqQs934x6++8rZsj8dXU1Zl/7lTavQwrN5ARBrif/jW3moFeT59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YttsgAAADdAAAADwAAAAAA&#10;AAAAAAAAAAChAgAAZHJzL2Rvd25yZXYueG1sUEsFBgAAAAAEAAQA+QAAAJYDAAAAAA==&#10;"/>
                        <v:line id="Straight Connector 55" o:spid="_x0000_s1690" style="position:absolute;flip:y;visibility:visible;mso-wrap-style:square" from="17185,1399" to="30647,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zwccAAADdAAAADwAAAGRycy9kb3ducmV2LnhtbESPQWsCMRSE70L/Q3hCL1KzlUXsahQp&#10;FHrwUi0rvT03z82ym5dtkur23zcFweMwM98wq81gO3EhHxrHCp6nGQjiyumGawWfh7enBYgQkTV2&#10;jknBLwXYrB9GKyy0u/IHXfaxFgnCoUAFJsa+kDJUhiyGqeuJk3d23mJM0tdSe7wmuO3kLMvm0mLD&#10;acFgT6+Gqnb/YxXIxW7y7benvC3b4/HFlFXZf+2UehwP2yWISEO8h2/td60gz2d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LPBxwAAAN0AAAAPAAAAAAAA&#10;AAAAAAAAAKECAABkcnMvZG93bnJldi54bWxQSwUGAAAAAAQABAD5AAAAlQMAAAAA&#10;"/>
                        <v:line id="Straight Connector 56" o:spid="_x0000_s1691" style="position:absolute;flip:y;visibility:visible;mso-wrap-style:square" from="20253,3306" to="31810,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WWsgAAADdAAAADwAAAGRycy9kb3ducmV2LnhtbESPQWsCMRSE74X+h/AKXqRmK0trt0YR&#10;QfDgpVpWenvdvG6W3bxsk6jrv28KQo/DzHzDzJeD7cSZfGgcK3iaZCCIK6cbrhV8HDaPMxAhImvs&#10;HJOCKwVYLu7v5lhod+F3Ou9jLRKEQ4EKTIx9IWWoDFkME9cTJ+/beYsxSV9L7fGS4LaT0yx7lhYb&#10;TgsGe1obqtr9ySqQs934x6++8rZsj8dXU1Zl/7lTavQwrN5ARBrif/jW3moFeT59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WWsgAAADdAAAADwAAAAAA&#10;AAAAAAAAAAChAgAAZHJzL2Rvd25yZXYueG1sUEsFBgAAAAAEAAQA+QAAAJYDAAAAAA==&#10;"/>
                        <v:line id="Straight Connector 57" o:spid="_x0000_s1692" style="position:absolute;flip:y;visibility:visible;mso-wrap-style:square" from="23291,6344" to="31807,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CKMQAAADdAAAADwAAAGRycy9kb3ducmV2LnhtbERPz2vCMBS+D/wfwhN2GZoqRVw1igyE&#10;HbxMpbLbs3k2pc1Ll2Ta/ffLYbDjx/d7vR1sJ+7kQ+NYwWyagSCunG64VnA+7SdLECEia+wck4If&#10;CrDdjJ7WWGj34A+6H2MtUgiHAhWYGPtCylAZshimridO3M15izFBX0vt8ZHCbSfnWbaQFhtODQZ7&#10;ejNUtcdvq0AuDy9ffnfN27K9XF5NWZX950Gp5/GwW4GINMR/8Z/7XSvI83mam9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4IoxAAAAN0AAAAPAAAAAAAAAAAA&#10;AAAAAKECAABkcnMvZG93bnJldi54bWxQSwUGAAAAAAQABAD5AAAAkgMAAAAA&#10;"/>
                        <v:line id="Straight Connector 58" o:spid="_x0000_s1693" style="position:absolute;flip:y;visibility:visible;mso-wrap-style:square" from="26359,9412" to="31814,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Fb8QAAADdAAAADwAAAGRycy9kb3ducmV2LnhtbERPz2vCMBS+D/wfwhO8DE0nRVw1igwG&#10;O3iZSmW3Z/NsSpuXLsm0+++Xw8Djx/d7vR1sJ27kQ+NYwcssA0FcOd1wreB0fJ8uQYSIrLFzTAp+&#10;KcB2M3paY6HdnT/pdoi1SCEcClRgYuwLKUNlyGKYuZ44cVfnLcYEfS21x3sKt52cZ9lCWmw4NRjs&#10;6c1Q1R5+rAK53D9/+90lb8v2fH41ZVX2X3ulJuNhtwIRaYgP8b/7QyvIF3n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gVvxAAAAN0AAAAPAAAAAAAAAAAA&#10;AAAAAKECAABkcnMvZG93bnJldi54bWxQSwUGAAAAAAQABAD5AAAAkgMAAAAA&#10;"/>
                        <v:line id="Straight Connector 59" o:spid="_x0000_s1694" style="position:absolute;flip:y;visibility:visible;mso-wrap-style:square" from="29427,12420" to="31865,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ag9McAAADdAAAADwAAAGRycy9kb3ducmV2LnhtbESPQWsCMRSE74X+h/AEL6VmlUXsahQp&#10;FHrwUi0rvT03z82ym5dtkur23zcFweMwM98wq81gO3EhHxrHCqaTDARx5XTDtYLPw9vzAkSIyBo7&#10;x6TglwJs1o8PKyy0u/IHXfaxFgnCoUAFJsa+kDJUhiyGieuJk3d23mJM0tdSe7wmuO3kLMvm0mLD&#10;acFgT6+Gqnb/YxXIxe7p229PeVu2x+OLKauy/9opNR4N2yWISEO8h2/td60gn+dT+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qD0xwAAAN0AAAAPAAAAAAAA&#10;AAAAAAAAAKECAABkcnMvZG93bnJldi54bWxQSwUGAAAAAAQABAD5AAAAlQMAAAAA&#10;"/>
                      </v:group>
                    </v:group>
                    <v:group id="Group 81" o:spid="_x0000_s1695" style="position:absolute;left:35814;width:3116;height:13288" coordsize="3116,1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v:line id="Straight Connector 78" o:spid="_x0000_s1696" style="position:absolute;visibility:visible;mso-wrap-style:square" from="0,9176" to="3116,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r58gAAADdAAAADwAAAGRycy9kb3ducmV2LnhtbESPT2vCQBTE74V+h+UJvdWNVYJEV5GW&#10;gvYg9Q/o8Zl9TdJm34bdbZJ++64geBxm5jfMfNmbWrTkfGVZwWiYgCDOra64UHA8vD9PQfiArLG2&#10;TAr+yMNy8fgwx0zbjnfU7kMhIoR9hgrKEJpMSp+XZNAPbUMcvS/rDIYoXSG1wy7CTS1fkiSVBiuO&#10;CyU29FpS/rP/NQq248+0XW0+1v1pk17yt93l/N05pZ4G/WoGIlAf7uFbe60VTN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r58gAAADdAAAADwAAAAAA&#10;AAAAAAAAAAChAgAAZHJzL2Rvd25yZXYueG1sUEsFBgAAAAAEAAQA+QAAAJYDAAAAAA==&#10;"/>
                      <v:shape id="Straight Arrow Connector 79" o:spid="_x0000_s1697" type="#_x0000_t32" style="position:absolute;left:1282;width:0;height:3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WMqccAAADdAAAADwAAAGRycy9kb3ducmV2LnhtbESPT2vCQBTE7wW/w/IEb3VjCaLRVURo&#10;KUoP/iHo7ZF9JsHs27C7auyn7xYKPQ4z8xtmvuxMI+7kfG1ZwWiYgCAurK65VHA8vL9OQPiArLGx&#10;TAqe5GG56L3MMdP2wTu670MpIoR9hgqqENpMSl9UZNAPbUscvYt1BkOUrpTa4SPCTSPfkmQsDdYc&#10;FypsaV1Rcd3fjILTdnrLn/kXbfLRdHNGZ/z34UOpQb9bzUAE6sJ/+K/9qRWk4z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YypxwAAAN0AAAAPAAAAAAAA&#10;AAAAAAAAAKECAABkcnMvZG93bnJldi54bWxQSwUGAAAAAAQABAD5AAAAlQMAAAAA&#10;">
                        <v:stroke endarrow="block"/>
                      </v:shape>
                      <v:shape id="Straight Arrow Connector 80" o:spid="_x0000_s1698" type="#_x0000_t32" style="position:absolute;left:1282;top:9176;width:0;height:4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LaWMUAAADdAAAADwAAAGRycy9kb3ducmV2LnhtbESPzWrDMBCE74G+g9hCbomckoTiRjGp&#10;IRByKfmB9rhYW1vUWhlLsZy3rwqFHIeZ+YbZFKNtxUC9N44VLOYZCOLKacO1gutlP3sF4QOyxtYx&#10;KbiTh2L7NNlgrl3kEw3nUIsEYZ+jgiaELpfSVw1Z9HPXESfv2/UWQ5J9LXWPMcFtK1+ybC0tGk4L&#10;DXZUNlT9nG9WgYkfZugOZXw/fn55HcncV84oNX0ed28gAo3hEf5vH7SC5Xq5gr836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LaWMUAAADdAAAADwAAAAAAAAAA&#10;AAAAAAChAgAAZHJzL2Rvd25yZXYueG1sUEsFBgAAAAAEAAQA+QAAAJMDAAAAAA==&#10;">
                        <v:stroke endarrow="block"/>
                      </v:shape>
                    </v:group>
                  </v:group>
                  <v:group id="Group 161" o:spid="_x0000_s1699" style="position:absolute;top:17224;width:20015;height:11316" coordorigin="-27735,16057" coordsize="20015,1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4WcYAAADdAAAADwAAAGRycy9kb3ducmV2LnhtbESPT4vCMBTE7wt+h/CE&#10;va1pXRWpRhHZXTyI4B8Qb4/m2Rabl9Jk2/rtjSB4HGbmN8x82ZlSNFS7wrKCeBCBIE6tLjhTcDr+&#10;fk1BOI+ssbRMCu7kYLnofcwx0bblPTUHn4kAYZeggtz7KpHSpTkZdANbEQfvamuDPsg6k7rGNsBN&#10;KYdRNJEGCw4LOVa0zim9Hf6Ngr8W29V3/NNsb9f1/XIc787bmJT67HerGQhPnX+HX+2NVjC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QjhZxgAAAN0A&#10;AAAPAAAAAAAAAAAAAAAAAKoCAABkcnMvZG93bnJldi54bWxQSwUGAAAAAAQABAD6AAAAnQMAAAAA&#10;">
                    <v:shape id="Text Box 160" o:spid="_x0000_s1700" type="#_x0000_t202" style="position:absolute;left:-20335;top:15761;width:2540;height:31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F8IA&#10;AADdAAAADwAAAGRycy9kb3ducmV2LnhtbESPX2vCMBTF3wW/Q7jC3jTt5uLojGUMHL5a6/uluWvL&#10;mpvSpNrt0xtB2OPh/PlxtvlkO3GhwbeONaSrBARx5UzLtYbytF++gfAB2WDnmDT8kod8N59tMTPu&#10;yke6FKEWcYR9hhqaEPpMSl81ZNGvXE8cvW83WAxRDrU0A17juO3kc5IoabHlSGiwp8+Gqp9itJGL&#10;hSr7fVeqP/W1SVI5njklrZ8W08c7iEBT+A8/2gejYa1eX+D+Jj4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XwgAAAN0AAAAPAAAAAAAAAAAAAAAAAJgCAABkcnMvZG93&#10;bnJldi54bWxQSwUGAAAAAAQABAD1AAAAhwMAAAAA&#10;" stroked="f" strokeweight=".5pt">
                      <v:textbox>
                        <w:txbxContent>
                          <w:p w:rsidR="00F64E05" w:rsidRDefault="00F64E05" w:rsidP="00245CCF">
                            <w:proofErr w:type="gramStart"/>
                            <w:r>
                              <w:t>а</w:t>
                            </w:r>
                            <w:proofErr w:type="gramEnd"/>
                          </w:p>
                        </w:txbxContent>
                      </v:textbox>
                    </v:shape>
                    <v:group id="Group 159" o:spid="_x0000_s1701" style="position:absolute;left:-27735;top:16367;width:20015;height:11008" coordorigin="-27735,16133" coordsize="20015,1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group id="Group 156" o:spid="_x0000_s1702" style="position:absolute;left:-27735;top:17957;width:20015;height:9184" coordorigin="-27735,16133" coordsize="20015,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gLcYAAADdAAAADwAAAGRycy9kb3ducmV2LnhtbESPQWvCQBSE7wX/w/KE&#10;3uom2ohEVxGppQcRqoJ4e2SfSTD7NmS3Sfz3riD0OMzMN8xi1ZtKtNS40rKCeBSBIM6sLjlXcDpu&#10;P2YgnEfWWFkmBXdysFoO3haYatvxL7UHn4sAYZeigsL7OpXSZQUZdCNbEwfvahuDPsgml7rBLsBN&#10;JcdRNJUGSw4LBda0KSi7Hf6Mgu8Ou/Uk/mp3t+vmfjkm+/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6AtxgAAAN0A&#10;AAAPAAAAAAAAAAAAAAAAAKoCAABkcnMvZG93bnJldi54bWxQSwUGAAAAAAQABAD6AAAAnQMAAAAA&#10;">
                        <v:line id="Straight Connector 150" o:spid="_x0000_s1703" style="position:absolute;flip:y;visibility:visible;mso-wrap-style:square" from="-26495,17373" to="-26495,2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wBcUAAADdAAAADwAAAGRycy9kb3ducmV2LnhtbESPQWsCMRSE70L/Q3iF3jSrtIusRpGC&#10;oNiDVcHrY/N2s7h5WZLUXf99UxB6HGbmG2a5Hmwr7uRD41jBdJKBIC6dbrhWcDlvx3MQISJrbB2T&#10;ggcFWK9eRksstOv5m+6nWIsE4VCgAhNjV0gZSkMWw8R1xMmrnLcYk/S11B77BLetnGVZLi02nBYM&#10;dvRpqLydfqwCuT/0R7+dXaq62nXuujdfeT8o9fY6bBYgIg3xP/xs77SC9/wj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QwBcUAAADdAAAADwAAAAAAAAAA&#10;AAAAAAChAgAAZHJzL2Rvd25yZXYueG1sUEsFBgAAAAAEAAQA+QAAAJMDAAAAAA==&#10;" strokeweight="1.5pt"/>
                        <v:line id="Straight Connector 151" o:spid="_x0000_s1704" style="position:absolute;flip:y;visibility:visible;mso-wrap-style:square" from="-9491,17373" to="-9491,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VnsYAAADdAAAADwAAAGRycy9kb3ducmV2LnhtbESPT2sCMRTE7wW/Q3iCt5qttKtsjSKC&#10;oNhD/QO9PjZvN0s3L0uSuuu3N4VCj8PM/IZZrgfbihv50DhW8DLNQBCXTjdcK7heds8LECEia2wd&#10;k4I7BVivRk9LLLTr+US3c6xFgnAoUIGJsSukDKUhi2HqOuLkVc5bjEn6WmqPfYLbVs6yLJcWG04L&#10;BjvaGiq/zz9WgTwc+0+/m12rutp37utgPvJ+UGoyHjbvICIN8T/8195rBa/52xx+36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IlZ7GAAAA3QAAAA8AAAAAAAAA&#10;AAAAAAAAoQIAAGRycy9kb3ducmV2LnhtbFBLBQYAAAAABAAEAPkAAACUAwAAAAA=&#10;" strokeweight="1.5pt"/>
                        <v:group id="Group 155" o:spid="_x0000_s1705" style="position:absolute;left:-27735;top:16133;width:20015;height:9184" coordorigin="-27735,16133" coordsize="20015,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group id="Group 91" o:spid="_x0000_s1706" style="position:absolute;left:-27735;top:16133;width:20015;height:9136" coordorigin="-51895,30189" coordsize="37450,17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ZWuMYAAADdAAAADwAAAGRycy9kb3ducmV2LnhtbESPT4vCMBTE78J+h/AW&#10;9qZpXZWlGkXEXTyI4B9YvD2aZ1tsXkoT2/rtjSB4HGbmN8xs0ZlSNFS7wrKCeBCBIE6tLjhTcDr+&#10;9n9AOI+ssbRMCu7kYDH/6M0w0bblPTUHn4kAYZeggtz7KpHSpTkZdANbEQfvYmuDPsg6k7rGNsBN&#10;KYdRNJEGCw4LOVa0yim9Hm5GwV+L7fI7Xjfb62V1Px/Hu/9tTEp9fXbLKQhPnX+HX+2NVjAa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la4xgAAAN0A&#10;AAAPAAAAAAAAAAAAAAAAAKoCAABkcnMvZG93bnJldi54bWxQSwUGAAAAAAQABAD6AAAAnQMAAAAA&#10;">
                            <v:rect id="Rectangle 92" o:spid="_x0000_s1707" style="position:absolute;left:-51895;top:30189;width:37451;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00sYA&#10;AADdAAAADwAAAGRycy9kb3ducmV2LnhtbESPQWsCMRSE74X+h/AKvdWkqxXdGkUUsVAU1vXi7bF5&#10;3V26eVmSVLf/vikUehxm5htmsRpsJ67kQ+tYw/NIgSCunGm51nAud08zECEiG+wck4ZvCrBa3t8t&#10;MDfuxgVdT7EWCcIhRw1NjH0uZagashhGridO3ofzFmOSvpbG4y3BbSczpabSYstpocGeNg1Vn6cv&#10;q8Fl1d4XpcwO5badFxenuuO70vrxYVi/gog0xP/wX/vNaJhMXs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U00sYAAADdAAAADwAAAAAAAAAAAAAAAACYAgAAZHJz&#10;L2Rvd25yZXYueG1sUEsFBgAAAAAEAAQA9QAAAIsDAAAAAA==&#10;" strokeweight="2pt"/>
                            <v:line id="Straight Connector 95" o:spid="_x0000_s1708" style="position:absolute;visibility:visible;mso-wrap-style:square" from="-49589,47284" to="-17783,4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y/MMAAADdAAAADwAAAGRycy9kb3ducmV2LnhtbESPQYvCMBSE7wv+h/AEb2uqVJFqFBEq&#10;3hZrL96ezbMtNi+liVr/vVkQPA4z8w2z2vSmEQ/qXG1ZwWQcgSAurK65VJCf0t8FCOeRNTaWScGL&#10;HGzWg58VJto++UiPzJciQNglqKDyvk2kdEVFBt3YtsTBu9rOoA+yK6Xu8BngppHTKJpLgzWHhQpb&#10;2lVU3LK7UXA757N0/7fTpybb6kuZ+vPlqpUaDfvtEoSn3n/Dn/ZBK4jjW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gMvzDAAAA3QAAAA8AAAAAAAAAAAAA&#10;AAAAoQIAAGRycy9kb3ducmV2LnhtbFBLBQYAAAAABAAEAPkAAACRAwAAAAA=&#10;" strokeweight="2pt"/>
                          </v:group>
                          <v:group id="Group 130" o:spid="_x0000_s1709" style="position:absolute;left:-26517;top:17373;width:17130;height:7944" coordorigin="-51889,30187" coordsize="32048,1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MYAAADdAAAADwAAAGRycy9kb3ducmV2LnhtbESPQWvCQBSE7wX/w/KE&#10;3uomaopEVxHR0oMUqoJ4e2SfSTD7NmTXJP77riD0OMzMN8xi1ZtKtNS40rKCeBSBIM6sLjlXcDru&#10;PmYgnEfWWFkmBQ9ysFoO3haYatvxL7UHn4sAYZeigsL7OpXSZQUZdCNbEwfvahuDPsgml7rBLsBN&#10;JcdR9CkNlhwWCqxpU1B2O9yNgq8Ou/Uk3rb723XzuByT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b87MxgAAAN0A&#10;AAAPAAAAAAAAAAAAAAAAAKoCAABkcnMvZG93bnJldi54bWxQSwUGAAAAAAQABAD6AAAAnQMAAAAA&#10;">
                            <v:line id="Straight Connector 131" o:spid="_x0000_s1710" style="position:absolute;flip:y;visibility:visible;mso-wrap-style:square" from="-51889,30188" to="-50288,3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AvMgAAADdAAAADwAAAGRycy9kb3ducmV2LnhtbESPQWsCMRSE70L/Q3iFXkrNtmxFV6OI&#10;UOjBS7WseHtuXjfLbl7WJNXtv28KBY/DzHzDLFaD7cSFfGgcK3geZyCIK6cbrhV87t+epiBCRNbY&#10;OSYFPxRgtbwbLbDQ7sofdNnFWiQIhwIVmBj7QspQGbIYxq4nTt6X8xZjkr6W2uM1wW0nX7JsIi02&#10;nBYM9rQxVLW7b6tATrePZ78+5W3ZHg4zU1Zlf9wq9XA/rOcgIg3xFv5vv2sFef46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LAvMgAAADdAAAADwAAAAAA&#10;AAAAAAAAAAChAgAAZHJzL2Rvd25yZXYueG1sUEsFBgAAAAAEAAQA+QAAAJYDAAAAAA==&#10;"/>
                            <v:line id="Straight Connector 132" o:spid="_x0000_s1711" style="position:absolute;flip:y;visibility:visible;mso-wrap-style:square" from="-51889,31114" to="-48175,3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lJ8gAAADdAAAADwAAAGRycy9kb3ducmV2LnhtbESPQUsDMRSE70L/Q3iFXsRmlbXWtWkp&#10;QqGHXmxli7fn5rlZdvOyJmm7/nsjFDwOM/MNs1gNthNn8qFxrOB+moEgrpxuuFbwftjczUGEiKyx&#10;c0wKfijAajm6WWCh3YXf6LyPtUgQDgUqMDH2hZShMmQxTF1PnLwv5y3GJH0ttcdLgttOPmTZTFps&#10;OC0Y7OnVUNXuT1aBnO9uv/36M2/L9nh8NmVV9h87pSbjYf0CItIQ/8PX9lYryPPH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5lJ8gAAADdAAAADwAAAAAA&#10;AAAAAAAAAAChAgAAZHJzL2Rvd25yZXYueG1sUEsFBgAAAAAEAAQA+QAAAJYDAAAAAA==&#10;"/>
                            <v:line id="Straight Connector 133" o:spid="_x0000_s1712" style="position:absolute;flip:y;visibility:visible;mso-wrap-style:square" from="-51859,31472" to="-45476,3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xVcQAAADdAAAADwAAAGRycy9kb3ducmV2LnhtbERPz2vCMBS+D/wfwhO8jJlOuqGdUUQQ&#10;dvCijspuz+atKW1euiTT7r9fDsKOH9/v5XqwnbiSD41jBc/TDARx5XTDtYKP0+5pDiJEZI2dY1Lw&#10;SwHWq9HDEgvtbnyg6zHWIoVwKFCBibEvpAyVIYth6nrixH05bzEm6GupPd5SuO3kLMtepcWGU4PB&#10;nraGqvb4YxXI+f7x228ueVu25/PClFXZf+6VmoyHzRuISEP8F9/d71pBnr+k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fFVxAAAAN0AAAAPAAAAAAAAAAAA&#10;AAAAAKECAABkcnMvZG93bnJldi54bWxQSwUGAAAAAAQABAD5AAAAkgMAAAAA&#10;"/>
                            <v:line id="Straight Connector 134" o:spid="_x0000_s1713" style="position:absolute;flip:y;visibility:visible;mso-wrap-style:square" from="-51889,32051" to="-43029,4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UzsgAAADdAAAADwAAAGRycy9kb3ducmV2LnhtbESPQUvDQBSE74L/YXlCL2I3llTa2G0p&#10;QsFDL7aS4O2ZfWZDsm/j7raN/94tCB6HmfmGWW1G24sz+dA6VvA4zUAQ10633Ch4P+4eFiBCRNbY&#10;OyYFPxRgs769WWGh3YXf6HyIjUgQDgUqMDEOhZShNmQxTN1AnLwv5y3GJH0jtcdLgttezrLsSVps&#10;OS0YHOjFUN0dTlaBXOzvv/32M+/KrqqWpqzL4WOv1ORu3D6DiDTG//Bf+1UryPP5Eq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1UzsgAAADdAAAADwAAAAAA&#10;AAAAAAAAAAChAgAAZHJzL2Rvd25yZXYueG1sUEsFBgAAAAAEAAQA+QAAAJYDAAAAAA==&#10;"/>
                            <v:line id="Straight Connector 135" o:spid="_x0000_s1714" style="position:absolute;flip:y;visibility:visible;mso-wrap-style:square" from="-51889,32355" to="-40295,4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37sQAAADdAAAADwAAAGRycy9kb3ducmV2LnhtbERPz2vCMBS+D/wfwhO8DE0nRVw1igwG&#10;O3iZSmW3Z/NsSpuXLsm0+++Xw8Djx/d7vR1sJ27kQ+NYwcssA0FcOd1wreB0fJ8uQYSIrLFzTAp+&#10;KcB2M3paY6HdnT/pdoi1SCEcClRgYuwLKUNlyGKYuZ44cVfnLcYEfS21x3sKt52cZ9lCWmw4NRjs&#10;6c1Q1R5+rAK53D9/+90lb8v2fH41ZVX2X3ulJuNhtwIRaYgP8b/7QyvI80X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zfuxAAAAN0AAAAPAAAAAAAAAAAA&#10;AAAAAKECAABkcnMvZG93bnJldi54bWxQSwUGAAAAAAQABAD5AAAAkgMAAAAA&#10;"/>
                            <v:line id="Straight Connector 136" o:spid="_x0000_s1715" style="position:absolute;flip:y;visibility:visible;mso-wrap-style:square" from="-49923,32662" to="-37522,4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SdccAAADdAAAADwAAAGRycy9kb3ducmV2LnhtbESPQWsCMRSE74X+h/AEL6VmlUXsahQp&#10;FHrwUi0rvT03z82ym5dtkur23zcFweMwM98wq81gO3EhHxrHCqaTDARx5XTDtYLPw9vzAkSIyBo7&#10;x6TglwJs1o8PKyy0u/IHXfaxFgnCoUAFJsa+kDJUhiyGieuJk3d23mJM0tdSe7wmuO3kLMvm0mLD&#10;acFgT6+Gqnb/YxXIxe7p229PeVu2x+OLKauy/9opNR4N2yWISEO8h2/td60gz+dT+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5J1xwAAAN0AAAAPAAAAAAAA&#10;AAAAAAAAAKECAABkcnMvZG93bnJldi54bWxQSwUGAAAAAAQABAD5AAAAlQMAAAAA&#10;"/>
                            <v:line id="Straight Connector 137" o:spid="_x0000_s1716" style="position:absolute;flip:y;visibility:visible;mso-wrap-style:square" from="-46856,32635" to="-34361,4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MAscAAADdAAAADwAAAGRycy9kb3ducmV2LnhtbESPQWsCMRSE70L/Q3hCL1KzlUXsahQp&#10;FHrwUi0rvT03z82ym5dtkur23zcFweMwM98wq81gO3EhHxrHCp6nGQjiyumGawWfh7enBYgQkTV2&#10;jknBLwXYrB9GKyy0u/IHXfaxFgnCoUAFJsa+kDJUhiyGqeuJk3d23mJM0tdSe7wmuO3kLMvm0mLD&#10;acFgT6+Gqnb/YxXIxW7y7benvC3b4/HFlFXZf+2UehwP2yWISEO8h2/td60gz+c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QwCxwAAAN0AAAAPAAAAAAAA&#10;AAAAAAAAAKECAABkcnMvZG93bnJldi54bWxQSwUGAAAAAAQABAD5AAAAlQMAAAAA&#10;"/>
                            <v:line id="Straight Connector 138" o:spid="_x0000_s1717" style="position:absolute;flip:y;visibility:visible;mso-wrap-style:square" from="-43789,32355" to="-31113,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pmcgAAADdAAAADwAAAGRycy9kb3ducmV2LnhtbESPQWsCMRSE70L/Q3iFXkrN1i5it0YR&#10;QejBS7Ws9Pa6ed0su3lZk1TXf28KBY/DzHzDzJeD7cSJfGgcK3geZyCIK6cbrhV87jdPMxAhImvs&#10;HJOCCwVYLu5Gcyy0O/MHnXaxFgnCoUAFJsa+kDJUhiyGseuJk/fjvMWYpK+l9nhOcNvJSZZNpcWG&#10;04LBntaGqnb3axXI2fbx6FffeVu2h8OrKauy/9oq9XA/rN5ARBriLfzfftcK8nz6A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pmcgAAADdAAAADwAAAAAA&#10;AAAAAAAAAAChAgAAZHJzL2Rvd25yZXYueG1sUEsFBgAAAAAEAAQA+QAAAJYDAAAAAA==&#10;"/>
                            <v:line id="Straight Connector 139" o:spid="_x0000_s1718" style="position:absolute;flip:y;visibility:visible;mso-wrap-style:square" from="-40752,32107" to="-27823,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x7ccAAADdAAAADwAAAGRycy9kb3ducmV2LnhtbESPQWsCMRSE7wX/Q3iCl6LZyiJ2NYoU&#10;Cj14qZaV3p6b52bZzcs2SXX775uC0OMwM98w6+1gO3ElHxrHCp5mGQjiyumGawUfx9fpEkSIyBo7&#10;x6TghwJsN6OHNRba3fidrodYiwThUKACE2NfSBkqQxbDzPXEybs4bzEm6WupPd4S3HZynmULabHh&#10;tGCwpxdDVXv4tgrkcv/45XfnvC3b0+nZlFXZf+6VmoyH3QpEpCH+h+/tN60gzxc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DHtxwAAAN0AAAAPAAAAAAAA&#10;AAAAAAAAAKECAABkcnMvZG93bnJldi54bWxQSwUGAAAAAAQABAD5AAAAlQMAAAAA&#10;"/>
                            <v:line id="Straight Connector 140" o:spid="_x0000_s1719" style="position:absolute;flip:y;visibility:visible;mso-wrap-style:square" from="-37745,31392" to="-24095,4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UdsgAAADdAAAADwAAAGRycy9kb3ducmV2LnhtbESPQWsCMRSE70L/Q3iFXkrNtmxFV6OI&#10;UOjBS7WseHtuXjfLbl7WJNXtv28KBY/DzHzDLFaD7cSFfGgcK3geZyCIK6cbrhV87t+epiBCRNbY&#10;OSYFPxRgtbwbLbDQ7sofdNnFWiQIhwIVmBj7QspQGbIYxq4nTt6X8xZjkr6W2uM1wW0nX7JsIi02&#10;nBYM9rQxVLW7b6tATrePZ78+5W3ZHg4zU1Zlf9wq9XA/rOcgIg3xFv5vv2sFeT55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yUdsgAAADdAAAADwAAAAAA&#10;AAAAAAAAAAChAgAAZHJzL2Rvd25yZXYueG1sUEsFBgAAAAAEAAQA+QAAAJYDAAAAAA==&#10;"/>
                            <v:line id="Straight Connector 141" o:spid="_x0000_s1720" style="position:absolute;flip:y;visibility:visible;mso-wrap-style:square" from="-34703,30187" to="-19840,4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KAccAAADdAAAADwAAAGRycy9kb3ducmV2LnhtbESPzWrDMBCE74W+g9hCLqWRG4xJ3Sgh&#10;FAo95JIfHHrbWlvL2Fq5kpo4b18VAjkOM/MNs1iNthcn8qF1rOB5moEgrp1uuVFw2L8/zUGEiKyx&#10;d0wKLhRgtby/W2Cp3Zm3dNrFRiQIhxIVmBiHUspQG7IYpm4gTt638xZjkr6R2uM5wW0vZ1lWSIst&#10;pwWDA70Zqrvdr1Ug55vHH7/+yruqOx5fTFVXw+dGqcnDuH4FEWmMt/C1/aEV5HlRwP+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goBxwAAAN0AAAAPAAAAAAAA&#10;AAAAAAAAAKECAABkcnMvZG93bnJldi54bWxQSwUGAAAAAAQABAD5AAAAlQMAAAAA&#10;"/>
                            <v:line id="Straight Connector 142" o:spid="_x0000_s1721" style="position:absolute;flip:y;visibility:visible;mso-wrap-style:square" from="-31635,33495" to="-20078,4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vmsgAAADdAAAADwAAAGRycy9kb3ducmV2LnhtbESPQWsCMRSE7wX/Q3hCL1KzLYu1W6OI&#10;IHjwUi0rvb1uXjfLbl62SdTtv28KQo/DzHzDLFaD7cSFfGgcK3icZiCIK6cbrhW8H7cPcxAhImvs&#10;HJOCHwqwWo7uFlhod+U3uhxiLRKEQ4EKTIx9IWWoDFkMU9cTJ+/LeYsxSV9L7fGa4LaTT1k2kxYb&#10;TgsGe9oYqtrD2SqQ8/3k268/87ZsT6cXU1Zl/7FX6n48rF9BRBrif/jW3mkFeT57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KvmsgAAADdAAAADwAAAAAA&#10;AAAAAAAAAAChAgAAZHJzL2Rvd25yZXYueG1sUEsFBgAAAAAEAAQA+QAAAJYDAAAAAA==&#10;"/>
                            <v:line id="Straight Connector 143" o:spid="_x0000_s1722" style="position:absolute;flip:y;visibility:visible;mso-wrap-style:square" from="-28597,36533" to="-20081,4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076MQAAADdAAAADwAAAGRycy9kb3ducmV2LnhtbERPz2vCMBS+D/wfwhO8DE0nRVw1igwG&#10;O3iZSmW3Z/NsSpuXLsm0+++Xw8Djx/d7vR1sJ27kQ+NYwcssA0FcOd1wreB0fJ8uQYSIrLFzTAp+&#10;KcB2M3paY6HdnT/pdoi1SCEcClRgYuwLKUNlyGKYuZ44cVfnLcYEfS21x3sKt52cZ9lCWmw4NRjs&#10;6c1Q1R5+rAK53D9/+90lb8v2fH41ZVX2X3ulJuNhtwIRaYgP8b/7QyvI80Wam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TvoxAAAAN0AAAAPAAAAAAAAAAAA&#10;AAAAAKECAABkcnMvZG93bnJldi54bWxQSwUGAAAAAAQABAD5AAAAkgMAAAAA&#10;"/>
                            <v:line id="Straight Connector 144" o:spid="_x0000_s1723" style="position:absolute;flip:y;visibility:visible;mso-wrap-style:square" from="-25529,39601" to="-20074,4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ec8cAAADdAAAADwAAAGRycy9kb3ducmV2LnhtbESPQWsCMRSE74X+h/AKXopmK4voahQp&#10;FHrwoi0rvT03z82ym5dtkur675tCweMwM98wq81gO3EhHxrHCl4mGQjiyumGawWfH2/jOYgQkTV2&#10;jknBjQJs1o8PKyy0u/KeLodYiwThUKACE2NfSBkqQxbDxPXEyTs7bzEm6WupPV4T3HZymmUzabHh&#10;tGCwp1dDVXv4sQrkfPf87benvC3b43Fhyqrsv3ZKjZ6G7RJEpCHew//td60gz2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Z5zxwAAAN0AAAAPAAAAAAAA&#10;AAAAAAAAAKECAABkcnMvZG93bnJldi54bWxQSwUGAAAAAAQABAD5AAAAlQMAAAAA&#10;"/>
                            <v:line id="Straight Connector 145" o:spid="_x0000_s1724" style="position:absolute;flip:y;visibility:visible;mso-wrap-style:square" from="-22461,42609" to="-20023,4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hM8QAAADdAAAADwAAAGRycy9kb3ducmV2LnhtbERPz2vCMBS+D/wfwhO8jJlOyqadUUQQ&#10;dvCijspuz+atKW1euiTT7r9fDsKOH9/v5XqwnbiSD41jBc/TDARx5XTDtYKP0+5pDiJEZI2dY1Lw&#10;SwHWq9HDEgvtbnyg6zHWIoVwKFCBibEvpAyVIYth6nrixH05bzEm6GupPd5SuO3kLMtepMWGU4PB&#10;nraGqvb4YxXI+f7x228ueVu25/PClFXZf+6VmoyHzRuISEP8F9/d71pBnr+m/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qEzxAAAAN0AAAAPAAAAAAAAAAAA&#10;AAAAAKECAABkcnMvZG93bnJldi54bWxQSwUGAAAAAAQABAD5AAAAkgMAAAAA&#10;"/>
                          </v:group>
                          <v:shape id="Freeform 153" o:spid="_x0000_s1725" style="position:absolute;left:-26451;top:17329;width:16964;height:1354;visibility:visible;mso-wrap-style:square;v-text-anchor:middle" coordsize="1696399,13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ylsQA&#10;AADdAAAADwAAAGRycy9kb3ducmV2LnhtbESPQWvCQBSE7wX/w/IK3urGkqqkrhIKgkIvarw/sq/J&#10;0uzbmF1N/PeuIHgcZuYbZrkebCOu1HnjWMF0koAgLp02XCkojpuPBQgfkDU2jknBjTysV6O3JWba&#10;9byn6yFUIkLYZ6igDqHNpPRlTRb9xLXE0ftzncUQZVdJ3WEf4baRn0kykxYNx4UaW/qpqfw/XKyC&#10;Xb5x21SezDnfy11z6ovfL1MoNX4f8m8QgYbwCj/bW60gTed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8pbEAAAA3QAAAA8AAAAAAAAAAAAAAAAAmAIAAGRycy9k&#10;b3ducmV2LnhtbFBLBQYAAAAABAAEAPUAAACJAwAAAAA=&#10;" path="m,c123782,34479,247564,68959,413756,91026v166192,22067,369622,54478,583396,41376c1210926,119300,1453662,65856,1696399,12413e" filled="f" strokeweight="1.5pt">
                            <v:path arrowok="t" o:connecttype="custom" o:connectlocs="0,0;4138,910;9972,1324;16964,124" o:connectangles="0,0,0,0"/>
                          </v:shape>
                        </v:group>
                      </v:group>
                      <v:shape id="Straight Arrow Connector 157" o:spid="_x0000_s1726" type="#_x0000_t32" style="position:absolute;left:-17692;top:16133;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gVGsYAAADdAAAADwAAAGRycy9kb3ducmV2LnhtbESPQWsCMRSE7wX/Q3iCt5pVpOpqFBFa&#10;ROlBLUu9PTavu0s3L0sSde2vNwXB4zAz3zDzZWtqcSHnK8sKBv0EBHFudcWFgq/j++sEhA/IGmvL&#10;pOBGHpaLzsscU22vvKfLIRQiQtinqKAMoUml9HlJBn3fNsTR+7HOYIjSFVI7vEa4qeUwSd6kwYrj&#10;QokNrUvKfw9no+B7Nz1nt+yTttlguj2hM/7v+KFUr9uuZiACteEZfrQ3WsFoNB7C/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4FRrGAAAA3QAAAA8AAAAAAAAA&#10;AAAAAAAAoQIAAGRycy9kb3ducmV2LnhtbFBLBQYAAAAABAAEAPkAAACUAwAAAAA=&#10;">
                        <v:stroke endarrow="block"/>
                      </v:shape>
                      <v:shape id="Straight Arrow Connector 158" o:spid="_x0000_s1727" type="#_x0000_t32" style="position:absolute;left:-17692;top:20362;width:0;height:3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D68UAAADdAAAADwAAAGRycy9kb3ducmV2LnhtbESPQWsCMRSE74X+h/AK3mrWarVsjdIK&#10;BfEiroI9Pjavu8HNy7JJN+u/bwShx2FmvmGW68E2oqfOG8cKJuMMBHHptOFKwen49fwGwgdkjY1j&#10;UnAlD+vV48MSc+0iH6gvQiUShH2OCuoQ2lxKX9Zk0Y9dS5y8H9dZDEl2ldQdxgS3jXzJsrm0aDgt&#10;1NjSpqbyUvxaBSbuTd9uN/Fzd/72OpK5vjqj1Ohp+HgHEWgI/+F7e6sVzGaLKdzep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9D68UAAADdAAAADwAAAAAAAAAA&#10;AAAAAAChAgAAZHJzL2Rvd25yZXYueG1sUEsFBgAAAAAEAAQA+QAAAJMDAAAAAA==&#10;">
                        <v:stroke endarrow="block"/>
                      </v:shape>
                    </v:group>
                  </v:group>
                </v:group>
                <v:group id="Group 169" o:spid="_x0000_s1728" style="position:absolute;left:693;top:9404;width:21047;height:20567" coordorigin=",8017" coordsize="21046,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eYqccAAADdAAAADwAAAGRycy9kb3ducmV2LnhtbESPT2vCQBTE74LfYXlC&#10;b7pJG1uNriLSlh6kUBVKb4/sMwlm34bsNn++fbcgeBxm5jfMetubSrTUuNKygngWgSDOrC45V3A+&#10;vU0XIJxH1lhZJgUDOdhuxqM1ptp2/EXt0eciQNilqKDwvk6ldFlBBt3M1sTBu9jGoA+yyaVusAtw&#10;U8nHKHqWBksOCwXWtC8oux5/jYL3DrvdU/zaHq6X/fBzmn9+H2JS6mHS71YgPPX+Hr61P7SCJHl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eYqccAAADd&#10;AAAADwAAAAAAAAAAAAAAAACqAgAAZHJzL2Rvd25yZXYueG1sUEsFBgAAAAAEAAQA+gAAAJ4DAAAA&#10;AA==&#10;">
                  <v:group id="Group 166" o:spid="_x0000_s1729" style="position:absolute;top:8017;width:21046;height:6076" coordsize="21046,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line id="Straight Connector 163" o:spid="_x0000_s1730" style="position:absolute;visibility:visible;mso-wrap-style:square" from="0,3250" to="158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WsMkAAADdAAAADwAAAGRycy9kb3ducmV2LnhtbESPT0vDQBTE7wW/w/IEb+1GLbGN3Zai&#10;FFoPYv9Ae3zNPpNo9m3Y3Sbx23cFweMwM79hZove1KIl5yvLCu5HCQji3OqKCwWH/Wo4AeEDssba&#10;Min4IQ+L+c1ghpm2HW+p3YVCRAj7DBWUITSZlD4vyaAf2YY4ep/WGQxRukJqh12Em1o+JEkqDVYc&#10;F0ps6KWk/Ht3MQreHz/Sdrl5W/fHTXrOX7fn01fnlLq77ZfPIAL14T/8115rBeP0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nFrDJAAAA3QAAAA8AAAAA&#10;AAAAAAAAAAAAoQIAAGRycy9kb3ducmV2LnhtbFBLBQYAAAAABAAEAPkAAACXAwAAAAA=&#10;"/>
                    <v:line id="Straight Connector 164" o:spid="_x0000_s1731" style="position:absolute;visibility:visible;mso-wrap-style:square" from="7627,2470" to="9542,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PCsQAAADdAAAADwAAAGRycy9kb3ducmV2LnhtbERPy2rCQBTdF/yH4Qrd1Ym1BImOIhZB&#10;uyj1Abq8Zq5JNHMnzEyT9O87i0KXh/OeL3tTi5acrywrGI8SEMS51RUXCk7HzcsUhA/IGmvLpOCH&#10;PCwXg6c5Ztp2vKf2EAoRQ9hnqKAMocmk9HlJBv3INsSRu1lnMEToCqkddjHc1PI1SVJpsOLYUGJD&#10;65Lyx+HbKPicfKXtavex7c+79Jq/76+Xe+eUeh72qxmIQH34F/+5t1rBWz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M8KxAAAAN0AAAAPAAAAAAAAAAAA&#10;AAAAAKECAABkcnMvZG93bnJldi54bWxQSwUGAAAAAAQABAD5AAAAkgMAAAAA&#10;"/>
                    <v:line id="Straight Connector 165" o:spid="_x0000_s1732" style="position:absolute;flip:y;visibility:visible;mso-wrap-style:square" from="18071,0" to="21046,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abscAAADdAAAADwAAAGRycy9kb3ducmV2LnhtbESPQWsCMRSE74X+h/AEL6VmFZHtahQp&#10;FHrwUi0rvT03z82ym5dtkur23zcFweMwM98wq81gO3EhHxrHCqaTDARx5XTDtYLPw9tzDiJEZI2d&#10;Y1LwSwE268eHFRbaXfmDLvtYiwThUKACE2NfSBkqQxbDxPXEyTs7bzEm6WupPV4T3HZylmULabHh&#10;tGCwp1dDVbv/sQpkvnv69tvTvC3b4/HFlFXZf+2UGo+G7RJEpCHew7f2u1YwX+RT+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xpuxwAAAN0AAAAPAAAAAAAA&#10;AAAAAAAAAKECAABkcnMvZG93bnJldi54bWxQSwUGAAAAAAQABAD5AAAAlQMAAAAA&#10;"/>
                  </v:group>
                  <v:line id="Straight Connector 167" o:spid="_x0000_s1733" style="position:absolute;flip:x y;visibility:visible;mso-wrap-style:square" from="1386,16130" to="3221,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4Ef8QAAADdAAAADwAAAGRycy9kb3ducmV2LnhtbESPQYvCMBSE78L+h/AWvIimVpFSjSIL&#10;K55c1F28PppnW2xeShNt9debBcHjMDPfMItVZypxo8aVlhWMRxEI4szqknMFv8fvYQLCeWSNlWVS&#10;cCcHq+VHb4Gpti3v6XbwuQgQdikqKLyvUyldVpBBN7I1cfDOtjHog2xyqRtsA9xUMo6imTRYclgo&#10;sKavgrLL4WoUIO8ek6Qd01Ru6OTi3c9g/XdWqv/ZrecgPHX+HX61t1rBdJbE8P8mP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R/xAAAAN0AAAAPAAAAAAAAAAAA&#10;AAAAAKECAABkcnMvZG93bnJldi54bWxQSwUGAAAAAAQABAD5AAAAkgMAAAAA&#10;"/>
                  <v:line id="Straight Connector 168" o:spid="_x0000_s1734" style="position:absolute;visibility:visible;mso-wrap-style:square" from="4290,26141" to="6110,2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RfccAAADdAAAADwAAAGRycy9kb3ducmV2LnhtbESPT2vCQBTE7wW/w/KE3uqmWoKkriKV&#10;gnoQ/0F7fGZfk7TZt2F3TdJv7wqFHoeZ+Q0zW/SmFi05X1lW8DxKQBDnVldcKDif3p+mIHxA1lhb&#10;JgW/5GExHzzMMNO24wO1x1CICGGfoYIyhCaT0uclGfQj2xBH78s6gyFKV0jtsItwU8txkqTSYMVx&#10;ocSG3krKf45Xo2A32aftcrNd9x+b9JKvDpfP784p9Tjsl68gAvXhP/zXXmsFL+l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lF9xwAAAN0AAAAPAAAAAAAA&#10;AAAAAAAAAKECAABkcnMvZG93bnJldi54bWxQSwUGAAAAAAQABAD5AAAAlQMAAAAA&#10;"/>
                </v:group>
                <w10:wrap type="square"/>
              </v:group>
            </w:pict>
          </mc:Fallback>
        </mc:AlternateContent>
      </w:r>
      <w:r w:rsidR="00245CCF" w:rsidRPr="00245CCF">
        <w:t>1 – стальной угольник</w:t>
      </w:r>
    </w:p>
    <w:p w:rsidR="00245CCF" w:rsidRPr="00245CCF" w:rsidRDefault="00245CCF" w:rsidP="00245CCF">
      <w:pPr>
        <w:ind w:firstLine="851"/>
      </w:pPr>
      <w:r w:rsidRPr="00245CCF">
        <w:t>2 – кирпич</w:t>
      </w:r>
    </w:p>
    <w:p w:rsidR="00245CCF" w:rsidRPr="00245CCF" w:rsidRDefault="00D074C3" w:rsidP="00245CCF">
      <w:pPr>
        <w:ind w:firstLine="851"/>
      </w:pPr>
      <w:r>
        <w:rPr>
          <w:noProof/>
        </w:rPr>
        <mc:AlternateContent>
          <mc:Choice Requires="wps">
            <w:drawing>
              <wp:anchor distT="0" distB="0" distL="114300" distR="114300" simplePos="0" relativeHeight="251692032" behindDoc="0" locked="0" layoutInCell="1" allowOverlap="1">
                <wp:simplePos x="0" y="0"/>
                <wp:positionH relativeFrom="column">
                  <wp:posOffset>-1218565</wp:posOffset>
                </wp:positionH>
                <wp:positionV relativeFrom="paragraph">
                  <wp:posOffset>245110</wp:posOffset>
                </wp:positionV>
                <wp:extent cx="382905" cy="363855"/>
                <wp:effectExtent l="13970" t="5080" r="12700" b="12065"/>
                <wp:wrapSquare wrapText="bothSides"/>
                <wp:docPr id="3482" name="Text Box 3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63855"/>
                        </a:xfrm>
                        <a:prstGeom prst="rect">
                          <a:avLst/>
                        </a:prstGeom>
                        <a:solidFill>
                          <a:srgbClr val="FFFFFF"/>
                        </a:solidFill>
                        <a:ln w="9525">
                          <a:solidFill>
                            <a:srgbClr val="FFFFFF"/>
                          </a:solidFill>
                          <a:miter lim="800000"/>
                          <a:headEnd/>
                          <a:tailEnd/>
                        </a:ln>
                      </wps:spPr>
                      <wps:txbx>
                        <w:txbxContent>
                          <w:p w:rsidR="00F64E05" w:rsidRPr="00D51606" w:rsidRDefault="00F64E05" w:rsidP="00245CCF">
                            <w:pPr>
                              <w:spacing w:line="360" w:lineRule="auto"/>
                            </w:pPr>
                            <w: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6" o:spid="_x0000_s1735" type="#_x0000_t202" style="position:absolute;left:0;text-align:left;margin-left:-95.95pt;margin-top:19.3pt;width:30.15pt;height:2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ueLgIAAF4EAAAOAAAAZHJzL2Uyb0RvYy54bWysVNtu2zAMfR+wfxD0vthxLkuMOEWXLsOA&#10;7gK0+wBZlm1hsqhJSuzs60vJSZttb8X8IJAidUgekt7cDJ0iR2GdBF3Q6SSlRGgOldRNQX887t+t&#10;KHGe6Yop0KKgJ+Hozfbtm01vcpFBC6oSliCIdnlvCtp6b/IkcbwVHXMTMEKjsQbbMY+qbZLKsh7R&#10;O5VkabpMerCVscCFc3h7NxrpNuLXteD+W1074YkqKObm42njWYYz2W5Y3lhmWsnPabBXZNExqTHo&#10;M9Qd84wcrPwHqpPcgoPaTzh0CdS15CLWgNVM07+qeWiZEbEWJMeZZ5rc/4PlX4/fLZFVQWfzVUaJ&#10;Zh126VEMnnyAgczm2TJw1BuXo+uDQWc/oAV7Het15h74T0c07FqmG3FrLfStYBXmOA0vk6unI44L&#10;IGX/BSqMxA4eItBQ2y4QiJQQRMdenZ77E7LheDlbZet0QQlH02w5Wy0WMQLLL4+Ndf6TgI4EoaAW&#10;2x/B2fHe+ZAMyy8uIZYDJau9VCoqtil3ypIjw1HZx++M/oeb0qQv6HqRLcb6XwHRSY8zr2RX0FUa&#10;vhCH5YG1j7qKsmdSjTKmrPSZxsDcyKEfyiF2bZpGlgPJJVQnZNbCOOS4lCi0YH9T0uOAF9T9OjAr&#10;KFGfNXZnPZ3Pw0ZEZb54n6Firy3ltYVpjlAF9ZSM4s6PW3QwVjYtRrrMwy12dC8j2y9ZnQvAIY5N&#10;OC9c2JJrPXq9/Ba2TwAAAP//AwBQSwMEFAAGAAgAAAAhAKjdUPviAAAACwEAAA8AAABkcnMvZG93&#10;bnJldi54bWxMj8FOhDAQhu8mvkMzJt7Y0t1IACkbs2o2xmgirvdCu0CkU0LLLvr0jie9zWS+/PP9&#10;xXaxAzuZyfcOJYhVDMxg43SPrYTD+2OUAvNBoVaDQyPhy3jYlpcXhcq1O+ObOVWhZRSCPlcSuhDG&#10;nHPfdMYqv3KjQbod3WRVoHVquZ7UmcLtwNdxnHCreqQPnRrNrjPNZzVbCesXFZ6q436fpM/192F3&#10;/5o+fMxSXl8td7fAglnCHwy/+qQOJTnVbkbt2SAhEpnIiJWwSRNgRERiI2iqJWQ3GfCy4P87lD8A&#10;AAD//wMAUEsBAi0AFAAGAAgAAAAhALaDOJL+AAAA4QEAABMAAAAAAAAAAAAAAAAAAAAAAFtDb250&#10;ZW50X1R5cGVzXS54bWxQSwECLQAUAAYACAAAACEAOP0h/9YAAACUAQAACwAAAAAAAAAAAAAAAAAv&#10;AQAAX3JlbHMvLnJlbHNQSwECLQAUAAYACAAAACEAIRd7ni4CAABeBAAADgAAAAAAAAAAAAAAAAAu&#10;AgAAZHJzL2Uyb0RvYy54bWxQSwECLQAUAAYACAAAACEAqN1Q++IAAAALAQAADwAAAAAAAAAAAAAA&#10;AACIBAAAZHJzL2Rvd25yZXYueG1sUEsFBgAAAAAEAAQA8wAAAJcFAAAAAA==&#10;" strokecolor="white">
                <v:textbox style="mso-fit-shape-to-text:t">
                  <w:txbxContent>
                    <w:p w:rsidR="00F64E05" w:rsidRPr="00D51606" w:rsidRDefault="00F64E05" w:rsidP="00245CCF">
                      <w:pPr>
                        <w:spacing w:line="360" w:lineRule="auto"/>
                      </w:pPr>
                      <w:r>
                        <w:t>2</w:t>
                      </w:r>
                    </w:p>
                  </w:txbxContent>
                </v:textbox>
                <w10:wrap type="square"/>
              </v:shape>
            </w:pict>
          </mc:Fallback>
        </mc:AlternateContent>
      </w:r>
      <w:r w:rsidR="00245CCF" w:rsidRPr="00245CCF">
        <w:t>3 – стальная линейка</w:t>
      </w:r>
    </w:p>
    <w:p w:rsidR="00245CCF" w:rsidRPr="00245CCF" w:rsidRDefault="00245CCF" w:rsidP="00245CCF">
      <w:pPr>
        <w:ind w:firstLine="851"/>
      </w:pPr>
    </w:p>
    <w:p w:rsidR="00245CCF" w:rsidRPr="00245CCF" w:rsidRDefault="00245CCF" w:rsidP="00245CCF"/>
    <w:p w:rsidR="00245CCF" w:rsidRPr="00245CCF" w:rsidRDefault="00245CCF" w:rsidP="00245CCF"/>
    <w:p w:rsidR="00245CCF" w:rsidRPr="00245CCF" w:rsidRDefault="00D074C3" w:rsidP="00245CCF">
      <w:pPr>
        <w:ind w:firstLine="851"/>
      </w:pPr>
      <w:r>
        <w:rPr>
          <w:noProof/>
        </w:rPr>
        <mc:AlternateContent>
          <mc:Choice Requires="wps">
            <w:drawing>
              <wp:anchor distT="0" distB="0" distL="114300" distR="114300" simplePos="0" relativeHeight="251693056" behindDoc="0" locked="0" layoutInCell="1" allowOverlap="1">
                <wp:simplePos x="0" y="0"/>
                <wp:positionH relativeFrom="column">
                  <wp:posOffset>-1384935</wp:posOffset>
                </wp:positionH>
                <wp:positionV relativeFrom="paragraph">
                  <wp:posOffset>468630</wp:posOffset>
                </wp:positionV>
                <wp:extent cx="424180" cy="260350"/>
                <wp:effectExtent l="9525" t="5715" r="13970" b="10160"/>
                <wp:wrapNone/>
                <wp:docPr id="3481" name="Text Box 3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60350"/>
                        </a:xfrm>
                        <a:prstGeom prst="rect">
                          <a:avLst/>
                        </a:prstGeom>
                        <a:solidFill>
                          <a:srgbClr val="FFFFFF"/>
                        </a:solidFill>
                        <a:ln w="9525">
                          <a:solidFill>
                            <a:srgbClr val="FFFFFF"/>
                          </a:solidFill>
                          <a:miter lim="800000"/>
                          <a:headEnd/>
                          <a:tailEnd/>
                        </a:ln>
                      </wps:spPr>
                      <wps:txbx>
                        <w:txbxContent>
                          <w:p w:rsidR="00F64E05" w:rsidRDefault="00F64E05" w:rsidP="00245CC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7" o:spid="_x0000_s1736" type="#_x0000_t202" style="position:absolute;left:0;text-align:left;margin-left:-109.05pt;margin-top:36.9pt;width:33.4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ytLgIAAF4EAAAOAAAAZHJzL2Uyb0RvYy54bWysVNtu2zAMfR+wfxD0vvgSp02NOEWXLsOA&#10;7gK0+wBZlmNhsqhJSuzu60vJSRZ0b8X8IIgidUSeQ3p1O/aKHIR1EnRFs1lKidAcGql3Ff35tP2w&#10;pMR5phumQIuKPgtHb9fv360GU4ocOlCNsARBtCsHU9HOe1MmieOd6JmbgREanS3Ynnk07S5pLBsQ&#10;vVdJnqZXyQC2MRa4cA5P7ycnXUf8thXcf29bJzxRFcXcfFxtXOuwJusVK3eWmU7yYxrsDVn0TGp8&#10;9Ax1zzwjeyv/geolt+Cg9TMOfQJtK7mINWA1WfqqmseOGRFrQXKcOdPk/h8s/3b4YYlsKjovlhkl&#10;mvWo0pMYPfkII5kX+XXgaDCuxNBHg8F+RA9qHet15gH4L0c0bDqmd+LOWhg6wRrMMQs3k4urE44L&#10;IPXwFRp8ie09RKCxtX0gECkhiI5aPZ/1CdlwPCzyIluih6Mrv0rni6hfwsrTZWOd/yygJ2FTUYvy&#10;R3B2eHA+JMPKU0h4y4GSzVYqFQ27qzfKkgPDVtnGL+b/KkxpMlT0ZpEvpvrfANFLjz2vZF/RZRq+&#10;qQsDa590EzvSM6mmPaas9JHGwNzEoR/rMaqWpflJnxqaZ2TWwtTkOJS46cD+oWTABq+o+71nVlCi&#10;vmhU5yYrijAR0SgW1zka9tJTX3qY5ghVUU/JtN34aYr2xspdhy9N/aDhDhVtZWQ7SD9ldSwAmziK&#10;cBy4MCWXdoz6+1tYvwAAAP//AwBQSwMEFAAGAAgAAAAhACGgQUHgAAAADAEAAA8AAABkcnMvZG93&#10;bnJldi54bWxMj0FPg0AQhe8m/ofNmHgxdFmqllCWpmk0nlu9eNvCFIjsLLDbQv31jic9TubLe9/L&#10;N7PtxAVH3zrSoBYxCKTSVS3VGj7eX6MUhA+GKtM5Qg1X9LApbm9yk1Vuoj1eDqEWHEI+MxqaEPpM&#10;Sl82aI1fuB6Jfyc3WhP4HGtZjWbicNvJJI6fpTUtcUNjetw1WH4dzlaDm16u1uEQJw+f3/Zttx32&#10;p2TQ+v5u3q5BBJzDHwy/+qwOBTsd3ZkqLzoNUaJSxayG1ZI3MBGpJ7UEcWRWPaYgi1z+H1H8AAAA&#10;//8DAFBLAQItABQABgAIAAAAIQC2gziS/gAAAOEBAAATAAAAAAAAAAAAAAAAAAAAAABbQ29udGVu&#10;dF9UeXBlc10ueG1sUEsBAi0AFAAGAAgAAAAhADj9If/WAAAAlAEAAAsAAAAAAAAAAAAAAAAALwEA&#10;AF9yZWxzLy5yZWxzUEsBAi0AFAAGAAgAAAAhALhZ3K0uAgAAXgQAAA4AAAAAAAAAAAAAAAAALgIA&#10;AGRycy9lMm9Eb2MueG1sUEsBAi0AFAAGAAgAAAAhACGgQUHgAAAADAEAAA8AAAAAAAAAAAAAAAAA&#10;iAQAAGRycy9kb3ducmV2LnhtbFBLBQYAAAAABAAEAPMAAACVBQAAAAA=&#10;" strokecolor="white">
                <v:textbox>
                  <w:txbxContent>
                    <w:p w:rsidR="00F64E05" w:rsidRDefault="00F64E05" w:rsidP="00245CCF">
                      <w:r>
                        <w:t>2</w:t>
                      </w:r>
                    </w:p>
                  </w:txbxContent>
                </v:textbox>
              </v:shape>
            </w:pict>
          </mc:Fallback>
        </mc:AlternateContent>
      </w:r>
      <w:r w:rsidR="00245CCF" w:rsidRPr="00245CCF">
        <w:t>Толщина наружных стенок пустотелых изделий должна быть не менее 10 мм.</w:t>
      </w:r>
    </w:p>
    <w:p w:rsidR="00245CCF" w:rsidRPr="00245CCF" w:rsidRDefault="00245CCF" w:rsidP="00245CCF">
      <w:pPr>
        <w:ind w:firstLine="851"/>
      </w:pPr>
      <w:proofErr w:type="spellStart"/>
      <w:r w:rsidRPr="00245CCF">
        <w:t>Отбитости</w:t>
      </w:r>
      <w:proofErr w:type="spellEnd"/>
      <w:r w:rsidRPr="00245CCF">
        <w:t xml:space="preserve"> углов глубиной 10-15 мм. допускаются в количестве не более 3 штук.</w:t>
      </w:r>
    </w:p>
    <w:p w:rsidR="00245CCF" w:rsidRPr="00245CCF" w:rsidRDefault="00245CCF" w:rsidP="00245CCF">
      <w:pPr>
        <w:ind w:firstLine="851"/>
      </w:pPr>
      <w:proofErr w:type="spellStart"/>
      <w:r w:rsidRPr="00245CCF">
        <w:t>Отбитости</w:t>
      </w:r>
      <w:proofErr w:type="spellEnd"/>
      <w:r w:rsidRPr="00245CCF">
        <w:t xml:space="preserve"> и притупления рёбер, не доходящие до пустот, глубиной более 5 мм. и длинной по ребру от 10 до 15 мм. </w:t>
      </w:r>
      <w:proofErr w:type="spellStart"/>
      <w:r w:rsidRPr="00245CCF">
        <w:t>доспускаются</w:t>
      </w:r>
      <w:proofErr w:type="spellEnd"/>
      <w:r w:rsidRPr="00245CCF">
        <w:t xml:space="preserve"> в количестве не более 3 штук.</w:t>
      </w:r>
    </w:p>
    <w:p w:rsidR="00245CCF" w:rsidRPr="00245CCF" w:rsidRDefault="00245CCF" w:rsidP="00245CCF">
      <w:pPr>
        <w:ind w:firstLine="851"/>
      </w:pPr>
      <w:r w:rsidRPr="00245CCF">
        <w:t>Шероховатости или срыв грани глубиной более 5 мм. не допускается</w:t>
      </w:r>
    </w:p>
    <w:p w:rsidR="00245CCF" w:rsidRPr="00245CCF" w:rsidRDefault="00245CCF" w:rsidP="00245CCF">
      <w:pPr>
        <w:ind w:firstLine="851"/>
      </w:pPr>
      <w:r w:rsidRPr="00245CCF">
        <w:t>Трещины протяжённостью до 40 мм по постели допускаются в количестве не более 1 штуки.</w:t>
      </w:r>
    </w:p>
    <w:p w:rsidR="00245CCF" w:rsidRPr="00245CCF" w:rsidRDefault="00245CCF" w:rsidP="00245CCF">
      <w:pPr>
        <w:ind w:firstLine="851"/>
      </w:pPr>
      <w:r w:rsidRPr="00245CCF">
        <w:t>Дефекты (вздутие и шелушение поверхности, увеличение объёма, сетки мелких трещин) не допускаются.</w:t>
      </w:r>
    </w:p>
    <w:p w:rsidR="00245CCF" w:rsidRPr="00245CCF" w:rsidRDefault="00245CCF" w:rsidP="00245CCF">
      <w:pPr>
        <w:spacing w:line="360" w:lineRule="auto"/>
        <w:ind w:firstLine="851"/>
        <w:rPr>
          <w:b/>
          <w:i/>
        </w:rPr>
      </w:pPr>
      <w:r w:rsidRPr="00245CCF">
        <w:rPr>
          <w:b/>
          <w:i/>
        </w:rPr>
        <w:t>2. Определение массы кирпича.</w:t>
      </w:r>
    </w:p>
    <w:p w:rsidR="00245CCF" w:rsidRPr="00245CCF" w:rsidRDefault="00245CCF" w:rsidP="00245CCF">
      <w:pPr>
        <w:tabs>
          <w:tab w:val="left" w:pos="1134"/>
        </w:tabs>
        <w:spacing w:line="360" w:lineRule="auto"/>
        <w:ind w:left="851"/>
        <w:rPr>
          <w:lang w:eastAsia="en-US"/>
        </w:rPr>
      </w:pPr>
      <w:r w:rsidRPr="00245CCF">
        <w:rPr>
          <w:lang w:eastAsia="en-US"/>
        </w:rPr>
        <w:t>По ГОСТу масса кирпича должна быть не более 4,3 кг.</w:t>
      </w:r>
    </w:p>
    <w:p w:rsidR="00245CCF" w:rsidRPr="00245CCF" w:rsidRDefault="00245CCF" w:rsidP="00245CCF">
      <w:pPr>
        <w:tabs>
          <w:tab w:val="left" w:pos="1134"/>
        </w:tabs>
        <w:spacing w:line="360" w:lineRule="auto"/>
        <w:ind w:left="851"/>
        <w:rPr>
          <w:b/>
          <w:i/>
          <w:lang w:eastAsia="en-US"/>
        </w:rPr>
      </w:pPr>
      <w:r w:rsidRPr="00245CCF">
        <w:rPr>
          <w:b/>
          <w:i/>
          <w:lang w:eastAsia="en-US"/>
        </w:rPr>
        <w:t>3. Определение плотности кирпича</w:t>
      </w:r>
    </w:p>
    <w:p w:rsidR="00245CCF" w:rsidRPr="00245CCF" w:rsidRDefault="00245CCF" w:rsidP="00245CCF">
      <w:pPr>
        <w:tabs>
          <w:tab w:val="left" w:pos="1134"/>
        </w:tabs>
        <w:spacing w:line="360" w:lineRule="auto"/>
        <w:ind w:left="851"/>
        <w:rPr>
          <w:lang w:eastAsia="en-US"/>
        </w:rPr>
      </w:pPr>
      <w:r w:rsidRPr="00245CCF">
        <w:rPr>
          <w:lang w:eastAsia="en-US"/>
        </w:rPr>
        <w:t>По ГОСТу средняя плотность кирпича составляет более</w:t>
      </w:r>
      <w:proofErr w:type="gramStart"/>
      <w:r w:rsidRPr="00245CCF">
        <w:rPr>
          <w:lang w:eastAsia="en-US"/>
        </w:rPr>
        <w:t xml:space="preserve">1500 </w:t>
      </w:r>
      <w:r w:rsidRPr="00245CCF">
        <w:rPr>
          <w:position w:val="-26"/>
          <w:lang w:eastAsia="en-US"/>
        </w:rPr>
        <w:object w:dxaOrig="400" w:dyaOrig="680">
          <v:shape id="_x0000_i1224" type="#_x0000_t75" style="width:19.35pt;height:34.4pt" o:ole="">
            <v:imagedata r:id="rId57" o:title=""/>
          </v:shape>
          <o:OLEObject Type="Embed" ProgID="Equation.DSMT4" ShapeID="_x0000_i1224" DrawAspect="Content" ObjectID="_1602954141" r:id="rId536"/>
        </w:object>
      </w:r>
      <w:r w:rsidRPr="00245CCF">
        <w:rPr>
          <w:lang w:eastAsia="en-US"/>
        </w:rPr>
        <w:t>.</w:t>
      </w:r>
      <w:proofErr w:type="gramEnd"/>
    </w:p>
    <w:p w:rsidR="00245CCF" w:rsidRPr="00245CCF" w:rsidRDefault="00245CCF" w:rsidP="00245CCF">
      <w:pPr>
        <w:tabs>
          <w:tab w:val="left" w:pos="1134"/>
        </w:tabs>
        <w:spacing w:line="360" w:lineRule="auto"/>
        <w:ind w:firstLine="851"/>
        <w:jc w:val="center"/>
      </w:pPr>
      <w:r w:rsidRPr="00245CCF">
        <w:rPr>
          <w:position w:val="-40"/>
        </w:rPr>
        <w:object w:dxaOrig="2820" w:dyaOrig="980">
          <v:shape id="_x0000_i1225" type="#_x0000_t75" style="width:141.85pt;height:49.45pt" o:ole="">
            <v:imagedata r:id="rId59" o:title=""/>
          </v:shape>
          <o:OLEObject Type="Embed" ProgID="Equation.DSMT4" ShapeID="_x0000_i1225" DrawAspect="Content" ObjectID="_1602954142" r:id="rId537"/>
        </w:object>
      </w:r>
    </w:p>
    <w:p w:rsidR="00245CCF" w:rsidRPr="00245CCF" w:rsidRDefault="00245CCF" w:rsidP="00245CCF">
      <w:pPr>
        <w:spacing w:line="360" w:lineRule="auto"/>
        <w:ind w:firstLine="851"/>
        <w:rPr>
          <w:b/>
          <w:i/>
        </w:rPr>
      </w:pPr>
      <w:r w:rsidRPr="00245CCF">
        <w:rPr>
          <w:b/>
          <w:i/>
        </w:rPr>
        <w:t xml:space="preserve">4. Определение </w:t>
      </w:r>
      <w:proofErr w:type="spellStart"/>
      <w:r w:rsidRPr="00245CCF">
        <w:rPr>
          <w:b/>
          <w:i/>
        </w:rPr>
        <w:t>водопоглащения</w:t>
      </w:r>
      <w:proofErr w:type="spellEnd"/>
      <w:r w:rsidRPr="00245CCF">
        <w:rPr>
          <w:b/>
          <w:i/>
        </w:rPr>
        <w:t xml:space="preserve"> кирпича</w:t>
      </w:r>
    </w:p>
    <w:p w:rsidR="00245CCF" w:rsidRPr="00245CCF" w:rsidRDefault="00245CCF" w:rsidP="00245CCF">
      <w:pPr>
        <w:tabs>
          <w:tab w:val="left" w:pos="1134"/>
        </w:tabs>
        <w:spacing w:line="360" w:lineRule="auto"/>
        <w:ind w:left="851"/>
        <w:rPr>
          <w:lang w:eastAsia="en-US"/>
        </w:rPr>
      </w:pPr>
      <w:r w:rsidRPr="00245CCF">
        <w:rPr>
          <w:lang w:eastAsia="en-US"/>
        </w:rPr>
        <w:t xml:space="preserve">По ГОСТу </w:t>
      </w:r>
      <w:proofErr w:type="spellStart"/>
      <w:r w:rsidRPr="00245CCF">
        <w:rPr>
          <w:lang w:eastAsia="en-US"/>
        </w:rPr>
        <w:t>водопоглащение</w:t>
      </w:r>
      <w:proofErr w:type="spellEnd"/>
      <w:r w:rsidRPr="00245CCF">
        <w:rPr>
          <w:lang w:eastAsia="en-US"/>
        </w:rPr>
        <w:t xml:space="preserve"> кирпича составляет 6-16%</w:t>
      </w:r>
    </w:p>
    <w:p w:rsidR="00245CCF" w:rsidRPr="00245CCF" w:rsidRDefault="00245CCF" w:rsidP="00245CCF">
      <w:pPr>
        <w:tabs>
          <w:tab w:val="left" w:pos="1134"/>
        </w:tabs>
        <w:spacing w:line="360" w:lineRule="auto"/>
        <w:ind w:firstLine="851"/>
      </w:pPr>
      <w:r w:rsidRPr="00245CCF">
        <w:t xml:space="preserve">Образцы кирпича устанавливают тычком на дно сосуда, после чего сосуд наполняют до уровня с </w:t>
      </w:r>
      <w:proofErr w:type="gramStart"/>
      <w:r w:rsidRPr="00245CCF">
        <w:t xml:space="preserve">соответствием </w:t>
      </w:r>
      <w:r w:rsidRPr="00245CCF">
        <w:rPr>
          <w:position w:val="-12"/>
        </w:rPr>
        <w:object w:dxaOrig="360" w:dyaOrig="360">
          <v:shape id="_x0000_i1226" type="#_x0000_t75" style="width:17.2pt;height:17.2pt" o:ole="">
            <v:imagedata r:id="rId538" o:title=""/>
          </v:shape>
          <o:OLEObject Type="Embed" ProgID="Equation.DSMT4" ShapeID="_x0000_i1226" DrawAspect="Content" ObjectID="_1602954143" r:id="rId539"/>
        </w:object>
      </w:r>
      <w:r w:rsidRPr="00245CCF">
        <w:t xml:space="preserve"> высоты</w:t>
      </w:r>
      <w:proofErr w:type="gramEnd"/>
      <w:r w:rsidRPr="00245CCF">
        <w:t xml:space="preserve"> кирпича. Через 12 часов уровень воды доводят </w:t>
      </w:r>
      <w:proofErr w:type="gramStart"/>
      <w:r w:rsidRPr="00245CCF">
        <w:t xml:space="preserve">до </w:t>
      </w:r>
      <w:r w:rsidRPr="00245CCF">
        <w:rPr>
          <w:position w:val="-12"/>
        </w:rPr>
        <w:object w:dxaOrig="420" w:dyaOrig="360">
          <v:shape id="_x0000_i1227" type="#_x0000_t75" style="width:19.35pt;height:17.2pt" o:ole="">
            <v:imagedata r:id="rId540" o:title=""/>
          </v:shape>
          <o:OLEObject Type="Embed" ProgID="Equation.DSMT4" ShapeID="_x0000_i1227" DrawAspect="Content" ObjectID="_1602954144" r:id="rId541"/>
        </w:object>
      </w:r>
      <w:r w:rsidRPr="00245CCF">
        <w:t>,</w:t>
      </w:r>
      <w:proofErr w:type="gramEnd"/>
      <w:r w:rsidRPr="00245CCF">
        <w:t xml:space="preserve"> а ещё через 12 часов воду </w:t>
      </w:r>
      <w:proofErr w:type="spellStart"/>
      <w:r w:rsidRPr="00245CCF">
        <w:t>доливют</w:t>
      </w:r>
      <w:proofErr w:type="spellEnd"/>
      <w:r w:rsidRPr="00245CCF">
        <w:t xml:space="preserve"> с таким расчётом, чтобы уровень её в </w:t>
      </w:r>
      <w:r w:rsidRPr="00245CCF">
        <w:lastRenderedPageBreak/>
        <w:t>сосуде был выше образцов не менее 2 см. В таком положении кирпич выдерживают в воде в течении 24 часов.</w:t>
      </w:r>
    </w:p>
    <w:p w:rsidR="00245CCF" w:rsidRPr="00245CCF" w:rsidRDefault="00245CCF" w:rsidP="00245CCF">
      <w:pPr>
        <w:tabs>
          <w:tab w:val="left" w:pos="1134"/>
        </w:tabs>
        <w:spacing w:line="360" w:lineRule="auto"/>
        <w:jc w:val="center"/>
        <w:rPr>
          <w:lang w:eastAsia="en-US"/>
        </w:rPr>
      </w:pPr>
      <w:r w:rsidRPr="00245CCF">
        <w:rPr>
          <w:position w:val="-94"/>
          <w:lang w:eastAsia="en-US"/>
        </w:rPr>
        <w:object w:dxaOrig="3360" w:dyaOrig="2060">
          <v:shape id="_x0000_i1228" type="#_x0000_t75" style="width:168.7pt;height:104.25pt" o:ole="">
            <v:imagedata r:id="rId61" o:title=""/>
          </v:shape>
          <o:OLEObject Type="Embed" ProgID="Equation.DSMT4" ShapeID="_x0000_i1228" DrawAspect="Content" ObjectID="_1602954145" r:id="rId542"/>
        </w:object>
      </w:r>
    </w:p>
    <w:p w:rsidR="00245CCF" w:rsidRPr="00245CCF" w:rsidRDefault="00245CCF" w:rsidP="00245CCF">
      <w:pPr>
        <w:tabs>
          <w:tab w:val="left" w:pos="1134"/>
        </w:tabs>
        <w:spacing w:line="360" w:lineRule="auto"/>
        <w:ind w:left="851"/>
        <w:rPr>
          <w:lang w:eastAsia="en-US"/>
        </w:rPr>
      </w:pPr>
    </w:p>
    <w:p w:rsidR="00245CCF" w:rsidRPr="00245CCF" w:rsidRDefault="00245CCF" w:rsidP="00245CCF">
      <w:pPr>
        <w:ind w:firstLine="851"/>
        <w:rPr>
          <w:b/>
          <w:i/>
        </w:rPr>
      </w:pPr>
      <w:r w:rsidRPr="00245CCF">
        <w:rPr>
          <w:b/>
          <w:i/>
        </w:rPr>
        <w:t xml:space="preserve">5. Определение прочности кирпича по </w:t>
      </w:r>
      <w:r w:rsidRPr="00245CCF">
        <w:rPr>
          <w:position w:val="-12"/>
        </w:rPr>
        <w:object w:dxaOrig="440" w:dyaOrig="400">
          <v:shape id="_x0000_i1229" type="#_x0000_t75" style="width:22.55pt;height:19.35pt" o:ole="">
            <v:imagedata r:id="rId543" o:title=""/>
          </v:shape>
          <o:OLEObject Type="Embed" ProgID="Equation.DSMT4" ShapeID="_x0000_i1229" DrawAspect="Content" ObjectID="_1602954146" r:id="rId544"/>
        </w:object>
      </w:r>
      <w:r w:rsidRPr="00245CCF">
        <w:rPr>
          <w:b/>
          <w:i/>
        </w:rPr>
        <w:t xml:space="preserve">  или </w:t>
      </w:r>
      <w:proofErr w:type="gramStart"/>
      <w:r w:rsidRPr="00245CCF">
        <w:rPr>
          <w:b/>
          <w:i/>
        </w:rPr>
        <w:t xml:space="preserve">по </w:t>
      </w:r>
      <w:r w:rsidRPr="00245CCF">
        <w:rPr>
          <w:position w:val="-12"/>
        </w:rPr>
        <w:object w:dxaOrig="440" w:dyaOrig="400">
          <v:shape id="_x0000_i1230" type="#_x0000_t75" style="width:22.55pt;height:19.35pt" o:ole="">
            <v:imagedata r:id="rId545" o:title=""/>
          </v:shape>
          <o:OLEObject Type="Embed" ProgID="Equation.DSMT4" ShapeID="_x0000_i1230" DrawAspect="Content" ObjectID="_1602954147" r:id="rId546"/>
        </w:object>
      </w:r>
      <w:r w:rsidRPr="00245CCF">
        <w:rPr>
          <w:b/>
          <w:i/>
        </w:rPr>
        <w:t xml:space="preserve"> ,</w:t>
      </w:r>
      <w:proofErr w:type="gramEnd"/>
      <w:r w:rsidRPr="00245CCF">
        <w:rPr>
          <w:b/>
          <w:i/>
        </w:rPr>
        <w:t xml:space="preserve"> вывод о марке.</w:t>
      </w:r>
    </w:p>
    <w:p w:rsidR="00245CCF" w:rsidRPr="00245CCF" w:rsidRDefault="00245CCF" w:rsidP="00245CCF">
      <w:pPr>
        <w:tabs>
          <w:tab w:val="left" w:pos="1134"/>
        </w:tabs>
        <w:spacing w:line="360" w:lineRule="auto"/>
        <w:ind w:firstLine="851"/>
        <w:rPr>
          <w:lang w:eastAsia="en-US"/>
        </w:rPr>
      </w:pPr>
      <w:r w:rsidRPr="00245CCF">
        <w:rPr>
          <w:lang w:eastAsia="en-US"/>
        </w:rPr>
        <w:t xml:space="preserve">По ГОСТу марки по прочности у кирпича: 75; 100; 125; 150; 175; 200; 300. Определяют по половинам кирпича </w:t>
      </w:r>
      <w:proofErr w:type="spellStart"/>
      <w:r w:rsidRPr="00245CCF">
        <w:rPr>
          <w:lang w:eastAsia="en-US"/>
        </w:rPr>
        <w:t>кирпича</w:t>
      </w:r>
      <w:proofErr w:type="spellEnd"/>
      <w:r w:rsidRPr="00245CCF">
        <w:rPr>
          <w:lang w:eastAsia="en-US"/>
        </w:rPr>
        <w:t xml:space="preserve">, </w:t>
      </w:r>
      <w:proofErr w:type="spellStart"/>
      <w:r w:rsidRPr="00245CCF">
        <w:rPr>
          <w:lang w:eastAsia="en-US"/>
        </w:rPr>
        <w:t>устанавленных</w:t>
      </w:r>
      <w:proofErr w:type="spellEnd"/>
      <w:r w:rsidRPr="00245CCF">
        <w:rPr>
          <w:lang w:eastAsia="en-US"/>
        </w:rPr>
        <w:t xml:space="preserve"> друг на друга, противоположными сторонами распила.</w:t>
      </w:r>
    </w:p>
    <w:p w:rsidR="00245CCF" w:rsidRPr="00245CCF" w:rsidRDefault="00D074C3" w:rsidP="00245CCF">
      <w:pPr>
        <w:tabs>
          <w:tab w:val="left" w:pos="1134"/>
        </w:tabs>
        <w:spacing w:line="360" w:lineRule="auto"/>
        <w:ind w:left="851"/>
        <w:rPr>
          <w:lang w:eastAsia="en-US"/>
        </w:rPr>
      </w:pPr>
      <w:r>
        <w:rPr>
          <w:noProof/>
        </w:rPr>
        <mc:AlternateContent>
          <mc:Choice Requires="wpg">
            <w:drawing>
              <wp:anchor distT="0" distB="0" distL="114300" distR="114300" simplePos="0" relativeHeight="251694080" behindDoc="0" locked="0" layoutInCell="1" allowOverlap="1">
                <wp:simplePos x="0" y="0"/>
                <wp:positionH relativeFrom="column">
                  <wp:posOffset>-60960</wp:posOffset>
                </wp:positionH>
                <wp:positionV relativeFrom="paragraph">
                  <wp:posOffset>121285</wp:posOffset>
                </wp:positionV>
                <wp:extent cx="2867660" cy="1876425"/>
                <wp:effectExtent l="0" t="18415" r="0" b="635"/>
                <wp:wrapSquare wrapText="bothSides"/>
                <wp:docPr id="2960" name="Group 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876425"/>
                          <a:chOff x="0" y="0"/>
                          <a:chExt cx="28676" cy="18764"/>
                        </a:xfrm>
                      </wpg:grpSpPr>
                      <wpg:grpSp>
                        <wpg:cNvPr id="2961" name="Group 249"/>
                        <wpg:cNvGrpSpPr>
                          <a:grpSpLocks/>
                        </wpg:cNvGrpSpPr>
                        <wpg:grpSpPr bwMode="auto">
                          <a:xfrm>
                            <a:off x="0" y="0"/>
                            <a:ext cx="28676" cy="18764"/>
                            <a:chOff x="-4" y="0"/>
                            <a:chExt cx="31062" cy="20316"/>
                          </a:xfrm>
                        </wpg:grpSpPr>
                        <wpg:grpSp>
                          <wpg:cNvPr id="2962" name="Group 248"/>
                          <wpg:cNvGrpSpPr>
                            <a:grpSpLocks/>
                          </wpg:cNvGrpSpPr>
                          <wpg:grpSpPr bwMode="auto">
                            <a:xfrm>
                              <a:off x="-4" y="3272"/>
                              <a:ext cx="31062" cy="17044"/>
                              <a:chOff x="-4" y="-349"/>
                              <a:chExt cx="31062" cy="17044"/>
                            </a:xfrm>
                          </wpg:grpSpPr>
                          <wps:wsp>
                            <wps:cNvPr id="2964" name="Text Box 247"/>
                            <wps:cNvSpPr txBox="1">
                              <a:spLocks noChangeArrowheads="1"/>
                            </wps:cNvSpPr>
                            <wps:spPr bwMode="auto">
                              <a:xfrm>
                                <a:off x="24851" y="13707"/>
                                <a:ext cx="5885" cy="29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A72DF" w:rsidRDefault="00F64E05" w:rsidP="00245CCF">
                                  <w:pPr>
                                    <w:rPr>
                                      <w:color w:val="000000"/>
                                    </w:rPr>
                                  </w:pPr>
                                  <w:r w:rsidRPr="00DA72DF">
                                    <w:rPr>
                                      <w:color w:val="000000"/>
                                    </w:rPr>
                                    <w:t>3</w:t>
                                  </w:r>
                                </w:p>
                              </w:txbxContent>
                            </wps:txbx>
                            <wps:bodyPr rot="0" vert="horz" wrap="square" lIns="91440" tIns="45720" rIns="91440" bIns="45720" anchor="t" anchorCtr="0" upright="1">
                              <a:noAutofit/>
                            </wps:bodyPr>
                          </wps:wsp>
                          <wps:wsp>
                            <wps:cNvPr id="2965" name="Text Box 246"/>
                            <wps:cNvSpPr txBox="1">
                              <a:spLocks noChangeArrowheads="1"/>
                            </wps:cNvSpPr>
                            <wps:spPr bwMode="auto">
                              <a:xfrm>
                                <a:off x="25177" y="7136"/>
                                <a:ext cx="5881" cy="29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A72DF" w:rsidRDefault="00F64E05" w:rsidP="00245CCF">
                                  <w:pPr>
                                    <w:rPr>
                                      <w:color w:val="000000"/>
                                    </w:rPr>
                                  </w:pPr>
                                  <w:r w:rsidRPr="00DA72DF">
                                    <w:rPr>
                                      <w:color w:val="000000"/>
                                    </w:rPr>
                                    <w:t>2</w:t>
                                  </w:r>
                                </w:p>
                              </w:txbxContent>
                            </wps:txbx>
                            <wps:bodyPr rot="0" vert="horz" wrap="square" lIns="91440" tIns="45720" rIns="91440" bIns="45720" anchor="t" anchorCtr="0" upright="1">
                              <a:noAutofit/>
                            </wps:bodyPr>
                          </wps:wsp>
                          <wps:wsp>
                            <wps:cNvPr id="2966" name="Text Box 245"/>
                            <wps:cNvSpPr txBox="1">
                              <a:spLocks noChangeArrowheads="1"/>
                            </wps:cNvSpPr>
                            <wps:spPr bwMode="auto">
                              <a:xfrm>
                                <a:off x="-4" y="5430"/>
                                <a:ext cx="5884" cy="29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A72DF" w:rsidRDefault="00F64E05" w:rsidP="00245CCF">
                                  <w:pPr>
                                    <w:rPr>
                                      <w:color w:val="000000"/>
                                    </w:rPr>
                                  </w:pPr>
                                  <w:r w:rsidRPr="00DA72DF">
                                    <w:rPr>
                                      <w:color w:val="000000"/>
                                    </w:rPr>
                                    <w:t>5 мм.</w:t>
                                  </w:r>
                                </w:p>
                              </w:txbxContent>
                            </wps:txbx>
                            <wps:bodyPr rot="0" vert="horz" wrap="square" lIns="91440" tIns="45720" rIns="91440" bIns="45720" anchor="t" anchorCtr="0" upright="1">
                              <a:noAutofit/>
                            </wps:bodyPr>
                          </wps:wsp>
                          <wps:wsp>
                            <wps:cNvPr id="2967" name="Text Box 244"/>
                            <wps:cNvSpPr txBox="1">
                              <a:spLocks noChangeArrowheads="1"/>
                            </wps:cNvSpPr>
                            <wps:spPr bwMode="auto">
                              <a:xfrm>
                                <a:off x="0" y="11408"/>
                                <a:ext cx="5880" cy="29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DA72DF" w:rsidRDefault="00F64E05" w:rsidP="00245CCF">
                                  <w:pPr>
                                    <w:rPr>
                                      <w:color w:val="000000"/>
                                    </w:rPr>
                                  </w:pPr>
                                  <w:r w:rsidRPr="00DA72DF">
                                    <w:rPr>
                                      <w:color w:val="000000"/>
                                    </w:rPr>
                                    <w:t>3 мм.</w:t>
                                  </w:r>
                                </w:p>
                              </w:txbxContent>
                            </wps:txbx>
                            <wps:bodyPr rot="0" vert="horz" wrap="square" lIns="91440" tIns="45720" rIns="91440" bIns="45720" anchor="t" anchorCtr="0" upright="1">
                              <a:noAutofit/>
                            </wps:bodyPr>
                          </wps:wsp>
                          <wps:wsp>
                            <wps:cNvPr id="2968" name="Text Box 242"/>
                            <wps:cNvSpPr txBox="1">
                              <a:spLocks noChangeArrowheads="1"/>
                            </wps:cNvSpPr>
                            <wps:spPr bwMode="auto">
                              <a:xfrm>
                                <a:off x="0" y="-349"/>
                                <a:ext cx="5884" cy="29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4E05" w:rsidRPr="004D31C1" w:rsidRDefault="00F64E05" w:rsidP="00245CCF">
                                  <w:r w:rsidRPr="004D31C1">
                                    <w:t>3 мм.</w:t>
                                  </w:r>
                                </w:p>
                              </w:txbxContent>
                            </wps:txbx>
                            <wps:bodyPr rot="0" vert="horz" wrap="square" lIns="91440" tIns="45720" rIns="91440" bIns="45720" anchor="t" anchorCtr="0" upright="1">
                              <a:noAutofit/>
                            </wps:bodyPr>
                          </wps:wsp>
                        </wpg:grpSp>
                        <wpg:grpSp>
                          <wpg:cNvPr id="2969" name="Group 243"/>
                          <wpg:cNvGrpSpPr>
                            <a:grpSpLocks/>
                          </wpg:cNvGrpSpPr>
                          <wpg:grpSpPr bwMode="auto">
                            <a:xfrm>
                              <a:off x="4164" y="0"/>
                              <a:ext cx="22962" cy="19917"/>
                              <a:chOff x="0" y="0"/>
                              <a:chExt cx="22962" cy="19917"/>
                            </a:xfrm>
                          </wpg:grpSpPr>
                          <wpg:grpSp>
                            <wpg:cNvPr id="2970" name="Group 227"/>
                            <wpg:cNvGrpSpPr>
                              <a:grpSpLocks/>
                            </wpg:cNvGrpSpPr>
                            <wpg:grpSpPr bwMode="auto">
                              <a:xfrm>
                                <a:off x="2761" y="0"/>
                                <a:ext cx="17329" cy="17329"/>
                                <a:chOff x="0" y="0"/>
                                <a:chExt cx="31864" cy="31864"/>
                              </a:xfrm>
                            </wpg:grpSpPr>
                            <wps:wsp>
                              <wps:cNvPr id="2971" name="Cube 206"/>
                              <wps:cNvSpPr>
                                <a:spLocks noChangeArrowheads="1"/>
                              </wps:cNvSpPr>
                              <wps:spPr bwMode="auto">
                                <a:xfrm>
                                  <a:off x="0" y="0"/>
                                  <a:ext cx="31864" cy="31864"/>
                                </a:xfrm>
                                <a:prstGeom prst="cube">
                                  <a:avLst>
                                    <a:gd name="adj" fmla="val 25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2972" name="Group 216"/>
                              <wpg:cNvGrpSpPr>
                                <a:grpSpLocks/>
                              </wpg:cNvGrpSpPr>
                              <wpg:grpSpPr bwMode="auto">
                                <a:xfrm>
                                  <a:off x="0" y="10304"/>
                                  <a:ext cx="23747" cy="19652"/>
                                  <a:chOff x="0" y="0"/>
                                  <a:chExt cx="23747" cy="19652"/>
                                </a:xfrm>
                              </wpg:grpSpPr>
                              <wps:wsp>
                                <wps:cNvPr id="2973" name="Straight Connector 207"/>
                                <wps:cNvCnPr>
                                  <a:cxnSpLocks noChangeShapeType="1"/>
                                </wps:cNvCnPr>
                                <wps:spPr bwMode="auto">
                                  <a:xfrm>
                                    <a:off x="0" y="0"/>
                                    <a:ext cx="23747" cy="0"/>
                                  </a:xfrm>
                                  <a:prstGeom prst="line">
                                    <a:avLst/>
                                  </a:prstGeom>
                                  <a:noFill/>
                                  <a:ln w="25400">
                                    <a:solidFill>
                                      <a:srgbClr val="000000"/>
                                    </a:solidFill>
                                    <a:round/>
                                    <a:headEnd/>
                                    <a:tailEnd/>
                                  </a:ln>
                                </wps:spPr>
                                <wps:bodyPr/>
                              </wps:wsp>
                              <wps:wsp>
                                <wps:cNvPr id="2974" name="Straight Connector 208"/>
                                <wps:cNvCnPr>
                                  <a:cxnSpLocks noChangeShapeType="1"/>
                                </wps:cNvCnPr>
                                <wps:spPr bwMode="auto">
                                  <a:xfrm>
                                    <a:off x="0" y="7915"/>
                                    <a:ext cx="23742" cy="0"/>
                                  </a:xfrm>
                                  <a:prstGeom prst="line">
                                    <a:avLst/>
                                  </a:prstGeom>
                                  <a:noFill/>
                                  <a:ln w="25400">
                                    <a:solidFill>
                                      <a:srgbClr val="000000"/>
                                    </a:solidFill>
                                    <a:round/>
                                    <a:headEnd/>
                                    <a:tailEnd/>
                                  </a:ln>
                                </wps:spPr>
                                <wps:bodyPr/>
                              </wps:wsp>
                              <wps:wsp>
                                <wps:cNvPr id="2975" name="Straight Connector 209"/>
                                <wps:cNvCnPr>
                                  <a:cxnSpLocks noChangeShapeType="1"/>
                                </wps:cNvCnPr>
                                <wps:spPr bwMode="auto">
                                  <a:xfrm>
                                    <a:off x="0" y="11122"/>
                                    <a:ext cx="23742" cy="0"/>
                                  </a:xfrm>
                                  <a:prstGeom prst="line">
                                    <a:avLst/>
                                  </a:prstGeom>
                                  <a:noFill/>
                                  <a:ln w="25400">
                                    <a:solidFill>
                                      <a:srgbClr val="000000"/>
                                    </a:solidFill>
                                    <a:round/>
                                    <a:headEnd/>
                                    <a:tailEnd/>
                                  </a:ln>
                                </wps:spPr>
                                <wps:bodyPr/>
                              </wps:wsp>
                              <wps:wsp>
                                <wps:cNvPr id="3456" name="Straight Connector 210"/>
                                <wps:cNvCnPr>
                                  <a:cxnSpLocks noChangeShapeType="1"/>
                                </wps:cNvCnPr>
                                <wps:spPr bwMode="auto">
                                  <a:xfrm>
                                    <a:off x="0" y="19652"/>
                                    <a:ext cx="23742" cy="0"/>
                                  </a:xfrm>
                                  <a:prstGeom prst="line">
                                    <a:avLst/>
                                  </a:prstGeom>
                                  <a:noFill/>
                                  <a:ln w="25400">
                                    <a:solidFill>
                                      <a:srgbClr val="000000"/>
                                    </a:solidFill>
                                    <a:round/>
                                    <a:headEnd/>
                                    <a:tailEnd/>
                                  </a:ln>
                                </wps:spPr>
                                <wps:bodyPr/>
                              </wps:wsp>
                            </wpg:grpSp>
                            <wpg:grpSp>
                              <wpg:cNvPr id="3457" name="Group 226"/>
                              <wpg:cNvGrpSpPr>
                                <a:grpSpLocks/>
                              </wpg:cNvGrpSpPr>
                              <wpg:grpSpPr bwMode="auto">
                                <a:xfrm>
                                  <a:off x="23747" y="2388"/>
                                  <a:ext cx="8117" cy="27568"/>
                                  <a:chOff x="0" y="0"/>
                                  <a:chExt cx="8117" cy="27568"/>
                                </a:xfrm>
                              </wpg:grpSpPr>
                              <wps:wsp>
                                <wps:cNvPr id="3458" name="Straight Connector 222"/>
                                <wps:cNvCnPr>
                                  <a:cxnSpLocks noChangeShapeType="1"/>
                                </wps:cNvCnPr>
                                <wps:spPr bwMode="auto">
                                  <a:xfrm flipV="1">
                                    <a:off x="0" y="0"/>
                                    <a:ext cx="7913" cy="7913"/>
                                  </a:xfrm>
                                  <a:prstGeom prst="line">
                                    <a:avLst/>
                                  </a:prstGeom>
                                  <a:noFill/>
                                  <a:ln w="25400">
                                    <a:solidFill>
                                      <a:srgbClr val="000000"/>
                                    </a:solidFill>
                                    <a:round/>
                                    <a:headEnd/>
                                    <a:tailEnd/>
                                  </a:ln>
                                </wps:spPr>
                                <wps:bodyPr/>
                              </wps:wsp>
                              <wps:wsp>
                                <wps:cNvPr id="3459" name="Straight Connector 223"/>
                                <wps:cNvCnPr>
                                  <a:cxnSpLocks noChangeShapeType="1"/>
                                </wps:cNvCnPr>
                                <wps:spPr bwMode="auto">
                                  <a:xfrm flipV="1">
                                    <a:off x="0" y="7710"/>
                                    <a:ext cx="8117" cy="8118"/>
                                  </a:xfrm>
                                  <a:prstGeom prst="line">
                                    <a:avLst/>
                                  </a:prstGeom>
                                  <a:noFill/>
                                  <a:ln w="25400">
                                    <a:solidFill>
                                      <a:srgbClr val="000000"/>
                                    </a:solidFill>
                                    <a:round/>
                                    <a:headEnd/>
                                    <a:tailEnd/>
                                  </a:ln>
                                </wps:spPr>
                                <wps:bodyPr/>
                              </wps:wsp>
                              <wps:wsp>
                                <wps:cNvPr id="3460" name="Straight Connector 224"/>
                                <wps:cNvCnPr>
                                  <a:cxnSpLocks noChangeShapeType="1"/>
                                </wps:cNvCnPr>
                                <wps:spPr bwMode="auto">
                                  <a:xfrm flipV="1">
                                    <a:off x="0" y="11122"/>
                                    <a:ext cx="7915" cy="7916"/>
                                  </a:xfrm>
                                  <a:prstGeom prst="line">
                                    <a:avLst/>
                                  </a:prstGeom>
                                  <a:noFill/>
                                  <a:ln w="25400">
                                    <a:solidFill>
                                      <a:srgbClr val="000000"/>
                                    </a:solidFill>
                                    <a:round/>
                                    <a:headEnd/>
                                    <a:tailEnd/>
                                  </a:ln>
                                </wps:spPr>
                                <wps:bodyPr/>
                              </wps:wsp>
                              <wps:wsp>
                                <wps:cNvPr id="3461" name="Straight Connector 225"/>
                                <wps:cNvCnPr>
                                  <a:cxnSpLocks noChangeShapeType="1"/>
                                </wps:cNvCnPr>
                                <wps:spPr bwMode="auto">
                                  <a:xfrm flipV="1">
                                    <a:off x="0" y="19652"/>
                                    <a:ext cx="7915" cy="7916"/>
                                  </a:xfrm>
                                  <a:prstGeom prst="line">
                                    <a:avLst/>
                                  </a:prstGeom>
                                  <a:noFill/>
                                  <a:ln w="25400">
                                    <a:solidFill>
                                      <a:srgbClr val="000000"/>
                                    </a:solidFill>
                                    <a:round/>
                                    <a:headEnd/>
                                    <a:tailEnd/>
                                  </a:ln>
                                </wps:spPr>
                                <wps:bodyPr/>
                              </wps:wsp>
                            </wpg:grpSp>
                          </wpg:grpSp>
                          <wpg:grpSp>
                            <wpg:cNvPr id="3462" name="Group 3449"/>
                            <wpg:cNvGrpSpPr>
                              <a:grpSpLocks/>
                            </wpg:cNvGrpSpPr>
                            <wpg:grpSpPr bwMode="auto">
                              <a:xfrm>
                                <a:off x="0" y="3983"/>
                                <a:ext cx="22962" cy="15934"/>
                                <a:chOff x="0" y="0"/>
                                <a:chExt cx="22962" cy="15934"/>
                              </a:xfrm>
                            </wpg:grpSpPr>
                            <wps:wsp>
                              <wps:cNvPr id="3463" name="Straight Connector 229"/>
                              <wps:cNvCnPr>
                                <a:cxnSpLocks noChangeShapeType="1"/>
                              </wps:cNvCnPr>
                              <wps:spPr bwMode="auto">
                                <a:xfrm>
                                  <a:off x="15119" y="12810"/>
                                  <a:ext cx="2485" cy="3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4" name="Straight Connector 230"/>
                              <wps:cNvCnPr>
                                <a:cxnSpLocks noChangeShapeType="1"/>
                              </wps:cNvCnPr>
                              <wps:spPr bwMode="auto">
                                <a:xfrm>
                                  <a:off x="17608" y="15934"/>
                                  <a:ext cx="4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8" name="Straight Connector 231"/>
                              <wps:cNvCnPr>
                                <a:cxnSpLocks noChangeShapeType="1"/>
                              </wps:cNvCnPr>
                              <wps:spPr bwMode="auto">
                                <a:xfrm>
                                  <a:off x="14168" y="9325"/>
                                  <a:ext cx="87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9" name="Straight Connector 232"/>
                              <wps:cNvCnPr>
                                <a:cxnSpLocks noChangeShapeType="1"/>
                              </wps:cNvCnPr>
                              <wps:spPr bwMode="auto">
                                <a:xfrm flipH="1">
                                  <a:off x="0" y="407"/>
                                  <a:ext cx="27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0" name="Straight Connector 233"/>
                              <wps:cNvCnPr>
                                <a:cxnSpLocks noChangeShapeType="1"/>
                              </wps:cNvCnPr>
                              <wps:spPr bwMode="auto">
                                <a:xfrm flipH="1">
                                  <a:off x="0" y="1629"/>
                                  <a:ext cx="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1" name="Straight Connector 234"/>
                              <wps:cNvCnPr>
                                <a:cxnSpLocks noChangeShapeType="1"/>
                              </wps:cNvCnPr>
                              <wps:spPr bwMode="auto">
                                <a:xfrm flipH="1">
                                  <a:off x="0" y="5930"/>
                                  <a:ext cx="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2" name="Straight Connector 235"/>
                              <wps:cNvCnPr>
                                <a:cxnSpLocks noChangeShapeType="1"/>
                              </wps:cNvCnPr>
                              <wps:spPr bwMode="auto">
                                <a:xfrm flipH="1">
                                  <a:off x="0" y="7650"/>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3" name="Straight Connector 236"/>
                              <wps:cNvCnPr>
                                <a:cxnSpLocks noChangeShapeType="1"/>
                              </wps:cNvCnPr>
                              <wps:spPr bwMode="auto">
                                <a:xfrm flipH="1">
                                  <a:off x="0" y="12312"/>
                                  <a:ext cx="2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4" name="Straight Connector 237"/>
                              <wps:cNvCnPr>
                                <a:cxnSpLocks noChangeShapeType="1"/>
                              </wps:cNvCnPr>
                              <wps:spPr bwMode="auto">
                                <a:xfrm flipH="1">
                                  <a:off x="0" y="13353"/>
                                  <a:ext cx="27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5" name="Straight Connector 238"/>
                              <wps:cNvCnPr>
                                <a:cxnSpLocks noChangeShapeType="1"/>
                              </wps:cNvCnPr>
                              <wps:spPr bwMode="auto">
                                <a:xfrm>
                                  <a:off x="633" y="0"/>
                                  <a:ext cx="0" cy="2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6" name="Straight Connector 239"/>
                              <wps:cNvCnPr>
                                <a:cxnSpLocks noChangeShapeType="1"/>
                              </wps:cNvCnPr>
                              <wps:spPr bwMode="auto">
                                <a:xfrm>
                                  <a:off x="633" y="5613"/>
                                  <a:ext cx="0" cy="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7" name="Straight Connector 240"/>
                              <wps:cNvCnPr>
                                <a:cxnSpLocks noChangeShapeType="1"/>
                              </wps:cNvCnPr>
                              <wps:spPr bwMode="auto">
                                <a:xfrm>
                                  <a:off x="633" y="11860"/>
                                  <a:ext cx="0" cy="1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478" name="Freeform 316"/>
                        <wps:cNvSpPr>
                          <a:spLocks/>
                        </wps:cNvSpPr>
                        <wps:spPr bwMode="auto">
                          <a:xfrm>
                            <a:off x="6667" y="571"/>
                            <a:ext cx="15386" cy="4609"/>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9" name="Freeform 317"/>
                        <wps:cNvSpPr>
                          <a:spLocks/>
                        </wps:cNvSpPr>
                        <wps:spPr bwMode="auto">
                          <a:xfrm>
                            <a:off x="6477" y="11811"/>
                            <a:ext cx="15386" cy="4193"/>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0" name="Freeform 318"/>
                        <wps:cNvSpPr>
                          <a:spLocks/>
                        </wps:cNvSpPr>
                        <wps:spPr bwMode="auto">
                          <a:xfrm>
                            <a:off x="6381" y="5619"/>
                            <a:ext cx="15806" cy="5151"/>
                          </a:xfrm>
                          <a:custGeom>
                            <a:avLst/>
                            <a:gdLst/>
                            <a:ahLst/>
                            <a:cxnLst/>
                            <a:rect l="0" t="0" r="r" b="b"/>
                            <a:pathLst>
                              <a:path w="1538640" h="466942">
                                <a:moveTo>
                                  <a:pt x="0" y="433415"/>
                                </a:moveTo>
                                <a:cubicBezTo>
                                  <a:pt x="8809" y="424606"/>
                                  <a:pt x="18539" y="416630"/>
                                  <a:pt x="26428" y="406988"/>
                                </a:cubicBezTo>
                                <a:cubicBezTo>
                                  <a:pt x="83323" y="337449"/>
                                  <a:pt x="19990" y="402852"/>
                                  <a:pt x="63427" y="359418"/>
                                </a:cubicBezTo>
                                <a:cubicBezTo>
                                  <a:pt x="68712" y="362942"/>
                                  <a:pt x="75315" y="365029"/>
                                  <a:pt x="79283" y="369989"/>
                                </a:cubicBezTo>
                                <a:cubicBezTo>
                                  <a:pt x="82763" y="374339"/>
                                  <a:pt x="83918" y="380312"/>
                                  <a:pt x="84569" y="385845"/>
                                </a:cubicBezTo>
                                <a:cubicBezTo>
                                  <a:pt x="87458" y="410404"/>
                                  <a:pt x="88092" y="435177"/>
                                  <a:pt x="89854" y="459843"/>
                                </a:cubicBezTo>
                                <a:cubicBezTo>
                                  <a:pt x="122402" y="411027"/>
                                  <a:pt x="80863" y="471083"/>
                                  <a:pt x="110997" y="433415"/>
                                </a:cubicBezTo>
                                <a:cubicBezTo>
                                  <a:pt x="114965" y="428455"/>
                                  <a:pt x="117076" y="422051"/>
                                  <a:pt x="121568" y="417559"/>
                                </a:cubicBezTo>
                                <a:cubicBezTo>
                                  <a:pt x="126060" y="413067"/>
                                  <a:pt x="132139" y="410512"/>
                                  <a:pt x="137424" y="406988"/>
                                </a:cubicBezTo>
                                <a:cubicBezTo>
                                  <a:pt x="140948" y="401702"/>
                                  <a:pt x="144027" y="396091"/>
                                  <a:pt x="147995" y="391131"/>
                                </a:cubicBezTo>
                                <a:cubicBezTo>
                                  <a:pt x="154053" y="383559"/>
                                  <a:pt x="165900" y="373777"/>
                                  <a:pt x="174423" y="369989"/>
                                </a:cubicBezTo>
                                <a:cubicBezTo>
                                  <a:pt x="184605" y="365463"/>
                                  <a:pt x="206136" y="359418"/>
                                  <a:pt x="206136" y="359418"/>
                                </a:cubicBezTo>
                                <a:cubicBezTo>
                                  <a:pt x="209660" y="364703"/>
                                  <a:pt x="215037" y="369145"/>
                                  <a:pt x="216708" y="375274"/>
                                </a:cubicBezTo>
                                <a:cubicBezTo>
                                  <a:pt x="238115" y="453765"/>
                                  <a:pt x="177743" y="419666"/>
                                  <a:pt x="332990" y="412273"/>
                                </a:cubicBezTo>
                                <a:cubicBezTo>
                                  <a:pt x="331228" y="406988"/>
                                  <a:pt x="332541" y="399181"/>
                                  <a:pt x="327704" y="396417"/>
                                </a:cubicBezTo>
                                <a:cubicBezTo>
                                  <a:pt x="318399" y="391100"/>
                                  <a:pt x="306708" y="391131"/>
                                  <a:pt x="295991" y="391131"/>
                                </a:cubicBezTo>
                                <a:cubicBezTo>
                                  <a:pt x="267746" y="391131"/>
                                  <a:pt x="239612" y="394655"/>
                                  <a:pt x="211422" y="396417"/>
                                </a:cubicBezTo>
                                <a:cubicBezTo>
                                  <a:pt x="198235" y="435972"/>
                                  <a:pt x="198314" y="419431"/>
                                  <a:pt x="285420" y="406988"/>
                                </a:cubicBezTo>
                                <a:cubicBezTo>
                                  <a:pt x="296451" y="405412"/>
                                  <a:pt x="306787" y="400556"/>
                                  <a:pt x="317133" y="396417"/>
                                </a:cubicBezTo>
                                <a:cubicBezTo>
                                  <a:pt x="333893" y="389712"/>
                                  <a:pt x="339832" y="384807"/>
                                  <a:pt x="354132" y="375274"/>
                                </a:cubicBezTo>
                                <a:cubicBezTo>
                                  <a:pt x="347085" y="371750"/>
                                  <a:pt x="340694" y="366354"/>
                                  <a:pt x="332990" y="364703"/>
                                </a:cubicBezTo>
                                <a:cubicBezTo>
                                  <a:pt x="287816" y="355023"/>
                                  <a:pt x="268043" y="360517"/>
                                  <a:pt x="221993" y="364703"/>
                                </a:cubicBezTo>
                                <a:cubicBezTo>
                                  <a:pt x="225517" y="380560"/>
                                  <a:pt x="224786" y="398013"/>
                                  <a:pt x="232564" y="412273"/>
                                </a:cubicBezTo>
                                <a:cubicBezTo>
                                  <a:pt x="236337" y="419190"/>
                                  <a:pt x="245842" y="422352"/>
                                  <a:pt x="253706" y="422844"/>
                                </a:cubicBezTo>
                                <a:cubicBezTo>
                                  <a:pt x="274880" y="424168"/>
                                  <a:pt x="295991" y="419321"/>
                                  <a:pt x="317133" y="417559"/>
                                </a:cubicBezTo>
                                <a:cubicBezTo>
                                  <a:pt x="375436" y="382577"/>
                                  <a:pt x="358591" y="402941"/>
                                  <a:pt x="380560" y="369989"/>
                                </a:cubicBezTo>
                                <a:cubicBezTo>
                                  <a:pt x="378798" y="362942"/>
                                  <a:pt x="380855" y="353497"/>
                                  <a:pt x="375274" y="348847"/>
                                </a:cubicBezTo>
                                <a:cubicBezTo>
                                  <a:pt x="361414" y="337297"/>
                                  <a:pt x="307673" y="348136"/>
                                  <a:pt x="301276" y="348847"/>
                                </a:cubicBezTo>
                                <a:cubicBezTo>
                                  <a:pt x="304800" y="369989"/>
                                  <a:pt x="304713" y="392061"/>
                                  <a:pt x="311847" y="412273"/>
                                </a:cubicBezTo>
                                <a:cubicBezTo>
                                  <a:pt x="318423" y="430904"/>
                                  <a:pt x="336511" y="443398"/>
                                  <a:pt x="354132" y="449272"/>
                                </a:cubicBezTo>
                                <a:cubicBezTo>
                                  <a:pt x="362655" y="452113"/>
                                  <a:pt x="371751" y="452796"/>
                                  <a:pt x="380560" y="454558"/>
                                </a:cubicBezTo>
                                <a:cubicBezTo>
                                  <a:pt x="387607" y="452796"/>
                                  <a:pt x="395891" y="453631"/>
                                  <a:pt x="401702" y="449272"/>
                                </a:cubicBezTo>
                                <a:cubicBezTo>
                                  <a:pt x="417648" y="437312"/>
                                  <a:pt x="443986" y="406988"/>
                                  <a:pt x="443986" y="406988"/>
                                </a:cubicBezTo>
                                <a:cubicBezTo>
                                  <a:pt x="446703" y="396121"/>
                                  <a:pt x="456568" y="369484"/>
                                  <a:pt x="443986" y="359418"/>
                                </a:cubicBezTo>
                                <a:cubicBezTo>
                                  <a:pt x="438314" y="354880"/>
                                  <a:pt x="429891" y="362941"/>
                                  <a:pt x="422844" y="364703"/>
                                </a:cubicBezTo>
                                <a:cubicBezTo>
                                  <a:pt x="400872" y="393998"/>
                                  <a:pt x="392656" y="394184"/>
                                  <a:pt x="417558" y="443987"/>
                                </a:cubicBezTo>
                                <a:cubicBezTo>
                                  <a:pt x="420807" y="450485"/>
                                  <a:pt x="431653" y="447510"/>
                                  <a:pt x="438701" y="449272"/>
                                </a:cubicBezTo>
                                <a:cubicBezTo>
                                  <a:pt x="456319" y="447510"/>
                                  <a:pt x="474758" y="449586"/>
                                  <a:pt x="491556" y="443987"/>
                                </a:cubicBezTo>
                                <a:cubicBezTo>
                                  <a:pt x="497583" y="441978"/>
                                  <a:pt x="497635" y="432622"/>
                                  <a:pt x="502127" y="428130"/>
                                </a:cubicBezTo>
                                <a:cubicBezTo>
                                  <a:pt x="506619" y="423638"/>
                                  <a:pt x="512698" y="421083"/>
                                  <a:pt x="517984" y="417559"/>
                                </a:cubicBezTo>
                                <a:cubicBezTo>
                                  <a:pt x="520048" y="413432"/>
                                  <a:pt x="533841" y="388336"/>
                                  <a:pt x="533841" y="380560"/>
                                </a:cubicBezTo>
                                <a:cubicBezTo>
                                  <a:pt x="533841" y="369843"/>
                                  <a:pt x="530317" y="359418"/>
                                  <a:pt x="528555" y="348847"/>
                                </a:cubicBezTo>
                                <a:cubicBezTo>
                                  <a:pt x="524411" y="365421"/>
                                  <a:pt x="516555" y="384902"/>
                                  <a:pt x="528555" y="401702"/>
                                </a:cubicBezTo>
                                <a:cubicBezTo>
                                  <a:pt x="532777" y="407613"/>
                                  <a:pt x="542712" y="404992"/>
                                  <a:pt x="549697" y="406988"/>
                                </a:cubicBezTo>
                                <a:cubicBezTo>
                                  <a:pt x="555054" y="408519"/>
                                  <a:pt x="560268" y="410511"/>
                                  <a:pt x="565554" y="412273"/>
                                </a:cubicBezTo>
                                <a:cubicBezTo>
                                  <a:pt x="581411" y="406988"/>
                                  <a:pt x="599023" y="405391"/>
                                  <a:pt x="613124" y="396417"/>
                                </a:cubicBezTo>
                                <a:cubicBezTo>
                                  <a:pt x="623154" y="390035"/>
                                  <a:pt x="627347" y="357011"/>
                                  <a:pt x="628980" y="348847"/>
                                </a:cubicBezTo>
                                <a:cubicBezTo>
                                  <a:pt x="627218" y="343561"/>
                                  <a:pt x="629267" y="332990"/>
                                  <a:pt x="623695" y="332990"/>
                                </a:cubicBezTo>
                                <a:cubicBezTo>
                                  <a:pt x="618123" y="332990"/>
                                  <a:pt x="619940" y="343490"/>
                                  <a:pt x="618409" y="348847"/>
                                </a:cubicBezTo>
                                <a:cubicBezTo>
                                  <a:pt x="616413" y="355832"/>
                                  <a:pt x="614886" y="362942"/>
                                  <a:pt x="613124" y="369989"/>
                                </a:cubicBezTo>
                                <a:cubicBezTo>
                                  <a:pt x="614886" y="378798"/>
                                  <a:pt x="610374" y="392400"/>
                                  <a:pt x="618409" y="396417"/>
                                </a:cubicBezTo>
                                <a:cubicBezTo>
                                  <a:pt x="624907" y="399666"/>
                                  <a:pt x="623695" y="382539"/>
                                  <a:pt x="623695" y="375274"/>
                                </a:cubicBezTo>
                                <a:cubicBezTo>
                                  <a:pt x="623695" y="362816"/>
                                  <a:pt x="620171" y="350609"/>
                                  <a:pt x="618409" y="338276"/>
                                </a:cubicBezTo>
                                <a:cubicBezTo>
                                  <a:pt x="613124" y="340038"/>
                                  <a:pt x="607189" y="340471"/>
                                  <a:pt x="602553" y="343561"/>
                                </a:cubicBezTo>
                                <a:cubicBezTo>
                                  <a:pt x="582741" y="356769"/>
                                  <a:pt x="587361" y="359732"/>
                                  <a:pt x="581410" y="380560"/>
                                </a:cubicBezTo>
                                <a:cubicBezTo>
                                  <a:pt x="566245" y="433639"/>
                                  <a:pt x="587364" y="351466"/>
                                  <a:pt x="570839" y="417559"/>
                                </a:cubicBezTo>
                                <a:cubicBezTo>
                                  <a:pt x="581038" y="468548"/>
                                  <a:pt x="578516" y="438500"/>
                                  <a:pt x="565554" y="428130"/>
                                </a:cubicBezTo>
                                <a:cubicBezTo>
                                  <a:pt x="561203" y="424649"/>
                                  <a:pt x="554983" y="424606"/>
                                  <a:pt x="549697" y="422844"/>
                                </a:cubicBezTo>
                                <a:cubicBezTo>
                                  <a:pt x="540888" y="426368"/>
                                  <a:pt x="526411" y="432963"/>
                                  <a:pt x="523269" y="433415"/>
                                </a:cubicBezTo>
                                <a:cubicBezTo>
                                  <a:pt x="520127" y="433867"/>
                                  <a:pt x="525786" y="426807"/>
                                  <a:pt x="530842" y="425556"/>
                                </a:cubicBezTo>
                                <a:cubicBezTo>
                                  <a:pt x="535898" y="424305"/>
                                  <a:pt x="547592" y="428358"/>
                                  <a:pt x="553608" y="425908"/>
                                </a:cubicBezTo>
                                <a:cubicBezTo>
                                  <a:pt x="559624" y="423458"/>
                                  <a:pt x="558132" y="409092"/>
                                  <a:pt x="566941" y="410854"/>
                                </a:cubicBezTo>
                                <a:cubicBezTo>
                                  <a:pt x="625511" y="405974"/>
                                  <a:pt x="628402" y="438936"/>
                                  <a:pt x="640504" y="447982"/>
                                </a:cubicBezTo>
                                <a:cubicBezTo>
                                  <a:pt x="652606" y="457028"/>
                                  <a:pt x="636028" y="472176"/>
                                  <a:pt x="639552" y="465129"/>
                                </a:cubicBezTo>
                                <a:cubicBezTo>
                                  <a:pt x="643578" y="444995"/>
                                  <a:pt x="649619" y="432407"/>
                                  <a:pt x="639552" y="412273"/>
                                </a:cubicBezTo>
                                <a:cubicBezTo>
                                  <a:pt x="636209" y="405587"/>
                                  <a:pt x="628981" y="401702"/>
                                  <a:pt x="623695" y="396417"/>
                                </a:cubicBezTo>
                                <a:cubicBezTo>
                                  <a:pt x="616648" y="398179"/>
                                  <a:pt x="607690" y="396565"/>
                                  <a:pt x="602553" y="401702"/>
                                </a:cubicBezTo>
                                <a:cubicBezTo>
                                  <a:pt x="595920" y="408335"/>
                                  <a:pt x="589203" y="439245"/>
                                  <a:pt x="586696" y="449272"/>
                                </a:cubicBezTo>
                                <a:cubicBezTo>
                                  <a:pt x="588458" y="454558"/>
                                  <a:pt x="600126" y="448644"/>
                                  <a:pt x="604405" y="448443"/>
                                </a:cubicBezTo>
                                <a:cubicBezTo>
                                  <a:pt x="608684" y="448243"/>
                                  <a:pt x="606354" y="448069"/>
                                  <a:pt x="612370" y="448069"/>
                                </a:cubicBezTo>
                                <a:cubicBezTo>
                                  <a:pt x="618386" y="448069"/>
                                  <a:pt x="624647" y="450205"/>
                                  <a:pt x="640504" y="448443"/>
                                </a:cubicBezTo>
                                <a:cubicBezTo>
                                  <a:pt x="645790" y="444919"/>
                                  <a:pt x="666472" y="362168"/>
                                  <a:pt x="672480" y="360544"/>
                                </a:cubicBezTo>
                                <a:cubicBezTo>
                                  <a:pt x="678488" y="358920"/>
                                  <a:pt x="673229" y="429198"/>
                                  <a:pt x="676550" y="438701"/>
                                </a:cubicBezTo>
                                <a:cubicBezTo>
                                  <a:pt x="679871" y="448204"/>
                                  <a:pt x="687121" y="424606"/>
                                  <a:pt x="692407" y="417559"/>
                                </a:cubicBezTo>
                                <a:cubicBezTo>
                                  <a:pt x="703035" y="364425"/>
                                  <a:pt x="692352" y="401591"/>
                                  <a:pt x="702978" y="422844"/>
                                </a:cubicBezTo>
                                <a:cubicBezTo>
                                  <a:pt x="705819" y="428526"/>
                                  <a:pt x="713549" y="429891"/>
                                  <a:pt x="718835" y="433415"/>
                                </a:cubicBezTo>
                                <a:cubicBezTo>
                                  <a:pt x="720597" y="428130"/>
                                  <a:pt x="722654" y="422934"/>
                                  <a:pt x="724120" y="417559"/>
                                </a:cubicBezTo>
                                <a:cubicBezTo>
                                  <a:pt x="727943" y="403542"/>
                                  <a:pt x="734691" y="375274"/>
                                  <a:pt x="734691" y="375274"/>
                                </a:cubicBezTo>
                                <a:cubicBezTo>
                                  <a:pt x="732929" y="366465"/>
                                  <a:pt x="738389" y="348847"/>
                                  <a:pt x="729406" y="348847"/>
                                </a:cubicBezTo>
                                <a:cubicBezTo>
                                  <a:pt x="714307" y="348847"/>
                                  <a:pt x="728724" y="393690"/>
                                  <a:pt x="729406" y="396417"/>
                                </a:cubicBezTo>
                                <a:cubicBezTo>
                                  <a:pt x="734692" y="392893"/>
                                  <a:pt x="741295" y="390806"/>
                                  <a:pt x="745263" y="385845"/>
                                </a:cubicBezTo>
                                <a:cubicBezTo>
                                  <a:pt x="748743" y="381495"/>
                                  <a:pt x="745427" y="367794"/>
                                  <a:pt x="750548" y="369989"/>
                                </a:cubicBezTo>
                                <a:cubicBezTo>
                                  <a:pt x="764289" y="375878"/>
                                  <a:pt x="768079" y="396974"/>
                                  <a:pt x="782261" y="401702"/>
                                </a:cubicBezTo>
                                <a:lnTo>
                                  <a:pt x="798118" y="406988"/>
                                </a:lnTo>
                                <a:cubicBezTo>
                                  <a:pt x="803404" y="405226"/>
                                  <a:pt x="810884" y="406338"/>
                                  <a:pt x="813975" y="401702"/>
                                </a:cubicBezTo>
                                <a:cubicBezTo>
                                  <a:pt x="832759" y="373525"/>
                                  <a:pt x="800740" y="366014"/>
                                  <a:pt x="840402" y="385845"/>
                                </a:cubicBezTo>
                                <a:cubicBezTo>
                                  <a:pt x="843926" y="392893"/>
                                  <a:pt x="847869" y="399746"/>
                                  <a:pt x="850973" y="406988"/>
                                </a:cubicBezTo>
                                <a:cubicBezTo>
                                  <a:pt x="855968" y="418643"/>
                                  <a:pt x="855791" y="429870"/>
                                  <a:pt x="866830" y="438701"/>
                                </a:cubicBezTo>
                                <a:cubicBezTo>
                                  <a:pt x="871181" y="442182"/>
                                  <a:pt x="877401" y="442225"/>
                                  <a:pt x="882687" y="443987"/>
                                </a:cubicBezTo>
                                <a:cubicBezTo>
                                  <a:pt x="884449" y="436939"/>
                                  <a:pt x="885885" y="429802"/>
                                  <a:pt x="887972" y="422844"/>
                                </a:cubicBezTo>
                                <a:cubicBezTo>
                                  <a:pt x="907283" y="358472"/>
                                  <a:pt x="891640" y="418740"/>
                                  <a:pt x="903829" y="369989"/>
                                </a:cubicBezTo>
                                <a:cubicBezTo>
                                  <a:pt x="905591" y="391131"/>
                                  <a:pt x="904954" y="412612"/>
                                  <a:pt x="909115" y="433415"/>
                                </a:cubicBezTo>
                                <a:cubicBezTo>
                                  <a:pt x="910361" y="439644"/>
                                  <a:pt x="913333" y="449272"/>
                                  <a:pt x="919686" y="449272"/>
                                </a:cubicBezTo>
                                <a:cubicBezTo>
                                  <a:pt x="926039" y="449272"/>
                                  <a:pt x="926733" y="438701"/>
                                  <a:pt x="930257" y="433415"/>
                                </a:cubicBezTo>
                                <a:cubicBezTo>
                                  <a:pt x="933781" y="419320"/>
                                  <a:pt x="934331" y="378136"/>
                                  <a:pt x="940828" y="391131"/>
                                </a:cubicBezTo>
                                <a:cubicBezTo>
                                  <a:pt x="947875" y="405226"/>
                                  <a:pt x="958148" y="418127"/>
                                  <a:pt x="961970" y="433415"/>
                                </a:cubicBezTo>
                                <a:cubicBezTo>
                                  <a:pt x="963732" y="440463"/>
                                  <a:pt x="962718" y="448885"/>
                                  <a:pt x="967256" y="454558"/>
                                </a:cubicBezTo>
                                <a:cubicBezTo>
                                  <a:pt x="970736" y="458908"/>
                                  <a:pt x="977827" y="458081"/>
                                  <a:pt x="983112" y="459843"/>
                                </a:cubicBezTo>
                                <a:cubicBezTo>
                                  <a:pt x="986636" y="452796"/>
                                  <a:pt x="991419" y="446248"/>
                                  <a:pt x="993683" y="438701"/>
                                </a:cubicBezTo>
                                <a:cubicBezTo>
                                  <a:pt x="996951" y="427808"/>
                                  <a:pt x="1003410" y="371455"/>
                                  <a:pt x="1004254" y="364703"/>
                                </a:cubicBezTo>
                                <a:cubicBezTo>
                                  <a:pt x="1004560" y="367761"/>
                                  <a:pt x="1005681" y="418174"/>
                                  <a:pt x="1014826" y="433415"/>
                                </a:cubicBezTo>
                                <a:cubicBezTo>
                                  <a:pt x="1017390" y="437688"/>
                                  <a:pt x="1021873" y="440463"/>
                                  <a:pt x="1025397" y="443987"/>
                                </a:cubicBezTo>
                                <a:cubicBezTo>
                                  <a:pt x="1037319" y="396297"/>
                                  <a:pt x="1022185" y="397107"/>
                                  <a:pt x="1051824" y="406988"/>
                                </a:cubicBezTo>
                                <a:cubicBezTo>
                                  <a:pt x="1055348" y="414035"/>
                                  <a:pt x="1059291" y="420888"/>
                                  <a:pt x="1062395" y="428130"/>
                                </a:cubicBezTo>
                                <a:cubicBezTo>
                                  <a:pt x="1064590" y="433251"/>
                                  <a:pt x="1064814" y="448765"/>
                                  <a:pt x="1067681" y="443987"/>
                                </a:cubicBezTo>
                                <a:cubicBezTo>
                                  <a:pt x="1075156" y="431529"/>
                                  <a:pt x="1078252" y="401702"/>
                                  <a:pt x="1078252" y="401702"/>
                                </a:cubicBezTo>
                                <a:cubicBezTo>
                                  <a:pt x="1081776" y="406988"/>
                                  <a:pt x="1085982" y="411877"/>
                                  <a:pt x="1088823" y="417559"/>
                                </a:cubicBezTo>
                                <a:cubicBezTo>
                                  <a:pt x="1091315" y="422542"/>
                                  <a:pt x="1088538" y="433415"/>
                                  <a:pt x="1094109" y="433415"/>
                                </a:cubicBezTo>
                                <a:cubicBezTo>
                                  <a:pt x="1100461" y="433415"/>
                                  <a:pt x="1101156" y="422844"/>
                                  <a:pt x="1104680" y="417559"/>
                                </a:cubicBezTo>
                                <a:cubicBezTo>
                                  <a:pt x="1117352" y="379539"/>
                                  <a:pt x="1101977" y="427018"/>
                                  <a:pt x="1115251" y="380560"/>
                                </a:cubicBezTo>
                                <a:cubicBezTo>
                                  <a:pt x="1116782" y="375203"/>
                                  <a:pt x="1118774" y="369989"/>
                                  <a:pt x="1120536" y="364703"/>
                                </a:cubicBezTo>
                                <a:cubicBezTo>
                                  <a:pt x="1124060" y="369989"/>
                                  <a:pt x="1128267" y="374878"/>
                                  <a:pt x="1131108" y="380560"/>
                                </a:cubicBezTo>
                                <a:cubicBezTo>
                                  <a:pt x="1133600" y="385543"/>
                                  <a:pt x="1130988" y="395066"/>
                                  <a:pt x="1136393" y="396417"/>
                                </a:cubicBezTo>
                                <a:cubicBezTo>
                                  <a:pt x="1142556" y="397958"/>
                                  <a:pt x="1146568" y="388686"/>
                                  <a:pt x="1152250" y="385845"/>
                                </a:cubicBezTo>
                                <a:cubicBezTo>
                                  <a:pt x="1157233" y="383353"/>
                                  <a:pt x="1162821" y="382322"/>
                                  <a:pt x="1168106" y="380560"/>
                                </a:cubicBezTo>
                                <a:cubicBezTo>
                                  <a:pt x="1180440" y="417558"/>
                                  <a:pt x="1168107" y="415796"/>
                                  <a:pt x="1194534" y="406988"/>
                                </a:cubicBezTo>
                                <a:cubicBezTo>
                                  <a:pt x="1195360" y="403685"/>
                                  <a:pt x="1203481" y="364703"/>
                                  <a:pt x="1210391" y="364703"/>
                                </a:cubicBezTo>
                                <a:cubicBezTo>
                                  <a:pt x="1219200" y="364703"/>
                                  <a:pt x="1220608" y="379078"/>
                                  <a:pt x="1226247" y="385845"/>
                                </a:cubicBezTo>
                                <a:cubicBezTo>
                                  <a:pt x="1229437" y="389674"/>
                                  <a:pt x="1233295" y="392893"/>
                                  <a:pt x="1236819" y="396417"/>
                                </a:cubicBezTo>
                                <a:cubicBezTo>
                                  <a:pt x="1273505" y="371957"/>
                                  <a:pt x="1242587" y="399253"/>
                                  <a:pt x="1247390" y="322419"/>
                                </a:cubicBezTo>
                                <a:cubicBezTo>
                                  <a:pt x="1247882" y="314555"/>
                                  <a:pt x="1254437" y="308324"/>
                                  <a:pt x="1257961" y="301277"/>
                                </a:cubicBezTo>
                                <a:cubicBezTo>
                                  <a:pt x="1259723" y="306562"/>
                                  <a:pt x="1261715" y="311776"/>
                                  <a:pt x="1263246" y="317133"/>
                                </a:cubicBezTo>
                                <a:cubicBezTo>
                                  <a:pt x="1265242" y="324118"/>
                                  <a:pt x="1268819" y="339949"/>
                                  <a:pt x="1268532" y="338276"/>
                                </a:cubicBezTo>
                                <a:cubicBezTo>
                                  <a:pt x="1268245" y="336603"/>
                                  <a:pt x="1257999" y="300046"/>
                                  <a:pt x="1261523" y="307093"/>
                                </a:cubicBezTo>
                                <a:cubicBezTo>
                                  <a:pt x="1266809" y="305331"/>
                                  <a:pt x="1255355" y="281212"/>
                                  <a:pt x="1261809" y="285528"/>
                                </a:cubicBezTo>
                                <a:cubicBezTo>
                                  <a:pt x="1268263" y="289844"/>
                                  <a:pt x="1293839" y="331246"/>
                                  <a:pt x="1300245" y="332990"/>
                                </a:cubicBezTo>
                                <a:cubicBezTo>
                                  <a:pt x="1306651" y="334734"/>
                                  <a:pt x="1288294" y="224283"/>
                                  <a:pt x="1300245" y="295991"/>
                                </a:cubicBezTo>
                                <a:cubicBezTo>
                                  <a:pt x="1301161" y="301487"/>
                                  <a:pt x="1303769" y="306562"/>
                                  <a:pt x="1305531" y="311848"/>
                                </a:cubicBezTo>
                                <a:cubicBezTo>
                                  <a:pt x="1337419" y="301217"/>
                                  <a:pt x="1314176" y="314264"/>
                                  <a:pt x="1326673" y="264278"/>
                                </a:cubicBezTo>
                                <a:cubicBezTo>
                                  <a:pt x="1328584" y="256634"/>
                                  <a:pt x="1333720" y="250183"/>
                                  <a:pt x="1337244" y="243136"/>
                                </a:cubicBezTo>
                                <a:cubicBezTo>
                                  <a:pt x="1335482" y="229041"/>
                                  <a:pt x="1334499" y="214827"/>
                                  <a:pt x="1331958" y="200851"/>
                                </a:cubicBezTo>
                                <a:cubicBezTo>
                                  <a:pt x="1330961" y="195370"/>
                                  <a:pt x="1322734" y="181056"/>
                                  <a:pt x="1326673" y="184995"/>
                                </a:cubicBezTo>
                                <a:cubicBezTo>
                                  <a:pt x="1338444" y="196766"/>
                                  <a:pt x="1337221" y="213123"/>
                                  <a:pt x="1342530" y="227279"/>
                                </a:cubicBezTo>
                                <a:cubicBezTo>
                                  <a:pt x="1345297" y="234656"/>
                                  <a:pt x="1349577" y="241374"/>
                                  <a:pt x="1353101" y="248421"/>
                                </a:cubicBezTo>
                                <a:cubicBezTo>
                                  <a:pt x="1358386" y="244897"/>
                                  <a:pt x="1366598" y="243748"/>
                                  <a:pt x="1368957" y="237850"/>
                                </a:cubicBezTo>
                                <a:cubicBezTo>
                                  <a:pt x="1374232" y="224662"/>
                                  <a:pt x="1372366" y="209646"/>
                                  <a:pt x="1374243" y="195566"/>
                                </a:cubicBezTo>
                                <a:cubicBezTo>
                                  <a:pt x="1375890" y="183217"/>
                                  <a:pt x="1377766" y="170900"/>
                                  <a:pt x="1379528" y="158567"/>
                                </a:cubicBezTo>
                                <a:cubicBezTo>
                                  <a:pt x="1392108" y="196307"/>
                                  <a:pt x="1383918" y="181009"/>
                                  <a:pt x="1400671" y="206137"/>
                                </a:cubicBezTo>
                                <a:cubicBezTo>
                                  <a:pt x="1402433" y="190280"/>
                                  <a:pt x="1398821" y="172837"/>
                                  <a:pt x="1405956" y="158567"/>
                                </a:cubicBezTo>
                                <a:cubicBezTo>
                                  <a:pt x="1408797" y="152885"/>
                                  <a:pt x="1410629" y="172065"/>
                                  <a:pt x="1416527" y="174424"/>
                                </a:cubicBezTo>
                                <a:cubicBezTo>
                                  <a:pt x="1421700" y="176493"/>
                                  <a:pt x="1427098" y="170900"/>
                                  <a:pt x="1432384" y="169138"/>
                                </a:cubicBezTo>
                                <a:cubicBezTo>
                                  <a:pt x="1434146" y="162091"/>
                                  <a:pt x="1435673" y="154981"/>
                                  <a:pt x="1437669" y="147996"/>
                                </a:cubicBezTo>
                                <a:cubicBezTo>
                                  <a:pt x="1439200" y="142639"/>
                                  <a:pt x="1437669" y="130377"/>
                                  <a:pt x="1442955" y="132139"/>
                                </a:cubicBezTo>
                                <a:cubicBezTo>
                                  <a:pt x="1450430" y="134630"/>
                                  <a:pt x="1450002" y="146234"/>
                                  <a:pt x="1453526" y="153281"/>
                                </a:cubicBezTo>
                                <a:cubicBezTo>
                                  <a:pt x="1455288" y="146234"/>
                                  <a:pt x="1457387" y="139262"/>
                                  <a:pt x="1458812" y="132139"/>
                                </a:cubicBezTo>
                                <a:cubicBezTo>
                                  <a:pt x="1460914" y="121630"/>
                                  <a:pt x="1455180" y="106371"/>
                                  <a:pt x="1464097" y="100426"/>
                                </a:cubicBezTo>
                                <a:cubicBezTo>
                                  <a:pt x="1470653" y="96055"/>
                                  <a:pt x="1471144" y="114521"/>
                                  <a:pt x="1474668" y="121568"/>
                                </a:cubicBezTo>
                                <a:cubicBezTo>
                                  <a:pt x="1479954" y="112759"/>
                                  <a:pt x="1487014" y="104795"/>
                                  <a:pt x="1490525" y="95140"/>
                                </a:cubicBezTo>
                                <a:cubicBezTo>
                                  <a:pt x="1507967" y="47175"/>
                                  <a:pt x="1482960" y="76276"/>
                                  <a:pt x="1506382" y="52856"/>
                                </a:cubicBezTo>
                                <a:cubicBezTo>
                                  <a:pt x="1508144" y="59903"/>
                                  <a:pt x="1505170" y="70750"/>
                                  <a:pt x="1511667" y="73998"/>
                                </a:cubicBezTo>
                                <a:cubicBezTo>
                                  <a:pt x="1516651" y="76490"/>
                                  <a:pt x="1511381" y="58141"/>
                                  <a:pt x="1516953" y="58141"/>
                                </a:cubicBezTo>
                                <a:cubicBezTo>
                                  <a:pt x="1523306" y="58141"/>
                                  <a:pt x="1524000" y="68712"/>
                                  <a:pt x="1527524" y="73998"/>
                                </a:cubicBezTo>
                                <a:cubicBezTo>
                                  <a:pt x="1529286" y="66951"/>
                                  <a:pt x="1530813" y="59841"/>
                                  <a:pt x="1532809" y="52856"/>
                                </a:cubicBezTo>
                                <a:cubicBezTo>
                                  <a:pt x="1534340" y="47499"/>
                                  <a:pt x="1537541" y="42543"/>
                                  <a:pt x="1538095" y="36999"/>
                                </a:cubicBezTo>
                                <a:cubicBezTo>
                                  <a:pt x="1539322" y="24727"/>
                                  <a:pt x="1538095" y="12333"/>
                                  <a:pt x="1538095"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8" o:spid="_x0000_s1737" style="position:absolute;left:0;text-align:left;margin-left:-4.8pt;margin-top:9.55pt;width:225.8pt;height:147.75pt;z-index:251694080" coordsize="28676,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ziuiIAAB4tAQAOAAAAZHJzL2Uyb0RvYy54bWzsnVtvI0d2x98D5DsQfB+r7xdh5YV3xrMJ&#10;4E0M2Mk7h6IuWYnkkhxr7CDfPb9Tdaq6q0lJ3WNLi8GUH2zJpa7ruf7PqVN/+vOn+7vZL6vd/naz&#10;vpin3yTz2Wq93Fzerq8v5v/18/s3zXy2PyzWl4u7zXp1Mf91tZ//+dt//Zc/PWzPV9nmZnN3udrN&#10;6GS9P3/YXsxvDoft+dnZfnmzul/sv9lsV2sarza7+8WBX3fXZ5e7xQO939+dZUlSnT1sdpfb3Wa5&#10;2u/5v+9s4/xb0//V1Wp5+M+rq/3qMLu7mDO3g/n3zvz7g/z77Ns/Lc6vd4vtze1Sp7H4jFncL27X&#10;DOq7erc4LGYfd7dHXd3fLneb/ebq8M1yc3+2ubq6Xa7MGlhNmgxW89fd5uPWrOX6/OF667eJrR3s&#10;02d3u/yPX37czW4vL+ZZW7FB68U9p2QGnuVF1sgGPWyvz/m7v+62P21/3NlV8uMPm+Xf9zSfDdvl&#10;92v7x7MPD3/bXNLj4uNhYzbo09XuXrpg6bNP5hx+9eew+nSYLfmfWVPVlcxmSVva1FWRlfakljcc&#10;59F3y5vv+1/2vpOvzhbndlAzUZ2YXZX5xS+w24g03IisaP95+zBYzeLc78GbYj7rNq/bhDxNqsx+&#10;liV5Wn3mJtBFnxqy4sWJQReUZ3Vmj9sRRG9FaZ0UhW0dbsSb3J6TbJEjiFNfPkoQiKB9x2X738dl&#10;P90stivDvHvhno64ODW7rz/L8v6y+TTLitrSl/lLYbLZ4RMNEL/hmb3ltdl68/Zmsb5efbfbbR5u&#10;VotLppia033Y+k+FnPfne+nkOebjSEtIXZgsrxMzh8W52/OyaUolorYxR+/3bXG+3e0Pf11t7mfy&#10;w8V8h5w1M1388sP+YHnO/Ykw+35zd3v5/vbuzvyyu/7w9m43+2WBTH5v/jFrGPzZ3Vr+eL2Rz2yP&#10;9v8wP8aQNpmpkbH/26ZZkfwla9+8r5r6TfG+KN+0ddK8SdL2L4i1oi3evf8/mWBanN/cXl6u1j/c&#10;rldO3qfFuJNWzWMltZH4s4eLeZWXiT2lRxeZmH9OLfL+9oD6u7u9v5g3/o8W53K2368vWfbi/LC4&#10;vbM/n4XTN5KNPXD/NbuCjLOHb8ng8OnDJyPd0yR3JPZhc/krxLHbcHDIWJQ3P9xsdr/NZw8owov5&#10;/h8fF7vVfHb372sIrE2LQjSn+aUo64xfdv2WD/2WxXpJVxfzw3xmf3x7sNr243Z3e33DSJak15vv&#10;0AhXt4ZYZM52VkabGDa0838NfoTKj/jRyMweU70SP5ZpXRt+rNPcTCFgR1hVFGLWNkYARnY0huAX&#10;yo7mCDvCj+zojNDqBDsa6+/V2VHNkbLI1U/oqUaUuPJiVI14MF+2avTkFVVjaKqijI5UoxdcGLWv&#10;Z6pidIiZmhaJ4bdAL9IW9WKHJnzZvOgtr8iLIS8CpB3xonGTX10vWl7svO2TatF4k9FE/ZJNVA9K&#10;fCms2AF8FtN7DN5rHStZnDMr1Dd+OZizSKsArHMsk4G6KlSXtm2qEIwHtiynqfXZgVqnvvKs1m2C&#10;YLUei7U/9oGomt6tRNFtyPTAX24bsrqyeNPAoE7rPONQDNxrfjTIx3PbkKeN7Kp8ZX+0MNFpsPdV&#10;sL3aA8dvP35YzbLEazM1lgTQeSk0LyAWR2BP7tERjrdk1h2OJ5O9vlQaWVz+z3x2dX9HdATgbpaV&#10;wFWKaBnQz6BQvx/zE0QtKwv6Nlv18pDauaCKA9TsVeTd8rD7IzAyDbWcYO8hfm8DAcNgjYSs/thg&#10;DlBjogi9o8Isr4G4LX+3Vano/nP8feqrR8Xc6/B37kTmT4fdQvDM2dvNeg36vdnB7V5hwu1v1zZU&#10;tvy01lCZh+9NZODnX7eExQL03n4i5two9P4kv/f2zLGni7g55lTM/g4EvON1KzrdnwjveeR9AYv8&#10;frYklKmA9mPg9uOcKJOTbQENFjp/naNGs1jtePKoNRZmoi6vddR1m2oYtM9Xaj7E0x4TUX8sKFf7&#10;IMDJ09bw76uedpqm2SAMKswdj3tCAsXp486L0oPMp447NbykbvVrMXfa6cWvh7s7X+UJT4Xj8jik&#10;81TUrn5BT8VaLBJuy230u4McmxRHzUKOdVkpHvmcMXPio3+mLcOmekDpFA9Y0fOyPDC7urvd/reL&#10;CD+VEITmw/ISR8/81PfzjnyYaNeYTLhHRZ8HP04eu88SeDkT9oljr2sre0/xGgz0TKgtnvyTJ9+l&#10;9508+X5c54WU3hMnf8LaMeauY3oj8L3AjEy/uzyVMPoY0wvq9rgzY5Mr/2my/oTl8zUcfd/26f/8&#10;KGKbFwIV9xHbvHitxNS8bYxm6ARzH4Mu21wBn+esoFNfea7udsEi16/g57OnT0I6oNIYGy/LGgK2&#10;qPGTlmmKfpZId9YMVaFkazq0+w9XhW2JFPhcyHUktmOI5zh3M2m/b75vijdFVn3/pkjevXvz3fu3&#10;xZvqfVqX7/J3b9++S8PcTckI/f25mwHG1UuttGmqECVumAG1+e+p1EoLEr8+NAXJPglN2WSl1yPZ&#10;uiIlw5BsJwacB1s0hZLsHw1PRXp1mcxfAL0+6WnmBgN/PXolFGvptc3drRJHrk3dajwxkqu5kUXC&#10;+eemxn/B4vVJDznv59y8pJ/0byeBkWJ4TcOG1AUaiTT79dJsl8txyrfPXwvVOU2zaWXN6J7zUJfR&#10;Llh/7XZsly1zkmhfC5A6TbQYs0agRqKNzleXNZcXXE19AkrL/VWCF8bPTxNtXXEXEZe0T7Qu8Saa&#10;B1+xefAkyGWvGr6sB2ag/9NEm2Z5Okx0qAE2DfQfqfYrptqnca5XyLZ7imrzvBxC4rXE1KMr9nWj&#10;s0+nkuWvmzhY4foJNjuwCkgdFTLNUpvy7yMwvz+uGnHZLweXrZ/MgstfN/TlKLWsSPUJTFhHrHkb&#10;jYGv2BjwOYCnwAIqlLxmnNYRKylJZNWcota0TWxuvys+FUVrr6zbyXJlx/eWXyCG0OUYmDsF/vZM&#10;//+LJ/TihWdAEnxY7P1utZISdzMt1qWumNyuly3QC2OQGbP8nDpPVVXBPSj8EsgtoNa0zBu0gBgD&#10;RZUYid8zBpYfbZUnmYSr7CRXwgiHm14WN+4nbrm4H6UW1LDa3m4+o9reBzv2dnGQ76RT+VGulphp&#10;SJWhG5lH1ZLlLs33m19WP2/MHx66om9Fnhf2IgRT7f6Eu2u3y7+sfut/0DSsSRZeZCzP5JAxqOkr&#10;bUo0nGlLq8phfbYto+CcjREWSdUVvwpHCH+zHzZ5nlmDKyd/2FUj0wHbFgVmBkyyxt2Bsm0Vpfbs&#10;CeVlW/jkjnCI8Df9sKnxnaXTHJCdbTPnYtvqMmebbFuZOAhe29qMhB7b1raNO/hwiPA3+2FDvEk/&#10;rDkI86Hb0iZvmbrptKHuXDAZEgEqu915U0pWABPl+MIhwt90wNpkKssZpknhLpZpG8drV1/kpnRS&#10;b/VN25T4j/JdScEkY1OMGpBbF0WivaZpYi1kv8Sk0eUXpKq6nCg7G/64be0pBiQarir8zX1ZkP1v&#10;J5uxOXrLxzVSmg0eNVScJRRs660yzVLJQDeNpMuU4w8yzWAIpcc0TxAQ/W7zLPXcwZDBUVIrDnay&#10;Y05jD6p3tFQRNLNNKOQXdkuZMccE1Gxrw3UWddsqMbdpanMGxh0nl0lx1GXMvMl1h9xxplXZctXU&#10;NNZ5TfGt/ibAwY6bq0lMkjZIG896kmLW65ZLwVLcy4zpmd1N6GTjqHVmSWtKZso6q6K25d58t2mZ&#10;5CpgKgq6BQSWpRW18nQTyqw2cZdxY+YkZSvdljngc3+dlDJDQphuC1I8q0D6Iie9NITh6vHsmSNY&#10;joSzWyfdloW9YZ5znb4JaIiyktSOtOtsqyI1hz1qnVyipjv9EjZXk8/yp/CO2z5Pmm5CWVsyD//l&#10;BLrNKrZPyeS427ytnNxviyoUGBlVcri+YQhs2jrTtsmIYMiXCNTWVeFUOUQKaKpsn7aFXYpfJ8JW&#10;CgPKl9NkAgUQCi1CCaMWoaiRvW1UpCZJybWtHiPlKVXylLOnrTPP86Z1MqEVDdrvVnJddfuaonH5&#10;FnrYzNA11pN4BXsvkfxN4c8aUR3SkGyakibGCIormJDnlY6zR9Ft1tQNt77NmCUmQCiHqiZR/syR&#10;VpYd/HlmlKPQHfLSZNyYWSl9mTGbpHTukd0+VGst9qZsQtskztPXRphXq2RABlNkQpbjkCmZpC2u&#10;V3/7MuwHuTUppJlB3sFhZ4gt7EJtbGxl2XHrrAusS/3S5JT1jqzH9sg+lGl/Qj26RQhN0dl5TS06&#10;3b4mK0N1lZdNqaIGRYoVGYxpj8Js/DRdlsOArWqHIxMzb6BpJeqS6ruB/mS2okzMmOyVrXE7am/z&#10;Ki1U1HCu2aBbrCH0hXbr62QqfyZAmrpDE8dM4HU1BfwOOXagoAGyxo7Zio4O9hYUQIKsQmDT6Ba9&#10;4iwMagy2oXGb5xXZ4LZbsbT1nuGRHMLN0HrJI/c2E31hZluiKgKZYCSTjsnhtaG87WioKDFS3W2s&#10;0KINf9PZUsIbOapjDrtty8bRbQkjB3tbWDPRfDltnbBW5WzNvB54I0XBfirbe3XlDvtk46i9LQpM&#10;AUcmKOhwKWXlTPUcYW9ruJ4Yc6IHWGDVOl4pjUjqyaGCWrHO/BDmDSeEHYXAk72dqFcoz9JIHoQR&#10;41hGIWm2EJiyoPiygS4zAk89ADmD8TYY5oXoYktD8Gpga2KNVGrkF0VdupsTlvrYoRow7nNoqIQc&#10;FSQ47paSJhLvE7YvoOGAVwpKNegmGHKasM6WXi0NFegOQKL+ebZ4385AyypXH8CuEwUv8RwzIW6P&#10;WEhjFN2WSVW5dYouDcbE+wMD0W6HPi+qXqoRmzGn6bKS1xscf6Z5YdNqHTuUGGjOjm8AVYK9DRqd&#10;hTFunb1uWZMFBboxwSzs9nUs6BtBbJyim6ZXyoxjVA+gwkgOWLCEbF23TdGGDnHZjaliEEoYuU5c&#10;HaUEtGUo45mDw4yAU1oAlB6BlQARDsPwgnHcmBiYDnDBKICc+t1WSeZhCmzNcBNkDxwNTbL7ygY7&#10;QTnbz9YfGQ6muu+CACAGexNiTygZb+gWV2qKL1iRraKzJSCV2IQvN2aF1aqmQF4idMIxMzAptTCm&#10;0RDdZg5ZwzELzQ/kOr6iXYr1qvvrhJ0dbuIbR51nhffs0A//pV8n3oHAtaIACuy+wODmS3AebZxk&#10;91VUyXNmFvZFKBOwCRvnOxwZov3z9NbbyHV23VpTt7991LJyJmwLLPjoOqfSEFumR9YOoREIzB8Z&#10;Rn4IsfYbp/mf/S8r1EMgUisen5FsXDlPlIENBHSH3Z1nLvivMNLIve24jM0L9QoWYQrwbGlI7OuA&#10;PxPcSGfkO4ofNWbJDJ3qKHlGJpRDTY1voetsqTTYH9NIEyVq77mOG7Oq8DJNt1jqVXhkpYypoqZM&#10;iW4EYwIKeKB1ki/IbGVDjeatQF9CnV0jgdW+BW8P6RY71MvbiXYCNq3atxJQCeMb9CmXhM2EjqIt&#10;fb1izc6xNAR821CAxXZb5a7cipo8RGqcAkBIhUBrmeVYLu5UupBR6KGEv7luxY10X/IYUXBkON7O&#10;d0CphfhQmScd2MA2j+eVEv/dm1l4g4F9W2JqukgHgRvrejn+hFHcFUzeSWptgexxdFtSfVQ1b2Yq&#10;wvRkHwLYQV2Icwm09BslSKeaF5vQAlajxqwEH3I6G4wxcA8QTD72IhBdwCsValzxW4x8oEqZ0Lgx&#10;Swl22PNELdtXrdz2QVPyfwyBoWateOsa2xLEyHIZlvD4+EqFopYIr3EPMLOC84R1vMGdo1cCAkN+&#10;+DGn4QkshTCAHRO01HpXfilifriNHwZf+tphoi4jeqp2PP4c7kCfTJDxlQY9MbMQPGGjl/FT7VtQ&#10;dY824x4E3cJGXkjlKO1BI4SrlDANT+A5JB+I9OiH39sEgeG6pShtSNQ8WKXRoAK3f0IoEraunHdV&#10;NFqmuBvTAMWWwBrM32Bvsd3kTpihPtc4jleIdTjxBiI26FakvgpG3M1QSAX8OW2dVPhysXF86dB3&#10;IHJkLl2IbVIRqwoUXVVTFUF1NiD2BPyWwAKGn9khkbyQU0+8ATBSqcJuX8Z8BmOiQHVvLbQwWg4h&#10;tdTMghKyEO/j5SpBjMyRHenPSqxP3fhpfjaAlDgp0i1miH9Izyo6uhVA3IyZpAIf9zYBQSnwg52Q&#10;gYrGrrNO0B1u+0h1CMQ4QCrWgHZr4Kn+mCnuvrekpuhs3qVCm2i3Dv1wvFJnYFJO0WW+WondBEgI&#10;s8Z+OXFvgUhdiJNNHqRfUKjBYW/eVPcTOtU4ij+lPLaSZg5nhCK1Bgz0NrVzvfyYAICqBfNp/med&#10;YpDYve2+7LoFC3SuNK5LwEiA937MaXoFRxrqNKeCFJdwXZ9MODHn1mLwhJk9JIxkLkdlWq4JIR0X&#10;siayDagXjinIiZ0QsVnCdf0JCfih0mSa/ymPW7ojA/kL8b5a7EvLK+jPgbFUN1D1UKEf0dDdup8Q&#10;hQCSMmqW4XupTe6vTlnD5PJI3o39pmTM/sLxQqAz1yH4WtiYg2ZqozM5jmZ4ckyC9SSzyJiA91Kb&#10;prfZxGlqhz6Q8wD63W9krpq+MzXTCEBalfgxxRHhadSZAPCWyHx/zDLBmXSbMClhjPCfB8YwHAIq&#10;B3KkEJbtFiAffd4fs6oaIF5zKtO0EHpGMiPMl+CR1o523NyQdeDB8iwbbHyDw6Mydhp6D41IOpyd&#10;bdWGHjIPTZq3JsVYYZ0hCtoQftRYA+FbCViwCaNoCIjFJ7kRAg6zGQiLYK/YCfHCLD/29rbFs/Yy&#10;dlLmT4vZ7YT+UdYGAb7WaSHMxTDtAA/L59L0ExxD7gh/s/qrBQhwckDAzIAdKJzJP3rYLlDoDhvL&#10;pvK2nmsct7c4VA638Ha07xY80o3pSdM35kA7SkMT10ks2NGtBNXDIwOHJHRoBQbqP+BPdFCjLh44&#10;8JTssRa29xJsKPsI+oBJOhrSuzR+nTh4zgKfuM4KkadGGcIsBDVw2IHN9DwBRgLB2GIOu6iT91HG&#10;nSc5hppZgJejGIJfSo2q0SMrifgHVqJkBWkq0sRESyKwOKx2KUfBZrKmiH7pOgEpAr1CagrCzzZ6&#10;Ahu3TrSoyzbKatbSZ3sSu8gstkKBSPgwD5N4FdllZtSJ8VI6Jv1VO8Z2CAF8WgkMq0BGMoeQSIp+&#10;Q+zqYnuZz6EoCH+zgoFPa7k0Y6UutsRgtch+p7WO6IzEV6Dnz5L1gpm7sCnyaJC+QceMqw4JuVch&#10;9pESHMLRtVP2IZ1RR8unpKA4diwGkRlaMZudMjWQYk/gy4PZoC522GmYKJ9C926TSWEKuENaERK2&#10;Y6zL0FynlVNxqnhSOJx9K0n91bNNS4tMOY6lldCBd+yGmbYnW0duMvTpspH9+XTDkoKEPWEIDiMj&#10;TFASS5H8Qm2dBHaTWY3UducDFwZgpHTMPQbdC8ci3aRAKh0qNk0SS6pn4VXrUcfwlz8Cb5r4YclW&#10;x3r/rNVSX9y55XndDkJATArNopyZEWQMuZopCQ0aRTgtikEJXkARdbnwWMMUYlrFNrQdexenWy3u&#10;twrzqcJR3u72wtFZW72OkX52tYTiBv6R6HJO//NWS6TGJXxhaYemNx0nYsebbWwlPyJQFNgXuUuP&#10;nObWSm6uywxBvmJChB3j0Ks/QNl5Mc76Uoqj5d0lXe2kWxRQRZ25ZFlBTANHg4PPGsWesHzBvsJh&#10;kVEOOJhKUuSYejMblh+sVjpWSmaCYboZlVALBLpZraTHWu01TkqlMI273IBxHFpJEsNCKNtt9Mmt&#10;nuAy9Jcz4X3ruGFJmiWr5dGOSRx0tArcGXr6AP1YOUrn01ALPgWFcp9iAwYOAEAwiJHTt0MghVbO&#10;wCMMUxIhsHeJFWvHNTseBDFg6kwCEJaBWoyJgKRYqrNMoDax9MZ6dXRco0Zsx2KjBRZwim7we0Fo&#10;FVOiz0B4HgRe7LcS4huflkXHuKFWeZGVXlKKOei4In6ue4H0DoNI+HpMxOpqTf4dv1pey9LsZfoQ&#10;7CYctvGnBywRBmQZFrWoOzUtcC+fuog2YhJfLxyWbXT3IXgGLgRDxLMl9KqbXCcWuRvJQIAaLnUE&#10;fRLmgnIEBEntJmOjkewWToq8E/1WEqdskG/ssOgYO2MJkoUeNEgjqKqyiOQzhDI5T5Jup0yi/uiz&#10;hY5I8bUbRdqQq6GtxnsGleudADhEkIz+yfeG1WTzCcMi7z0ToFIHHXORR1d7TOfEpblVqMxHno8h&#10;x3GbLDcinaSB99LBsLh7aleSzkpYP5xUxg1WPSDwUis6Rw4LMShAiW/MRcuwY8kvtxIbzUroa9AK&#10;sm01EME3BRVGDks4QKUU4jkJM2/BZEDD7CZn4t4N9gLvSTNLUSdkcsikxg7LNTB7PqIDQ8iQcL7k&#10;p5nTw8/E6wxX220yJ6sR67HDCr5nO0YBDawl2WO1LrhWKFllASWjKBTIZHpEVCasFqRffVTSFyTr&#10;OOwYnWQ1EJJT8riCVuhYgU7QBc3LHLlaUtMUNoM8GmYQdAxTayIHRIPJOmhtRFOKWiRCS2qOtI4c&#10;lmuXKs4RCKQchR2jndh30zE0MJRScmXTMhB0AR9MGVYAISUarrIMVkuiqQ4LwC+XKYO9wMBV4C3l&#10;eopNpBm52hZDzBrgoJQSfgo67u4aCyUj9/ut5JpVGmc1FyrNt+OGJXYAkKiUTF7IYD1YoUrJqYDL&#10;4aSI8rfqkk9dLQAlMLcdlh0bGKz4r8AothVxNQARuHwEfKatRHgNnY9cLcepBqtclwiDbIhhTlSP&#10;4PhsSdkmSdsOS6DTRn5GDosrrfYQnsfRVV/y/VTYk2krOSvB2aKeVD+lcil4AiVLfMetFhUTBiEI&#10;cXYdEzIfYBfsK3xjV2svRzOpkasla0kFHInug1IDWLBYUNZIY08QY+FqsXgU/KNGAlaPtI4dVgjJ&#10;zvhUx8SKlWgk7BUKEzBgDKzPW61c3VayIFvD3kLwzhX2Olaa7TgB5x6cLSEZxwWCtk45W67xacIo&#10;l8cHTgHJpalTT2w4HBxQFNE89bkxS8T9Hr/HcitdF4s7Ya/fd4uVeyfaSoJrGE4mvJxIXFMENpC0&#10;DUCNO9mSmLBCIqyM8ESwGqxGdX1rYgWhSgTIwBEwY0IcVl+OHRMY066FG80DfwA3EDliuiWOEF5t&#10;lSdNXPkRfD6bSjNyTD5U+1iEUyiK6ZYYvV0KUwuPlORXrJ+wceSYuMuKdUh0Z9CtpIDbdZpsnWDj&#10;kcG4anYTJq6TjA61JxBt1tzzRCQZpZoTL3UsBhNCJKjPM/U8JW/fLqWg2GaoPzEc3TV6CXmE9hpI&#10;a+LwBHDACeYaQKZAS8ZEIRwbKs9etwJZPDrmKYOJo5VKMkYy+uoy5ry7+jVHzxlzTRhKleIy+894&#10;ZXy72x/eLfY3Mx5Dv5jvf92/2xwsOXyxj+E8vg3vzT8qFnt/9tmv5sx2m4MUJZz9strxw81m99t8&#10;9rBbbNnKf3xc7Fbz2d2/r/dIRoQOf3Ywv5AlKL7art/yod+yWC/p6mK+POz+iKfV969SBQq7zr7p&#10;1asCZVgjqPUElW5/2Cz/vhfdFLTIL/vtj7vZh4e/bS55U3zx8bAxdO0e/tbHpQAzVeFjMqsccS+f&#10;9OtAEVvXo3YdxDpQEwHoWAdKQyexDtSUHFas1FgHSiS+urNkDxw5h7EOVFfk7lTSR6wD9Ymc0VgH&#10;Sqo7xzpQT/NKrAMFr8gdRoWGiZnHOlATs4y5bRzrQMU6UKJ0iM67y3HT7m3GOlCyfcQ8XYJmrAPF&#10;fvjioKOQy1gHChqKdaDYhFgHql8I/JSP1K8gFetAwTaxDpTon1gH6kQJ/VgHCpFayZ0WG9sjWB7r&#10;QHHPN9aB6msZm7NJXpXLBY11oMxt3uGrG7EOVJ9qTtsmuEE2eiIpe2GJlVgHSoRxrAPVe+jmFA3F&#10;OlDiBsU6UGK4xDpQT8cAYh0oEamxDtTFPNaBes42iXWg4BXKS8U6UKQu2+xsl6fKJYxYB4rrPLEO&#10;lH+C8ZRlGutAIUFiHSjZhFgH6hkvjltvsQ5UrAPl3quNdaBGXnyLdaDkZWX7yPHJSk9Pt47KNsDa&#10;i3Wg3CbHOlAdwVFcJ9aBGvGsdawD1T3rzgVR3Ed7N4nrErEOVKwDFfqO4W+uPk6sA+UVOTncsQ6U&#10;o4tYB2qcCZdTvjLWgbJ2MjdBYh0oZSBezfL1V2IdKPt6wkkNxLsxsQ6UI5pYB8pr41gHaiRSQwmS&#10;WAdKGSjWgepABB4Zi3Wgglzsk/on1oG6mEt5qVgHSkrDxTpQonViHaj9+SItqKl0OGzPz872y5vV&#10;/WL/zf3tcrfZb64O3yw392dUBLpdrs4ud4uH2/X1Ga8/J2f3i9v1M+WwYh2oc6otjdvbh83u0m6s&#10;/LTdbZar/Z7N/ulmsV2xz1rDibpNt5dcPjKvWB7VgTKlCINqT39EHSgvL+UNWlM7sCsDJW/pzZbk&#10;7vO6iKkRBU/FMlCU3zZl62IZKJ/dY81WuQZk6yxyPyoPK6p2JXopD0DZZ0tq+h3vIWmR8WmPHfBU&#10;m5bGpigu9xaDTtGBtrwgby8TngzaWnmkWkoPTnylipv87j1Byu9LZaJetU0ekNLlU4iT5wb6bfwx&#10;DwXaIac+OxPLQM1jGSiSpEz1an04Ylo5gFgGiu2LZaCEhmIZqGcS7WIZKCGTWAaKTZAnM6y8jWWg&#10;Blks1nDjzQrekDZWTc6bBOFDfLEMlCidWAbqOXnLO5gu3efo4ddYBgoa4g0zXse1XDbN7otloGT7&#10;cp5EsW5pUfBOavByADvEswzWL/NPV4/KmMBnde/anui2ZiRFCXjmO3y5sWhT9+ijOVrjRI4bs6VX&#10;txTe/QxeEypavG/7hASvsVThs42xDNRz1xljGSh4RS4zuve7YxmoWAaKKOypYGMsAwWvxDJQZhMa&#10;ovPWNolloE7xSiwDJXpFnm5Tw4XXCvGqe7h5LAP1vG0Sy0DNeZXcx17ypuV9+R4NxTJQz9FQLAMl&#10;ciiWgYploEItHf5mcc1YBkpMu1gGKpaBCrkj/M3ySiwDBa/EMlBSNzyWgaJueMsDwn3LNJaBes4y&#10;jWWgkCCxDJRsQiwD9Uy0NJaBEjLhIWCSlU3+Jo/ZF0EYrAUZcFCTDe4BE4yKrrWteW/bdJvVZHP2&#10;xXiaJNxPs29k81I9T9cPWuVtbIuD8rSufRJ91Kh0TChRO67qmkvYPVyDVt6g1wAlL/Xy7kDQmhYN&#10;pRfNlCemlSYpD7DbYYu8pmRA2HGWNrWLNCYFea3BsKTGuGxWCU6Pj2DK0wkubMobGxm9hB0zro1h&#10;MoCUAQlay7TRR9Un5l6nsQxUd6EuloHq7UULU6somchAwrhaMYFkd33Z11/7jWWguk2OZaDGKaBY&#10;BiqWgSLnoG6R0IHio7xyFstAhehT+JvFolJ2qWnsrZ9cbLTQSMNCw9SxRhr3czAl+tZFJrXGrKVF&#10;MZzM3hgaZ8JlZVtn1lrKk6qsgttNaValdapGTWoKJQbDVkxEs/v4u9xYWiOHrcqMnFux/uiDTNNw&#10;PbEMlNfGHIG7Ep01ZckFPo5g7CZjYduzzXiLpxgQTZtzs80eAbfaQugnzZPEPQHF7ZMWc3v0sNBR&#10;xZ1Lc7Z5UeeDYaHy1rob3EjLBnfNesNmbYm3NGXYWAbKVfKMZaA6Ey6WgRopLmIZqB7RxDJQXgPF&#10;MlAjGSiWgeoYKJaB6u1FLAM1yMU+6QHFMlCxDJStYhrLQP0m5Trx8mIZqFgGarZYL282u4v58rCb&#10;6y9vD/xOCOzjdnd7fXNAcJiSV+vNdx8Pm6vbgzjrUm/pw+by1x93+svDfmt+uj5/uJafFufXu8X2&#10;5nb5bnFY9H83f3W+yjY3m7vL1e7b/xcAAAD//wMAUEsDBBQABgAIAAAAIQCSPFCU4AAAAAkBAAAP&#10;AAAAZHJzL2Rvd25yZXYueG1sTI9BS8NAEIXvgv9hGcFbu0kbg43ZlFLUUxFsBfG2zU6T0OxsyG6T&#10;9N87nuxx3nu8+V6+nmwrBux940hBPI9AIJXONFQp+Dq8zZ5B+KDJ6NYRKriih3Vxf5frzLiRPnHY&#10;h0pwCflMK6hD6DIpfVmj1X7uOiT2Tq63OvDZV9L0euRy28pFFKXS6ob4Q6073NZYnvcXq+B91ONm&#10;Gb8Ou/Npe/05PH1872JU6vFh2ryACDiF/zD84TM6FMx0dBcyXrQKZquUk6yvYhDsJ8mCtx0VLOMk&#10;BVnk8nZB8QsAAP//AwBQSwECLQAUAAYACAAAACEAtoM4kv4AAADhAQAAEwAAAAAAAAAAAAAAAAAA&#10;AAAAW0NvbnRlbnRfVHlwZXNdLnhtbFBLAQItABQABgAIAAAAIQA4/SH/1gAAAJQBAAALAAAAAAAA&#10;AAAAAAAAAC8BAABfcmVscy8ucmVsc1BLAQItABQABgAIAAAAIQAE1rziuiIAAB4tAQAOAAAAAAAA&#10;AAAAAAAAAC4CAABkcnMvZTJvRG9jLnhtbFBLAQItABQABgAIAAAAIQCSPFCU4AAAAAkBAAAPAAAA&#10;AAAAAAAAAAAAABQlAABkcnMvZG93bnJldi54bWxQSwUGAAAAAAQABADzAAAAISYAAAAA&#10;">
                <v:group id="Group 249" o:spid="_x0000_s1738" style="position:absolute;width:28676;height:18764" coordorigin="-4" coordsize="31062,20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group id="Group 248" o:spid="_x0000_s1739" style="position:absolute;left:-4;top:3272;width:31062;height:17044" coordorigin="-4,-349" coordsize="31062,1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shape id="Text Box 247" o:spid="_x0000_s1740" type="#_x0000_t202" style="position:absolute;left:24851;top:13707;width:5885;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5ucMA&#10;AADdAAAADwAAAGRycy9kb3ducmV2LnhtbESPQWsCMRSE7wX/Q3iCt25WEWlXo4hQ6Emo2j0/Ns9k&#10;cfOyJFFXf31TKPQ4zMw3zGozuE7cKMTWs4JpUYIgbrxu2Sg4HT9e30DEhKyx80wKHhRhsx69rLDS&#10;/s5fdDskIzKEY4UKbEp9JWVsLDmMhe+Js3f2wWHKMhipA94z3HVyVpYL6bDlvGCxp52l5nK4OgW1&#10;cc/6e9oHq1035/3zcTz5VqnJeNguQSQa0n/4r/2pFczeF3P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5ucMAAADdAAAADwAAAAAAAAAAAAAAAACYAgAAZHJzL2Rv&#10;d25yZXYueG1sUEsFBgAAAAAEAAQA9QAAAIgDAAAAAA==&#10;" stroked="f" strokeweight=".5pt">
                      <v:textbox>
                        <w:txbxContent>
                          <w:p w:rsidR="00F64E05" w:rsidRPr="00DA72DF" w:rsidRDefault="00F64E05" w:rsidP="00245CCF">
                            <w:pPr>
                              <w:rPr>
                                <w:color w:val="000000"/>
                              </w:rPr>
                            </w:pPr>
                            <w:r w:rsidRPr="00DA72DF">
                              <w:rPr>
                                <w:color w:val="000000"/>
                              </w:rPr>
                              <w:t>3</w:t>
                            </w:r>
                          </w:p>
                        </w:txbxContent>
                      </v:textbox>
                    </v:shape>
                    <v:shape id="Text Box 246" o:spid="_x0000_s1741" type="#_x0000_t202" style="position:absolute;left:25177;top:7136;width:588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cIsMA&#10;AADdAAAADwAAAGRycy9kb3ducmV2LnhtbESPQYvCMBSE78L+h/AWvGmqrOJWoywLwp4EtXp+NG+b&#10;YvNSkqjVX28EweMwM98wi1VnG3EhH2rHCkbDDARx6XTNlYJivx7MQISIrLFxTApuFGC1/OgtMNfu&#10;ylu67GIlEoRDjgpMjG0uZSgNWQxD1xIn7995izFJX0nt8ZrgtpHjLJtKizWnBYMt/RoqT7uzVXCs&#10;7P14GLXeaNt88eZ+2xeuVqr/2f3MQUTq4jv8av9pBePv6QS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mcIsMAAADdAAAADwAAAAAAAAAAAAAAAACYAgAAZHJzL2Rv&#10;d25yZXYueG1sUEsFBgAAAAAEAAQA9QAAAIgDAAAAAA==&#10;" stroked="f" strokeweight=".5pt">
                      <v:textbox>
                        <w:txbxContent>
                          <w:p w:rsidR="00F64E05" w:rsidRPr="00DA72DF" w:rsidRDefault="00F64E05" w:rsidP="00245CCF">
                            <w:pPr>
                              <w:rPr>
                                <w:color w:val="000000"/>
                              </w:rPr>
                            </w:pPr>
                            <w:r w:rsidRPr="00DA72DF">
                              <w:rPr>
                                <w:color w:val="000000"/>
                              </w:rPr>
                              <w:t>2</w:t>
                            </w:r>
                          </w:p>
                        </w:txbxContent>
                      </v:textbox>
                    </v:shape>
                    <v:shape id="Text Box 245" o:spid="_x0000_s1742" type="#_x0000_t202" style="position:absolute;left:-4;top:5430;width:5884;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CVcIA&#10;AADdAAAADwAAAGRycy9kb3ducmV2LnhtbESPT4vCMBTE74LfIbwFb5oqUrQaZREWPAn+PT+at03Z&#10;5qUkWa1+eiMIHoeZ+Q2zXHe2EVfyoXasYDzKQBCXTtdcKTgdf4YzECEia2wck4I7BViv+r0lFtrd&#10;eE/XQ6xEgnAoUIGJsS2kDKUhi2HkWuLk/TpvMSbpK6k93hLcNnKSZbm0WHNaMNjSxlD5d/i3Ci6V&#10;fVzO49YbbZsp7x7348nVSg2+uu8FiEhd/ITf7a1WMJnnObzep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wJVwgAAAN0AAAAPAAAAAAAAAAAAAAAAAJgCAABkcnMvZG93&#10;bnJldi54bWxQSwUGAAAAAAQABAD1AAAAhwMAAAAA&#10;" stroked="f" strokeweight=".5pt">
                      <v:textbox>
                        <w:txbxContent>
                          <w:p w:rsidR="00F64E05" w:rsidRPr="00DA72DF" w:rsidRDefault="00F64E05" w:rsidP="00245CCF">
                            <w:pPr>
                              <w:rPr>
                                <w:color w:val="000000"/>
                              </w:rPr>
                            </w:pPr>
                            <w:r w:rsidRPr="00DA72DF">
                              <w:rPr>
                                <w:color w:val="000000"/>
                              </w:rPr>
                              <w:t>5 мм.</w:t>
                            </w:r>
                          </w:p>
                        </w:txbxContent>
                      </v:textbox>
                    </v:shape>
                    <v:shape id="Text Box 244" o:spid="_x0000_s1743" type="#_x0000_t202" style="position:absolute;top:11408;width:5880;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nzsMA&#10;AADdAAAADwAAAGRycy9kb3ducmV2LnhtbESPQYvCMBSE78L+h/AWvGmqLOpWoywLwp4EtXp+NG+b&#10;YvNSkqjVX28EweMwM98wi1VnG3EhH2rHCkbDDARx6XTNlYJivx7MQISIrLFxTApuFGC1/OgtMNfu&#10;ylu67GIlEoRDjgpMjG0uZSgNWQxD1xIn7995izFJX0nt8ZrgtpHjLJtIizWnBYMt/RoqT7uzVXCs&#10;7P14GLXeaNt88eZ+2xeuVqr/2f3MQUTq4jv8av9pBePvyRS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enzsMAAADdAAAADwAAAAAAAAAAAAAAAACYAgAAZHJzL2Rv&#10;d25yZXYueG1sUEsFBgAAAAAEAAQA9QAAAIgDAAAAAA==&#10;" stroked="f" strokeweight=".5pt">
                      <v:textbox>
                        <w:txbxContent>
                          <w:p w:rsidR="00F64E05" w:rsidRPr="00DA72DF" w:rsidRDefault="00F64E05" w:rsidP="00245CCF">
                            <w:pPr>
                              <w:rPr>
                                <w:color w:val="000000"/>
                              </w:rPr>
                            </w:pPr>
                            <w:r w:rsidRPr="00DA72DF">
                              <w:rPr>
                                <w:color w:val="000000"/>
                              </w:rPr>
                              <w:t>3 мм.</w:t>
                            </w:r>
                          </w:p>
                        </w:txbxContent>
                      </v:textbox>
                    </v:shape>
                    <v:shape id="Text Box 242" o:spid="_x0000_s1744" type="#_x0000_t202" style="position:absolute;top:-349;width:5884;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zvMAA&#10;AADdAAAADwAAAGRycy9kb3ducmV2LnhtbERPy4rCMBTdC/5DuII7myqDaMe0yMDArAZ8ri/NnabY&#10;3JQko9WvNwvB5eG8N9VgO3ElH1rHCuZZDoK4drrlRsHx8D1bgQgRWWPnmBTcKUBVjkcbLLS78Y6u&#10;+9iIFMKhQAUmxr6QMtSGLIbM9cSJ+3PeYkzQN1J7vKVw28lFni+lxZZTg8GevgzVl/2/VXBu7ON8&#10;mvfeaNt98O/jfji6VqnpZNh+gog0xLf45f7RChbrZZqb3qQnI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gzvMAAAADdAAAADwAAAAAAAAAAAAAAAACYAgAAZHJzL2Rvd25y&#10;ZXYueG1sUEsFBgAAAAAEAAQA9QAAAIUDAAAAAA==&#10;" stroked="f" strokeweight=".5pt">
                      <v:textbox>
                        <w:txbxContent>
                          <w:p w:rsidR="00F64E05" w:rsidRPr="004D31C1" w:rsidRDefault="00F64E05" w:rsidP="00245CCF">
                            <w:r w:rsidRPr="004D31C1">
                              <w:t>3 мм.</w:t>
                            </w:r>
                          </w:p>
                        </w:txbxContent>
                      </v:textbox>
                    </v:shape>
                  </v:group>
                  <v:group id="Group 243" o:spid="_x0000_s1745" style="position:absolute;left:4164;width:22962;height:19917" coordsize="22962,19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group id="Group 227" o:spid="_x0000_s1746" style="position:absolute;left:2761;width:17329;height:17329" coordsize="31864,3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Cube 206" o:spid="_x0000_s1747" type="#_x0000_t16" style="position:absolute;width:31864;height:31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yC8cA&#10;AADdAAAADwAAAGRycy9kb3ducmV2LnhtbESPS2/CMBCE70j9D9ZW6g0ckGghxaDyqAScykNwXcXb&#10;JGq8jmyXBH59XQmJ42h2vtmZzFpTiQs5X1pW0O8lIIgzq0vOFRwPn90RCB+QNVaWScGVPMymT50J&#10;pto2vKPLPuQiQtinqKAIoU6l9FlBBn3P1sTR+7bOYIjS5VI7bCLcVHKQJK/SYMmxocCaFgVlP/tf&#10;E984jc/NanubX5OVM1k13Cy/thulXp7bj3cQgdrwOL6n11rBYPzWh/81EQ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sgvHAAAA3QAAAA8AAAAAAAAAAAAAAAAAmAIAAGRy&#10;cy9kb3ducmV2LnhtbFBLBQYAAAAABAAEAPUAAACMAwAAAAA=&#10;" strokeweight="2pt"/>
                      <v:group id="Group 216" o:spid="_x0000_s1748" style="position:absolute;top:10304;width:23747;height:19652" coordsize="23747,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line id="Straight Connector 207" o:spid="_x0000_s1749" style="position:absolute;visibility:visible;mso-wrap-style:square" from="0,0" to="23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2fcMAAADdAAAADwAAAGRycy9kb3ducmV2LnhtbESPzarCMBSE9xd8h3AEd9dUxb9qFBEq&#10;7sTqxt2xObbF5qQ0UevbG+HCXQ4z8w2zXLemEk9qXGlZwaAfgSDOrC45V3A+Jb8zEM4ja6wsk4I3&#10;OVivOj9LjLV98ZGeqc9FgLCLUUHhfR1L6bKCDLq+rYmDd7ONQR9kk0vd4CvATSWHUTSRBksOCwXW&#10;tC0ou6cPo+B+OY+T3WGrT1W60dc88ZfrTSvV67abBQhPrf8P/7X3WsFwPh3B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Y9n3DAAAA3QAAAA8AAAAAAAAAAAAA&#10;AAAAoQIAAGRycy9kb3ducmV2LnhtbFBLBQYAAAAABAAEAPkAAACRAwAAAAA=&#10;" strokeweight="2pt"/>
                        <v:line id="Straight Connector 208" o:spid="_x0000_s1750" style="position:absolute;visibility:visible;mso-wrap-style:square" from="0,7915" to="23742,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uCcMAAADdAAAADwAAAGRycy9kb3ducmV2LnhtbESPzarCMBSE9xd8h3AEd9dU8bcaRYSK&#10;O7G6cXdsjm2xOSlN1Pr2Rrhwl8PMfMMs162pxJMaV1pWMOhHIIgzq0vOFZxPye8MhPPIGivLpOBN&#10;Dtarzs8SY21ffKRn6nMRIOxiVFB4X8dSuqwgg65va+Lg3Wxj0AfZ5FI3+ApwU8lhFE2kwZLDQoE1&#10;bQvK7unDKLhfzuNkd9jqU5Vu9DVP/OV600r1uu1mAcJT6//Df+29VjCcT0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bgnDAAAA3QAAAA8AAAAAAAAAAAAA&#10;AAAAoQIAAGRycy9kb3ducmV2LnhtbFBLBQYAAAAABAAEAPkAAACRAwAAAAA=&#10;" strokeweight="2pt"/>
                        <v:line id="Straight Connector 209" o:spid="_x0000_s1751" style="position:absolute;visibility:visible;mso-wrap-style:square" from="0,11122" to="23742,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3LksUAAADdAAAADwAAAGRycy9kb3ducmV2LnhtbESPzWrDMBCE74G+g9hAb4mcQJrUtRJC&#10;wKW3UscX3zbW+odYK2Optvv2VaGQ4zAz3zDJaTadGGlwrWUFm3UEgri0uuVaQX5NVwcQziNr7CyT&#10;gh9ycDo+LRKMtZ34i8bM1yJA2MWooPG+j6V0ZUMG3dr2xMGr7GDQBznUUg84Bbjp5DaKXqTBlsNC&#10;gz1dGirv2bdRcC/yXfr+edHXLjvrW5364lZppZ6X8/kNhKfZP8L/7Q+tYPu638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3LksUAAADdAAAADwAAAAAAAAAA&#10;AAAAAAChAgAAZHJzL2Rvd25yZXYueG1sUEsFBgAAAAAEAAQA+QAAAJMDAAAAAA==&#10;" strokeweight="2pt"/>
                        <v:line id="Straight Connector 210" o:spid="_x0000_s1752" style="position:absolute;visibility:visible;mso-wrap-style:square" from="0,19652" to="23742,1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i8UAAADdAAAADwAAAGRycy9kb3ducmV2LnhtbESPS2vDMBCE74X8B7GB3hq5j5jgRgnG&#10;4NJbieNLbmtr/SDWylhq4v77KhDIcZiZb5jtfjaDuNDkessKXlcRCOLa6p5bBeUxf9mAcB5Z42CZ&#10;FPyRg/1u8bTFRNsrH+hS+FYECLsEFXTej4mUru7IoFvZkTh4jZ0M+iCnVuoJrwFuBvkWRbE02HNY&#10;6HCkrKP6XPwaBedTuc6/fjJ9HIpUV23uT1WjlXpezuknCE+zf4Tv7W+t4P1jHcPtTXgCcvc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Ii8UAAADdAAAADwAAAAAAAAAA&#10;AAAAAAChAgAAZHJzL2Rvd25yZXYueG1sUEsFBgAAAAAEAAQA+QAAAJMDAAAAAA==&#10;" strokeweight="2pt"/>
                      </v:group>
                      <v:group id="Group 226" o:spid="_x0000_s1753" style="position:absolute;left:23747;top:2388;width:8117;height:27568" coordsize="8117,2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line id="Straight Connector 222" o:spid="_x0000_s1754" style="position:absolute;flip:y;visibility:visible;mso-wrap-style:square" from="0,0" to="7913,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Jy8MAAADdAAAADwAAAGRycy9kb3ducmV2LnhtbERPS27CMBDdV+IO1iB1VxxIqVDAoCpp&#10;JdQd0AMM8ZAE4nGInZByeryoxPLp/VebwdSip9ZVlhVMJxEI4tzqigsFv4fvtwUI55E11pZJwR85&#10;2KxHLytMtL3xjvq9L0QIYZeggtL7JpHS5SUZdBPbEAfuZFuDPsC2kLrFWwg3tZxF0Yc0WHFoKLGh&#10;tKT8su+MgiwrDtduttj2+fGL02t1tz/xWanX8fC5BOFp8E/xv3urFcTv8zA3vA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KicvDAAAA3QAAAA8AAAAAAAAAAAAA&#10;AAAAoQIAAGRycy9kb3ducmV2LnhtbFBLBQYAAAAABAAEAPkAAACRAwAAAAA=&#10;" strokeweight="2pt"/>
                        <v:line id="Straight Connector 223" o:spid="_x0000_s1755" style="position:absolute;flip:y;visibility:visible;mso-wrap-style:square" from="0,7710" to="8117,1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YsUMYAAADdAAAADwAAAGRycy9kb3ducmV2LnhtbESPzW7CMBCE70h9B2sr9QZOCa0gxaCK&#10;gIS4AX2AbbwkaeN1iJ0f+vQ1UqUeRzPzjWa5HkwlOmpcaVnB8yQCQZxZXXKu4OO8G89BOI+ssbJM&#10;Cm7kYL16GC0x0bbnI3Unn4sAYZeggsL7OpHSZQUZdBNbEwfvYhuDPsgml7rBPsBNJadR9CoNlhwW&#10;CqxpU1D2fWqNgjTNz9d2Ot932eeWN9fyxx7iL6WeHof3NxCeBv8f/mvvtYJ49rKA+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LFDGAAAA3QAAAA8AAAAAAAAA&#10;AAAAAAAAoQIAAGRycy9kb3ducmV2LnhtbFBLBQYAAAAABAAEAPkAAACUAwAAAAA=&#10;" strokeweight="2pt"/>
                        <v:line id="Straight Connector 224" o:spid="_x0000_s1756" style="position:absolute;flip:y;visibility:visible;mso-wrap-style:square" from="0,11122" to="7915,1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PcMEAAADdAAAADwAAAGRycy9kb3ducmV2LnhtbERPy4rCMBTdD/gP4QqzG1N1EKnGItUB&#10;mZ2PD7g217ba3NQm1urXm4Xg8nDe86QzlWipcaVlBcNBBII4s7rkXMFh//czBeE8ssbKMil4kINk&#10;0fuaY6ztnbfU7nwuQgi7GBUU3texlC4ryKAb2Jo4cCfbGPQBNrnUDd5DuKnkKIom0mDJoaHAmtKC&#10;ssvuZhSsVvn+ehtNN212XHN6LZ/2f3xW6rvfLWcgPHX+I367N1rB+HcS9oc34Qn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kE9wwQAAAN0AAAAPAAAAAAAAAAAAAAAA&#10;AKECAABkcnMvZG93bnJldi54bWxQSwUGAAAAAAQABAD5AAAAjwMAAAAA&#10;" strokeweight="2pt"/>
                        <v:line id="Straight Connector 225" o:spid="_x0000_s1757" style="position:absolute;flip:y;visibility:visible;mso-wrap-style:square" from="0,19652" to="7915,2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q68QAAADdAAAADwAAAGRycy9kb3ducmV2LnhtbESP3YrCMBSE7wXfIRxh7zRVF5FqFFEX&#10;ZO/8eYBjc2yrzUltYq0+vREEL4eZ+YaZzhtTiJoql1tW0O9FIIgTq3NOFRz2f90xCOeRNRaWScGD&#10;HMxn7dYUY23vvKV651MRIOxiVJB5X8ZSuiQjg65nS+LgnWxl0AdZpVJXeA9wU8hBFI2kwZzDQoYl&#10;LTNKLrubUbBapfvrbTDe1Mlxzctr/rT/w7NSP51mMQHhqfHf8Ke90QqGv6M+vN+EJ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OrrxAAAAN0AAAAPAAAAAAAAAAAA&#10;AAAAAKECAABkcnMvZG93bnJldi54bWxQSwUGAAAAAAQABAD5AAAAkgMAAAAA&#10;" strokeweight="2pt"/>
                      </v:group>
                    </v:group>
                    <v:group id="Group 3449" o:spid="_x0000_s1758" style="position:absolute;top:3983;width:22962;height:15934" coordsize="22962,15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line id="Straight Connector 229" o:spid="_x0000_s1759" style="position:absolute;visibility:visible;mso-wrap-style:square" from="15119,12810" to="17604,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Y/ccAAADdAAAADwAAAGRycy9kb3ducmV2LnhtbESPQUvDQBSE74L/YXmCN7uxkSC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dj9xwAAAN0AAAAPAAAAAAAA&#10;AAAAAAAAAKECAABkcnMvZG93bnJldi54bWxQSwUGAAAAAAQABAD5AAAAlQMAAAAA&#10;"/>
                      <v:line id="Straight Connector 230" o:spid="_x0000_s1760" style="position:absolute;visibility:visible;mso-wrap-style:square" from="17608,15934" to="22453,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AicgAAADdAAAADwAAAGRycy9kb3ducmV2LnhtbESPT2vCQBTE74V+h+UJvdWNVYJ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RAicgAAADdAAAADwAAAAAA&#10;AAAAAAAAAAChAgAAZHJzL2Rvd25yZXYueG1sUEsFBgAAAAAEAAQA+QAAAJYDAAAAAA==&#10;"/>
                      <v:line id="Straight Connector 231" o:spid="_x0000_s1761" style="position:absolute;visibility:visible;mso-wrap-style:square" from="14168,9325" to="2296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jMQAAADdAAAADwAAAGRycy9kb3ducmV2LnhtbERPy2rCQBTdF/yH4Qru6sRaQo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UqMxAAAAN0AAAAPAAAAAAAAAAAA&#10;AAAAAKECAABkcnMvZG93bnJldi54bWxQSwUGAAAAAAQABAD5AAAAkgMAAAAA&#10;"/>
                      <v:line id="Straight Connector 232" o:spid="_x0000_s1762" style="position:absolute;flip:x;visibility:visible;mso-wrap-style:square" from="0,407" to="276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f6McAAADdAAAADwAAAGRycy9kb3ducmV2LnhtbESPQWsCMRSE74X+h/AKXqRmW0V0NYoI&#10;BQ9eastKb8/N62bZzcuaRN3++6Yg9DjMzDfMct3bVlzJh9qxgpdRBoK4dLrmSsHnx9vzDESIyBpb&#10;x6TghwKsV48PS8y1u/E7XQ+xEgnCIUcFJsYulzKUhiyGkeuIk/ftvMWYpK+k9nhLcNvK1yybSos1&#10;pwWDHW0Nlc3hYhXI2X549pvTpCma43FuirLovvZKDZ76zQJEpD7+h+/tnVYwnk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p/oxwAAAN0AAAAPAAAAAAAA&#10;AAAAAAAAAKECAABkcnMvZG93bnJldi54bWxQSwUGAAAAAAQABAD5AAAAlQMAAAAA&#10;"/>
                      <v:line id="Straight Connector 233" o:spid="_x0000_s1763" style="position:absolute;flip:x;visibility:visible;mso-wrap-style:square" from="0,1629" to="2755,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gqMUAAADdAAAADwAAAGRycy9kb3ducmV2LnhtbERPz2vCMBS+D/wfwhN2GTN1yuaqUUQY&#10;ePCiG5Xd3pq3prR5qUmm9b83B2HHj+/3YtXbVpzJh9qxgvEoA0FcOl1zpeDr8+N5BiJEZI2tY1Jw&#10;pQCr5eBhgbl2F97T+RArkUI45KjAxNjlUobSkMUwch1x4n6dtxgT9JXUHi8p3LbyJctepcWaU4PB&#10;jjaGyubwZxXI2e7p5Nc/06Zojsd3U5RF971T6nHYr+cgIvXxX3x3b7WCyfQt7U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2gqMUAAADdAAAADwAAAAAAAAAA&#10;AAAAAAChAgAAZHJzL2Rvd25yZXYueG1sUEsFBgAAAAAEAAQA+QAAAJMDAAAAAA==&#10;"/>
                      <v:line id="Straight Connector 234" o:spid="_x0000_s1764" style="position:absolute;flip:x;visibility:visible;mso-wrap-style:square" from="0,5930" to="2755,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FM8gAAADdAAAADwAAAGRycy9kb3ducmV2LnhtbESPQWsCMRSE74X+h/AKXopmbaXq1ihS&#10;EDx4qS0r3p6b52bZzcs2ibr9902h0OMwM98wi1VvW3ElH2rHCsajDARx6XTNlYLPj81wBiJEZI2t&#10;Y1LwTQFWy/u7Beba3fidrvtYiQThkKMCE2OXSxlKQxbDyHXEyTs7bzEm6SupPd4S3LbyKctepMWa&#10;04LBjt4Mlc3+YhXI2e7xy69Pk6ZoDoe5KcqiO+6UGjz061cQkfr4H/5rb7WC58l0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EFM8gAAADdAAAADwAAAAAA&#10;AAAAAAAAAAChAgAAZHJzL2Rvd25yZXYueG1sUEsFBgAAAAAEAAQA+QAAAJYDAAAAAA==&#10;"/>
                      <v:line id="Straight Connector 235" o:spid="_x0000_s1765" style="position:absolute;flip:x;visibility:visible;mso-wrap-style:square" from="0,7650" to="2747,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bRMgAAADdAAAADwAAAGRycy9kb3ducmV2LnhtbESPQWsCMRSE74X+h/AKXopmq1J1axQp&#10;FHrwUltWvD03z82ym5dtEnX9902h0OMwM98wy3VvW3EhH2rHCp5GGQji0umaKwVfn2/DOYgQkTW2&#10;jknBjQKsV/d3S8y1u/IHXXaxEgnCIUcFJsYulzKUhiyGkeuIk3dy3mJM0ldSe7wmuG3lOMuepcWa&#10;04LBjl4Nlc3ubBXI+fbx22+O06Zo9vuFKcqiO2yVGjz0mxcQkfr4H/5rv2sFk+ls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ObRMgAAADdAAAADwAAAAAA&#10;AAAAAAAAAAChAgAAZHJzL2Rvd25yZXYueG1sUEsFBgAAAAAEAAQA+QAAAJYDAAAAAA==&#10;"/>
                      <v:line id="Straight Connector 236" o:spid="_x0000_s1766" style="position:absolute;flip:x;visibility:visible;mso-wrap-style:square" from="0,12312" to="2749,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8+38gAAADdAAAADwAAAGRycy9kb3ducmV2LnhtbESPQWsCMRSE74X+h/AKXopmq1J1axQp&#10;CD14qS0r3p6b52bZzcs2ibr9902h0OMwM98wy3VvW3ElH2rHCp5GGQji0umaKwWfH9vhHESIyBpb&#10;x6TgmwKsV/d3S8y1u/E7XfexEgnCIUcFJsYulzKUhiyGkeuIk3d23mJM0ldSe7wluG3lOMuepcWa&#10;04LBjl4Nlc3+YhXI+e7xy29O06ZoDoeFKcqiO+6UGjz0mxcQkfr4H/5rv2kFk+ls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8+38gAAADdAAAADwAAAAAA&#10;AAAAAAAAAAChAgAAZHJzL2Rvd25yZXYueG1sUEsFBgAAAAAEAAQA+QAAAJYDAAAAAA==&#10;"/>
                      <v:line id="Straight Connector 237" o:spid="_x0000_s1767" style="position:absolute;flip:x;visibility:visible;mso-wrap-style:square" from="0,13353" to="2758,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mq8gAAADdAAAADwAAAGRycy9kb3ducmV2LnhtbESPQUsDMRSE70L/Q3iFXsRm1aXWtWkp&#10;QqGHXmxli7fn5rlZdvOyJmm7/nsjFDwOM/MNs1gNthNn8qFxrOB+moEgrpxuuFbwftjczUGEiKyx&#10;c0wKfijAajm6WWCh3YXf6LyPtUgQDgUqMDH2hZShMmQxTF1PnLwv5y3GJH0ttcdLgttOPmTZTFps&#10;OC0Y7OnVUNXuT1aBnO9uv/36M2/L9nh8NmVV9h87pSbjYf0CItIQ/8PX9lYreMyfcv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amq8gAAADdAAAADwAAAAAA&#10;AAAAAAAAAAChAgAAZHJzL2Rvd25yZXYueG1sUEsFBgAAAAAEAAQA+QAAAJYDAAAAAA==&#10;"/>
                      <v:line id="Straight Connector 238" o:spid="_x0000_s1768" style="position:absolute;visibility:visible;mso-wrap-style:square" from="633,0" to="633,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z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p/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hc8/JAAAA3QAAAA8AAAAA&#10;AAAAAAAAAAAAoQIAAGRycy9kb3ducmV2LnhtbFBLBQYAAAAABAAEAPkAAACXAwAAAAA=&#10;"/>
                      <v:line id="Straight Connector 239" o:spid="_x0000_s1769" style="position:absolute;visibility:visible;mso-wrap-style:square" from="633,5613" to="633,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tuMgAAADdAAAADwAAAGRycy9kb3ducmV2LnhtbESPQWvCQBSE7wX/w/IKvdVNq6QluopY&#10;CtpDUVtoj8/sM4lm34bdNUn/vSsUPA4z8w0znfemFi05X1lW8DRMQBDnVldcKPj+en98BeEDssba&#10;Min4Iw/z2eBuipm2HW+p3YVCRAj7DBWUITSZlD4vyaAf2oY4egfrDIYoXSG1wy7CTS2fkySVBiuO&#10;CyU2tCwpP+3ORsHnaJO2i/XHqv9Zp/v8bbv/PXZOqYf7fjEBEagPt/B/e6U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PtuMgAAADdAAAADwAAAAAA&#10;AAAAAAAAAAChAgAAZHJzL2Rvd25yZXYueG1sUEsFBgAAAAAEAAQA+QAAAJYDAAAAAA==&#10;"/>
                      <v:line id="Straight Connector 240" o:spid="_x0000_s1770" style="position:absolute;visibility:visible;mso-wrap-style:square" from="633,11860" to="633,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II8gAAADdAAAADwAAAGRycy9kb3ducmV2LnhtbESPQWvCQBSE7wX/w/KE3urGWmJ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9II8gAAADdAAAADwAAAAAA&#10;AAAAAAAAAAChAgAAZHJzL2Rvd25yZXYueG1sUEsFBgAAAAAEAAQA+QAAAJYDAAAAAA==&#10;"/>
                    </v:group>
                  </v:group>
                </v:group>
                <v:shape id="Freeform 316" o:spid="_x0000_s1771" style="position:absolute;left:6667;top:571;width:15386;height:4609;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JzsUA&#10;AADdAAAADwAAAGRycy9kb3ducmV2LnhtbERPTWvCQBC9C/6HZQQvopvaojVmI1IQe6oYS4u3ITsm&#10;wexsyK4m7a/vHgoeH+872fSmFndqXWVZwdMsAkGcW11xoeDztJu+gnAeWWNtmRT8kINNOhwkGGvb&#10;8ZHumS9ECGEXo4LS+yaW0uUlGXQz2xAH7mJbgz7AtpC6xS6Em1rOo2ghDVYcGkps6K2k/JrdjIKP&#10;7JSvtgeto3Px1f32k/1if/lWajzqt2sQnnr/EP+737WC55dlmBv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snOxQAAAN0AAAAPAAAAAAAAAAAAAAAAAJgCAABkcnMv&#10;ZG93bnJldi54bWxQSwUGAAAAAAQABAD1AAAAig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v:shape id="Freeform 317" o:spid="_x0000_s1772" style="position:absolute;left:6477;top:11811;width:15386;height:4193;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sVcgA&#10;AADdAAAADwAAAGRycy9kb3ducmV2LnhtbESPQWvCQBSE74L/YXlCL1I3tsXWmI1IodiTYhSLt0f2&#10;mQSzb0N2a9L++q5Q8DjMzDdMsuxNLa7UusqygukkAkGcW11xoeCw/3h8A+E8ssbaMin4IQfLdDhI&#10;MNa24x1dM1+IAGEXo4LS+yaW0uUlGXQT2xAH72xbgz7ItpC6xS7ATS2fomgmDVYcFkps6L2k/JJ9&#10;GwWbbJ/PV1uto1Nx7H778Xq2Pn8p9TDqVwsQnnp/D/+3P7WC55fXOdze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mxVyAAAAN0AAAAPAAAAAAAAAAAAAAAAAJgCAABk&#10;cnMvZG93bnJldi54bWxQSwUGAAAAAAQABAD1AAAAjQM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v:shape id="Freeform 318" o:spid="_x0000_s1773" style="position:absolute;left:6381;top:5619;width:15806;height:5151;visibility:visible;mso-wrap-style:square;v-text-anchor:middle" coordsize="1538640,46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178MA&#10;AADdAAAADwAAAGRycy9kb3ducmV2LnhtbERPTYvCMBC9C/6HMIIX0VR3Ea1GEUHck4tVFG9DM7bF&#10;ZlKarO366zeHBY+P971ct6YUT6pdYVnBeBSBIE6tLjhTcD7thjMQziNrLC2Tgl9ysF51O0uMtW34&#10;SM/EZyKEsItRQe59FUvp0pwMupGtiAN3t7VBH2CdSV1jE8JNKSdRNJUGCw4NOVa0zSl9JD9GwSE5&#10;pfPNt9bRLbs0r3awn+7vV6X6vXazAOGp9W/xv/tLK/j4nIX9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178MAAADdAAAADwAAAAAAAAAAAAAAAACYAgAAZHJzL2Rv&#10;d25yZXYueG1sUEsFBgAAAAAEAAQA9QAAAIgDAAAAAA==&#10;" path="m,433415v8809,-8809,18539,-16785,26428,-26427c83323,337449,19990,402852,63427,359418v5285,3524,11888,5611,15856,10571c82763,374339,83918,380312,84569,385845v2889,24559,3523,49332,5285,73998c122402,411027,80863,471083,110997,433415v3968,-4960,6079,-11364,10571,-15856c126060,413067,132139,410512,137424,406988v3524,-5286,6603,-10897,10571,-15857c154053,383559,165900,373777,174423,369989v10182,-4526,31713,-10571,31713,-10571c209660,364703,215037,369145,216708,375274v21407,78491,-38965,44392,116282,36999c331228,406988,332541,399181,327704,396417v-9305,-5317,-20996,-5286,-31713,-5286c267746,391131,239612,394655,211422,396417v-13187,39555,-13108,23014,73998,10571c296451,405412,306787,400556,317133,396417v16760,-6705,22699,-11610,36999,-21143c347085,371750,340694,366354,332990,364703v-45174,-9680,-64947,-4186,-110997,c225517,380560,224786,398013,232564,412273v3773,6917,13278,10079,21142,10571c274880,424168,295991,419321,317133,417559v58303,-34982,41458,-14618,63427,-47570c378798,362942,380855,353497,375274,348847v-13860,-11550,-67601,-711,-73998,c304800,369989,304713,392061,311847,412273v6576,18631,24664,31125,42285,36999c362655,452113,371751,452796,380560,454558v7047,-1762,15331,-927,21142,-5286c417648,437312,443986,406988,443986,406988v2717,-10867,12582,-37504,,-47570c438314,354880,429891,362941,422844,364703v-21972,29295,-30188,29481,-5286,79284c420807,450485,431653,447510,438701,449272v17618,-1762,36057,314,52855,-5285c497583,441978,497635,432622,502127,428130v4492,-4492,10571,-7047,15857,-10571c520048,413432,533841,388336,533841,380560v,-10717,-3524,-21142,-5286,-31713c524411,365421,516555,384902,528555,401702v4222,5911,14157,3290,21142,5286c555054,408519,560268,410511,565554,412273v15857,-5285,33469,-6882,47570,-15856c623154,390035,627347,357011,628980,348847v-1762,-5286,287,-15857,-5285,-15857c618123,332990,619940,343490,618409,348847v-1996,6985,-3523,14095,-5285,21142c614886,378798,610374,392400,618409,396417v6498,3249,5286,-13878,5286,-21143c623695,362816,620171,350609,618409,338276v-5285,1762,-11220,2195,-15856,5285c582741,356769,587361,359732,581410,380560v-15165,53079,5954,-29094,-10571,36999c581038,468548,578516,438500,565554,428130v-4351,-3481,-10571,-3524,-15857,-5286c540888,426368,526411,432963,523269,433415v-3142,452,2517,-6608,7573,-7859c535898,424305,547592,428358,553608,425908v6016,-2450,4524,-16816,13333,-15054c625511,405974,628402,438936,640504,447982v12102,9046,-4476,24194,-952,17147c643578,444995,649619,432407,639552,412273v-3343,-6686,-10571,-10571,-15857,-15856c616648,398179,607690,396565,602553,401702v-6633,6633,-13350,37543,-15857,47570c588458,454558,600126,448644,604405,448443v4279,-200,1949,-374,7965,-374c618386,448069,624647,450205,640504,448443v5286,-3524,25968,-86275,31976,-87899c678488,358920,673229,429198,676550,438701v3321,9503,10571,-14095,15857,-21142c703035,364425,692352,401591,702978,422844v2841,5682,10571,7047,15857,10571c720597,428130,722654,422934,724120,417559v3823,-14017,10571,-42285,10571,-42285c732929,366465,738389,348847,729406,348847v-15099,,-682,44843,,47570c734692,392893,741295,390806,745263,385845v3480,-4350,164,-18051,5285,-15856c764289,375878,768079,396974,782261,401702r15857,5286c803404,405226,810884,406338,813975,401702v18784,-28177,-13235,-35688,26427,-15857c843926,392893,847869,399746,850973,406988v4995,11655,4818,22882,15857,31713c871181,442182,877401,442225,882687,443987v1762,-7048,3198,-14185,5285,-21143c907283,358472,891640,418740,903829,369989v1762,21142,1125,42623,5286,63426c910361,439644,913333,449272,919686,449272v6353,,7047,-10571,10571,-15857c933781,419320,934331,378136,940828,391131v7047,14095,17320,26996,21142,42284c963732,440463,962718,448885,967256,454558v3480,4350,10571,3523,15856,5285c986636,452796,991419,446248,993683,438701v3268,-10893,9727,-67246,10571,-73998c1004560,367761,1005681,418174,1014826,433415v2564,4273,7047,7048,10571,10572c1037319,396297,1022185,397107,1051824,406988v3524,7047,7467,13900,10571,21142c1064590,433251,1064814,448765,1067681,443987v7475,-12458,10571,-42285,10571,-42285c1081776,406988,1085982,411877,1088823,417559v2492,4983,-285,15856,5286,15856c1100461,433415,1101156,422844,1104680,417559v12672,-38020,-2703,9459,10571,-36999c1116782,375203,1118774,369989,1120536,364703v3524,5286,7731,10175,10572,15857c1133600,385543,1130988,395066,1136393,396417v6163,1541,10175,-7731,15857,-10572c1157233,383353,1162821,382322,1168106,380560v12334,36998,1,35236,26428,26428c1195360,403685,1203481,364703,1210391,364703v8809,,10217,14375,15856,21142c1229437,389674,1233295,392893,1236819,396417v36686,-24460,5768,2836,10571,-73998c1247882,314555,1254437,308324,1257961,301277v1762,5285,3754,10499,5285,15856c1265242,324118,1268819,339949,1268532,338276v-287,-1673,-10533,-38230,-7009,-31183c1266809,305331,1255355,281212,1261809,285528v6454,4316,32030,45718,38436,47462c1306651,334734,1288294,224283,1300245,295991v916,5496,3524,10571,5286,15857c1337419,301217,1314176,314264,1326673,264278v1911,-7644,7047,-14095,10571,-21142c1335482,229041,1334499,214827,1331958,200851v-997,-5481,-9224,-19795,-5285,-15856c1338444,196766,1337221,213123,1342530,227279v2767,7377,7047,14095,10571,21142c1358386,244897,1366598,243748,1368957,237850v5275,-13188,3409,-28204,5286,-42284c1375890,183217,1377766,170900,1379528,158567v12580,37740,4390,22442,21143,47570c1402433,190280,1398821,172837,1405956,158567v2841,-5682,4673,13498,10571,15857c1421700,176493,1427098,170900,1432384,169138v1762,-7047,3289,-14157,5285,-21142c1439200,142639,1437669,130377,1442955,132139v7475,2491,7047,14095,10571,21142c1455288,146234,1457387,139262,1458812,132139v2102,-10509,-3632,-25768,5285,-31713c1470653,96055,1471144,114521,1474668,121568v5286,-8809,12346,-16773,15857,-26428c1507967,47175,1482960,76276,1506382,52856v1762,7047,-1212,17894,5285,21142c1516651,76490,1511381,58141,1516953,58141v6353,,7047,10571,10571,15857c1529286,66951,1530813,59841,1532809,52856v1531,-5357,4732,-10313,5286,-15857c1539322,24727,1538095,12333,1538095,e" filled="f" strokeweight="1.5pt">
                  <v:stroke dashstyle="1 1"/>
                  <v:path arrowok="t"/>
                </v:shape>
                <w10:wrap type="square"/>
              </v:group>
            </w:pict>
          </mc:Fallback>
        </mc:AlternateContent>
      </w:r>
    </w:p>
    <w:p w:rsidR="00245CCF" w:rsidRPr="00245CCF" w:rsidRDefault="00245CCF" w:rsidP="00245CCF">
      <w:pPr>
        <w:tabs>
          <w:tab w:val="left" w:pos="1134"/>
        </w:tabs>
        <w:spacing w:line="360" w:lineRule="auto"/>
        <w:ind w:left="851"/>
        <w:rPr>
          <w:lang w:eastAsia="en-US"/>
        </w:rPr>
      </w:pPr>
      <w:r w:rsidRPr="00245CCF">
        <w:rPr>
          <w:position w:val="-40"/>
          <w:lang w:eastAsia="en-US"/>
        </w:rPr>
        <w:object w:dxaOrig="3320" w:dyaOrig="980">
          <v:shape id="_x0000_i1231" type="#_x0000_t75" style="width:166.55pt;height:49.45pt" o:ole="">
            <v:imagedata r:id="rId65" o:title=""/>
          </v:shape>
          <o:OLEObject Type="Embed" ProgID="Equation.DSMT4" ShapeID="_x0000_i1231" DrawAspect="Content" ObjectID="_1602954148" r:id="rId547"/>
        </w:object>
      </w:r>
    </w:p>
    <w:p w:rsidR="00245CCF" w:rsidRPr="00245CCF" w:rsidRDefault="00245CCF" w:rsidP="00245CCF">
      <w:pPr>
        <w:tabs>
          <w:tab w:val="left" w:pos="1134"/>
        </w:tabs>
        <w:spacing w:line="360" w:lineRule="auto"/>
        <w:ind w:left="851"/>
        <w:rPr>
          <w:lang w:eastAsia="en-US"/>
        </w:rPr>
      </w:pPr>
    </w:p>
    <w:p w:rsidR="00245CCF" w:rsidRPr="00245CCF" w:rsidRDefault="00245CCF" w:rsidP="00245CCF">
      <w:pPr>
        <w:tabs>
          <w:tab w:val="left" w:pos="1134"/>
        </w:tabs>
        <w:spacing w:line="360" w:lineRule="auto"/>
        <w:ind w:left="851"/>
        <w:rPr>
          <w:lang w:eastAsia="en-US"/>
        </w:rPr>
      </w:pPr>
      <w:r w:rsidRPr="00245CCF">
        <w:rPr>
          <w:lang w:eastAsia="en-US"/>
        </w:rPr>
        <w:t xml:space="preserve">где </w:t>
      </w:r>
      <w:r w:rsidRPr="00245CCF">
        <w:rPr>
          <w:i/>
          <w:lang w:val="en-US" w:eastAsia="en-US"/>
        </w:rPr>
        <w:t>F</w:t>
      </w:r>
      <w:r w:rsidRPr="00245CCF">
        <w:rPr>
          <w:lang w:eastAsia="en-US"/>
        </w:rPr>
        <w:t xml:space="preserve"> – разрушающая нагрузка (кгс)</w:t>
      </w:r>
    </w:p>
    <w:p w:rsidR="00245CCF" w:rsidRPr="00245CCF" w:rsidRDefault="00245CCF" w:rsidP="00245CCF">
      <w:pPr>
        <w:tabs>
          <w:tab w:val="left" w:pos="1134"/>
        </w:tabs>
        <w:spacing w:line="360" w:lineRule="auto"/>
        <w:ind w:left="851"/>
        <w:rPr>
          <w:lang w:eastAsia="en-US"/>
        </w:rPr>
      </w:pPr>
      <w:r w:rsidRPr="00245CCF">
        <w:rPr>
          <w:lang w:eastAsia="en-US"/>
        </w:rPr>
        <w:t>А – площадь поперечного сечения (</w:t>
      </w:r>
      <w:r w:rsidRPr="00245CCF">
        <w:rPr>
          <w:position w:val="-6"/>
          <w:lang w:eastAsia="en-US"/>
        </w:rPr>
        <w:object w:dxaOrig="440" w:dyaOrig="340">
          <v:shape id="_x0000_i1232" type="#_x0000_t75" style="width:22.55pt;height:17.2pt" o:ole="">
            <v:imagedata r:id="rId548" o:title=""/>
          </v:shape>
          <o:OLEObject Type="Embed" ProgID="Equation.DSMT4" ShapeID="_x0000_i1232" DrawAspect="Content" ObjectID="_1602954149" r:id="rId549"/>
        </w:object>
      </w:r>
      <w:r w:rsidRPr="00245CCF">
        <w:rPr>
          <w:lang w:eastAsia="en-US"/>
        </w:rPr>
        <w:t>)</w:t>
      </w:r>
    </w:p>
    <w:p w:rsidR="00245CCF" w:rsidRPr="00245CCF" w:rsidRDefault="00245CCF" w:rsidP="00245CCF">
      <w:pPr>
        <w:tabs>
          <w:tab w:val="left" w:pos="1134"/>
        </w:tabs>
        <w:spacing w:line="360" w:lineRule="auto"/>
        <w:ind w:left="851"/>
        <w:rPr>
          <w:lang w:eastAsia="en-US"/>
        </w:rPr>
      </w:pPr>
    </w:p>
    <w:p w:rsidR="00245CCF" w:rsidRPr="00245CCF" w:rsidRDefault="00245CCF" w:rsidP="00245CCF">
      <w:pPr>
        <w:tabs>
          <w:tab w:val="left" w:pos="1134"/>
        </w:tabs>
        <w:spacing w:line="360" w:lineRule="auto"/>
        <w:ind w:firstLine="851"/>
        <w:rPr>
          <w:lang w:eastAsia="en-US"/>
        </w:rPr>
      </w:pPr>
      <w:r w:rsidRPr="00245CCF">
        <w:rPr>
          <w:lang w:eastAsia="en-US"/>
        </w:rPr>
        <w:t xml:space="preserve">2 - </w:t>
      </w:r>
      <w:r w:rsidRPr="00245CCF">
        <w:rPr>
          <w:position w:val="-12"/>
          <w:lang w:eastAsia="en-US"/>
        </w:rPr>
        <w:object w:dxaOrig="380" w:dyaOrig="360">
          <v:shape id="_x0000_i1233" type="#_x0000_t75" style="width:19.35pt;height:17.2pt" o:ole="">
            <v:imagedata r:id="rId68" o:title=""/>
          </v:shape>
          <o:OLEObject Type="Embed" ProgID="Equation.DSMT4" ShapeID="_x0000_i1233" DrawAspect="Content" ObjectID="_1602954150" r:id="rId550"/>
        </w:object>
      </w:r>
      <w:r w:rsidRPr="00245CCF">
        <w:rPr>
          <w:lang w:eastAsia="en-US"/>
        </w:rPr>
        <w:t xml:space="preserve"> кирпича</w:t>
      </w:r>
    </w:p>
    <w:p w:rsidR="00245CCF" w:rsidRPr="00245CCF" w:rsidRDefault="00245CCF" w:rsidP="00245CCF">
      <w:pPr>
        <w:tabs>
          <w:tab w:val="left" w:pos="1134"/>
        </w:tabs>
        <w:spacing w:line="360" w:lineRule="auto"/>
        <w:ind w:firstLine="851"/>
        <w:rPr>
          <w:lang w:eastAsia="en-US"/>
        </w:rPr>
      </w:pPr>
      <w:r w:rsidRPr="00245CCF">
        <w:rPr>
          <w:lang w:eastAsia="en-US"/>
        </w:rPr>
        <w:t>3 – раствор</w:t>
      </w:r>
    </w:p>
    <w:p w:rsidR="00245CCF" w:rsidRPr="00245CCF" w:rsidRDefault="00245CCF" w:rsidP="00245CCF">
      <w:pPr>
        <w:spacing w:line="360" w:lineRule="auto"/>
        <w:ind w:firstLine="851"/>
      </w:pPr>
      <w:r w:rsidRPr="00245CCF">
        <w:rPr>
          <w:position w:val="-40"/>
        </w:rPr>
        <w:object w:dxaOrig="4080" w:dyaOrig="980">
          <v:shape id="_x0000_i1234" type="#_x0000_t75" style="width:203.1pt;height:49.45pt" o:ole="">
            <v:imagedata r:id="rId72" o:title=""/>
          </v:shape>
          <o:OLEObject Type="Embed" ProgID="Equation.DSMT4" ShapeID="_x0000_i1234" DrawAspect="Content" ObjectID="_1602954151" r:id="rId551"/>
        </w:object>
      </w:r>
      <w:r w:rsidR="00D074C3">
        <w:rPr>
          <w:noProof/>
        </w:rPr>
        <mc:AlternateContent>
          <mc:Choice Requires="wpg">
            <w:drawing>
              <wp:anchor distT="0" distB="0" distL="114300" distR="114300" simplePos="0" relativeHeight="251689984" behindDoc="0" locked="0" layoutInCell="1" allowOverlap="1">
                <wp:simplePos x="0" y="0"/>
                <wp:positionH relativeFrom="column">
                  <wp:posOffset>-48895</wp:posOffset>
                </wp:positionH>
                <wp:positionV relativeFrom="paragraph">
                  <wp:posOffset>15875</wp:posOffset>
                </wp:positionV>
                <wp:extent cx="2661285" cy="1369060"/>
                <wp:effectExtent l="2540" t="3810" r="3175" b="8255"/>
                <wp:wrapSquare wrapText="bothSides"/>
                <wp:docPr id="231"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1369060"/>
                          <a:chOff x="0" y="0"/>
                          <a:chExt cx="27428" cy="14115"/>
                        </a:xfrm>
                      </wpg:grpSpPr>
                      <wpg:grpSp>
                        <wpg:cNvPr id="232" name="Group 315"/>
                        <wpg:cNvGrpSpPr>
                          <a:grpSpLocks/>
                        </wpg:cNvGrpSpPr>
                        <wpg:grpSpPr bwMode="auto">
                          <a:xfrm>
                            <a:off x="4425" y="987"/>
                            <a:ext cx="16163" cy="13128"/>
                            <a:chOff x="0" y="0"/>
                            <a:chExt cx="16162" cy="13128"/>
                          </a:xfrm>
                        </wpg:grpSpPr>
                        <wpg:grpSp>
                          <wpg:cNvPr id="233" name="Group 310"/>
                          <wpg:cNvGrpSpPr>
                            <a:grpSpLocks/>
                          </wpg:cNvGrpSpPr>
                          <wpg:grpSpPr bwMode="auto">
                            <a:xfrm>
                              <a:off x="0" y="0"/>
                              <a:ext cx="16162" cy="13128"/>
                              <a:chOff x="0" y="0"/>
                              <a:chExt cx="16162" cy="13128"/>
                            </a:xfrm>
                          </wpg:grpSpPr>
                          <wps:wsp>
                            <wps:cNvPr id="234" name="Text Box 308"/>
                            <wps:cNvSpPr txBox="1">
                              <a:spLocks noChangeArrowheads="1"/>
                            </wps:cNvSpPr>
                            <wps:spPr bwMode="auto">
                              <a:xfrm>
                                <a:off x="5373" y="10270"/>
                                <a:ext cx="5849" cy="28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56">
                              <w:txbxContent>
                                <w:p w:rsidR="00F64E05" w:rsidRPr="002B2DBA" w:rsidRDefault="00F64E05" w:rsidP="00245CCF">
                                  <w:r w:rsidRPr="002B2DBA">
                                    <w:t>3 мм.3 мм.</w:t>
                                  </w:r>
                                </w:p>
                              </w:txbxContent>
                            </wps:txbx>
                            <wps:bodyPr rot="0" vert="horz" wrap="square" lIns="91440" tIns="45720" rIns="91440" bIns="45720" anchor="t" anchorCtr="0" upright="1">
                              <a:noAutofit/>
                            </wps:bodyPr>
                          </wps:wsp>
                          <wps:wsp>
                            <wps:cNvPr id="235" name="Text Box 307"/>
                            <wps:cNvSpPr txBox="1">
                              <a:spLocks noChangeArrowheads="1"/>
                            </wps:cNvSpPr>
                            <wps:spPr bwMode="auto">
                              <a:xfrm>
                                <a:off x="10314" y="0"/>
                                <a:ext cx="5848" cy="28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57">
                              <w:txbxContent>
                                <w:p w:rsidR="00F64E05" w:rsidRPr="002B2DBA" w:rsidRDefault="00F64E05" w:rsidP="00245CCF">
                                  <w:r w:rsidRPr="002B2DBA">
                                    <w:t>3 мм.3 мм.</w:t>
                                  </w:r>
                                </w:p>
                              </w:txbxContent>
                            </wps:txbx>
                            <wps:bodyPr rot="0" vert="horz" wrap="square" lIns="91440" tIns="45720" rIns="91440" bIns="45720" anchor="t" anchorCtr="0" upright="1">
                              <a:noAutofit/>
                            </wps:bodyPr>
                          </wps:wsp>
                          <wpg:grpSp>
                            <wpg:cNvPr id="236" name="Group 296"/>
                            <wpg:cNvGrpSpPr>
                              <a:grpSpLocks/>
                            </wpg:cNvGrpSpPr>
                            <wpg:grpSpPr bwMode="auto">
                              <a:xfrm>
                                <a:off x="0" y="216"/>
                                <a:ext cx="15944" cy="12865"/>
                                <a:chOff x="0" y="0"/>
                                <a:chExt cx="25521" cy="20608"/>
                              </a:xfrm>
                            </wpg:grpSpPr>
                            <wps:wsp>
                              <wps:cNvPr id="237" name="Rectangle 250"/>
                              <wps:cNvSpPr>
                                <a:spLocks noChangeArrowheads="1"/>
                              </wps:cNvSpPr>
                              <wps:spPr bwMode="auto">
                                <a:xfrm>
                                  <a:off x="0" y="4519"/>
                                  <a:ext cx="25521" cy="116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8" name="Trapezoid 251"/>
                              <wps:cNvSpPr>
                                <a:spLocks/>
                              </wps:cNvSpPr>
                              <wps:spPr bwMode="auto">
                                <a:xfrm>
                                  <a:off x="10026" y="3424"/>
                                  <a:ext cx="5594" cy="1069"/>
                                </a:xfrm>
                                <a:custGeom>
                                  <a:avLst/>
                                  <a:gdLst>
                                    <a:gd name="T0" fmla="*/ 0 w 559435"/>
                                    <a:gd name="T1" fmla="*/ 106927 h 106927"/>
                                    <a:gd name="T2" fmla="*/ 101672 w 559435"/>
                                    <a:gd name="T3" fmla="*/ 0 h 106927"/>
                                    <a:gd name="T4" fmla="*/ 457763 w 559435"/>
                                    <a:gd name="T5" fmla="*/ 0 h 106927"/>
                                    <a:gd name="T6" fmla="*/ 559435 w 559435"/>
                                    <a:gd name="T7" fmla="*/ 106927 h 106927"/>
                                    <a:gd name="T8" fmla="*/ 0 w 559435"/>
                                    <a:gd name="T9" fmla="*/ 106927 h 1069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435" h="106927">
                                      <a:moveTo>
                                        <a:pt x="0" y="106927"/>
                                      </a:moveTo>
                                      <a:lnTo>
                                        <a:pt x="101672" y="0"/>
                                      </a:lnTo>
                                      <a:lnTo>
                                        <a:pt x="457763" y="0"/>
                                      </a:lnTo>
                                      <a:lnTo>
                                        <a:pt x="559435" y="106927"/>
                                      </a:lnTo>
                                      <a:lnTo>
                                        <a:pt x="0" y="106927"/>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9" name="Trapezoid 253"/>
                              <wps:cNvSpPr>
                                <a:spLocks/>
                              </wps:cNvSpPr>
                              <wps:spPr bwMode="auto">
                                <a:xfrm rot="10800000">
                                  <a:off x="2294" y="16099"/>
                                  <a:ext cx="5595" cy="1066"/>
                                </a:xfrm>
                                <a:custGeom>
                                  <a:avLst/>
                                  <a:gdLst>
                                    <a:gd name="T0" fmla="*/ 0 w 559435"/>
                                    <a:gd name="T1" fmla="*/ 106680 h 106680"/>
                                    <a:gd name="T2" fmla="*/ 101437 w 559435"/>
                                    <a:gd name="T3" fmla="*/ 0 h 106680"/>
                                    <a:gd name="T4" fmla="*/ 457998 w 559435"/>
                                    <a:gd name="T5" fmla="*/ 0 h 106680"/>
                                    <a:gd name="T6" fmla="*/ 559435 w 559435"/>
                                    <a:gd name="T7" fmla="*/ 106680 h 106680"/>
                                    <a:gd name="T8" fmla="*/ 0 w 559435"/>
                                    <a:gd name="T9" fmla="*/ 106680 h 1066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435" h="106680">
                                      <a:moveTo>
                                        <a:pt x="0" y="106680"/>
                                      </a:moveTo>
                                      <a:lnTo>
                                        <a:pt x="101437" y="0"/>
                                      </a:lnTo>
                                      <a:lnTo>
                                        <a:pt x="457998" y="0"/>
                                      </a:lnTo>
                                      <a:lnTo>
                                        <a:pt x="559435" y="106680"/>
                                      </a:lnTo>
                                      <a:lnTo>
                                        <a:pt x="0" y="106680"/>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40" name="Trapezoid 254"/>
                              <wps:cNvSpPr>
                                <a:spLocks/>
                              </wps:cNvSpPr>
                              <wps:spPr bwMode="auto">
                                <a:xfrm rot="10800000">
                                  <a:off x="17758" y="16099"/>
                                  <a:ext cx="5594" cy="1066"/>
                                </a:xfrm>
                                <a:custGeom>
                                  <a:avLst/>
                                  <a:gdLst>
                                    <a:gd name="T0" fmla="*/ 0 w 559435"/>
                                    <a:gd name="T1" fmla="*/ 106680 h 106680"/>
                                    <a:gd name="T2" fmla="*/ 101437 w 559435"/>
                                    <a:gd name="T3" fmla="*/ 0 h 106680"/>
                                    <a:gd name="T4" fmla="*/ 457998 w 559435"/>
                                    <a:gd name="T5" fmla="*/ 0 h 106680"/>
                                    <a:gd name="T6" fmla="*/ 559435 w 559435"/>
                                    <a:gd name="T7" fmla="*/ 106680 h 106680"/>
                                    <a:gd name="T8" fmla="*/ 0 w 559435"/>
                                    <a:gd name="T9" fmla="*/ 106680 h 1066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435" h="106680">
                                      <a:moveTo>
                                        <a:pt x="0" y="106680"/>
                                      </a:moveTo>
                                      <a:lnTo>
                                        <a:pt x="101437" y="0"/>
                                      </a:lnTo>
                                      <a:lnTo>
                                        <a:pt x="457998" y="0"/>
                                      </a:lnTo>
                                      <a:lnTo>
                                        <a:pt x="559435" y="106680"/>
                                      </a:lnTo>
                                      <a:lnTo>
                                        <a:pt x="0" y="106680"/>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41" name="Oval 255"/>
                              <wps:cNvSpPr>
                                <a:spLocks noChangeArrowheads="1"/>
                              </wps:cNvSpPr>
                              <wps:spPr bwMode="auto">
                                <a:xfrm>
                                  <a:off x="11685" y="1129"/>
                                  <a:ext cx="2300" cy="23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42" name="Oval 256"/>
                              <wps:cNvSpPr>
                                <a:spLocks noChangeArrowheads="1"/>
                              </wps:cNvSpPr>
                              <wps:spPr bwMode="auto">
                                <a:xfrm>
                                  <a:off x="3812" y="17158"/>
                                  <a:ext cx="2300" cy="23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43" name="Oval 257"/>
                              <wps:cNvSpPr>
                                <a:spLocks noChangeArrowheads="1"/>
                              </wps:cNvSpPr>
                              <wps:spPr bwMode="auto">
                                <a:xfrm>
                                  <a:off x="19558" y="17158"/>
                                  <a:ext cx="2301" cy="23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44" name="Straight Connector 258"/>
                              <wps:cNvCnPr>
                                <a:cxnSpLocks noChangeShapeType="1"/>
                              </wps:cNvCnPr>
                              <wps:spPr bwMode="auto">
                                <a:xfrm>
                                  <a:off x="1553" y="19453"/>
                                  <a:ext cx="6289" cy="0"/>
                                </a:xfrm>
                                <a:prstGeom prst="line">
                                  <a:avLst/>
                                </a:prstGeom>
                                <a:noFill/>
                                <a:ln w="12700">
                                  <a:solidFill>
                                    <a:srgbClr val="000000"/>
                                  </a:solidFill>
                                  <a:round/>
                                  <a:headEnd/>
                                  <a:tailEnd/>
                                </a:ln>
                              </wps:spPr>
                              <wps:bodyPr/>
                            </wps:wsp>
                            <wpg:grpSp>
                              <wpg:cNvPr id="245" name="Group 270"/>
                              <wpg:cNvGrpSpPr>
                                <a:grpSpLocks/>
                              </wpg:cNvGrpSpPr>
                              <wpg:grpSpPr bwMode="auto">
                                <a:xfrm>
                                  <a:off x="1376" y="19453"/>
                                  <a:ext cx="6314" cy="1155"/>
                                  <a:chOff x="0" y="0"/>
                                  <a:chExt cx="6313" cy="1155"/>
                                </a:xfrm>
                              </wpg:grpSpPr>
                              <wpg:grpSp>
                                <wpg:cNvPr id="246" name="Group 265"/>
                                <wpg:cNvGrpSpPr>
                                  <a:grpSpLocks/>
                                </wpg:cNvGrpSpPr>
                                <wpg:grpSpPr bwMode="auto">
                                  <a:xfrm>
                                    <a:off x="0" y="21"/>
                                    <a:ext cx="5186" cy="1134"/>
                                    <a:chOff x="0" y="0"/>
                                    <a:chExt cx="518642" cy="113386"/>
                                  </a:xfrm>
                                </wpg:grpSpPr>
                                <wps:wsp>
                                  <wps:cNvPr id="247" name="Straight Connector 260"/>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248" name="Straight Connector 261"/>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249" name="Straight Connector 262"/>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cNvPr id="250" name="Group 266"/>
                                <wpg:cNvGrpSpPr>
                                  <a:grpSpLocks/>
                                </wpg:cNvGrpSpPr>
                                <wpg:grpSpPr bwMode="auto">
                                  <a:xfrm>
                                    <a:off x="1126" y="0"/>
                                    <a:ext cx="5187" cy="1133"/>
                                    <a:chOff x="0" y="0"/>
                                    <a:chExt cx="518642" cy="113386"/>
                                  </a:xfrm>
                                </wpg:grpSpPr>
                                <wps:wsp>
                                  <wps:cNvPr id="251" name="Straight Connector 267"/>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252" name="Straight Connector 268"/>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253" name="Straight Connector 269"/>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grpSp>
                              <wpg:cNvPr id="255" name="Group 284"/>
                              <wpg:cNvGrpSpPr>
                                <a:grpSpLocks/>
                              </wpg:cNvGrpSpPr>
                              <wpg:grpSpPr bwMode="auto">
                                <a:xfrm>
                                  <a:off x="17158" y="19417"/>
                                  <a:ext cx="6730" cy="1156"/>
                                  <a:chOff x="0" y="0"/>
                                  <a:chExt cx="6729" cy="1155"/>
                                </a:xfrm>
                              </wpg:grpSpPr>
                              <wps:wsp>
                                <wps:cNvPr id="4705" name="Straight Connector 259"/>
                                <wps:cNvCnPr>
                                  <a:cxnSpLocks noChangeShapeType="1"/>
                                </wps:cNvCnPr>
                                <wps:spPr bwMode="auto">
                                  <a:xfrm>
                                    <a:off x="0" y="43"/>
                                    <a:ext cx="6729" cy="0"/>
                                  </a:xfrm>
                                  <a:prstGeom prst="line">
                                    <a:avLst/>
                                  </a:prstGeom>
                                  <a:noFill/>
                                  <a:ln w="12700">
                                    <a:solidFill>
                                      <a:srgbClr val="000000"/>
                                    </a:solidFill>
                                    <a:round/>
                                    <a:headEnd/>
                                    <a:tailEnd/>
                                  </a:ln>
                                </wps:spPr>
                                <wps:bodyPr/>
                              </wps:wsp>
                              <wpg:grpSp>
                                <wpg:cNvPr id="4706" name="Group 275"/>
                                <wpg:cNvGrpSpPr>
                                  <a:grpSpLocks/>
                                </wpg:cNvGrpSpPr>
                                <wpg:grpSpPr bwMode="auto">
                                  <a:xfrm>
                                    <a:off x="0" y="0"/>
                                    <a:ext cx="6313" cy="1155"/>
                                    <a:chOff x="0" y="0"/>
                                    <a:chExt cx="6313" cy="1155"/>
                                  </a:xfrm>
                                </wpg:grpSpPr>
                                <wpg:grpSp>
                                  <wpg:cNvPr id="4707" name="Group 276"/>
                                  <wpg:cNvGrpSpPr>
                                    <a:grpSpLocks/>
                                  </wpg:cNvGrpSpPr>
                                  <wpg:grpSpPr bwMode="auto">
                                    <a:xfrm>
                                      <a:off x="0" y="21"/>
                                      <a:ext cx="5186" cy="1134"/>
                                      <a:chOff x="0" y="0"/>
                                      <a:chExt cx="518642" cy="113386"/>
                                    </a:xfrm>
                                  </wpg:grpSpPr>
                                  <wps:wsp>
                                    <wps:cNvPr id="4708" name="Straight Connector 277"/>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4709" name="Straight Connector 278"/>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4710" name="Straight Connector 279"/>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cNvPr id="4711" name="Group 280"/>
                                  <wpg:cNvGrpSpPr>
                                    <a:grpSpLocks/>
                                  </wpg:cNvGrpSpPr>
                                  <wpg:grpSpPr bwMode="auto">
                                    <a:xfrm>
                                      <a:off x="1126" y="0"/>
                                      <a:ext cx="5187" cy="1133"/>
                                      <a:chOff x="0" y="0"/>
                                      <a:chExt cx="518642" cy="113386"/>
                                    </a:xfrm>
                                  </wpg:grpSpPr>
                                  <wps:wsp>
                                    <wps:cNvPr id="4712" name="Straight Connector 281"/>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4713" name="Straight Connector 282"/>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4714" name="Straight Connector 283"/>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grpSp>
                            <wpg:grpSp>
                              <wpg:cNvPr id="4715" name="Group 285"/>
                              <wpg:cNvGrpSpPr>
                                <a:grpSpLocks/>
                              </wpg:cNvGrpSpPr>
                              <wpg:grpSpPr bwMode="auto">
                                <a:xfrm rot="10800000">
                                  <a:off x="9779" y="0"/>
                                  <a:ext cx="6725" cy="1149"/>
                                  <a:chOff x="0" y="0"/>
                                  <a:chExt cx="6729" cy="1155"/>
                                </a:xfrm>
                              </wpg:grpSpPr>
                              <wps:wsp>
                                <wps:cNvPr id="4716" name="Straight Connector 286"/>
                                <wps:cNvCnPr>
                                  <a:cxnSpLocks noChangeShapeType="1"/>
                                </wps:cNvCnPr>
                                <wps:spPr bwMode="auto">
                                  <a:xfrm>
                                    <a:off x="0" y="43"/>
                                    <a:ext cx="6729" cy="0"/>
                                  </a:xfrm>
                                  <a:prstGeom prst="line">
                                    <a:avLst/>
                                  </a:prstGeom>
                                  <a:noFill/>
                                  <a:ln w="12700">
                                    <a:solidFill>
                                      <a:srgbClr val="000000"/>
                                    </a:solidFill>
                                    <a:round/>
                                    <a:headEnd/>
                                    <a:tailEnd/>
                                  </a:ln>
                                </wps:spPr>
                                <wps:bodyPr/>
                              </wps:wsp>
                              <wpg:grpSp>
                                <wpg:cNvPr id="4717" name="Group 287"/>
                                <wpg:cNvGrpSpPr>
                                  <a:grpSpLocks/>
                                </wpg:cNvGrpSpPr>
                                <wpg:grpSpPr bwMode="auto">
                                  <a:xfrm>
                                    <a:off x="0" y="0"/>
                                    <a:ext cx="6313" cy="1155"/>
                                    <a:chOff x="0" y="0"/>
                                    <a:chExt cx="6313" cy="1155"/>
                                  </a:xfrm>
                                </wpg:grpSpPr>
                                <wpg:grpSp>
                                  <wpg:cNvPr id="4718" name="Group 288"/>
                                  <wpg:cNvGrpSpPr>
                                    <a:grpSpLocks/>
                                  </wpg:cNvGrpSpPr>
                                  <wpg:grpSpPr bwMode="auto">
                                    <a:xfrm>
                                      <a:off x="0" y="21"/>
                                      <a:ext cx="5186" cy="1134"/>
                                      <a:chOff x="0" y="0"/>
                                      <a:chExt cx="518642" cy="113386"/>
                                    </a:xfrm>
                                  </wpg:grpSpPr>
                                  <wps:wsp>
                                    <wps:cNvPr id="4719" name="Straight Connector 289"/>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4720" name="Straight Connector 290"/>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4721" name="Straight Connector 291"/>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cNvPr id="4722" name="Group 292"/>
                                  <wpg:cNvGrpSpPr>
                                    <a:grpSpLocks/>
                                  </wpg:cNvGrpSpPr>
                                  <wpg:grpSpPr bwMode="auto">
                                    <a:xfrm>
                                      <a:off x="1126" y="0"/>
                                      <a:ext cx="5187" cy="1133"/>
                                      <a:chOff x="0" y="0"/>
                                      <a:chExt cx="518642" cy="113386"/>
                                    </a:xfrm>
                                  </wpg:grpSpPr>
                                  <wps:wsp>
                                    <wps:cNvPr id="4723" name="Straight Connector 293"/>
                                    <wps:cNvCnPr>
                                      <a:cxnSpLocks noChangeShapeType="1"/>
                                    </wps:cNvCnPr>
                                    <wps:spPr bwMode="auto">
                                      <a:xfrm flipH="1">
                                        <a:off x="0" y="0"/>
                                        <a:ext cx="58521" cy="113386"/>
                                      </a:xfrm>
                                      <a:prstGeom prst="line">
                                        <a:avLst/>
                                      </a:prstGeom>
                                      <a:noFill/>
                                      <a:ln w="12700">
                                        <a:solidFill>
                                          <a:srgbClr val="000000"/>
                                        </a:solidFill>
                                        <a:round/>
                                        <a:headEnd/>
                                        <a:tailEnd/>
                                      </a:ln>
                                    </wps:spPr>
                                    <wps:bodyPr/>
                                  </wps:wsp>
                                  <wps:wsp>
                                    <wps:cNvPr id="4724" name="Straight Connector 294"/>
                                    <wps:cNvCnPr>
                                      <a:cxnSpLocks noChangeShapeType="1"/>
                                    </wps:cNvCnPr>
                                    <wps:spPr bwMode="auto">
                                      <a:xfrm flipH="1">
                                        <a:off x="230428" y="0"/>
                                        <a:ext cx="57785" cy="113030"/>
                                      </a:xfrm>
                                      <a:prstGeom prst="line">
                                        <a:avLst/>
                                      </a:prstGeom>
                                      <a:noFill/>
                                      <a:ln w="12700">
                                        <a:solidFill>
                                          <a:srgbClr val="000000"/>
                                        </a:solidFill>
                                        <a:round/>
                                        <a:headEnd/>
                                        <a:tailEnd/>
                                      </a:ln>
                                    </wps:spPr>
                                    <wps:bodyPr/>
                                  </wps:wsp>
                                  <wps:wsp>
                                    <wps:cNvPr id="4725" name="Straight Connector 295"/>
                                    <wps:cNvCnPr>
                                      <a:cxnSpLocks noChangeShapeType="1"/>
                                    </wps:cNvCnPr>
                                    <wps:spPr bwMode="auto">
                                      <a:xfrm flipH="1">
                                        <a:off x="460857" y="0"/>
                                        <a:ext cx="57785" cy="113030"/>
                                      </a:xfrm>
                                      <a:prstGeom prst="line">
                                        <a:avLst/>
                                      </a:prstGeom>
                                      <a:noFill/>
                                      <a:ln w="12700">
                                        <a:solidFill>
                                          <a:srgbClr val="000000"/>
                                        </a:solidFill>
                                        <a:round/>
                                        <a:headEnd/>
                                        <a:tailEnd/>
                                      </a:ln>
                                    </wps:spPr>
                                    <wps:bodyPr/>
                                  </wps:wsp>
                                </wpg:grpSp>
                              </wpg:grpSp>
                            </wpg:grpSp>
                          </wpg:grpSp>
                          <wpg:grpSp>
                            <wpg:cNvPr id="4726" name="Group 301"/>
                            <wpg:cNvGrpSpPr>
                              <a:grpSpLocks/>
                            </wpg:cNvGrpSpPr>
                            <wpg:grpSpPr bwMode="auto">
                              <a:xfrm>
                                <a:off x="8883" y="1993"/>
                                <a:ext cx="4352" cy="1603"/>
                                <a:chOff x="0" y="0"/>
                                <a:chExt cx="435177" cy="160345"/>
                              </a:xfrm>
                            </wpg:grpSpPr>
                            <wps:wsp>
                              <wps:cNvPr id="4727" name="Straight Connector 297"/>
                              <wps:cNvCnPr>
                                <a:cxnSpLocks noChangeShapeType="1"/>
                              </wps:cNvCnPr>
                              <wps:spPr bwMode="auto">
                                <a:xfrm>
                                  <a:off x="0" y="34670"/>
                                  <a:ext cx="4351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 name="Straight Connector 298"/>
                              <wps:cNvCnPr>
                                <a:cxnSpLocks noChangeShapeType="1"/>
                              </wps:cNvCnPr>
                              <wps:spPr bwMode="auto">
                                <a:xfrm>
                                  <a:off x="333691" y="0"/>
                                  <a:ext cx="0" cy="16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9" name="Straight Connector 299"/>
                              <wps:cNvCnPr>
                                <a:cxnSpLocks noChangeShapeType="1"/>
                              </wps:cNvCnPr>
                              <wps:spPr bwMode="auto">
                                <a:xfrm flipV="1">
                                  <a:off x="290354" y="0"/>
                                  <a:ext cx="75005" cy="75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0" name="Straight Connector 300"/>
                              <wps:cNvCnPr>
                                <a:cxnSpLocks noChangeShapeType="1"/>
                              </wps:cNvCnPr>
                              <wps:spPr bwMode="auto">
                                <a:xfrm flipH="1">
                                  <a:off x="290354" y="73672"/>
                                  <a:ext cx="74930" cy="7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31" name="Group 302"/>
                            <wpg:cNvGrpSpPr>
                              <a:grpSpLocks/>
                            </wpg:cNvGrpSpPr>
                            <wpg:grpSpPr bwMode="auto">
                              <a:xfrm rot="10800000">
                                <a:off x="7800" y="9620"/>
                                <a:ext cx="4350" cy="1600"/>
                                <a:chOff x="0" y="0"/>
                                <a:chExt cx="435177" cy="160345"/>
                              </a:xfrm>
                            </wpg:grpSpPr>
                            <wps:wsp>
                              <wps:cNvPr id="4732" name="Straight Connector 303"/>
                              <wps:cNvCnPr>
                                <a:cxnSpLocks noChangeShapeType="1"/>
                              </wps:cNvCnPr>
                              <wps:spPr bwMode="auto">
                                <a:xfrm>
                                  <a:off x="0" y="34670"/>
                                  <a:ext cx="4351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3" name="Straight Connector 304"/>
                              <wps:cNvCnPr>
                                <a:cxnSpLocks noChangeShapeType="1"/>
                              </wps:cNvCnPr>
                              <wps:spPr bwMode="auto">
                                <a:xfrm>
                                  <a:off x="333691" y="0"/>
                                  <a:ext cx="0" cy="16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4" name="Straight Connector 305"/>
                              <wps:cNvCnPr>
                                <a:cxnSpLocks noChangeShapeType="1"/>
                              </wps:cNvCnPr>
                              <wps:spPr bwMode="auto">
                                <a:xfrm flipV="1">
                                  <a:off x="290354" y="0"/>
                                  <a:ext cx="75005" cy="75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5" name="Straight Connector 306"/>
                              <wps:cNvCnPr>
                                <a:cxnSpLocks noChangeShapeType="1"/>
                              </wps:cNvCnPr>
                              <wps:spPr bwMode="auto">
                                <a:xfrm flipH="1">
                                  <a:off x="290354" y="73672"/>
                                  <a:ext cx="74930" cy="7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944" name="Freeform 311"/>
                          <wps:cNvSpPr>
                            <a:spLocks/>
                          </wps:cNvSpPr>
                          <wps:spPr bwMode="auto">
                            <a:xfrm>
                              <a:off x="7020" y="2513"/>
                              <a:ext cx="2167" cy="357"/>
                            </a:xfrm>
                            <a:custGeom>
                              <a:avLst/>
                              <a:gdLst>
                                <a:gd name="T0" fmla="*/ 0 w 216682"/>
                                <a:gd name="T1" fmla="*/ 31135 h 35720"/>
                                <a:gd name="T2" fmla="*/ 8667 w 216682"/>
                                <a:gd name="T3" fmla="*/ 9466 h 35720"/>
                                <a:gd name="T4" fmla="*/ 52004 w 216682"/>
                                <a:gd name="T5" fmla="*/ 26801 h 35720"/>
                                <a:gd name="T6" fmla="*/ 65005 w 216682"/>
                                <a:gd name="T7" fmla="*/ 31135 h 35720"/>
                                <a:gd name="T8" fmla="*/ 86673 w 216682"/>
                                <a:gd name="T9" fmla="*/ 13800 h 35720"/>
                                <a:gd name="T10" fmla="*/ 99674 w 216682"/>
                                <a:gd name="T11" fmla="*/ 18134 h 35720"/>
                                <a:gd name="T12" fmla="*/ 108341 w 216682"/>
                                <a:gd name="T13" fmla="*/ 31135 h 35720"/>
                                <a:gd name="T14" fmla="*/ 138677 w 216682"/>
                                <a:gd name="T15" fmla="*/ 22467 h 35720"/>
                                <a:gd name="T16" fmla="*/ 164679 w 216682"/>
                                <a:gd name="T17" fmla="*/ 35468 h 35720"/>
                                <a:gd name="T18" fmla="*/ 173346 w 216682"/>
                                <a:gd name="T19" fmla="*/ 22467 h 35720"/>
                                <a:gd name="T20" fmla="*/ 177679 w 216682"/>
                                <a:gd name="T21" fmla="*/ 9466 h 35720"/>
                                <a:gd name="T22" fmla="*/ 199348 w 216682"/>
                                <a:gd name="T23" fmla="*/ 22467 h 35720"/>
                                <a:gd name="T24" fmla="*/ 216682 w 216682"/>
                                <a:gd name="T25" fmla="*/ 22467 h 35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6682" h="35720">
                                  <a:moveTo>
                                    <a:pt x="0" y="31135"/>
                                  </a:moveTo>
                                  <a:cubicBezTo>
                                    <a:pt x="2889" y="23912"/>
                                    <a:pt x="1356" y="12125"/>
                                    <a:pt x="8667" y="9466"/>
                                  </a:cubicBezTo>
                                  <a:cubicBezTo>
                                    <a:pt x="72622" y="-13791"/>
                                    <a:pt x="36405" y="11202"/>
                                    <a:pt x="52004" y="26801"/>
                                  </a:cubicBezTo>
                                  <a:cubicBezTo>
                                    <a:pt x="55234" y="30031"/>
                                    <a:pt x="60671" y="29690"/>
                                    <a:pt x="65005" y="31135"/>
                                  </a:cubicBezTo>
                                  <a:cubicBezTo>
                                    <a:pt x="69636" y="26503"/>
                                    <a:pt x="80111" y="14893"/>
                                    <a:pt x="86673" y="13800"/>
                                  </a:cubicBezTo>
                                  <a:cubicBezTo>
                                    <a:pt x="91179" y="13049"/>
                                    <a:pt x="95340" y="16689"/>
                                    <a:pt x="99674" y="18134"/>
                                  </a:cubicBezTo>
                                  <a:cubicBezTo>
                                    <a:pt x="102563" y="22468"/>
                                    <a:pt x="103400" y="29488"/>
                                    <a:pt x="108341" y="31135"/>
                                  </a:cubicBezTo>
                                  <a:cubicBezTo>
                                    <a:pt x="111062" y="32042"/>
                                    <a:pt x="134633" y="23815"/>
                                    <a:pt x="138677" y="22467"/>
                                  </a:cubicBezTo>
                                  <a:cubicBezTo>
                                    <a:pt x="141415" y="24293"/>
                                    <a:pt x="159071" y="37712"/>
                                    <a:pt x="164679" y="35468"/>
                                  </a:cubicBezTo>
                                  <a:cubicBezTo>
                                    <a:pt x="169515" y="33534"/>
                                    <a:pt x="170457" y="26801"/>
                                    <a:pt x="173346" y="22467"/>
                                  </a:cubicBezTo>
                                  <a:cubicBezTo>
                                    <a:pt x="174790" y="18133"/>
                                    <a:pt x="173593" y="11509"/>
                                    <a:pt x="177679" y="9466"/>
                                  </a:cubicBezTo>
                                  <a:cubicBezTo>
                                    <a:pt x="188319" y="4146"/>
                                    <a:pt x="193029" y="20361"/>
                                    <a:pt x="199348" y="22467"/>
                                  </a:cubicBezTo>
                                  <a:cubicBezTo>
                                    <a:pt x="204830" y="24294"/>
                                    <a:pt x="210904" y="22467"/>
                                    <a:pt x="216682" y="22467"/>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5" name="Freeform 312"/>
                          <wps:cNvSpPr>
                            <a:spLocks/>
                          </wps:cNvSpPr>
                          <wps:spPr bwMode="auto">
                            <a:xfrm>
                              <a:off x="2036" y="10357"/>
                              <a:ext cx="2384" cy="433"/>
                            </a:xfrm>
                            <a:custGeom>
                              <a:avLst/>
                              <a:gdLst>
                                <a:gd name="T0" fmla="*/ 0 w 238351"/>
                                <a:gd name="T1" fmla="*/ 21668 h 43336"/>
                                <a:gd name="T2" fmla="*/ 34669 w 238351"/>
                                <a:gd name="T3" fmla="*/ 13001 h 43336"/>
                                <a:gd name="T4" fmla="*/ 39003 w 238351"/>
                                <a:gd name="T5" fmla="*/ 26002 h 43336"/>
                                <a:gd name="T6" fmla="*/ 52004 w 238351"/>
                                <a:gd name="T7" fmla="*/ 21668 h 43336"/>
                                <a:gd name="T8" fmla="*/ 60671 w 238351"/>
                                <a:gd name="T9" fmla="*/ 8667 h 43336"/>
                                <a:gd name="T10" fmla="*/ 69339 w 238351"/>
                                <a:gd name="T11" fmla="*/ 0 h 43336"/>
                                <a:gd name="T12" fmla="*/ 95340 w 238351"/>
                                <a:gd name="T13" fmla="*/ 30335 h 43336"/>
                                <a:gd name="T14" fmla="*/ 117009 w 238351"/>
                                <a:gd name="T15" fmla="*/ 21668 h 43336"/>
                                <a:gd name="T16" fmla="*/ 130010 w 238351"/>
                                <a:gd name="T17" fmla="*/ 17334 h 43336"/>
                                <a:gd name="T18" fmla="*/ 156012 w 238351"/>
                                <a:gd name="T19" fmla="*/ 43336 h 43336"/>
                                <a:gd name="T20" fmla="*/ 169013 w 238351"/>
                                <a:gd name="T21" fmla="*/ 34669 h 43336"/>
                                <a:gd name="T22" fmla="*/ 186347 w 238351"/>
                                <a:gd name="T23" fmla="*/ 30335 h 43336"/>
                                <a:gd name="T24" fmla="*/ 199348 w 238351"/>
                                <a:gd name="T25" fmla="*/ 21668 h 43336"/>
                                <a:gd name="T26" fmla="*/ 225350 w 238351"/>
                                <a:gd name="T27" fmla="*/ 30335 h 43336"/>
                                <a:gd name="T28" fmla="*/ 238351 w 238351"/>
                                <a:gd name="T29" fmla="*/ 13001 h 433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8351" h="43336">
                                  <a:moveTo>
                                    <a:pt x="0" y="21668"/>
                                  </a:moveTo>
                                  <a:cubicBezTo>
                                    <a:pt x="9458" y="15993"/>
                                    <a:pt x="22423" y="755"/>
                                    <a:pt x="34669" y="13001"/>
                                  </a:cubicBezTo>
                                  <a:cubicBezTo>
                                    <a:pt x="37899" y="16231"/>
                                    <a:pt x="37558" y="21668"/>
                                    <a:pt x="39003" y="26002"/>
                                  </a:cubicBezTo>
                                  <a:cubicBezTo>
                                    <a:pt x="43337" y="24557"/>
                                    <a:pt x="48437" y="24522"/>
                                    <a:pt x="52004" y="21668"/>
                                  </a:cubicBezTo>
                                  <a:cubicBezTo>
                                    <a:pt x="56071" y="18414"/>
                                    <a:pt x="57417" y="12734"/>
                                    <a:pt x="60671" y="8667"/>
                                  </a:cubicBezTo>
                                  <a:cubicBezTo>
                                    <a:pt x="63223" y="5476"/>
                                    <a:pt x="66450" y="2889"/>
                                    <a:pt x="69339" y="0"/>
                                  </a:cubicBezTo>
                                  <a:cubicBezTo>
                                    <a:pt x="79889" y="31652"/>
                                    <a:pt x="69143" y="23786"/>
                                    <a:pt x="95340" y="30335"/>
                                  </a:cubicBezTo>
                                  <a:cubicBezTo>
                                    <a:pt x="111500" y="46493"/>
                                    <a:pt x="97342" y="38057"/>
                                    <a:pt x="117009" y="21668"/>
                                  </a:cubicBezTo>
                                  <a:cubicBezTo>
                                    <a:pt x="120518" y="18744"/>
                                    <a:pt x="125676" y="18779"/>
                                    <a:pt x="130010" y="17334"/>
                                  </a:cubicBezTo>
                                  <a:cubicBezTo>
                                    <a:pt x="132955" y="21260"/>
                                    <a:pt x="146506" y="43336"/>
                                    <a:pt x="156012" y="43336"/>
                                  </a:cubicBezTo>
                                  <a:cubicBezTo>
                                    <a:pt x="161220" y="43336"/>
                                    <a:pt x="164226" y="36721"/>
                                    <a:pt x="169013" y="34669"/>
                                  </a:cubicBezTo>
                                  <a:cubicBezTo>
                                    <a:pt x="174487" y="32323"/>
                                    <a:pt x="180569" y="31780"/>
                                    <a:pt x="186347" y="30335"/>
                                  </a:cubicBezTo>
                                  <a:cubicBezTo>
                                    <a:pt x="190681" y="27446"/>
                                    <a:pt x="194140" y="21668"/>
                                    <a:pt x="199348" y="21668"/>
                                  </a:cubicBezTo>
                                  <a:cubicBezTo>
                                    <a:pt x="208484" y="21668"/>
                                    <a:pt x="225350" y="30335"/>
                                    <a:pt x="225350" y="30335"/>
                                  </a:cubicBezTo>
                                  <a:cubicBezTo>
                                    <a:pt x="235150" y="15634"/>
                                    <a:pt x="230334" y="21016"/>
                                    <a:pt x="238351" y="13001"/>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6" name="Freeform 314"/>
                          <wps:cNvSpPr>
                            <a:spLocks/>
                          </wps:cNvSpPr>
                          <wps:spPr bwMode="auto">
                            <a:xfrm>
                              <a:off x="11570" y="10400"/>
                              <a:ext cx="2471" cy="479"/>
                            </a:xfrm>
                            <a:custGeom>
                              <a:avLst/>
                              <a:gdLst>
                                <a:gd name="T0" fmla="*/ 0 w 247018"/>
                                <a:gd name="T1" fmla="*/ 30336 h 47870"/>
                                <a:gd name="T2" fmla="*/ 21668 w 247018"/>
                                <a:gd name="T3" fmla="*/ 47670 h 47870"/>
                                <a:gd name="T4" fmla="*/ 39003 w 247018"/>
                                <a:gd name="T5" fmla="*/ 21669 h 47870"/>
                                <a:gd name="T6" fmla="*/ 47670 w 247018"/>
                                <a:gd name="T7" fmla="*/ 13001 h 47870"/>
                                <a:gd name="T8" fmla="*/ 56337 w 247018"/>
                                <a:gd name="T9" fmla="*/ 30336 h 47870"/>
                                <a:gd name="T10" fmla="*/ 65005 w 247018"/>
                                <a:gd name="T11" fmla="*/ 39003 h 47870"/>
                                <a:gd name="T12" fmla="*/ 78006 w 247018"/>
                                <a:gd name="T13" fmla="*/ 26002 h 47870"/>
                                <a:gd name="T14" fmla="*/ 104008 w 247018"/>
                                <a:gd name="T15" fmla="*/ 13001 h 47870"/>
                                <a:gd name="T16" fmla="*/ 121342 w 247018"/>
                                <a:gd name="T17" fmla="*/ 34669 h 47870"/>
                                <a:gd name="T18" fmla="*/ 130010 w 247018"/>
                                <a:gd name="T19" fmla="*/ 43337 h 47870"/>
                                <a:gd name="T20" fmla="*/ 138677 w 247018"/>
                                <a:gd name="T21" fmla="*/ 30336 h 47870"/>
                                <a:gd name="T22" fmla="*/ 156011 w 247018"/>
                                <a:gd name="T23" fmla="*/ 47670 h 47870"/>
                                <a:gd name="T24" fmla="*/ 169012 w 247018"/>
                                <a:gd name="T25" fmla="*/ 34669 h 47870"/>
                                <a:gd name="T26" fmla="*/ 186347 w 247018"/>
                                <a:gd name="T27" fmla="*/ 0 h 47870"/>
                                <a:gd name="T28" fmla="*/ 199348 w 247018"/>
                                <a:gd name="T29" fmla="*/ 4334 h 47870"/>
                                <a:gd name="T30" fmla="*/ 221016 w 247018"/>
                                <a:gd name="T31" fmla="*/ 21669 h 47870"/>
                                <a:gd name="T32" fmla="*/ 225350 w 247018"/>
                                <a:gd name="T33" fmla="*/ 4334 h 47870"/>
                                <a:gd name="T34" fmla="*/ 238351 w 247018"/>
                                <a:gd name="T35" fmla="*/ 13001 h 47870"/>
                                <a:gd name="T36" fmla="*/ 247018 w 247018"/>
                                <a:gd name="T37" fmla="*/ 26002 h 4787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7018" h="47870">
                                  <a:moveTo>
                                    <a:pt x="0" y="30336"/>
                                  </a:moveTo>
                                  <a:cubicBezTo>
                                    <a:pt x="7223" y="36114"/>
                                    <a:pt x="12639" y="49676"/>
                                    <a:pt x="21668" y="47670"/>
                                  </a:cubicBezTo>
                                  <a:cubicBezTo>
                                    <a:pt x="31837" y="45410"/>
                                    <a:pt x="31638" y="29035"/>
                                    <a:pt x="39003" y="21669"/>
                                  </a:cubicBezTo>
                                  <a:lnTo>
                                    <a:pt x="47670" y="13001"/>
                                  </a:lnTo>
                                  <a:cubicBezTo>
                                    <a:pt x="50559" y="18779"/>
                                    <a:pt x="52753" y="24961"/>
                                    <a:pt x="56337" y="30336"/>
                                  </a:cubicBezTo>
                                  <a:cubicBezTo>
                                    <a:pt x="58603" y="33736"/>
                                    <a:pt x="60998" y="39804"/>
                                    <a:pt x="65005" y="39003"/>
                                  </a:cubicBezTo>
                                  <a:cubicBezTo>
                                    <a:pt x="71015" y="37801"/>
                                    <a:pt x="73298" y="29925"/>
                                    <a:pt x="78006" y="26002"/>
                                  </a:cubicBezTo>
                                  <a:cubicBezTo>
                                    <a:pt x="89206" y="16668"/>
                                    <a:pt x="90979" y="17344"/>
                                    <a:pt x="104008" y="13001"/>
                                  </a:cubicBezTo>
                                  <a:cubicBezTo>
                                    <a:pt x="124940" y="33935"/>
                                    <a:pt x="99469" y="7328"/>
                                    <a:pt x="121342" y="34669"/>
                                  </a:cubicBezTo>
                                  <a:cubicBezTo>
                                    <a:pt x="123895" y="37860"/>
                                    <a:pt x="127121" y="40448"/>
                                    <a:pt x="130010" y="43337"/>
                                  </a:cubicBezTo>
                                  <a:cubicBezTo>
                                    <a:pt x="132899" y="39003"/>
                                    <a:pt x="133841" y="32270"/>
                                    <a:pt x="138677" y="30336"/>
                                  </a:cubicBezTo>
                                  <a:cubicBezTo>
                                    <a:pt x="152273" y="24897"/>
                                    <a:pt x="153972" y="41552"/>
                                    <a:pt x="156011" y="47670"/>
                                  </a:cubicBezTo>
                                  <a:cubicBezTo>
                                    <a:pt x="160345" y="43336"/>
                                    <a:pt x="166271" y="40151"/>
                                    <a:pt x="169012" y="34669"/>
                                  </a:cubicBezTo>
                                  <a:cubicBezTo>
                                    <a:pt x="191155" y="-9616"/>
                                    <a:pt x="154320" y="32027"/>
                                    <a:pt x="186347" y="0"/>
                                  </a:cubicBezTo>
                                  <a:cubicBezTo>
                                    <a:pt x="190681" y="1445"/>
                                    <a:pt x="195781" y="1480"/>
                                    <a:pt x="199348" y="4334"/>
                                  </a:cubicBezTo>
                                  <a:cubicBezTo>
                                    <a:pt x="227351" y="26737"/>
                                    <a:pt x="188337" y="10775"/>
                                    <a:pt x="221016" y="21669"/>
                                  </a:cubicBezTo>
                                  <a:cubicBezTo>
                                    <a:pt x="222461" y="15891"/>
                                    <a:pt x="220023" y="6998"/>
                                    <a:pt x="225350" y="4334"/>
                                  </a:cubicBezTo>
                                  <a:cubicBezTo>
                                    <a:pt x="230008" y="2005"/>
                                    <a:pt x="234668" y="9318"/>
                                    <a:pt x="238351" y="13001"/>
                                  </a:cubicBezTo>
                                  <a:cubicBezTo>
                                    <a:pt x="242034" y="16684"/>
                                    <a:pt x="247018" y="26002"/>
                                    <a:pt x="247018" y="26002"/>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47" name="Group 332"/>
                        <wpg:cNvGrpSpPr>
                          <a:grpSpLocks/>
                        </wpg:cNvGrpSpPr>
                        <wpg:grpSpPr bwMode="auto">
                          <a:xfrm>
                            <a:off x="0" y="0"/>
                            <a:ext cx="27428" cy="12652"/>
                            <a:chOff x="0" y="0"/>
                            <a:chExt cx="27428" cy="12652"/>
                          </a:xfrm>
                        </wpg:grpSpPr>
                        <wps:wsp>
                          <wps:cNvPr id="2948" name="Text Box 331"/>
                          <wps:cNvSpPr txBox="1">
                            <a:spLocks noChangeArrowheads="1"/>
                          </wps:cNvSpPr>
                          <wps:spPr bwMode="auto">
                            <a:xfrm>
                              <a:off x="4315" y="0"/>
                              <a:ext cx="2960" cy="2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58">
                            <w:txbxContent>
                              <w:p w:rsidR="00F64E05" w:rsidRPr="00421BD2" w:rsidRDefault="00F64E05" w:rsidP="00245CCF">
                                <w:r>
                                  <w:t>11</w:t>
                                </w:r>
                              </w:p>
                            </w:txbxContent>
                          </wps:txbx>
                          <wps:bodyPr rot="0" vert="horz" wrap="square" lIns="91440" tIns="45720" rIns="91440" bIns="45720" anchor="t" anchorCtr="0" upright="1">
                            <a:noAutofit/>
                          </wps:bodyPr>
                        </wps:wsp>
                        <wps:wsp>
                          <wps:cNvPr id="2949" name="Text Box 330"/>
                          <wps:cNvSpPr txBox="1">
                            <a:spLocks noChangeArrowheads="1"/>
                          </wps:cNvSpPr>
                          <wps:spPr bwMode="auto">
                            <a:xfrm>
                              <a:off x="24469" y="6144"/>
                              <a:ext cx="2959" cy="25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59">
                            <w:txbxContent>
                              <w:p w:rsidR="00F64E05" w:rsidRPr="00421BD2" w:rsidRDefault="00F64E05" w:rsidP="00245CCF">
                                <w:r w:rsidRPr="00DA72DF">
                                  <w:rPr>
                                    <w:color w:val="000000"/>
                                  </w:rPr>
                                  <w:t>3</w:t>
                                </w:r>
                                <w:r>
                                  <w:t>3</w:t>
                                </w:r>
                              </w:p>
                            </w:txbxContent>
                          </wps:txbx>
                          <wps:bodyPr rot="0" vert="horz" wrap="square" lIns="91440" tIns="45720" rIns="91440" bIns="45720" anchor="t" anchorCtr="0" upright="1">
                            <a:noAutofit/>
                          </wps:bodyPr>
                        </wps:wsp>
                        <wps:wsp>
                          <wps:cNvPr id="2950" name="Text Box 329"/>
                          <wps:cNvSpPr txBox="1">
                            <a:spLocks noChangeArrowheads="1"/>
                          </wps:cNvSpPr>
                          <wps:spPr bwMode="auto">
                            <a:xfrm>
                              <a:off x="0" y="3840"/>
                              <a:ext cx="2959" cy="25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60">
                            <w:txbxContent>
                              <w:p w:rsidR="00F64E05" w:rsidRPr="00421BD2" w:rsidRDefault="00F64E05" w:rsidP="00245CCF">
                                <w:r w:rsidRPr="00421BD2">
                                  <w:t>22</w:t>
                                </w:r>
                              </w:p>
                            </w:txbxContent>
                          </wps:txbx>
                          <wps:bodyPr rot="0" vert="horz" wrap="square" lIns="91440" tIns="45720" rIns="91440" bIns="45720" anchor="t" anchorCtr="0" upright="1">
                            <a:noAutofit/>
                          </wps:bodyPr>
                        </wps:wsp>
                        <wpg:grpSp>
                          <wpg:cNvPr id="2951" name="Group 328"/>
                          <wpg:cNvGrpSpPr>
                            <a:grpSpLocks/>
                          </wpg:cNvGrpSpPr>
                          <wpg:grpSpPr bwMode="auto">
                            <a:xfrm>
                              <a:off x="1938" y="1901"/>
                              <a:ext cx="23306" cy="10751"/>
                              <a:chOff x="0" y="0"/>
                              <a:chExt cx="23305" cy="10750"/>
                            </a:xfrm>
                          </wpg:grpSpPr>
                          <wps:wsp>
                            <wps:cNvPr id="2952" name="Straight Connector 325"/>
                            <wps:cNvCnPr>
                              <a:cxnSpLocks noChangeShapeType="1"/>
                            </wps:cNvCnPr>
                            <wps:spPr bwMode="auto">
                              <a:xfrm flipH="1" flipV="1">
                                <a:off x="4059" y="0"/>
                                <a:ext cx="1429" cy="10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53" name="Group 327"/>
                            <wpg:cNvGrpSpPr>
                              <a:grpSpLocks/>
                            </wpg:cNvGrpSpPr>
                            <wpg:grpSpPr bwMode="auto">
                              <a:xfrm>
                                <a:off x="0" y="0"/>
                                <a:ext cx="23305" cy="10750"/>
                                <a:chOff x="0" y="0"/>
                                <a:chExt cx="23305" cy="10750"/>
                              </a:xfrm>
                            </wpg:grpSpPr>
                            <wps:wsp>
                              <wps:cNvPr id="2954" name="Straight Connector 320"/>
                              <wps:cNvCnPr>
                                <a:cxnSpLocks noChangeShapeType="1"/>
                              </wps:cNvCnPr>
                              <wps:spPr bwMode="auto">
                                <a:xfrm flipH="1" flipV="1">
                                  <a:off x="0" y="3694"/>
                                  <a:ext cx="4033" cy="1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5" name="Straight Connector 321"/>
                              <wps:cNvCnPr>
                                <a:cxnSpLocks noChangeShapeType="1"/>
                              </wps:cNvCnPr>
                              <wps:spPr bwMode="auto">
                                <a:xfrm>
                                  <a:off x="11301" y="1828"/>
                                  <a:ext cx="11998" cy="3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Straight Connector 322"/>
                              <wps:cNvCnPr>
                                <a:cxnSpLocks noChangeShapeType="1"/>
                              </wps:cNvCnPr>
                              <wps:spPr bwMode="auto">
                                <a:xfrm flipV="1">
                                  <a:off x="6291" y="5596"/>
                                  <a:ext cx="16991" cy="3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Straight Connector 323"/>
                              <wps:cNvCnPr>
                                <a:cxnSpLocks noChangeShapeType="1"/>
                              </wps:cNvCnPr>
                              <wps:spPr bwMode="auto">
                                <a:xfrm flipV="1">
                                  <a:off x="16093" y="5596"/>
                                  <a:ext cx="7212" cy="4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8" name="Straight Connector 324"/>
                              <wps:cNvCnPr>
                                <a:cxnSpLocks noChangeShapeType="1"/>
                              </wps:cNvCnPr>
                              <wps:spPr bwMode="auto">
                                <a:xfrm flipH="1" flipV="1">
                                  <a:off x="4059" y="0"/>
                                  <a:ext cx="6230" cy="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9" name="Straight Connector 326"/>
                              <wps:cNvCnPr>
                                <a:cxnSpLocks noChangeShapeType="1"/>
                              </wps:cNvCnPr>
                              <wps:spPr bwMode="auto">
                                <a:xfrm flipH="1" flipV="1">
                                  <a:off x="4059" y="0"/>
                                  <a:ext cx="11437" cy="10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id="Group 3354" o:spid="_x0000_s1774" style="position:absolute;left:0;text-align:left;margin-left:-3.85pt;margin-top:1.25pt;width:209.55pt;height:107.8pt;z-index:251689984;mso-width-relative:margin;mso-height-relative:margin" coordsize="27428,1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TqKxwAAGvbAAAOAAAAZHJzL2Uyb0RvYy54bWzsXW1v40aS/n7A/QdBHxdwzCYpUjTiLDJv&#10;2QWym8XFd981smwJK4s6STN2Etx/v6equpvdFJuix5Y8nnAXSOSwX+ulq+rp6u7v//pwtxx8nm22&#10;i3J1OVTfRcPBbDUtrxer28vhf199OBsPB9vdZHU9WZar2eXwt9l2+Ncf/vM/vr9fX8zicl4ur2eb&#10;ARpZbS/u15fD+W63vjg/307ns7vJ9rtyPVvh4025uZvs8Ofm9vx6M7lH63fL8ziKsvP7cnO93pTT&#10;2XaL//pOPg5/4PZvbmbT3S83N9vZbrC8HGJsO/7nhv/5kf55/sP3k4vbzWQ9X0z1MCZfMIq7yWKF&#10;Tm1T7ya7yeDTZrHX1N1iuim35c3uu2l5d17e3CymM54DZqOi2mx+2pSf1jyX24v727UlE0hbo9MX&#10;Nzv95+d/bQaL68thnKjhYDW5A5O430GSjFKiz/369gLFftqsf13/ayOTxM+fy+m/t/h8Xv9Of99K&#10;4cHH+3+U12hx8mlXMn0ebjZ31ARmPnhgNvxm2TB72A2m+I9xlql4PBoOpvimkqyIMs2o6Rzc3Ks3&#10;nb83NfM0hsBxvVSpEQ3/fHIhnfJA9cBkVvyHnaClQ1yjg7RTnybx+rnIkKYxpovZFuNcRNLQQmUq&#10;SwwlQBX5eogOVAuzEPrpWo+nA/r15EExF45JB2jovjg0TWZy8awkwNqzrdRr+zT1+nU+Wc9Ya7ek&#10;N1asUkPOK2Lum/JhkETMz/s1FyTtGuwe8AFSz8qyFSUbrMq388nqdvbjZlPez2eTa4xQsWw7VUmO&#10;txdbauSQ1o2SHLwl5YriXKuWEbjROC1EcqCCPDwrOJOL9Wa7+2lW3g3ox+Vwg+WVBzr5/PN2J7pm&#10;ipCSb8vl4vrDYrnkPza3H98uN4PPEyzFH/h/Wj29YssVFV6VVE1alP+C8aEP+kYj5aX1j0LFafQm&#10;Ls4+ZOP8LP2Qjs6KPBqfRap4U2RRWqTvPvwfDVClF/PF9fVs9fNiNTPLvEq78VkbHFmgeaEf3F8O&#10;s2QUCZOCk4z4f02TvFvsYPWWi7vL4dgWmlwQa9+vrjHtycVusljK73N/+LyigQbm30wVrG3Ce5GC&#10;3cPHB17UR7wE0seP5fVvEI1NCb5BzWCy8WNebn4fDu5h/i6H2//9NNnMhoPl31cQr0KlKdlL/iMd&#10;5TH+2LhfPrpfJqspmroc7oYD+fl2Jzb203qzuJ2jJxHoVfkjDMHNgmWlGhUbEdZBGf4JlBHLraxt&#10;jjLy0kujgtaeThlVlCgsDfvrHjRR2zJoIo+t10R2/V6nJma0EFQy/xo0UftxNGx2Aa0py4z2iKcY&#10;F3pyx3YUY8UdiQ0gV1GNihTKw45OPM54tTvsG8SjUQxnl2rF8C19K1d3E0/iG+SGoP8FkwpTv5wN&#10;YtgXLTF6PSKzcCyXQDyvdKQK6rQisEMqpbKIh3TqZYjMrYKjcjJ7e0EuR82knsR+TnebV2NBYZu0&#10;BYX7MPu9XFxDZNkrdUyoI7IQKyapFWYq1sldVVEUY8WBtiZpzCFpJZ8jLABa/6OMZdeRzukncVdp&#10;FMZFRdh2rR3J22szA0j/zd0Sgf9fzgfR4H5ArSZ6MalKYcmwpRR6i/PBfCA/RGmqogi+nKIqy+Ng&#10;q/DEbdEo2CAmaUvBHcuzJNggXBtbNNwgCGpLyXSDDWJxskUPzBtCYYuGCYkAw5Y60CBizqpsNMAK&#10;FOGfo1GiDUFFcuWyp72ky532kj5z2np3GbTXJmTSSt1kLrESzNTDSksifsFxBqxzhfmStK7LLcEc&#10;V7IsX0mwxzXoq1Nc/GpTHBODllwlJI7oE+VqxWOvdYyZihuYZL944hUXHbwyruh+8dQrDlmg1o1S&#10;cnEZlJ41hY91XA7rH3C5j6JP68mOiMUEwU+yA1ozB3MKXkkFucu78vPsquRyuwoeqlQT3VZFliu3&#10;qIpIO3moxriZAubfa25TtK5DQTNETN4bgWnO/FuaFQ43Fpwuy+1MOEmUYJZakhAlneXNi6G3XUPt&#10;p1tWIJQ6YA0Fr70xdfDpEDaEFXHfmLIaP4sxlWBDRRpsIEXRAGwck/0kUc2ioub7QZBhS9i3jjJe&#10;byF0BsB1he/5bWs21pYLPw7Y1jTJg5bLX77ZWDc06C7d0PKiGAcbbLCtDQ1+uW1tm/cX2da2Bnvb&#10;Svapt61kU/ZtK8k1LRSV4awZLC347bYV2tnBZIrWdSjo29ZqBMammn8Hh2oK9Lb1SUDvKwpUCcbe&#10;t616Z9NivSTpGlt5ZKAatq0qz7GDEjausDu9cUVgZNjTG1dCH9qCzD5wlbD41QeuvXGlbWRedIPb&#10;p217xH3g+nXso6Y2Z+gX7OsDALb7zRbmtXb12dMYsCFBWUIUvKq4FrvGCbYLZIeHfgmKYmJXk6Og&#10;0xhmy+VivaWUjQomhldrSvVS2rjX/5pcQNhNcQG1lOrtyibv79mlNBkrgRdVriShptq96KX02Bkp&#10;r0lKgVZ5UlrPR3FilGeXUlWMTKzSKKZmu7xfTI+SOPWaxBTOt4jpr7vNhLK7Bm/L1Qp7OeUGDoCb&#10;0fh2JfnC2PrR+cJWbhkIv/ptjdxgL5NRqnTfGsZOoHgARYpfMPPV4prFY53JeMD+L5EU2Gb8bTLi&#10;BHsZL+t5GmwCGXKSldOcwpzCLRIe6QQdyfI8ZuquSnLZH1QNnOAMN8Y6lHiI2Lw6kMqdJQqcdevY&#10;zYd6hk4oTSnFgDwqSH7QMakgu3lILvIkcaTGGIrMJdEJDIfmT3VSOA66VoIWXCe2ToNTZCmlNkup&#10;SfMlR19vVx1J8wc38NT/RksGKXrbGYLR2KZ4KZXUqVc59zoEeL1LwEkYDxQzvORnLO0vwHh4z3zc&#10;AwGg3iS0Sex5bs+PqCRKvlkDcBLu283pRrWPaV16Ae6nSNxEWjSF/39O7lcmoM0VQBZpzQjq4Pd4&#10;ubpAY8QVqPNF4XSTNWhiIl+hGUSSY9tq6EZtvRmkY5f2hAs8OC9P6SnJQzVP+BQL4cjCSI0L4Qki&#10;n0b/pzeDSCQ+/pEhCjRbnCDGn3szCA13kw9PoPuuGXR/U5jXHB0jBPVN4vjo55wF++WtiiJVbCIc&#10;oCKHg2pCXbbOHcLjHDsepo5J4G0+53wC5UjzyNK0aW0cnUA79iLCtI4HWZJ9s+FAQOLBnjoUkuuN&#10;uuN5gQKF1FzAfVSng6g/GQnC/C10YQCxo3vB3zIUBIK2QgJ57wSf3hCS83F0Nwicb4UD8t4Lbrrv&#10;4AR+0InYT0njYTc4P4GhbwyCejSo5u82ur5pTqfkvD0ROV9xzD2RbxsOAklbYYHxS6Hjjf5Xvy2i&#10;LxZ71IVZzae2wPlWSGD8Ush4DwidxhOia1vCpnDsHt87JRDcm0LHFLqIkPvbKaJtn77cBFptoQwd&#10;K2Irkbe4njlWDh8cKXL4UQ0bWziojLFJRgBu6cKgOkTPFvXAfXhfAVCEG1zalEaH5ZyZeSSl6YGi&#10;NuGvAyVyIaHWkZ9OdgfkSwFFyuIaRvl1QPvMyr8nhN9mzhBW01a4ABl6L5M90HvHR77vMuUrA8Pu&#10;UcHI8AtsmPXe8Wm8YyxoLYa+eKmwuPeOa9Y/ABTFFtXQhrDQ4ezxDOG3DhTFrXBB8VLxYm8Kj28K&#10;W5EC3MDzMk5QbwpPZAototCUHIFLll6G/b0pdEyhCw6FfjvFdUBsQSPKeHX3VZJIOzjHM5fjMSBG&#10;SSkS21FlFOHySnN0JIt0GsyhTFvUwYUlGl5CLZwhglgGD92cZK8Z1/u1+ZAnyDLYi9OTNKtfme9S&#10;7rlTi4oRID8ahJc4+7w5diw3+p5F53L9qHg/fj9Oz9I4e3+WRu/enf344W16ln1Q+ehd8u7t23fK&#10;v1yfrux/+uX6NFl74s65+17eEYA8Hrj7Xi7qJdHVO+JyOuEEmRH09EhLwHuCzAhHWpMED6cgBNs/&#10;HgF/jyHkfR1/+rGoXlzNSxOvQFxbkTm5DPIE+Mz/1I7zxUVEDw81CG4+iijNlISXfrLXbO1TL7vO&#10;s1mNu9v775i83qWWEqaDS62+o+AEsls/iurIbp7QtcIwQ5VXlqeFSfSWn65/1cvvVyG/ruvf4u7v&#10;vZUWHQcdC+8R57jLlxfJIsPbPJ6cwR+tbLz+9hq9/8RCkA1hM071Hj9sdvwpIXbv/ffef+Pzbmme&#10;tKG7OKl+Umntvf8+WJUXUUO5i7iHpM2DOhUm2Xv/fxQ90II3fJvevw3KbhuenuCsG9yh3vsn56UH&#10;CgUwZHSTAUF6cUqkowEodL1/97dGEu0DzMd5IZafspOo9sNmNqNHrwcJDmxU0kyvUjJb3deXnVss&#10;aZydntTKI3rQE0AKnuzS+wPm7hy8sad3AZK9Vye/+NEPNJpJPjy9hKQND55eqN52wkSTEZ6/Qqcm&#10;nqkKIhCwD0aNs4we/GhuET6YLVikWRZqEMbPlhvhHfE02CKWGlsyxrXNKtQkNoBswYyQqmCTIK8t&#10;2Tpt4Mm2IE2b3vxqnjegPFtSJQgNQ6P03vwoiiwPz9x7UEuNVZIGG3X5g1dmklQFR0pnJuxQW2dP&#10;6fW2JCaV5WG+U862LRvH2KMJjtXlk8pQsgiP1ePUKM3GwVZdVinEAmkWbtVlVutYSUftrLA51zZW&#10;SreyZdtEnxJ7bEFVFElKz900ixVlrNiy7UN1mSWNhVvtzCzaVbX9t16NTzuFHUu6rGpv02VUa0mC&#10;9br1TsBRx5Iun9p7d7nUXtLlUntJl0ftJTvziJ6C6Tj3Vh7BpHd8TQ/yQ+bSPI8nJi/84o9+Tc4U&#10;BwNgIcOv6WG/z20dtKXiZtt873k8XNjhFgfZqDjvYWNGe8UhU25xUISKc750Y3H/JUBa56m8uA+N&#10;Ffy3APUl1VfiDjRW8F8D1I9WX2HpFRx7fwb+e4B08oOHFJ6ybHUb+lMuPlcIT9rnr/ZpriSXvnEO&#10;8l6g6YHWQuoB61xoDj6P8fyoVPAmLT094VVDvfrSq4bi/xDnmx9eYpOpR1uVmH76uJi+mf3uvmwY&#10;j+n+W0wvTgpwFxOEJvBThvC0hBcqVkgvcL6Ql8F1yIIYmnhtN/WUx5mm5BmugZXUXtNXkqW0aYdh&#10;IL1TUHLziR0vGSE5Vp27w+vNhF6gSez0YEF1xp9FWS6b3niTWlLMTW/sk0ktcjU795YVGR4bZTqi&#10;Ce0sCx0xaHKSaG7p2OTg6E/krskncsc691Yopc9+4d5Kc8ZLmixGCb1lRL3BmdbHv/QncuTkE/lp&#10;nXtTUTzKZJhk3TlDwdAL79KneosBbwSOa9/Ix+MOXXn0ZcP/SwYKekWZKF0S4/ZOl3cYeEYgKiYY&#10;49J8Ty7F/ZNv5N11n2GqUnIOqdE09nmEx8MjLS1JTse4HUESz1BmSI5f9w6zYqQ7TBJwzGs0j/DS&#10;mQzGSLwlNzuNXzLDPM0h6SwXYL4noPBER5gzf1Mj3NzhzpD9Sf72KGVXSDujQz2gKGjLi4SdA/Y3&#10;6VoqInaUyL2w1TfyNOXbozgIMRmTf6U56BE0VlEBZJ2/mUZNh2ZNpXrmGy3UzmqGPw8+rGpTkezl&#10;30WE7TVaTL8kJYseFXk32c4HeC7lcrj9bfuu3AlXOl6G+PUla4XJEHrB54uzumQ7FMLw+c9+Cz8u&#10;WTf4vYMV6U1oBxGClD4VKyJVZhWDRRBEqEppwEIN9aOMnFRWHqiUeWXny8GiZIxcVNGKCgNyAyfW&#10;bcTi6HT/IXA3boJJyTi+b2wSK6ONR2BuGdtpbBJztAWTAk4HxbaNTbphU4yn3OLQKEFS26RFoBqb&#10;dKOm1om7QRM7QsFRuoEt42kBUnpoUVYkSZiWHlpE8FMjISnKsNNmhyY4Rh8oimBMg4267IH/FEUt&#10;w/QYRI5UsFWXQywd9KB9M9eVyyOGf4KtukxSoyxScbhVl01MzlCrPlAEx1eFJdQDikQ/AszykaJx&#10;lqQMwDUKqYcUITcjzC0KoawIVPhTc6udueUhRXE8QgpMkK4eVtQ+Vpdbwvpwqy63WleTHi1aTi6H&#10;fznw2OVzoUXuhkPi8qgV1aJIy0ppe0nXMLWXdBe/9pKuZWov6WrTXklY445IWQ1tEn87jJQh6nbB&#10;KYnowkgZMrnc4hgzPIYwUgZXwi0u3kcLUubjTBJktCBlNZTJzNUCEA8r6h1w1mCyusU44WK4w+mA&#10;lPkoUwekzEeZOiBlPpZ4GCmDPLtzOIyUIbz3KmgWh5EyBPNeBc1kwZco8KqTFffzehU0m7E6I0pt&#10;rODzmY5bkBjJ04+mgvz7KVicWCLC4sSFoUFWSJvgGCIz7I3p0VYl3AjTBKNw12W0wBx8EAKxKdlO&#10;TCQ3TyNJF2yaxe8m19QQxQlf/WDWdJXkY+TuU4Mqi310LEEXMgw7cluLvFquxV5r596IRBrRSEcm&#10;OpAJpGPz+HucjuBLONiDg/yRC9a5N/hLGrBRY4APXpM53avN045zH3apQEGGN7V0HSRklsSaM6MU&#10;b1s5w8+ylDJsQWLGWN0v5CPzl+6QX14YoDZRGc7tec0paAl3BLZ6Y6jQQPZgOpMQCBw2p7nNNENC&#10;uttdAcKJngOz9JkpbrUM5VEsA+iLp6y4Ip7/SD2eAXzOzKthY7rzypm6eNxSj6Cx7hNMYrxlqEcK&#10;YfYaTQHhyjrjhCcammRnnOvZb7SYHJQTlalYr6e2olErwIgxuaYQFToP4GHViv10+UZhavcZgoz0&#10;kgo1GuP/3gzBODTF3xRyxP1v5MLLN/LQu3dYRBnusWQ5RN+eHOK5N6Vh6b1FRbx7qfcooYmjMVYP&#10;v6IhqTj3/izavnXiYQzAQas0gjJ/+cApeZI/nr2KYJsdKdXhIH1jgW0gKfrvQcbtxUSll8P5brf+&#10;smMePci4OfmJVmz7YOnaS0jjpVinV/76XAlpsEo4Vs16FNG2E+uYTUnDNWIaZRQjAZ16OsqIq8xh&#10;mLijZpSR9J4yyNJ8bI58VwXdWI4XPgIGGpt0Yzk4EjmDY01NYo2xIadFGRubrMMiRWiU4J9tUvoO&#10;jRJ2wZa06EXTKGHLbUEslQljQo2jdIPtVlr6MKPJnWts04MZhUgBBnlQI52W4oys5kZdFlnUtmny&#10;fk4aSSonTzW36nKplaQU71maYk8eXlhQmjyo0cJ3jWN1OcX9MyTWPFaXV+zThyTKhxptVl5jqz7U&#10;2KpNrjoxLMoZhM2tutxqVSgfaiR3K0xXulnV8qCVrh7UiFdaNSzaPFZXrYKKT5Gs7buCRJtbrHGK&#10;kjIbFygPZYyxU6rCCuBlpdFqFlxQ6EyeHWqFszYOlTbzbVkIVXio7spXwazNjbp8atUq2rWy3cvS&#10;HNQqD2xsXQESl1d7gNufGWx05067k5b2rVQiF6NjSV+XsLmGNOcMD4Brj7yyzZRn0LFNV5tax0nR&#10;Qbc26X3IjiVdZWrv3VWl9pKuLrWX7MwjyhYLzwjOWFeQ2Yc5xd9rAZl9kBPEQpgVBplrEKdEbGGQ&#10;uQZwYorUehh89OFNSBgVt0H7AXDzcDomkBEXDT0MMkPFvAp6vuF0TGiaV0HPGA4FfGCKkvfmUIOx&#10;9ZyR/BOq4PO3A8hc47BmcRhk1pk3Nn9TTzoMMkMZ3UlrLOYqDDIDgPMq6En7IDMTS+8O4F1It4JO&#10;VboS5LWJrLjcxKtg5JpxnMYKPqc1FnFVATh1xkFfvR40p2HkHMZJT08BysU+M1DO/if1WcHgLlDO&#10;3r/uvCrhQ2tSPjeYK9LHfIAXjwpraDVFtqOPwjC4RArJ7qCZ5UHkLlFjDV6noxQqyrGgjANQLFl6&#10;NMl3enifKqicPKXG3pYrNxNXRkWNscOia5gyTWQYRSO8mcg16sDoKM7pKVIaGQjhIYocjvEnl+B+&#10;+/5fMtnRmG6JoyYRzhlzKp+yqCiEDkkxlkPsBmxzEmqZIlq2DlI9hysK00O9ISzzJpADuzVUL/zM&#10;ZI7gZNqUVtNI9aa5jYtYI75glp/hioO3JtcWwLePTHNox925LPM78P8SeikwRcOh2AkQFTUEK4Cn&#10;CFMxTz+flmM+ocnjoGB4y7g/UhOzBnbHyGkV1DaNgBi7MizhINfjaK8zORVGrreXOPr2G0U2mHSI&#10;rRMDmWi6cKQoA6VAsHuH2DrSmdQxkqx5CTMEVaOkwCU7NHsk+fpbJxJEyjcCXbp3KPeicaNVepme&#10;RZaBqNIohNiTXYbzZTCydddVHxRyvvWGxRkU2lvZ1ChFnrSQDdnz/uw59ORvj5hdBeWrFC6Es+Sp&#10;YpRrlB/p7N5q6AD5FMd1piWxjtxhWqyQD18b/thsHaool/dIDWMlXJV6wTW2Sf1iSvWVDtVo7J9E&#10;wCZNpDf0MlrUnKk7ewqPmx92ZuklTJof3U3mNklCIJ8K2Bn/E+c3Uq3HLS7YKkZSPndHFs9bsTT2&#10;KKTWC6Qlp7bUzIbmxRPeQL9L0e9SwKedzsvN5XC62wz1H293+Btr0Kf1ZnE730Fo2btclT9+2pU3&#10;ix2tc7QdIOfp3V0K/wh94HFi7DIgsJddBrlqPgHIhEb1Fbs/bda/6l2GW/r5czn991b69O/Wtdd1&#10;4VLej/f/KK9nl8MJhsijNdsF5c3N4IGnA2XQa5zdZshTQuL4cszY7sQfujkrbqgFbXqxt7jpsI6h&#10;5xVN7U35MEgkHHF2bQa7B3wwzNRJ4oNV+XaOpKfZj5tNeT+fTa5x0wFbOebw9J+fhRXUzhZMOUjn&#10;NNGuXp3UBXwVpnSMQzjEbUsyLEQ4I/HTrLwb0I/L4WY23TEPJ58RrUhRU4RCjsdvDdJRDqppz3ag&#10;c/kvoJeOiIhynzaLy+EfODyXRm/i4uxDNs7P0g/p6KzA+8dnkSreYBrw99598C/C/Xmxmj39ItzB&#10;/eUwo6vc2icZflr2brGbbQbLxd3lENsf+J8YIWLr+9U1CDm52E0WS/ntnMmg4TNDQAPzb6YKCwHx&#10;XS7Q2D18fBgsri+HkipSrQFHPqaxe/rKRGM9+o3A0ES4+7KyOZrIbDi5JsbI25DgI4PjJ5JAMj7F&#10;GoCEGXyidQ/aKOpuFrBeG6Pzu8liNXxF2sjOZq+N5goofUc/hBwmp66NguudXBt1SDcGVMDrcK+J&#10;k+13HW8tfkWayODg69LEoJdOcbznpQuEdUwvXRUag1XYuq8pSkL3vImvHuUGiTnoq6MW0DL28FHL&#10;dzyraMU4OCfwEOidDqFq0x23AoHq1elIz6EObpaL9d/Izedf9QsZcXuDuA21lUrhNH2IkntOwxIe&#10;ZZsLbx1xc8i6f0fgWd4RCCsz4H5fmRmbO6Yyi8mrSVHcoJDYXJv/0hCmT+fvjb/aUMvGjy+jxkDl&#10;WtSYZ/2iaqwdjkzeGqsOcKcA440aI12qNRDvtbi82X03Le/OgSItprPzb+dFBTky0SLBbH6PK8GE&#10;R2h4Dhf0wOAzQD42O2XGRVbYjNAoHfYPD0Srvch+yyILB7BFZDWIfMyn5Bs9pizW7y5hC19v5lnZ&#10;xcYT5Jr8zwTvNvTL7XL15D0X6zs6CObX/vgSllu759Ho93Mu0HGX20bZVcj3kEyQfeHF8TUEKyS7&#10;eBGO3UXrc/UO/5edanqlsmv3lxpll73IE8ju42NWnIeGH0wSnCFPpfd1/7SLL5CLFseBjfZXKcBI&#10;iaSExWb8ql+Ev4pFuMIfOBXCQjB7//3+ds27q7ebyXq+mL6b7Cbu31z7YhaX83J5Pdv88P8CAAAA&#10;//8DAFBLAwQUAAYACAAAACEATlKD698AAAAIAQAADwAAAGRycy9kb3ducmV2LnhtbEyPQWvCQBSE&#10;74X+h+UVetPNWq2SZiMibU9SUAultzX7TILZtyG7JvHf9/XUHocZZr7J1qNrRI9dqD1pUNMEBFLh&#10;bU2lhs/j22QFIkRD1jSeUMMNA6zz+7vMpNYPtMf+EEvBJRRSo6GKsU2lDEWFzoSpb5HYO/vOmciy&#10;K6XtzMDlrpGzJHmWztTEC5VpcVthcTlcnYb3wQybJ/Xa7y7n7e37uPj42inU+vFh3LyAiDjGvzD8&#10;4jM65Mx08leyQTQaJsslJzXMFiDYnis1B3FirVYKZJ7J/wfyHwAAAP//AwBQSwECLQAUAAYACAAA&#10;ACEAtoM4kv4AAADhAQAAEwAAAAAAAAAAAAAAAAAAAAAAW0NvbnRlbnRfVHlwZXNdLnhtbFBLAQIt&#10;ABQABgAIAAAAIQA4/SH/1gAAAJQBAAALAAAAAAAAAAAAAAAAAC8BAABfcmVscy8ucmVsc1BLAQIt&#10;ABQABgAIAAAAIQBWHuTqKxwAAGvbAAAOAAAAAAAAAAAAAAAAAC4CAABkcnMvZTJvRG9jLnhtbFBL&#10;AQItABQABgAIAAAAIQBOUoPr3wAAAAgBAAAPAAAAAAAAAAAAAAAAAIUeAABkcnMvZG93bnJldi54&#10;bWxQSwUGAAAAAAQABADzAAAAkR8AAAAA&#10;">
                <v:group id="Group 315" o:spid="_x0000_s1775" style="position:absolute;left:4425;top:987;width:16163;height:13128" coordsize="16162,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310" o:spid="_x0000_s1776" style="position:absolute;width:16162;height:13128" coordsize="16162,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308" o:spid="_x0000_s1777" type="#_x0000_t202" style="position:absolute;left:5373;top:10270;width:584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wCsIA&#10;AADcAAAADwAAAGRycy9kb3ducmV2LnhtbESPT4vCMBTE78J+h/AEb5pWZVm6xiILgidh/Xd+NM+m&#10;2LyUJGr1028EYY/DzPyGWZS9bcWNfGgcK8gnGQjiyumGawWH/Xr8BSJEZI2tY1LwoADl8mOwwEK7&#10;O//SbRdrkSAcClRgYuwKKUNlyGKYuI44eWfnLcYkfS21x3uC21ZOs+xTWmw4LRjs6MdQddldrYJT&#10;bZ+nY955o2075+3zsT+4RqnRsF99g4jUx//wu73RCqazObz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vAKwgAAANwAAAAPAAAAAAAAAAAAAAAAAJgCAABkcnMvZG93&#10;bnJldi54bWxQSwUGAAAAAAQABAD1AAAAhwMAAAAA&#10;" stroked="f" strokeweight=".5pt">
                      <v:textbox style="mso-next-textbox:#Text Box 308">
                        <w:txbxContent>
                          <w:p w:rsidR="00F64E05" w:rsidRPr="002B2DBA" w:rsidRDefault="00F64E05" w:rsidP="00245CCF">
                            <w:r w:rsidRPr="002B2DBA">
                              <w:t>3 мм.3 мм.</w:t>
                            </w:r>
                          </w:p>
                        </w:txbxContent>
                      </v:textbox>
                    </v:shape>
                    <v:shape id="Text Box 307" o:spid="_x0000_s1778" type="#_x0000_t202" style="position:absolute;left:10314;width:58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VkcQA&#10;AADcAAAADwAAAGRycy9kb3ducmV2LnhtbESPzWrDMBCE74W8g9hCb7Uctw3BjRJCIZBToPnxebG2&#10;lqm1MpLqOHn6KBDocZiZb5jFarSdGMiH1rGCaZaDIK6dbrlRcDxsXucgQkTW2DkmBRcKsFpOnhZY&#10;anfmbxr2sREJwqFEBSbGvpQy1IYshsz1xMn7cd5iTNI3Uns8J7jtZJHnM2mx5bRgsKcvQ/Xv/s8q&#10;qBp7rU7T3httu3feXS+Ho2uVenke158gIo3xP/xob7WC4u0D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VZHEAAAA3AAAAA8AAAAAAAAAAAAAAAAAmAIAAGRycy9k&#10;b3ducmV2LnhtbFBLBQYAAAAABAAEAPUAAACJAwAAAAA=&#10;" stroked="f" strokeweight=".5pt">
                      <v:textbox style="mso-next-textbox:#Text Box 307">
                        <w:txbxContent>
                          <w:p w:rsidR="00F64E05" w:rsidRPr="002B2DBA" w:rsidRDefault="00F64E05" w:rsidP="00245CCF">
                            <w:r w:rsidRPr="002B2DBA">
                              <w:t>3 мм.3 мм.</w:t>
                            </w:r>
                          </w:p>
                        </w:txbxContent>
                      </v:textbox>
                    </v:shape>
                    <v:group id="Group 296" o:spid="_x0000_s1779" style="position:absolute;top:216;width:15944;height:12865" coordsize="25521,20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angle 250" o:spid="_x0000_s1780" style="position:absolute;top:4519;width:25521;height: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f8UA&#10;AADcAAAADwAAAGRycy9kb3ducmV2LnhtbESPQWuDQBSE74H8h+UFekvWWkiDdZVSGuihF20O6e3h&#10;vqjEfSvuJmp/fTcQyHGYmW+YNJ9MJ640uNaygudNBIK4srrlWsHhZ7/egXAeWWNnmRTM5CDPlosU&#10;E21HLuha+loECLsEFTTe94mUrmrIoNvYnjh4JzsY9EEOtdQDjgFuOhlH0VYabDksNNjTR0PVubwY&#10;BVhOv/M8H8dRFl3Ufv4VffldKPW0mt7fQHia/CN8b39pBfHLK9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5R/xQAAANwAAAAPAAAAAAAAAAAAAAAAAJgCAABkcnMv&#10;ZG93bnJldi54bWxQSwUGAAAAAAQABAD1AAAAigMAAAAA&#10;" strokeweight="1pt"/>
                      <v:shape id="Trapezoid 251" o:spid="_x0000_s1781" style="position:absolute;left:10026;top:3424;width:5594;height:1069;visibility:visible;mso-wrap-style:square;v-text-anchor:middle" coordsize="559435,10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izsIA&#10;AADcAAAADwAAAGRycy9kb3ducmV2LnhtbERPTWvCQBC9F/oflin01my0RSRmFSkEeqyJ2HobsmMS&#10;zc6G7DaJ/fXuQfD4eN/pZjKtGKh3jWUFsygGQVxa3XClYF9kb0sQziNrbC2Tgis52Kyfn1JMtB15&#10;R0PuKxFC2CWooPa+S6R0ZU0GXWQ74sCdbG/QB9hXUvc4hnDTynkcL6TBhkNDjR191lRe8j+j4Nh+&#10;Z//WXA77/ONc/RR5ORa/S6VeX6btCoSnyT/Ed/eXVjB/D2vDmXA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iLOwgAAANwAAAAPAAAAAAAAAAAAAAAAAJgCAABkcnMvZG93&#10;bnJldi54bWxQSwUGAAAAAAQABAD1AAAAhwMAAAAA&#10;" path="m,106927l101672,,457763,,559435,106927,,106927xe" strokeweight="1pt">
                        <v:path arrowok="t" o:connecttype="custom" o:connectlocs="0,1069;1017,0;4577,0;5594,1069;0,1069" o:connectangles="0,0,0,0,0"/>
                      </v:shape>
                      <v:shape id="Trapezoid 253" o:spid="_x0000_s1782" style="position:absolute;left:2294;top:16099;width:5595;height:1066;rotation:180;visibility:visible;mso-wrap-style:square;v-text-anchor:middle" coordsize="559435,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YwsUA&#10;AADcAAAADwAAAGRycy9kb3ducmV2LnhtbESPQWsCMRSE7wX/Q3hCbzXrKsVujSKiUAqC2h7a22Pz&#10;mizdvKxJquu/N4VCj8PMfMPMl71rxZlCbDwrGI8KEMS11w0bBe9v24cZiJiQNbaeScGVIiwXg7s5&#10;Vtpf+EDnYzIiQzhWqMCm1FVSxtqSwzjyHXH2vnxwmLIMRuqAlwx3rSyL4lE6bDgvWOxoban+Pv44&#10;BaZ7PW3H3O5LE2z87Herj810r9T9sF89g0jUp//wX/tFKygnT/B7Jh8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ZjCxQAAANwAAAAPAAAAAAAAAAAAAAAAAJgCAABkcnMv&#10;ZG93bnJldi54bWxQSwUGAAAAAAQABAD1AAAAigMAAAAA&#10;" path="m,106680l101437,,457998,,559435,106680,,106680xe" strokeweight="1pt">
                        <v:path arrowok="t" o:connecttype="custom" o:connectlocs="0,1066;1014,0;4581,0;5595,1066;0,1066" o:connectangles="0,0,0,0,0"/>
                      </v:shape>
                      <v:shape id="Trapezoid 254" o:spid="_x0000_s1783" style="position:absolute;left:17758;top:16099;width:5594;height:1066;rotation:180;visibility:visible;mso-wrap-style:square;v-text-anchor:middle" coordsize="559435,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CIsIA&#10;AADcAAAADwAAAGRycy9kb3ducmV2LnhtbERPz2vCMBS+C/4P4Qm7adoiMqpRylAYg4FzO2y3R/NM&#10;ypqXmmTa/ffmMNjx4/u92Y2uF1cKsfOsoFwUIIhbrzs2Cj7eD/NHEDEha+w9k4JfirDbTicbrLW/&#10;8RtdT8mIHMKxRgU2paGWMraWHMaFH4gzd/bBYcowGKkD3nK462VVFCvpsOPcYHGgJ0vt9+nHKTDD&#10;y+VQcn+sTLDxa3xtPvfLo1IPs7FZg0g0pn/xn/tZK6iWeX4+k4+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UIiwgAAANwAAAAPAAAAAAAAAAAAAAAAAJgCAABkcnMvZG93&#10;bnJldi54bWxQSwUGAAAAAAQABAD1AAAAhwMAAAAA&#10;" path="m,106680l101437,,457998,,559435,106680,,106680xe" strokeweight="1pt">
                        <v:path arrowok="t" o:connecttype="custom" o:connectlocs="0,1066;1014,0;4580,0;5594,1066;0,1066" o:connectangles="0,0,0,0,0"/>
                      </v:shape>
                      <v:oval id="Oval 255" o:spid="_x0000_s1784" style="position:absolute;left:11685;top:1129;width:2300;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BKcYA&#10;AADcAAAADwAAAGRycy9kb3ducmV2LnhtbESP3WrCQBSE7wu+w3IEb4puktYfoquIIBS8KP48wDF7&#10;zEazZ0N21fj23UKhl8PMfMMsVp2txYNaXzlWkI4SEMSF0xWXCk7H7XAGwgdkjbVjUvAiD6tl722B&#10;uXZP3tPjEEoRIexzVGBCaHIpfWHIoh+5hjh6F9daDFG2pdQtPiPc1jJLkom0WHFcMNjQxlBxO9yt&#10;go/drXovjrvZJJua8bn5vl/TNSk16HfrOYhAXfgP/7W/tILsM4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2BKcYAAADcAAAADwAAAAAAAAAAAAAAAACYAgAAZHJz&#10;L2Rvd25yZXYueG1sUEsFBgAAAAAEAAQA9QAAAIsDAAAAAA==&#10;" strokeweight="1pt"/>
                      <v:oval id="Oval 256" o:spid="_x0000_s1785" style="position:absolute;left:3812;top:17158;width:2300;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fXsQA&#10;AADcAAAADwAAAGRycy9kb3ducmV2LnhtbESP0YrCMBRE34X9h3AX9kU0tboqXaPIgiD4IOp+wLW5&#10;Nl2bm9JErX9vBMHHYWbOMLNFaytxpcaXjhUM+gkI4tzpkgsFf4dVbwrCB2SNlWNScCcPi/lHZ4aZ&#10;djfe0XUfChEh7DNUYEKoMyl9bsii77uaOHon11gMUTaF1A3eItxWMk2SsbRYclwwWNOvofy8v1gF&#10;w8257OaHzXScTsz3sd5e/gdLUurrs13+gAjUhnf41V5rBeko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H17EAAAA3AAAAA8AAAAAAAAAAAAAAAAAmAIAAGRycy9k&#10;b3ducmV2LnhtbFBLBQYAAAAABAAEAPUAAACJAwAAAAA=&#10;" strokeweight="1pt"/>
                      <v:oval id="Oval 257" o:spid="_x0000_s1786" style="position:absolute;left:19558;top:17158;width:2301;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6xcQA&#10;AADcAAAADwAAAGRycy9kb3ducmV2LnhtbESP3YrCMBSE7wXfIRxhb2RNrb9Uo4iwsODFou4DHJtj&#10;U21OShO1+/ZGWPBymJlvmOW6tZW4U+NLxwqGgwQEce50yYWC3+PX5xyED8gaK8ek4I88rFfdzhIz&#10;7R68p/shFCJC2GeowIRQZ1L63JBFP3A1cfTOrrEYomwKqRt8RLitZJokU2mx5LhgsKatofx6uFkF&#10;o9217OfH3XyazszkVP/cLsMNKfXRazcLEIHa8A7/t7+1gnQ8gt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usXEAAAA3AAAAA8AAAAAAAAAAAAAAAAAmAIAAGRycy9k&#10;b3ducmV2LnhtbFBLBQYAAAAABAAEAPUAAACJAwAAAAA=&#10;" strokeweight="1pt"/>
                      <v:line id="Straight Connector 258" o:spid="_x0000_s1787" style="position:absolute;visibility:visible;mso-wrap-style:square" from="1553,19453" to="7842,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group id="Group 270" o:spid="_x0000_s1788" style="position:absolute;left:1376;top:19453;width:6314;height:1155" coordsize="6313,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65" o:spid="_x0000_s1789" style="position:absolute;top:21;width:5186;height:1134"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260" o:spid="_x0000_s1790"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Mt8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jLfGAAAA3AAAAA8AAAAAAAAA&#10;AAAAAAAAoQIAAGRycy9kb3ducmV2LnhtbFBLBQYAAAAABAAEAPkAAACUAwAAAAA=&#10;" strokeweight="1pt"/>
                          <v:line id="Straight Connector 261" o:spid="_x0000_s1791"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YxcMAAADcAAAADwAAAGRycy9kb3ducmV2LnhtbERPS2vCQBC+F/wPywi9lLpRi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GMXDAAAA3AAAAA8AAAAAAAAAAAAA&#10;AAAAoQIAAGRycy9kb3ducmV2LnhtbFBLBQYAAAAABAAEAPkAAACRAwAAAAA=&#10;" strokeweight="1pt"/>
                          <v:line id="Straight Connector 262" o:spid="_x0000_s1792"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XsUAAADcAAAADwAAAGRycy9kb3ducmV2LnhtbESPS4vCMBSF98L8h3AH3MiYKiL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9XsUAAADcAAAADwAAAAAAAAAA&#10;AAAAAAChAgAAZHJzL2Rvd25yZXYueG1sUEsFBgAAAAAEAAQA+QAAAJMDAAAAAA==&#10;" strokeweight="1pt"/>
                        </v:group>
                        <v:group id="Group 266" o:spid="_x0000_s1793" style="position:absolute;left:1126;width:5187;height:1133"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line id="Straight Connector 267" o:spid="_x0000_s1794"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nhcQAAADcAAAADwAAAGRycy9kb3ducmV2LnhtbESPzYrCMBSF9wO+Q7iCGxnTCop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CeFxAAAANwAAAAPAAAAAAAAAAAA&#10;AAAAAKECAABkcnMvZG93bnJldi54bWxQSwUGAAAAAAQABAD5AAAAkgMAAAAA&#10;" strokeweight="1pt"/>
                          <v:line id="Straight Connector 268" o:spid="_x0000_s1795"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58sQAAADcAAAADwAAAGRycy9kb3ducmV2LnhtbESPzYrCMBSF9wO+Q7iCGxlTC4p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rnyxAAAANwAAAAPAAAAAAAAAAAA&#10;AAAAAKECAABkcnMvZG93bnJldi54bWxQSwUGAAAAAAQABAD5AAAAkgMAAAAA&#10;" strokeweight="1pt"/>
                          <v:line id="Straight Connector 269" o:spid="_x0000_s1796"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acYAAADcAAAADwAAAGRycy9kb3ducmV2LnhtbESPzWrCQBSF94W+w3AL3ZQ6SaS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HGnGAAAA3AAAAA8AAAAAAAAA&#10;AAAAAAAAoQIAAGRycy9kb3ducmV2LnhtbFBLBQYAAAAABAAEAPkAAACUAwAAAAA=&#10;" strokeweight="1pt"/>
                        </v:group>
                      </v:group>
                      <v:group id="Group 284" o:spid="_x0000_s1797" style="position:absolute;left:17158;top:19417;width:6730;height:1156" coordsize="6729,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line id="Straight Connector 259" o:spid="_x0000_s1798" style="position:absolute;visibility:visible;mso-wrap-style:square" from="0,43" to="67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7MYAAADdAAAADwAAAGRycy9kb3ducmV2LnhtbESP3WoCMRSE74W+QzgF72rWotVujVK0&#10;QsUL8ecBjpvTzdbNyZKkuvXpTaHg5TAz3zCTWWtrcSYfKscK+r0MBHHhdMWlgsN++TQGESKyxtox&#10;KfilALPpQ2eCuXYX3tJ5F0uRIBxyVGBibHIpQ2HIYui5hjh5X85bjEn6UmqPlwS3tXzOshdpseK0&#10;YLChuaHitPuxClb+uD71r6WRR175j3qzeA32W6nuY/v+BiJSG+/h//anVjAYZU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v+zGAAAA3QAAAA8AAAAAAAAA&#10;AAAAAAAAoQIAAGRycy9kb3ducmV2LnhtbFBLBQYAAAAABAAEAPkAAACUAwAAAAA=&#10;" strokeweight="1pt"/>
                        <v:group id="Group 275" o:spid="_x0000_s1799" style="position:absolute;width:6313;height:1155" coordsize="6313,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e2scAAADdAAAADwAAAGRycy9kb3ducmV2LnhtbESPQWvCQBSE74L/YXlC&#10;b3UTa22JWUVEpQcpVAvF2yP7TEKyb0N2TeK/7xYKHoeZ+YZJ14OpRUetKy0riKcRCOLM6pJzBd/n&#10;/fM7COeRNdaWScGdHKxX41GKibY9f1F38rkIEHYJKii8bxIpXVaQQTe1DXHwrrY16INsc6lb7APc&#10;1HIWRQtpsOSwUGBD24Ky6nQzCg499puXeNcdq+v2fjm/fv4cY1LqaTJsliA8Df4R/m9/aAXzt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e2scAAADd&#10;AAAADwAAAAAAAAAAAAAAAACqAgAAZHJzL2Rvd25yZXYueG1sUEsFBgAAAAAEAAQA+gAAAJ4DAAAA&#10;AA==&#10;">
                          <v:group id="Group 276" o:spid="_x0000_s1800" style="position:absolute;top:21;width:5186;height:1134"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e7QccAAADdAAAADwAAAGRycy9kb3ducmV2LnhtbESPQWvCQBSE74L/YXlC&#10;b3UTa2uJWUVEpQcpVAvF2yP7TEKyb0N2TeK/7xYKHoeZ+YZJ14OpRUetKy0riKcRCOLM6pJzBd/n&#10;/fM7COeRNdaWScGdHKxX41GKibY9f1F38rkIEHYJKii8bxIpXVaQQTe1DXHwrrY16INsc6lb7APc&#10;1HIWRW/SYMlhocCGtgVl1elmFBx67Dcv8a47Vtft/XJ+/fw5xqTU02TYLEF4Gvwj/N/+0Arm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e7QccAAADd&#10;AAAADwAAAAAAAAAAAAAAAACqAgAAZHJzL2Rvd25yZXYueG1sUEsFBgAAAAAEAAQA+gAAAJ4DAAAA&#10;AA==&#10;">
                            <v:line id="Straight Connector 277" o:spid="_x0000_s1801"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op8MAAADdAAAADwAAAGRycy9kb3ducmV2LnhtbERPTWvCQBC9F/oflin0UnRjEavRVYpQ&#10;KAUPWkG9DdkxiWZnQ3Y18d87B8Hj433PFp2r1JWaUHo2MOgnoIgzb0vODWz/f3pjUCEiW6w8k4Eb&#10;BVjMX19mmFrf8pqum5grCeGQooEixjrVOmQFOQx9XxMLd/SNwyiwybVtsJVwV+nPJBlphyVLQ4E1&#10;LQvKzpuLk5LTMj+sTpTtJrv6rx0NPtr9/mLM+1v3PQUVqYtP8cP9aw0MvxKZK2/kCe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VaKfDAAAA3QAAAA8AAAAAAAAAAAAA&#10;AAAAoQIAAGRycy9kb3ducmV2LnhtbFBLBQYAAAAABAAEAPkAAACRAwAAAAA=&#10;" strokeweight="1pt"/>
                            <v:line id="Straight Connector 278" o:spid="_x0000_s1802"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NPMcAAADdAAAADwAAAGRycy9kb3ducmV2LnhtbESPS2vCQBSF9wX/w3AFN6VOUoqP6BhE&#10;KEihi0ZBu7tkrkk0cydkxiT9951CweXhPD7OOh1MLTpqXWVZQTyNQBDnVldcKDge3l8WIJxH1lhb&#10;JgU/5CDdjJ7WmGjb8xd1mS9EGGGXoILS+yaR0uUlGXRT2xAH72Jbgz7ItpC6xT6Mm1q+RtFMGqw4&#10;EEpsaFdSfsvuJkCuu+L780r5aXlqPvpZ/Nyfz3elJuNhuwLhafCP8H97rxW8zaMl/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c08xwAAAN0AAAAPAAAAAAAA&#10;AAAAAAAAAKECAABkcnMvZG93bnJldi54bWxQSwUGAAAAAAQABAD5AAAAlQMAAAAA&#10;" strokeweight="1pt"/>
                            <v:line id="Straight Connector 279" o:spid="_x0000_s1803"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yfMQAAADdAAAADwAAAGRycy9kb3ducmV2LnhtbERPTWvCQBC9F/wPywheSt1ERNvUVUQQ&#10;SsFDtaC9DdlpEpudDdnVxH/vHAoeH+97sepdra7UhsqzgXScgCLOva24MPB92L68ggoR2WLtmQzc&#10;KMBqOXhaYGZ9x1903cdCSQiHDA2UMTaZ1iEvyWEY+4ZYuF/fOowC20LbFjsJd7WeJMlMO6xYGkps&#10;aFNS/re/OCk5b4qf3Zny49ux+exm6XN3Ol2MGQ379TuoSH18iP/dH9bAdJ7KfnkjT0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vJ8xAAAAN0AAAAPAAAAAAAAAAAA&#10;AAAAAKECAABkcnMvZG93bnJldi54bWxQSwUGAAAAAAQABAD5AAAAkgMAAAAA&#10;" strokeweight="1pt"/>
                          </v:group>
                          <v:group id="Group 280" o:spid="_x0000_s1804" style="position:absolute;left:1126;width:5187;height:1133"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sQc8YAAADdAAAADwAAAGRycy9kb3ducmV2LnhtbESPQWvCQBSE7wX/w/KE&#10;3nSztrUluoqIlh5EUAvF2yP7TILZtyG7JvHfdwtCj8PMfMPMl72tREuNLx1rUOMEBHHmTMm5hu/T&#10;dvQBwgdkg5Vj0nAnD8vF4GmOqXEdH6g9hlxECPsUNRQh1KmUPivIoh+7mjh6F9dYDFE2uTQNdhFu&#10;KzlJkqm0WHJcKLCmdUHZ9XizGj477FYvatPurpf1/Xx62//sFGn9POxXMxCB+vAffrS/jIbX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xBzxgAAAN0A&#10;AAAPAAAAAAAAAAAAAAAAAKoCAABkcnMvZG93bnJldi54bWxQSwUGAAAAAAQABAD6AAAAnQMAAAAA&#10;">
                            <v:line id="Straight Connector 281" o:spid="_x0000_s1805"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JkMcAAADdAAAADwAAAGRycy9kb3ducmV2LnhtbESPzWrCQBSF9wXfYbhCN0UnCcXa1DFI&#10;QCiFLmoFdXfJXJNo5k7ITEz69p1CweXh/HycVTaaRtyoc7VlBfE8AkFcWF1zqWD/vZ0tQTiPrLGx&#10;TAp+yEG2njysMNV24C+67Xwpwgi7FBVU3replK6oyKCb25Y4eGfbGfRBdqXUHQ5h3DQyiaKFNFhz&#10;IFTYUl5Rcd31JkAueXn6vFBxeD20H8MifhqOx16px+m4eQPhafT38H/7XSt4fokT+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pMmQxwAAAN0AAAAPAAAAAAAA&#10;AAAAAAAAAKECAABkcnMvZG93bnJldi54bWxQSwUGAAAAAAQABAD5AAAAlQMAAAAA&#10;" strokeweight="1pt"/>
                            <v:line id="Straight Connector 282" o:spid="_x0000_s1806"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C8cAAADdAAAADwAAAGRycy9kb3ducmV2LnhtbESPzWrCQBSF9wXfYbhCN8VMUktqY0YR&#10;oVAKXagF7e6SuSbRzJ2QGU18+06h4PJwfj5OvhxMI67UudqygiSKQRAXVtdcKvjevU9mIJxH1thY&#10;JgU3crBcjB5yzLTteUPXrS9FGGGXoYLK+zaT0hUVGXSRbYmDd7SdQR9kV0rdYR/GTSOf4ziVBmsO&#10;hApbWldUnLcXEyCndfnzdaJi/7ZvP/s0eeoPh4tSj+NhNQfhafD38H/7Qyt4eU2m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6GwLxwAAAN0AAAAPAAAAAAAA&#10;AAAAAAAAAKECAABkcnMvZG93bnJldi54bWxQSwUGAAAAAAQABAD5AAAAlQMAAAAA&#10;" strokeweight="1pt"/>
                            <v:line id="Straight Connector 283" o:spid="_x0000_s1807"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0f8cAAADdAAAADwAAAGRycy9kb3ducmV2LnhtbESPzWrCQBSF94W+w3ALboqZRMS2qZNQ&#10;hIIIXWgLxt0lc5vEZu6EzGji2zsFweXh/HycZT6aVpypd41lBUkUgyAurW64UvDz/Tl9BeE8ssbW&#10;Mim4kIM8e3xYYqrtwFs673wlwgi7FBXU3neplK6syaCLbEccvF/bG/RB9pXUPQ5h3LRyFscLabDh&#10;QKixo1VN5d/uZALkuKoOX0cq92/7bjMskuehKE5KTZ7Gj3cQnkZ/D9/aa61g/pLM4f9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fR/xwAAAN0AAAAPAAAAAAAA&#10;AAAAAAAAAKECAABkcnMvZG93bnJldi54bWxQSwUGAAAAAAQABAD5AAAAlQMAAAAA&#10;" strokeweight="1pt"/>
                          </v:group>
                        </v:group>
                      </v:group>
                      <v:group id="Group 285" o:spid="_x0000_s1808" style="position:absolute;left:9779;width:6725;height:1149;rotation:180" coordsize="6729,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nwZsUAAADdAAAADwAAAGRycy9kb3ducmV2LnhtbESPW2sCMRSE3wv9D+EI&#10;vtWsl7VlaxQplO6T4AV8PWyOm62bkyVJdfvvjSD4OMzMN8xi1dtWXMiHxrGC8SgDQVw53XCt4LD/&#10;fvsAESKyxtYxKfinAKvl68sCC+2uvKXLLtYiQTgUqMDE2BVShsqQxTByHXHyTs5bjEn6WmqP1wS3&#10;rZxk2VxabDgtGOzoy1B13v1ZBXoWpgcqy7WfbH73eZP/mPp0VGo46NefICL18Rl+tEutYPY+zuH+&#10;Jj0Bub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8GbFAAAA3QAA&#10;AA8AAAAAAAAAAAAAAAAAqgIAAGRycy9kb3ducmV2LnhtbFBLBQYAAAAABAAEAPoAAACcAwAAAAA=&#10;">
                        <v:line id="Straight Connector 286" o:spid="_x0000_s1809" style="position:absolute;visibility:visible;mso-wrap-style:square" from="0,43" to="67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3RsYAAADdAAAADwAAAGRycy9kb3ducmV2LnhtbESP0WoCMRRE3wv+Q7hC32p2i1i7GkWs&#10;hYoPovUDrpvbzdbNzZKkuvr1plDo4zAzZ5jpvLONOJMPtWMF+SADQVw6XXOl4PD5/jQGESKyxsYx&#10;KbhSgPms9zDFQrsL7+i8j5VIEA4FKjAxtoWUoTRkMQxcS5y8L+ctxiR9JbXHS4LbRj5n2UharDkt&#10;GGxpaag87X+sgrU/bk75rTLyyGu/arZvr8F+K/XY7xYTEJG6+B/+a39oBcOXfAS/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0t0bGAAAA3QAAAA8AAAAAAAAA&#10;AAAAAAAAoQIAAGRycy9kb3ducmV2LnhtbFBLBQYAAAAABAAEAPkAAACUAwAAAAA=&#10;" strokeweight="1pt"/>
                        <v:group id="Group 287" o:spid="_x0000_s1810" style="position:absolute;width:6313;height:1155" coordsize="6313,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tnMcAAADdAAAADwAAAGRycy9kb3ducmV2LnhtbESPQWvCQBSE74L/YXlC&#10;b3UTa2uJWUVEpQcpVAvF2yP7TEKyb0N2TeK/7xYKHoeZ+YZJ14OpRUetKy0riKcRCOLM6pJzBd/n&#10;/fM7COeRNdaWScGdHKxX41GKibY9f1F38rkIEHYJKii8bxIpXVaQQTe1DXHwrrY16INsc6lb7APc&#10;1HIWRW/SYMlhocCGtgVl1elmFBx67Dcv8a47Vtft/XJ+/fw5xqTU02TYLEF4Gvwj/N/+0Arm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4tnMcAAADd&#10;AAAADwAAAAAAAAAAAAAAAACqAgAAZHJzL2Rvd25yZXYueG1sUEsFBgAAAAAEAAQA+gAAAJ4DAAAA&#10;AA==&#10;">
                          <v:group id="Group 288" o:spid="_x0000_s1811" style="position:absolute;top:21;width:5186;height:1134"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G57sQAAADdAAAADwAAAGRycy9kb3ducmV2LnhtbERPy2rCQBTdF/yH4Qru&#10;6iT2JdFJEGmLi1CoFoq7S+aaBDN3QmbM4+87C6HLw3lvs9E0oqfO1ZYVxMsIBHFhdc2lgp/Tx+Ma&#10;hPPIGhvLpGAiB1k6e9hiou3A39QffSlCCLsEFVTet4mUrqjIoFvaljhwF9sZ9AF2pdQdDiHcNHIV&#10;Ra/SYM2hocKW9hUV1+PNKPgccNg9xe99fr3sp/Pp5es3j0mpxXzcbUB4Gv2/+O4+aAXPb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G57sQAAADdAAAA&#10;DwAAAAAAAAAAAAAAAACqAgAAZHJzL2Rvd25yZXYueG1sUEsFBgAAAAAEAAQA+gAAAJsDAAAAAA==&#10;">
                            <v:line id="Straight Connector 289" o:spid="_x0000_s1812"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b4cUAAADdAAAADwAAAGRycy9kb3ducmV2LnhtbESPzYrCMBSF94LvEO6AG9G0MjhajSKC&#10;IAOz0BHU3aW5tnWam9JEW9/eDAguD+fn48yXrSnFnWpXWFYQDyMQxKnVBWcKDr+bwQSE88gaS8uk&#10;4EEOlotuZ46Jtg3v6L73mQgj7BJUkHtfJVK6NCeDbmgr4uBdbG3QB1lnUtfYhHFTylEUjaXBggMh&#10;x4rWOaV/+5sJkOs6O/9cKT1Oj9V3M477zel0U6r30a5mIDy1/h1+tbdawedXPIX/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Bb4cUAAADdAAAADwAAAAAAAAAA&#10;AAAAAAChAgAAZHJzL2Rvd25yZXYueG1sUEsFBgAAAAAEAAQA+QAAAJMDAAAAAA==&#10;" strokeweight="1pt"/>
                            <v:line id="Straight Connector 290" o:spid="_x0000_s1813"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4wcQAAADdAAAADwAAAGRycy9kb3ducmV2LnhtbERPTWvCQBC9F/oflhF6KbpRxGp0lSIU&#10;SsFDtaDehuyYRLOzIbua+O+dQ8Hj430vVp2r1I2aUHo2MBwkoIgzb0vODfztvvpTUCEiW6w8k4E7&#10;BVgtX18WmFrf8i/dtjFXEsIhRQNFjHWqdcgKchgGviYW7uQbh1Fgk2vbYCvhrtKjJJlohyVLQ4E1&#10;rQvKLturk5LzOj9uzpTtZ/v6p50M39vD4WrMW6/7nIOK1MWn+N/9bQ2MP0ayX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jjBxAAAAN0AAAAPAAAAAAAAAAAA&#10;AAAAAKECAABkcnMvZG93bnJldi54bWxQSwUGAAAAAAQABAD5AAAAkgMAAAAA&#10;" strokeweight="1pt"/>
                            <v:line id="Straight Connector 291" o:spid="_x0000_s1814"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dWscAAADdAAAADwAAAGRycy9kb3ducmV2LnhtbESPzWrCQBSF9wXfYbhCN0UnCcXa1DFI&#10;QCiFLmoFdXfJXJNo5k7ITEz69p1CweXh/HycVTaaRtyoc7VlBfE8AkFcWF1zqWD/vZ0tQTiPrLGx&#10;TAp+yEG2njysMNV24C+67Xwpwgi7FBVU3replK6oyKCb25Y4eGfbGfRBdqXUHQ5h3DQyiaKFNFhz&#10;IFTYUl5Rcd31JkAueXn6vFBxeD20H8MifhqOx16px+m4eQPhafT38H/7XSt4fkli+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Gp1axwAAAN0AAAAPAAAAAAAA&#10;AAAAAAAAAKECAABkcnMvZG93bnJldi54bWxQSwUGAAAAAAQABAD5AAAAlQMAAAAA&#10;" strokeweight="1pt"/>
                          </v:group>
                          <v:group id="Group 292" o:spid="_x0000_s1815" style="position:absolute;left:1126;width:5187;height:1133" coordsize="518642,1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VEucYAAADdAAAADwAAAGRycy9kb3ducmV2LnhtbESPQWvCQBSE74X+h+UV&#10;vOkmsbaSuopILR5EUAvF2yP7TILZtyG7JvHfu4LQ4zAz3zCzRW8q0VLjSssK4lEEgjizuuRcwe9x&#10;PZyCcB5ZY2WZFNzIwWL++jLDVNuO99QefC4ChF2KCgrv61RKlxVk0I1sTRy8s20M+iCbXOoGuwA3&#10;lUyi6EMaLDksFFjTqqDscrgaBT8ddstx/N1uL+fV7XSc7P62MSk1eOuXXyA89f4//GxvtIL3z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US5xgAAAN0A&#10;AAAPAAAAAAAAAAAAAAAAAKoCAABkcnMvZG93bnJldi54bWxQSwUGAAAAAAQABAD6AAAAnQMAAAAA&#10;">
                            <v:line id="Straight Connector 293" o:spid="_x0000_s1816" style="position:absolute;flip:x;visibility:visible;mso-wrap-style:square" from="0,0" to="58521,1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mtscAAADdAAAADwAAAGRycy9kb3ducmV2LnhtbESPS2vCQBSF90L/w3ALbkQn2uIjdRQJ&#10;FEqhi0ZB3V0y1yQ2cydkJo/++06h0OXhPD7Odj+YSnTUuNKygvksAkGcWV1yruB0fJ2uQTiPrLGy&#10;TAq+ycF+9zDaYqxtz5/UpT4XYYRdjAoK7+tYSpcVZNDNbE0cvJttDPogm1zqBvswbiq5iKKlNFhy&#10;IBRYU1JQ9pW2JkDuSX79uFN23pzr9345n/SXS6vU+HE4vIDwNPj/8F/7TSt4Xi2e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Ka2xwAAAN0AAAAPAAAAAAAA&#10;AAAAAAAAAKECAABkcnMvZG93bnJldi54bWxQSwUGAAAAAAQABAD5AAAAlQMAAAAA&#10;" strokeweight="1pt"/>
                            <v:line id="Straight Connector 294" o:spid="_x0000_s1817" style="position:absolute;flip:x;visibility:visible;mso-wrap-style:square" from="230428,0" to="288213,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wscAAADdAAAADwAAAGRycy9kb3ducmV2LnhtbESPzWrCQBSF94LvMNyCG6kTg2ibOooE&#10;hFLoQisk3V0yt0ls5k7ITEz69p2C0OXh/Hyc7X40jbhR52rLCpaLCARxYXXNpYLLx/HxCYTzyBob&#10;y6Tghxzsd9PJFhNtBz7R7exLEUbYJaig8r5NpHRFRQbdwrbEwfuynUEfZFdK3eEQxk0j4yhaS4M1&#10;B0KFLaUVFd/n3gTINS0/369UZM9Z+zasl/Mhz3ulZg/j4QWEp9H/h+/tV61gtYlX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T7CxwAAAN0AAAAPAAAAAAAA&#10;AAAAAAAAAKECAABkcnMvZG93bnJldi54bWxQSwUGAAAAAAQABAD5AAAAlQMAAAAA&#10;" strokeweight="1pt"/>
                            <v:line id="Straight Connector 295" o:spid="_x0000_s1818" style="position:absolute;flip:x;visibility:visible;mso-wrap-style:square" from="460857,0" to="518642,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bWccAAADdAAAADwAAAGRycy9kb3ducmV2LnhtbESPS2vCQBSF90L/w3ALbkQnSusjdRQJ&#10;FEqhi0ZB3V0y1yQ2cydkJo/++06h0OXhPD7Odj+YSnTUuNKygvksAkGcWV1yruB0fJ2uQTiPrLGy&#10;TAq+ycF+9zDaYqxtz5/UpT4XYYRdjAoK7+tYSpcVZNDNbE0cvJttDPogm1zqBvswbiq5iKKlNFhy&#10;IBRYU1JQ9pW2JkDuSX79uFN23pzr9345n/SXS6vU+HE4vIDwNPj/8F/7TSt4Wi2e4f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ZtZxwAAAN0AAAAPAAAAAAAA&#10;AAAAAAAAAKECAABkcnMvZG93bnJldi54bWxQSwUGAAAAAAQABAD5AAAAlQMAAAAA&#10;" strokeweight="1pt"/>
                          </v:group>
                        </v:group>
                      </v:group>
                    </v:group>
                    <v:group id="Group 301" o:spid="_x0000_s1819" style="position:absolute;left:8883;top:1993;width:4352;height:1603" coordsize="435177,16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5Cus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5CuscAAADd&#10;AAAADwAAAAAAAAAAAAAAAACqAgAAZHJzL2Rvd25yZXYueG1sUEsFBgAAAAAEAAQA+gAAAJ4DAAAA&#10;AA==&#10;">
                      <v:line id="Straight Connector 297" o:spid="_x0000_s1820" style="position:absolute;visibility:visible;mso-wrap-style:square" from="0,34670" to="435177,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H2cgAAADdAAAADwAAAGRycy9kb3ducmV2LnhtbESPQWvCQBSE7wX/w/KE3uqmWmJJXUVa&#10;BO2hqBXs8Zl9TaLZt2F3m6T/vlsQPA4z8w0zW/SmFi05X1lW8DhKQBDnVldcKDh8rh6eQfiArLG2&#10;TAp+ycNiPribYaZtxztq96EQEcI+QwVlCE0mpc9LMuhHtiGO3rd1BkOUrpDaYRfhppbjJEmlwYrj&#10;QokNvZaUX/Y/RsHHZJu2y837uj9u0lP+tjt9nTun1P2wX76ACNSHW/jaXmsFT9P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YH2cgAAADdAAAADwAAAAAA&#10;AAAAAAAAAAChAgAAZHJzL2Rvd25yZXYueG1sUEsFBgAAAAAEAAQA+QAAAJYDAAAAAA==&#10;"/>
                      <v:line id="Straight Connector 298" o:spid="_x0000_s1821" style="position:absolute;visibility:visible;mso-wrap-style:square" from="333691,0" to="333691,16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Tq8UAAADdAAAADwAAAGRycy9kb3ducmV2LnhtbERPz2vCMBS+C/4P4QneNJ0b3eiMIhsD&#10;3UHUDbbjs3lrq81LSWJb/3tzEHb8+H7Pl72pRUvOV5YVPEwTEMS51RUXCr6/PiYvIHxA1lhbJgVX&#10;8rBcDAdzzLTteE/tIRQihrDPUEEZQpNJ6fOSDPqpbYgj92edwRChK6R22MVwU8tZkqTSYMWxocSG&#10;3krKz4eLUbB93KXtavO57n826TF/3x9/T51TajzqV68gAvXhX3x3r7WCp+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Tq8UAAADdAAAADwAAAAAAAAAA&#10;AAAAAAChAgAAZHJzL2Rvd25yZXYueG1sUEsFBgAAAAAEAAQA+QAAAJMDAAAAAA==&#10;"/>
                      <v:line id="Straight Connector 299" o:spid="_x0000_s1822" style="position:absolute;flip:y;visibility:visible;mso-wrap-style:square" from="290354,0" to="365359,7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z8cAAADdAAAADwAAAGRycy9kb3ducmV2LnhtbESPQWsCMRSE74X+h/AKXqRmK9LqahQR&#10;hB68VGWlt9fNc7Ps5mWbRN3++6Yg9DjMzDfMYtXbVlzJh9qxgpdRBoK4dLrmSsHxsH2egggRWWPr&#10;mBT8UIDV8vFhgbl2N/6g6z5WIkE45KjAxNjlUobSkMUwch1x8s7OW4xJ+kpqj7cEt60cZ9mrtFhz&#10;WjDY0cZQ2ewvVoGc7obffv01aYrmdJqZoiy6z51Sg6d+PQcRqY//4Xv7XSuYvI1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kbPxwAAAN0AAAAPAAAAAAAA&#10;AAAAAAAAAKECAABkcnMvZG93bnJldi54bWxQSwUGAAAAAAQABAD5AAAAlQMAAAAA&#10;"/>
                      <v:line id="Straight Connector 300" o:spid="_x0000_s1823" style="position:absolute;flip:x;visibility:visible;mso-wrap-style:square" from="290354,73672" to="365284,1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15j8UAAADdAAAADwAAAGRycy9kb3ducmV2LnhtbERPz2vCMBS+D/wfwhN2GTN1yuaqUUQY&#10;ePCiG5Xd3pq3prR5qUmm9b83B2HHj+/3YtXbVpzJh9qxgvEoA0FcOl1zpeDr8+N5BiJEZI2tY1Jw&#10;pQCr5eBhgbl2F97T+RArkUI45KjAxNjlUobSkMUwch1x4n6dtxgT9JXUHi8p3LbyJctepcWaU4PB&#10;jjaGyubwZxXI2e7p5Nc/06Zojsd3U5RF971T6nHYr+cgIvXxX3x3b7WC6dsk7U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15j8UAAADdAAAADwAAAAAAAAAA&#10;AAAAAAChAgAAZHJzL2Rvd25yZXYueG1sUEsFBgAAAAAEAAQA+QAAAJMDAAAAAA==&#10;"/>
                    </v:group>
                    <v:group id="Group 302" o:spid="_x0000_s1824" style="position:absolute;left:7800;top:9620;width:4350;height:1600;rotation:180" coordsize="435177,16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eqBcQAAADdAAAADwAAAGRycy9kb3ducmV2LnhtbESPT2sCMRTE7wW/Q3hC&#10;bzXrf1mNIkJxT4Wq4PWxeW5WNy9LEnX99k2h0OMwM79hVpvONuJBPtSOFQwHGQji0umaKwWn4+fH&#10;AkSIyBobx6TgRQE2697bCnPtnvxNj0OsRIJwyFGBibHNpQylIYth4Fri5F2ctxiT9JXUHp8Jbhs5&#10;yrKZtFhzWjDY0s5QeTvcrQI9CeMTFcXWj76ux2k93Zvqclbqvd9tlyAidfE//NcutILJfDyE3zfp&#10;Cc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8eqBcQAAADdAAAA&#10;DwAAAAAAAAAAAAAAAACqAgAAZHJzL2Rvd25yZXYueG1sUEsFBgAAAAAEAAQA+gAAAJsDAAAAAA==&#10;">
                      <v:line id="Straight Connector 303" o:spid="_x0000_s1825" style="position:absolute;visibility:visible;mso-wrap-style:square" from="0,34670" to="435177,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ynMgAAADdAAAADwAAAGRycy9kb3ducmV2LnhtbESPQWvCQBSE7wX/w/KE3upGLbGkriIt&#10;Be2hqBXs8Zl9JtHs27C7TdJ/3y0UPA4z8w0zX/amFi05X1lWMB4lIIhzqysuFBw+3x6eQPiArLG2&#10;TAp+yMNyMbibY6Ztxztq96EQEcI+QwVlCE0mpc9LMuhHtiGO3tk6gyFKV0jtsItwU8tJkqTSYMVx&#10;ocSGXkrKr/tvo+Bjuk3b1eZ93R836Sl/3Z2+Lp1T6n7Yr55BBOrDLfzfXmsFj7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gynMgAAADdAAAADwAAAAAA&#10;AAAAAAAAAAChAgAAZHJzL2Rvd25yZXYueG1sUEsFBgAAAAAEAAQA+QAAAJYDAAAAAA==&#10;"/>
                      <v:line id="Straight Connector 304" o:spid="_x0000_s1826" style="position:absolute;visibility:visible;mso-wrap-style:square" from="333691,0" to="333691,16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XB8gAAADdAAAADwAAAGRycy9kb3ducmV2LnhtbESPQUvDQBSE70L/w/IKvdlNjURJuy1F&#10;KbQexFahPb5mX5PU7Nuwuybx37uC4HGYmW+YxWowjejI+dqygtk0AUFcWF1zqeDjfXP7CMIHZI2N&#10;ZVLwTR5Wy9HNAnNte95TdwiliBD2OSqoQmhzKX1RkUE/tS1x9C7WGQxRulJqh32Em0beJUkmDdYc&#10;Fyps6ami4vPwZRS8pm9Zt969bIfjLjsXz/vz6do7pSbjYT0HEWgI/+G/9lYruH9I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SXB8gAAADdAAAADwAAAAAA&#10;AAAAAAAAAAChAgAAZHJzL2Rvd25yZXYueG1sUEsFBgAAAAAEAAQA+QAAAJYDAAAAAA==&#10;"/>
                      <v:line id="Straight Connector 305" o:spid="_x0000_s1827" style="position:absolute;flip:y;visibility:visible;mso-wrap-style:square" from="290354,0" to="365359,7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jMgAAADdAAAADwAAAGRycy9kb3ducmV2LnhtbESPQUsDMRSE70L/Q3iFXsRm1aXWtWkp&#10;QqGHXmxli7fn5rlZdvOyJmm7/nsjFDwOM/MNs1gNthNn8qFxrOB+moEgrpxuuFbwftjczUGEiKyx&#10;c0wKfijAajm6WWCh3YXf6LyPtUgQDgUqMDH2hZShMmQxTF1PnLwv5y3GJH0ttcdLgttOPmTZTFps&#10;OC0Y7OnVUNXuT1aBnO9uv/36M2/L9nh8NmVV9h87pSbjYf0CItIQ/8PX9lYryJ8e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Z/jMgAAADdAAAADwAAAAAA&#10;AAAAAAAAAAChAgAAZHJzL2Rvd25yZXYueG1sUEsFBgAAAAAEAAQA+QAAAJYDAAAAAA==&#10;"/>
                      <v:line id="Straight Connector 306" o:spid="_x0000_s1828" style="position:absolute;flip:x;visibility:visible;mso-wrap-style:square" from="290354,73672" to="365284,1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F8gAAADdAAAADwAAAGRycy9kb3ducmV2LnhtbESPQWsCMRSE7wX/Q3iFXopmtVbt1ihS&#10;KPTgpVZWvD03r5tlNy9rkur23zeFQo/DzHzDLNe9bcWFfKgdKxiPMhDEpdM1Vwr2H6/DBYgQkTW2&#10;jknBNwVYrwY3S8y1u/I7XXaxEgnCIUcFJsYulzKUhiyGkeuIk/fpvMWYpK+k9nhNcNvKSZbNpMWa&#10;04LBjl4Mlc3uyyqQi+392W9O06ZoDocnU5RFd9wqdXfbb55BROrjf/iv/aYVTOcP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aF8gAAADdAAAADwAAAAAA&#10;AAAAAAAAAAChAgAAZHJzL2Rvd25yZXYueG1sUEsFBgAAAAAEAAQA+QAAAJYDAAAAAA==&#10;"/>
                    </v:group>
                  </v:group>
                  <v:shape id="Freeform 311" o:spid="_x0000_s1829" style="position:absolute;left:7020;top:2513;width:2167;height:357;visibility:visible;mso-wrap-style:square;v-text-anchor:middle" coordsize="216682,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gmscA&#10;AADdAAAADwAAAGRycy9kb3ducmV2LnhtbESPT2sCMRTE74V+h/AEbzWriH9Wo7SCUCoIWj14e2ye&#10;u6ubl22S1fXbNwWhx2FmfsPMl62pxI2cLy0r6PcSEMSZ1SXnCg7f67cJCB+QNVaWScGDPCwXry9z&#10;TLW9845u+5CLCGGfooIihDqV0mcFGfQ9WxNH72ydwRCly6V2eI9wU8lBkoykwZLjQoE1rQrKrvvG&#10;KPg48uTHysa5zfm0fXydxs36Mlaq22nfZyACteE//Gx/agWD6XAI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YJrHAAAA3QAAAA8AAAAAAAAAAAAAAAAAmAIAAGRy&#10;cy9kb3ducmV2LnhtbFBLBQYAAAAABAAEAPUAAACMAwAAAAA=&#10;" path="m,31135c2889,23912,1356,12125,8667,9466v63955,-23257,27738,1736,43337,17335c55234,30031,60671,29690,65005,31135,69636,26503,80111,14893,86673,13800v4506,-751,8667,2889,13001,4334c102563,22468,103400,29488,108341,31135v2721,907,26292,-7320,30336,-8668c141415,24293,159071,37712,164679,35468v4836,-1934,5778,-8667,8667,-13001c174790,18133,173593,11509,177679,9466v10640,-5320,15350,10895,21669,13001c204830,24294,210904,22467,216682,22467e" filled="f" strokeweight="1.5pt">
                    <v:stroke dashstyle="1 1"/>
                    <v:path arrowok="t" o:connecttype="custom" o:connectlocs="0,311;87,95;520,268;650,311;867,138;997,181;1084,311;1387,225;1647,354;1734,225;1777,95;1994,225;2167,225" o:connectangles="0,0,0,0,0,0,0,0,0,0,0,0,0"/>
                  </v:shape>
                  <v:shape id="Freeform 312" o:spid="_x0000_s1830" style="position:absolute;left:2036;top:10357;width:2384;height:433;visibility:visible;mso-wrap-style:square;v-text-anchor:middle" coordsize="238351,4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OQ8YA&#10;AADdAAAADwAAAGRycy9kb3ducmV2LnhtbESPQWvCQBSE70L/w/IKvdWN0kqMrmJFoQoeagWvj+wz&#10;G82+DdltjP/eFQoeh5n5hpnOO1uJlhpfOlYw6CcgiHOnSy4UHH7X7ykIH5A1Vo5JwY08zGcvvSlm&#10;2l35h9p9KESEsM9QgQmhzqT0uSGLvu9q4uidXGMxRNkUUjd4jXBbyWGSjKTFkuOCwZqWhvLL/s8q&#10;wO42aleb9eJw9seV2S7Tr90xVerttVtMQATqwjP83/7WCobjj09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GOQ8YAAADdAAAADwAAAAAAAAAAAAAAAACYAgAAZHJz&#10;L2Rvd25yZXYueG1sUEsFBgAAAAAEAAQA9QAAAIsDAAAAAA==&#10;" path="m,21668c9458,15993,22423,755,34669,13001v3230,3230,2889,8667,4334,13001c43337,24557,48437,24522,52004,21668v4067,-3254,5413,-8934,8667,-13001c63223,5476,66450,2889,69339,v10550,31652,-196,23786,26001,30335c111500,46493,97342,38057,117009,21668v3509,-2924,8667,-2889,13001,-4334c132955,21260,146506,43336,156012,43336v5208,,8214,-6615,13001,-8667c174487,32323,180569,31780,186347,30335v4334,-2889,7793,-8667,13001,-8667c208484,21668,225350,30335,225350,30335v9800,-14701,4984,-9319,13001,-17334e" filled="f" strokeweight="1.5pt">
                    <v:stroke dashstyle="1 1"/>
                    <v:path arrowok="t" o:connecttype="custom" o:connectlocs="0,217;347,130;390,260;520,217;607,87;694,0;954,303;1170,217;1300,173;1560,433;1690,346;1864,303;1994,217;2254,303;2384,130" o:connectangles="0,0,0,0,0,0,0,0,0,0,0,0,0,0,0"/>
                  </v:shape>
                  <v:shape id="Freeform 314" o:spid="_x0000_s1831" style="position:absolute;left:11570;top:10400;width:2471;height:479;visibility:visible;mso-wrap-style:square;v-text-anchor:middle" coordsize="247018,4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6G8cA&#10;AADdAAAADwAAAGRycy9kb3ducmV2LnhtbESPW2vCQBSE34X+h+UU+qYbRUIaXUUKLT604g3Ut0P2&#10;5ILZsyG7atpf7wpCH4eZ+YaZzjtTiyu1rrKsYDiIQBBnVldcKNjvPvsJCOeRNdaWScEvOZjPXnpT&#10;TLW98YauW1+IAGGXooLS+yaV0mUlGXQD2xAHL7etQR9kW0jd4i3ATS1HURRLgxWHhRIb+igpO28v&#10;RoHLv1ZyffpLxodjvL4s8Hv5kydKvb12iwkIT53/Dz/bS61g9D6O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I+hvHAAAA3QAAAA8AAAAAAAAAAAAAAAAAmAIAAGRy&#10;cy9kb3ducmV2LnhtbFBLBQYAAAAABAAEAPUAAACMAwAAAAA=&#10;" path="m,30336v7223,5778,12639,19340,21668,17334c31837,45410,31638,29035,39003,21669r8667,-8668c50559,18779,52753,24961,56337,30336v2266,3400,4661,9468,8668,8667c71015,37801,73298,29925,78006,26002,89206,16668,90979,17344,104008,13001v20932,20934,-4539,-5673,17334,21668c123895,37860,127121,40448,130010,43337v2889,-4334,3831,-11067,8667,-13001c152273,24897,153972,41552,156011,47670v4334,-4334,10260,-7519,13001,-13001c191155,-9616,154320,32027,186347,v4334,1445,9434,1480,13001,4334c227351,26737,188337,10775,221016,21669v1445,-5778,-993,-14671,4334,-17335c230008,2005,234668,9318,238351,13001v3683,3683,8667,13001,8667,13001e" filled="f" strokeweight="1.5pt">
                    <v:stroke dashstyle="1 1"/>
                    <v:path arrowok="t" o:connecttype="custom" o:connectlocs="0,304;217,477;390,217;477,130;564,304;650,390;780,260;1040,130;1214,347;1301,434;1387,304;1561,477;1691,347;1864,0;1994,43;2211,217;2254,43;2384,130;2471,260" o:connectangles="0,0,0,0,0,0,0,0,0,0,0,0,0,0,0,0,0,0,0"/>
                  </v:shape>
                </v:group>
                <v:group id="Group 332" o:spid="_x0000_s1832" style="position:absolute;width:27428;height:12652" coordsize="27428,1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Text Box 331" o:spid="_x0000_s1833" type="#_x0000_t202" style="position:absolute;left:4315;width:296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v3MEA&#10;AADdAAAADwAAAGRycy9kb3ducmV2LnhtbERPz2vCMBS+D/wfwhN2m6lShutMRYTBToNV5/nRvDXF&#10;5qUksbb965fDwOPH93u3H20nBvKhdaxgvcpAENdOt9woOJ8+XrYgQkTW2DkmBRMF2JeLpx0W2t35&#10;m4YqNiKFcChQgYmxL6QMtSGLYeV64sT9Om8xJugbqT3eU7jt5CbLXqXFllODwZ6OhuprdbMKLo2d&#10;Lz/r3httu5y/5ul0dq1Sz8vx8A4i0hgf4n/3p1awecvT3PQmPQ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Nb9zBAAAA3QAAAA8AAAAAAAAAAAAAAAAAmAIAAGRycy9kb3du&#10;cmV2LnhtbFBLBQYAAAAABAAEAPUAAACGAwAAAAA=&#10;" stroked="f" strokeweight=".5pt">
                    <v:textbox style="mso-next-textbox:#Text Box 331">
                      <w:txbxContent>
                        <w:p w:rsidR="00F64E05" w:rsidRPr="00421BD2" w:rsidRDefault="00F64E05" w:rsidP="00245CCF">
                          <w:r>
                            <w:t>11</w:t>
                          </w:r>
                        </w:p>
                      </w:txbxContent>
                    </v:textbox>
                  </v:shape>
                  <v:shape id="Text Box 330" o:spid="_x0000_s1834" type="#_x0000_t202" style="position:absolute;left:24469;top:6144;width:29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KR8EA&#10;AADdAAAADwAAAGRycy9kb3ducmV2LnhtbESPzYoCMRCE7wu+Q2jB25pRRHQ0iggLngR/z82knQxO&#10;OkOS1dGnN4Lgsaiqr6j5srW1uJEPlWMFg34GgrhwuuJSwfHw9zsBESKyxtoxKXhQgOWi8zPHXLs7&#10;7+i2j6VIEA45KjAxNrmUoTBkMfRdQ5y8i/MWY5K+lNrjPcFtLYdZNpYWK04LBhtaGyqu+3+r4Fza&#10;5/k0aLzRth7x9vk4HF2lVK/brmYgIrXxG/60N1rBcDqawvtNeg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BykfBAAAA3QAAAA8AAAAAAAAAAAAAAAAAmAIAAGRycy9kb3du&#10;cmV2LnhtbFBLBQYAAAAABAAEAPUAAACGAwAAAAA=&#10;" stroked="f" strokeweight=".5pt">
                    <v:textbox style="mso-next-textbox:#Text Box 330">
                      <w:txbxContent>
                        <w:p w:rsidR="00F64E05" w:rsidRPr="00421BD2" w:rsidRDefault="00F64E05" w:rsidP="00245CCF">
                          <w:r w:rsidRPr="00DA72DF">
                            <w:rPr>
                              <w:color w:val="000000"/>
                            </w:rPr>
                            <w:t>3</w:t>
                          </w:r>
                          <w:r>
                            <w:t>3</w:t>
                          </w:r>
                        </w:p>
                      </w:txbxContent>
                    </v:textbox>
                  </v:shape>
                  <v:shape id="Text Box 329" o:spid="_x0000_s1835" type="#_x0000_t202" style="position:absolute;top:3840;width:29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1B8AA&#10;AADdAAAADwAAAGRycy9kb3ducmV2LnhtbERPy4rCMBTdC/5DuII7TRVnGKtpEWHAleBjXF+aa1Ns&#10;bkqS0erXm8XALA/nvS5724o7+dA4VjCbZiCIK6cbrhWcT9+TLxAhImtsHZOCJwUoi+Fgjbl2Dz7Q&#10;/RhrkUI45KjAxNjlUobKkMUwdR1x4q7OW4wJ+lpqj48Ubls5z7JPabHh1GCwo62h6nb8tQoutX1d&#10;fmadN9q2C96/nqeza5Qaj/rNCkSkPv6L/9w7rWC+/Ej705v0BGT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L1B8AAAADdAAAADwAAAAAAAAAAAAAAAACYAgAAZHJzL2Rvd25y&#10;ZXYueG1sUEsFBgAAAAAEAAQA9QAAAIUDAAAAAA==&#10;" stroked="f" strokeweight=".5pt">
                    <v:textbox style="mso-next-textbox:#Text Box 329">
                      <w:txbxContent>
                        <w:p w:rsidR="00F64E05" w:rsidRPr="00421BD2" w:rsidRDefault="00F64E05" w:rsidP="00245CCF">
                          <w:r w:rsidRPr="00421BD2">
                            <w:t>22</w:t>
                          </w:r>
                        </w:p>
                      </w:txbxContent>
                    </v:textbox>
                  </v:shape>
                  <v:group id="Group 328" o:spid="_x0000_s1836" style="position:absolute;left:1938;top:1901;width:23306;height:10751" coordsize="23305,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line id="Straight Connector 325" o:spid="_x0000_s1837" style="position:absolute;flip:x y;visibility:visible;mso-wrap-style:square" from="4059,0" to="5488,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GTMYAAADdAAAADwAAAGRycy9kb3ducmV2LnhtbESPW2vCQBSE3wv9D8sp9KXoxnjBxqwi&#10;hUqfFKPS10P25ILZsyG7NWl/fVco9HGYmW+YdDOYRtyoc7VlBZNxBII4t7rmUsH59D5agnAeWWNj&#10;mRR8k4PN+vEhxUTbno90y3wpAoRdggoq79tESpdXZNCNbUscvMJ2Bn2QXSl1h32Am0bGUbSQBmsO&#10;CxW29FZRfs2+jALk/c902U9oJnf06eL94WV7KZR6fhq2KxCeBv8f/mt/aAXx6zyG+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kzGAAAA3QAAAA8AAAAAAAAA&#10;AAAAAAAAoQIAAGRycy9kb3ducmV2LnhtbFBLBQYAAAAABAAEAPkAAACUAwAAAAA=&#10;"/>
                    <v:group id="Group 327" o:spid="_x0000_s1838" style="position:absolute;width:23305;height:10750" coordsize="23305,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line id="Straight Connector 320" o:spid="_x0000_s1839" style="position:absolute;flip:x y;visibility:visible;mso-wrap-style:square" from="0,3694" to="4033,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7o8UAAADdAAAADwAAAGRycy9kb3ducmV2LnhtbESPQWvCQBSE70L/w/IKvYhujLZodBUp&#10;KJ6UWsXrI/tMQrNvQ3Zror/eFQSPw8x8w8wWrSnFhWpXWFYw6EcgiFOrC84UHH5XvTEI55E1lpZJ&#10;wZUcLOZvnRkm2jb8Q5e9z0SAsEtQQe59lUjp0pwMur6tiIN3trVBH2SdSV1jE+CmlHEUfUmDBYeF&#10;HCv6zin92/8bBcjb23DcDGgk13Ry8XbXXR7PSn28t8spCE+tf4Wf7Y1WEE8+R/B4E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t7o8UAAADdAAAADwAAAAAAAAAA&#10;AAAAAAChAgAAZHJzL2Rvd25yZXYueG1sUEsFBgAAAAAEAAQA+QAAAJMDAAAAAA==&#10;"/>
                      <v:line id="Straight Connector 321" o:spid="_x0000_s1840" style="position:absolute;visibility:visible;mso-wrap-style:square" from="11301,1828" to="23299,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uocgAAADdAAAADwAAAGRycy9kb3ducmV2LnhtbESPQWvCQBSE7wX/w/KE3upGi8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8uocgAAADdAAAADwAAAAAA&#10;AAAAAAAAAAChAgAAZHJzL2Rvd25yZXYueG1sUEsFBgAAAAAEAAQA+QAAAJYDAAAAAA==&#10;"/>
                      <v:line id="Straight Connector 322" o:spid="_x0000_s1841" style="position:absolute;flip:y;visibility:visible;mso-wrap-style:square" from="6291,5596" to="23282,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AKccAAADdAAAADwAAAGRycy9kb3ducmV2LnhtbESPQWsCMRSE70L/Q3gFL1KzlVZ0NYoI&#10;Qg9eastKb8/N62bZzcuapLr9901B8DjMzDfMct3bVlzIh9qxgudxBoK4dLrmSsHnx+5pBiJEZI2t&#10;Y1LwSwHWq4fBEnPtrvxOl0OsRIJwyFGBibHLpQylIYth7Dri5H07bzEm6SupPV4T3LZykmVTabHm&#10;tGCwo62hsjn8WAVyth+d/eb00hTN8Tg3RVl0X3ulho/9ZgEiUh/v4Vv7TSuYzF+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xsApxwAAAN0AAAAPAAAAAAAA&#10;AAAAAAAAAKECAABkcnMvZG93bnJldi54bWxQSwUGAAAAAAQABAD5AAAAlQMAAAAA&#10;"/>
                      <v:line id="Straight Connector 323" o:spid="_x0000_s1842" style="position:absolute;flip:y;visibility:visible;mso-wrap-style:square" from="16093,5596" to="2330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lssgAAADdAAAADwAAAGRycy9kb3ducmV2LnhtbESPT2sCMRTE74V+h/AKvZSarfSPbo0i&#10;hUIPXtSyi7fn5nWz7OZlm6S6fnsjCD0OM/MbZrYYbCcO5EPjWMHTKANBXDndcK3ge/v5OAERIrLG&#10;zjEpOFGAxfz2Zoa5dkde02ETa5EgHHJUYGLscylDZchiGLmeOHk/zluMSfpaao/HBLedHGfZq7TY&#10;cFow2NOHoard/FkFcrJ6+PXL/XNbtGU5NUVV9LuVUvd3w/IdRKQh/oev7S+tYDx9eYP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lssgAAADdAAAADwAAAAAA&#10;AAAAAAAAAAChAgAAZHJzL2Rvd25yZXYueG1sUEsFBgAAAAAEAAQA+QAAAJYDAAAAAA==&#10;"/>
                      <v:line id="Straight Connector 324" o:spid="_x0000_s1843" style="position:absolute;flip:x y;visibility:visible;mso-wrap-style:square" from="4059,0" to="1028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xpsIAAADdAAAADwAAAGRycy9kb3ducmV2LnhtbERPTYvCMBC9C/sfwix4EU2t7qLVKLKg&#10;eFLWVbwOzdiWbSalibb6681B8Ph43/Nla0pxo9oVlhUMBxEI4tTqgjMFx791fwLCeWSNpWVScCcH&#10;y8VHZ46Jtg3/0u3gMxFC2CWoIPe+SqR0aU4G3cBWxIG72NqgD7DOpK6xCeGmlHEUfUuDBYeGHCv6&#10;ySn9P1yNAuTdYzRphjSWGzq7eLfvrU4Xpbqf7WoGwlPr3+KXe6sVxNOvMDe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ZxpsIAAADdAAAADwAAAAAAAAAAAAAA&#10;AAChAgAAZHJzL2Rvd25yZXYueG1sUEsFBgAAAAAEAAQA+QAAAJADAAAAAA==&#10;"/>
                      <v:line id="Straight Connector 326" o:spid="_x0000_s1844" style="position:absolute;flip:x y;visibility:visible;mso-wrap-style:square" from="4059,0" to="1549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UPcYAAADdAAAADwAAAGRycy9kb3ducmV2LnhtbESPW2vCQBSE3wv9D8sp+FLMxrSKRlcR&#10;oaVPijd8PWRPLpg9G7JbE/313UKhj8PMfMMsVr2pxY1aV1lWMIpiEMSZ1RUXCk7Hj+EUhPPIGmvL&#10;pOBODlbL56cFptp2vKfbwRciQNilqKD0vkmldFlJBl1kG+Lg5bY16INsC6lb7ALc1DKJ44k0WHFY&#10;KLGhTUnZ9fBtFCBvH2/TbkTv8pMuLtnuXtfnXKnBS7+eg/DU+//wX/tLK0hm4x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a1D3GAAAA3QAAAA8AAAAAAAAA&#10;AAAAAAAAoQIAAGRycy9kb3ducmV2LnhtbFBLBQYAAAAABAAEAPkAAACUAwAAAAA=&#10;"/>
                    </v:group>
                  </v:group>
                </v:group>
                <w10:wrap type="square"/>
              </v:group>
            </w:pict>
          </mc:Fallback>
        </mc:AlternateContent>
      </w:r>
    </w:p>
    <w:p w:rsidR="00245CCF" w:rsidRPr="00245CCF" w:rsidRDefault="00245CCF" w:rsidP="00245CCF">
      <w:pPr>
        <w:spacing w:line="360" w:lineRule="auto"/>
        <w:ind w:firstLine="851"/>
      </w:pPr>
      <w:r w:rsidRPr="00245CCF">
        <w:t xml:space="preserve">где </w:t>
      </w:r>
      <w:r w:rsidRPr="00245CCF">
        <w:rPr>
          <w:i/>
          <w:lang w:val="en-US"/>
        </w:rPr>
        <w:t>F</w:t>
      </w:r>
      <w:r w:rsidRPr="00245CCF">
        <w:t xml:space="preserve"> – разрушающая нагрузка (кгс);</w:t>
      </w:r>
    </w:p>
    <w:p w:rsidR="00245CCF" w:rsidRPr="00245CCF" w:rsidRDefault="00245CCF" w:rsidP="00245CCF">
      <w:pPr>
        <w:spacing w:line="360" w:lineRule="auto"/>
        <w:ind w:firstLine="851"/>
      </w:pPr>
      <w:r w:rsidRPr="00245CCF">
        <w:rPr>
          <w:position w:val="-4"/>
        </w:rPr>
        <w:object w:dxaOrig="180" w:dyaOrig="260">
          <v:shape id="_x0000_i1235" type="#_x0000_t75" style="width:9.65pt;height:12.9pt" o:ole="">
            <v:imagedata r:id="rId74" o:title=""/>
          </v:shape>
          <o:OLEObject Type="Embed" ProgID="Equation.DSMT4" ShapeID="_x0000_i1235" DrawAspect="Content" ObjectID="_1602954152" r:id="rId552"/>
        </w:object>
      </w:r>
      <w:r w:rsidRPr="00245CCF">
        <w:t xml:space="preserve">- расстояние </w:t>
      </w:r>
      <w:proofErr w:type="spellStart"/>
      <w:r w:rsidRPr="00245CCF">
        <w:t>мужду</w:t>
      </w:r>
      <w:proofErr w:type="spellEnd"/>
      <w:r w:rsidRPr="00245CCF">
        <w:t xml:space="preserve"> опорами (20 см.);</w:t>
      </w:r>
    </w:p>
    <w:p w:rsidR="00245CCF" w:rsidRPr="00245CCF" w:rsidRDefault="00245CCF" w:rsidP="00245CCF">
      <w:pPr>
        <w:spacing w:line="360" w:lineRule="auto"/>
        <w:ind w:firstLine="851"/>
      </w:pPr>
      <w:r w:rsidRPr="00245CCF">
        <w:rPr>
          <w:i/>
          <w:lang w:val="en-US"/>
        </w:rPr>
        <w:t>b</w:t>
      </w:r>
      <w:r w:rsidRPr="00245CCF">
        <w:t xml:space="preserve"> - ширина кирпича (см.);</w:t>
      </w:r>
    </w:p>
    <w:p w:rsidR="00245CCF" w:rsidRPr="00245CCF" w:rsidRDefault="00245CCF" w:rsidP="00245CCF">
      <w:pPr>
        <w:spacing w:line="360" w:lineRule="auto"/>
        <w:ind w:firstLine="851"/>
      </w:pPr>
      <w:r w:rsidRPr="00245CCF">
        <w:rPr>
          <w:i/>
          <w:lang w:val="en-US"/>
        </w:rPr>
        <w:t>h</w:t>
      </w:r>
      <w:r w:rsidRPr="00245CCF">
        <w:t xml:space="preserve"> - высота кирпича (см.).</w:t>
      </w:r>
    </w:p>
    <w:p w:rsidR="00245CCF" w:rsidRPr="00245CCF" w:rsidRDefault="00245CCF" w:rsidP="00245CCF">
      <w:pPr>
        <w:spacing w:line="360" w:lineRule="auto"/>
        <w:ind w:firstLine="851"/>
        <w:rPr>
          <w:b/>
          <w:i/>
        </w:rPr>
      </w:pPr>
      <w:r w:rsidRPr="00245CCF">
        <w:rPr>
          <w:b/>
          <w:i/>
        </w:rPr>
        <w:t>3. Вывод</w:t>
      </w:r>
    </w:p>
    <w:p w:rsidR="00245CCF" w:rsidRPr="00245CCF" w:rsidRDefault="00245CCF" w:rsidP="00777CB8">
      <w:pPr>
        <w:numPr>
          <w:ilvl w:val="0"/>
          <w:numId w:val="9"/>
        </w:numPr>
        <w:tabs>
          <w:tab w:val="left" w:pos="1134"/>
        </w:tabs>
        <w:spacing w:line="360" w:lineRule="auto"/>
        <w:ind w:left="851"/>
        <w:contextualSpacing/>
        <w:rPr>
          <w:lang w:eastAsia="en-US"/>
        </w:rPr>
      </w:pPr>
      <w:r w:rsidRPr="00245CCF">
        <w:rPr>
          <w:lang w:eastAsia="en-US"/>
        </w:rPr>
        <w:t>Марка кирпича . . . .</w:t>
      </w:r>
    </w:p>
    <w:p w:rsidR="00245CCF" w:rsidRPr="00245CCF" w:rsidRDefault="00245CCF" w:rsidP="00777CB8">
      <w:pPr>
        <w:numPr>
          <w:ilvl w:val="0"/>
          <w:numId w:val="9"/>
        </w:numPr>
        <w:tabs>
          <w:tab w:val="left" w:pos="1134"/>
        </w:tabs>
        <w:ind w:left="851"/>
        <w:contextualSpacing/>
        <w:rPr>
          <w:lang w:eastAsia="en-US"/>
        </w:rPr>
      </w:pPr>
      <w:r w:rsidRPr="00245CCF">
        <w:rPr>
          <w:lang w:eastAsia="en-US"/>
        </w:rPr>
        <w:t>Соответствие кирпича ГОСТу по внешнему виду и обмеру.</w:t>
      </w:r>
    </w:p>
    <w:p w:rsidR="00245CCF" w:rsidRPr="00245CCF" w:rsidRDefault="00245CCF" w:rsidP="00777CB8">
      <w:pPr>
        <w:numPr>
          <w:ilvl w:val="0"/>
          <w:numId w:val="9"/>
        </w:numPr>
        <w:tabs>
          <w:tab w:val="left" w:pos="1134"/>
        </w:tabs>
        <w:ind w:left="851"/>
        <w:contextualSpacing/>
        <w:rPr>
          <w:lang w:eastAsia="en-US"/>
        </w:rPr>
      </w:pPr>
      <w:r w:rsidRPr="00245CCF">
        <w:rPr>
          <w:lang w:eastAsia="en-US"/>
        </w:rPr>
        <w:t>Средняя плотность кирпича по ГОСТу не менее 1500</w:t>
      </w:r>
      <w:r w:rsidRPr="00245CCF">
        <w:rPr>
          <w:position w:val="-26"/>
          <w:lang w:eastAsia="en-US"/>
        </w:rPr>
        <w:object w:dxaOrig="400" w:dyaOrig="680">
          <v:shape id="_x0000_i1236" type="#_x0000_t75" style="width:19.35pt;height:34.4pt" o:ole="">
            <v:imagedata r:id="rId57" o:title=""/>
          </v:shape>
          <o:OLEObject Type="Embed" ProgID="Equation.DSMT4" ShapeID="_x0000_i1236" DrawAspect="Content" ObjectID="_1602954153" r:id="rId553"/>
        </w:object>
      </w:r>
      <w:r w:rsidRPr="00245CCF">
        <w:rPr>
          <w:lang w:eastAsia="en-US"/>
        </w:rPr>
        <w:t>. Результат . . . , что соответствует (не соответствует) ГОСТу.</w:t>
      </w:r>
    </w:p>
    <w:p w:rsidR="00245CCF" w:rsidRPr="00245CCF" w:rsidRDefault="00245CCF" w:rsidP="00777CB8">
      <w:pPr>
        <w:numPr>
          <w:ilvl w:val="0"/>
          <w:numId w:val="9"/>
        </w:numPr>
        <w:tabs>
          <w:tab w:val="left" w:pos="1134"/>
        </w:tabs>
        <w:ind w:left="851"/>
        <w:contextualSpacing/>
        <w:rPr>
          <w:lang w:eastAsia="en-US"/>
        </w:rPr>
      </w:pPr>
      <w:r w:rsidRPr="00245CCF">
        <w:rPr>
          <w:lang w:eastAsia="en-US"/>
        </w:rPr>
        <w:lastRenderedPageBreak/>
        <w:t>Масса кирпича по ГОСТу не должна превышать 4,3 кг. – результат . . . , что соответствует (не соответствует) ГОСТу.</w:t>
      </w:r>
    </w:p>
    <w:p w:rsidR="00245CCF" w:rsidRPr="00245CCF" w:rsidRDefault="00245CCF" w:rsidP="00777CB8">
      <w:pPr>
        <w:numPr>
          <w:ilvl w:val="0"/>
          <w:numId w:val="9"/>
        </w:numPr>
        <w:tabs>
          <w:tab w:val="left" w:pos="1134"/>
        </w:tabs>
        <w:ind w:left="851"/>
        <w:contextualSpacing/>
        <w:rPr>
          <w:lang w:eastAsia="en-US"/>
        </w:rPr>
      </w:pPr>
      <w:proofErr w:type="spellStart"/>
      <w:r w:rsidRPr="00245CCF">
        <w:rPr>
          <w:lang w:eastAsia="en-US"/>
        </w:rPr>
        <w:t>Водопоглащение</w:t>
      </w:r>
      <w:proofErr w:type="spellEnd"/>
      <w:r w:rsidRPr="00245CCF">
        <w:rPr>
          <w:lang w:eastAsia="en-US"/>
        </w:rPr>
        <w:t xml:space="preserve"> по массе по ГОСТу 6-16% - результат . . . , что соответствует (не соответствует) ГОСТу.</w:t>
      </w:r>
    </w:p>
    <w:p w:rsidR="00245CCF" w:rsidRPr="00245CCF" w:rsidRDefault="00245CCF" w:rsidP="00777CB8">
      <w:pPr>
        <w:numPr>
          <w:ilvl w:val="0"/>
          <w:numId w:val="9"/>
        </w:numPr>
        <w:tabs>
          <w:tab w:val="left" w:pos="1134"/>
        </w:tabs>
        <w:ind w:left="851"/>
        <w:contextualSpacing/>
        <w:rPr>
          <w:lang w:eastAsia="en-US"/>
        </w:rPr>
      </w:pPr>
      <w:r w:rsidRPr="00245CCF">
        <w:rPr>
          <w:lang w:eastAsia="en-US"/>
        </w:rPr>
        <w:t>По ГОСТу марки по прочности: 75, 100, 125, 150, 175, 200, 300 – результат . . , что соответствует (не соответствует) ГОСТу.</w:t>
      </w:r>
    </w:p>
    <w:p w:rsidR="00245CCF" w:rsidRPr="00245CCF" w:rsidRDefault="00245CCF" w:rsidP="00245CCF">
      <w:pPr>
        <w:tabs>
          <w:tab w:val="left" w:pos="1134"/>
        </w:tabs>
        <w:ind w:firstLine="851"/>
      </w:pPr>
      <w:r w:rsidRPr="00245CCF">
        <w:t>Если кирпич показал прочность, а другие параметры ну соответствует ГОСТу, то такой кирпич рекомендуется применять для неответственных сооружений.</w:t>
      </w:r>
    </w:p>
    <w:p w:rsidR="00245CCF" w:rsidRPr="00245CCF" w:rsidRDefault="00245CCF" w:rsidP="00245CCF">
      <w:pPr>
        <w:tabs>
          <w:tab w:val="left" w:pos="1134"/>
        </w:tabs>
        <w:ind w:firstLine="851"/>
      </w:pPr>
    </w:p>
    <w:p w:rsidR="00245CCF" w:rsidRPr="00245CCF" w:rsidRDefault="00245CCF" w:rsidP="00245CCF">
      <w:pPr>
        <w:ind w:firstLine="851"/>
        <w:jc w:val="center"/>
        <w:rPr>
          <w:b/>
        </w:rPr>
      </w:pPr>
      <w:r w:rsidRPr="00245CCF">
        <w:rPr>
          <w:b/>
        </w:rPr>
        <w:t>Контрольные вопросы:</w:t>
      </w:r>
    </w:p>
    <w:p w:rsidR="00245CCF" w:rsidRPr="00245CCF" w:rsidRDefault="00245CCF" w:rsidP="00777CB8">
      <w:pPr>
        <w:numPr>
          <w:ilvl w:val="0"/>
          <w:numId w:val="22"/>
        </w:numPr>
        <w:ind w:left="567" w:hanging="567"/>
        <w:contextualSpacing/>
        <w:rPr>
          <w:lang w:eastAsia="en-US"/>
        </w:rPr>
      </w:pPr>
      <w:r w:rsidRPr="00245CCF">
        <w:rPr>
          <w:lang w:eastAsia="en-US"/>
        </w:rPr>
        <w:t>Какие изделия называют изделиями автоклавного твердения?</w:t>
      </w:r>
    </w:p>
    <w:p w:rsidR="00245CCF" w:rsidRPr="00245CCF" w:rsidRDefault="00245CCF" w:rsidP="00777CB8">
      <w:pPr>
        <w:numPr>
          <w:ilvl w:val="0"/>
          <w:numId w:val="22"/>
        </w:numPr>
        <w:ind w:left="567" w:hanging="567"/>
        <w:contextualSpacing/>
        <w:rPr>
          <w:lang w:eastAsia="en-US"/>
        </w:rPr>
      </w:pPr>
      <w:r w:rsidRPr="00245CCF">
        <w:rPr>
          <w:lang w:eastAsia="en-US"/>
        </w:rPr>
        <w:t>Состав силикатного кирпича.</w:t>
      </w:r>
    </w:p>
    <w:p w:rsidR="00245CCF" w:rsidRPr="00245CCF" w:rsidRDefault="00245CCF" w:rsidP="00777CB8">
      <w:pPr>
        <w:numPr>
          <w:ilvl w:val="0"/>
          <w:numId w:val="22"/>
        </w:numPr>
        <w:ind w:left="567" w:hanging="567"/>
        <w:contextualSpacing/>
        <w:rPr>
          <w:lang w:eastAsia="en-US"/>
        </w:rPr>
      </w:pPr>
      <w:r w:rsidRPr="00245CCF">
        <w:rPr>
          <w:lang w:eastAsia="en-US"/>
        </w:rPr>
        <w:t>Размеры силикатного кирпича.</w:t>
      </w:r>
    </w:p>
    <w:p w:rsidR="00245CCF" w:rsidRPr="00245CCF" w:rsidRDefault="00245CCF" w:rsidP="00777CB8">
      <w:pPr>
        <w:numPr>
          <w:ilvl w:val="0"/>
          <w:numId w:val="22"/>
        </w:numPr>
        <w:ind w:left="567" w:hanging="567"/>
        <w:contextualSpacing/>
        <w:rPr>
          <w:lang w:eastAsia="en-US"/>
        </w:rPr>
      </w:pPr>
      <w:r w:rsidRPr="00245CCF">
        <w:rPr>
          <w:lang w:eastAsia="en-US"/>
        </w:rPr>
        <w:t>Назовите плотность силикатного кирпича.</w:t>
      </w:r>
    </w:p>
    <w:p w:rsidR="00245CCF" w:rsidRPr="00245CCF" w:rsidRDefault="00245CCF" w:rsidP="00777CB8">
      <w:pPr>
        <w:numPr>
          <w:ilvl w:val="0"/>
          <w:numId w:val="22"/>
        </w:numPr>
        <w:ind w:left="567" w:hanging="567"/>
        <w:contextualSpacing/>
        <w:rPr>
          <w:lang w:eastAsia="en-US"/>
        </w:rPr>
      </w:pPr>
      <w:r w:rsidRPr="00245CCF">
        <w:rPr>
          <w:lang w:eastAsia="en-US"/>
        </w:rPr>
        <w:t xml:space="preserve">Назовите </w:t>
      </w:r>
      <w:proofErr w:type="spellStart"/>
      <w:r w:rsidRPr="00245CCF">
        <w:rPr>
          <w:lang w:eastAsia="en-US"/>
        </w:rPr>
        <w:t>водопоглащение</w:t>
      </w:r>
      <w:proofErr w:type="spellEnd"/>
      <w:r w:rsidRPr="00245CCF">
        <w:rPr>
          <w:lang w:eastAsia="en-US"/>
        </w:rPr>
        <w:t xml:space="preserve"> силикатного кирпича.</w:t>
      </w:r>
    </w:p>
    <w:p w:rsidR="00245CCF" w:rsidRPr="00245CCF" w:rsidRDefault="00245CCF" w:rsidP="00777CB8">
      <w:pPr>
        <w:numPr>
          <w:ilvl w:val="0"/>
          <w:numId w:val="22"/>
        </w:numPr>
        <w:ind w:left="567" w:hanging="567"/>
        <w:contextualSpacing/>
        <w:rPr>
          <w:lang w:eastAsia="en-US"/>
        </w:rPr>
      </w:pPr>
      <w:r w:rsidRPr="00245CCF">
        <w:rPr>
          <w:lang w:eastAsia="en-US"/>
        </w:rPr>
        <w:t>Какие марки по прочности силикатного кирпича существуют?</w:t>
      </w:r>
    </w:p>
    <w:p w:rsidR="00245CCF" w:rsidRPr="00245CCF" w:rsidRDefault="00245CCF" w:rsidP="00245CCF">
      <w:pPr>
        <w:ind w:left="567" w:hanging="567"/>
        <w:jc w:val="center"/>
      </w:pPr>
    </w:p>
    <w:p w:rsidR="00245CCF" w:rsidRPr="00245CCF" w:rsidRDefault="00245CCF" w:rsidP="00245CCF">
      <w:pPr>
        <w:contextualSpacing/>
        <w:jc w:val="both"/>
      </w:pPr>
      <w:r w:rsidRPr="00245CCF">
        <w:rPr>
          <w:b/>
          <w:bCs/>
        </w:rPr>
        <w:t>Задание 16</w:t>
      </w:r>
    </w:p>
    <w:p w:rsidR="00245CCF" w:rsidRPr="00245CCF" w:rsidRDefault="00245CCF" w:rsidP="00245CCF">
      <w:pPr>
        <w:ind w:left="360"/>
        <w:jc w:val="both"/>
      </w:pPr>
    </w:p>
    <w:p w:rsidR="00245CCF" w:rsidRPr="00245CCF" w:rsidRDefault="00245CCF" w:rsidP="00245CCF">
      <w:pPr>
        <w:ind w:left="360"/>
        <w:jc w:val="center"/>
        <w:rPr>
          <w:b/>
          <w:bCs/>
        </w:rPr>
      </w:pPr>
      <w:r w:rsidRPr="00245CCF">
        <w:rPr>
          <w:b/>
          <w:bCs/>
        </w:rPr>
        <w:t>Лабораторная работа № 16</w:t>
      </w:r>
    </w:p>
    <w:p w:rsidR="00245CCF" w:rsidRPr="00245CCF" w:rsidRDefault="00245CCF" w:rsidP="00245CCF">
      <w:pPr>
        <w:ind w:left="567" w:hanging="567"/>
        <w:jc w:val="center"/>
        <w:rPr>
          <w:b/>
        </w:rPr>
      </w:pPr>
      <w:r w:rsidRPr="00245CCF">
        <w:rPr>
          <w:b/>
        </w:rPr>
        <w:t>Тема: Испытание лакокрасочных материалов</w:t>
      </w:r>
    </w:p>
    <w:p w:rsidR="00245CCF" w:rsidRPr="00245CCF" w:rsidRDefault="00245CCF" w:rsidP="00245CCF">
      <w:r w:rsidRPr="00245CCF">
        <w:rPr>
          <w:b/>
          <w:i/>
        </w:rPr>
        <w:t>Цель работы</w:t>
      </w:r>
      <w:r w:rsidRPr="00245CCF">
        <w:t xml:space="preserve">: Формирование умения </w:t>
      </w:r>
      <w:proofErr w:type="spellStart"/>
      <w:r w:rsidRPr="00245CCF">
        <w:t>пределить</w:t>
      </w:r>
      <w:proofErr w:type="spellEnd"/>
      <w:r w:rsidRPr="00245CCF">
        <w:t xml:space="preserve"> качество красочных составов</w:t>
      </w:r>
    </w:p>
    <w:p w:rsidR="00245CCF" w:rsidRPr="00245CCF" w:rsidRDefault="00245CCF" w:rsidP="00245CCF">
      <w:pPr>
        <w:jc w:val="both"/>
        <w:rPr>
          <w:b/>
          <w:i/>
        </w:rPr>
      </w:pPr>
    </w:p>
    <w:p w:rsidR="00245CCF" w:rsidRPr="00245CCF" w:rsidRDefault="00245CCF" w:rsidP="00245CCF">
      <w:pPr>
        <w:jc w:val="both"/>
      </w:pPr>
      <w:r w:rsidRPr="00245CCF">
        <w:rPr>
          <w:b/>
          <w:i/>
        </w:rPr>
        <w:t>Оборудование и приборы:</w:t>
      </w:r>
      <w:r w:rsidRPr="00245CCF">
        <w:t xml:space="preserve"> Технические весы, сито №2,008, приборы В 3-4 У 1А, ШП, мерные стаканы, воронки, стеклянные палочки, секундомер, лопатки для пигментов.</w:t>
      </w:r>
    </w:p>
    <w:p w:rsidR="00245CCF" w:rsidRPr="00245CCF" w:rsidRDefault="00245CCF" w:rsidP="00245CCF">
      <w:pPr>
        <w:jc w:val="both"/>
        <w:rPr>
          <w:b/>
          <w:i/>
        </w:rPr>
      </w:pPr>
    </w:p>
    <w:p w:rsidR="00245CCF" w:rsidRPr="00245CCF" w:rsidRDefault="00245CCF" w:rsidP="00245CCF">
      <w:pPr>
        <w:jc w:val="both"/>
      </w:pPr>
      <w:r w:rsidRPr="00245CCF">
        <w:rPr>
          <w:b/>
          <w:i/>
        </w:rPr>
        <w:t xml:space="preserve">Раздаточный материал: </w:t>
      </w:r>
      <w:r w:rsidRPr="00245CCF">
        <w:t>набор пигментов, льняное масло, краска, металлические пластины с нанесенным лакокрасочным покрытием.</w:t>
      </w:r>
    </w:p>
    <w:p w:rsidR="00245CCF" w:rsidRPr="00245CCF" w:rsidRDefault="00245CCF" w:rsidP="00245CCF">
      <w:pPr>
        <w:rPr>
          <w:b/>
          <w:i/>
        </w:rPr>
      </w:pPr>
    </w:p>
    <w:p w:rsidR="00245CCF" w:rsidRPr="00245CCF" w:rsidRDefault="00245CCF" w:rsidP="00245CCF">
      <w:pPr>
        <w:rPr>
          <w:b/>
          <w:i/>
        </w:rPr>
      </w:pPr>
      <w:r w:rsidRPr="00245CCF">
        <w:rPr>
          <w:b/>
          <w:i/>
        </w:rPr>
        <w:t>Ход работы:</w:t>
      </w:r>
    </w:p>
    <w:p w:rsidR="00245CCF" w:rsidRPr="00245CCF" w:rsidRDefault="00245CCF" w:rsidP="00777CB8">
      <w:pPr>
        <w:numPr>
          <w:ilvl w:val="0"/>
          <w:numId w:val="23"/>
        </w:numPr>
        <w:spacing w:after="200"/>
        <w:contextualSpacing/>
        <w:jc w:val="center"/>
        <w:rPr>
          <w:b/>
          <w:i/>
          <w:lang w:eastAsia="en-US"/>
        </w:rPr>
      </w:pPr>
      <w:r w:rsidRPr="00245CCF">
        <w:rPr>
          <w:b/>
          <w:i/>
          <w:lang w:eastAsia="en-US"/>
        </w:rPr>
        <w:t>Определение дисперсности пигмента</w:t>
      </w:r>
    </w:p>
    <w:p w:rsidR="00245CCF" w:rsidRPr="00245CCF" w:rsidRDefault="00245CCF" w:rsidP="00245CCF">
      <w:pPr>
        <w:spacing w:after="200"/>
        <w:ind w:firstLine="851"/>
        <w:jc w:val="both"/>
        <w:rPr>
          <w:lang w:eastAsia="en-US"/>
        </w:rPr>
      </w:pPr>
      <w:r w:rsidRPr="00245CCF">
        <w:rPr>
          <w:lang w:eastAsia="en-US"/>
        </w:rPr>
        <w:t xml:space="preserve">Используем сито №2 и № 0,08. Взвешиваем сухой </w:t>
      </w:r>
      <w:proofErr w:type="gramStart"/>
      <w:r w:rsidRPr="00245CCF">
        <w:rPr>
          <w:lang w:eastAsia="en-US"/>
        </w:rPr>
        <w:t xml:space="preserve">пигмент </w:t>
      </w:r>
      <w:r w:rsidRPr="00245CCF">
        <w:rPr>
          <w:position w:val="-12"/>
          <w:lang w:eastAsia="en-US"/>
        </w:rPr>
        <w:object w:dxaOrig="1020" w:dyaOrig="360">
          <v:shape id="_x0000_i1237" type="#_x0000_t75" style="width:52.65pt;height:17.2pt" o:ole="">
            <v:imagedata r:id="rId554" o:title=""/>
          </v:shape>
          <o:OLEObject Type="Embed" ProgID="Equation.DSMT4" ShapeID="_x0000_i1237" DrawAspect="Content" ObjectID="_1602954154" r:id="rId555"/>
        </w:object>
      </w:r>
      <w:r w:rsidRPr="00245CCF">
        <w:rPr>
          <w:lang w:eastAsia="en-US"/>
        </w:rPr>
        <w:t xml:space="preserve"> Просеиваем</w:t>
      </w:r>
      <w:proofErr w:type="gramEnd"/>
      <w:r w:rsidRPr="00245CCF">
        <w:rPr>
          <w:lang w:eastAsia="en-US"/>
        </w:rPr>
        <w:t>, просеивание считается законченным, когда на бумаге, отличающейся по цвету, не видно следов просеивания в течении 30 с.</w:t>
      </w:r>
    </w:p>
    <w:p w:rsidR="00245CCF" w:rsidRPr="00245CCF" w:rsidRDefault="00245CCF" w:rsidP="00245CCF">
      <w:pPr>
        <w:spacing w:after="200"/>
        <w:ind w:firstLine="851"/>
        <w:rPr>
          <w:lang w:eastAsia="en-US"/>
        </w:rPr>
      </w:pPr>
      <w:r w:rsidRPr="00245CCF">
        <w:rPr>
          <w:lang w:eastAsia="en-US"/>
        </w:rPr>
        <w:t>Остаток на сите, %</w:t>
      </w:r>
    </w:p>
    <w:p w:rsidR="00245CCF" w:rsidRPr="00245CCF" w:rsidRDefault="00245CCF" w:rsidP="00245CCF">
      <w:pPr>
        <w:spacing w:after="200"/>
        <w:ind w:firstLine="851"/>
        <w:jc w:val="center"/>
        <w:rPr>
          <w:lang w:eastAsia="en-US"/>
        </w:rPr>
      </w:pPr>
      <w:r w:rsidRPr="00245CCF">
        <w:rPr>
          <w:position w:val="-26"/>
          <w:lang w:eastAsia="en-US"/>
        </w:rPr>
        <w:object w:dxaOrig="1680" w:dyaOrig="680">
          <v:shape id="_x0000_i1238" type="#_x0000_t75" style="width:84.9pt;height:34.4pt" o:ole="">
            <v:imagedata r:id="rId556" o:title=""/>
          </v:shape>
          <o:OLEObject Type="Embed" ProgID="Equation.DSMT4" ShapeID="_x0000_i1238" DrawAspect="Content" ObjectID="_1602954155" r:id="rId557"/>
        </w:object>
      </w:r>
    </w:p>
    <w:p w:rsidR="00245CCF" w:rsidRPr="00245CCF" w:rsidRDefault="00245CCF" w:rsidP="00245CCF">
      <w:pPr>
        <w:spacing w:after="200"/>
        <w:ind w:firstLine="851"/>
        <w:rPr>
          <w:lang w:eastAsia="en-US"/>
        </w:rPr>
      </w:pPr>
      <w:proofErr w:type="gramStart"/>
      <w:r w:rsidRPr="00245CCF">
        <w:rPr>
          <w:lang w:eastAsia="en-US"/>
        </w:rPr>
        <w:t xml:space="preserve">где </w:t>
      </w:r>
      <w:r w:rsidRPr="00245CCF">
        <w:rPr>
          <w:position w:val="-6"/>
          <w:lang w:eastAsia="en-US"/>
        </w:rPr>
        <w:object w:dxaOrig="260" w:dyaOrig="220">
          <v:shape id="_x0000_i1239" type="#_x0000_t75" style="width:12.9pt;height:12.9pt" o:ole="">
            <v:imagedata r:id="rId558" o:title=""/>
          </v:shape>
          <o:OLEObject Type="Embed" ProgID="Equation.DSMT4" ShapeID="_x0000_i1239" DrawAspect="Content" ObjectID="_1602954156" r:id="rId559"/>
        </w:object>
      </w:r>
      <w:r w:rsidRPr="00245CCF">
        <w:rPr>
          <w:lang w:eastAsia="en-US"/>
        </w:rPr>
        <w:t xml:space="preserve"> -</w:t>
      </w:r>
      <w:proofErr w:type="gramEnd"/>
      <w:r w:rsidRPr="00245CCF">
        <w:rPr>
          <w:lang w:eastAsia="en-US"/>
        </w:rPr>
        <w:t xml:space="preserve"> масса пигмента до просеивания; </w:t>
      </w:r>
      <w:r w:rsidRPr="00245CCF">
        <w:rPr>
          <w:position w:val="-12"/>
          <w:lang w:eastAsia="en-US"/>
        </w:rPr>
        <w:object w:dxaOrig="520" w:dyaOrig="360">
          <v:shape id="_x0000_i1240" type="#_x0000_t75" style="width:26.85pt;height:17.2pt" o:ole="">
            <v:imagedata r:id="rId560" o:title=""/>
          </v:shape>
          <o:OLEObject Type="Embed" ProgID="Equation.DSMT4" ShapeID="_x0000_i1240" DrawAspect="Content" ObjectID="_1602954157" r:id="rId561"/>
        </w:object>
      </w:r>
      <w:r w:rsidRPr="00245CCF">
        <w:rPr>
          <w:lang w:eastAsia="en-US"/>
        </w:rPr>
        <w:t>- масса после просеивания. Максимальный отсев 100%.</w:t>
      </w:r>
    </w:p>
    <w:p w:rsidR="00245CCF" w:rsidRPr="00245CCF" w:rsidRDefault="00245CCF" w:rsidP="00777CB8">
      <w:pPr>
        <w:numPr>
          <w:ilvl w:val="0"/>
          <w:numId w:val="23"/>
        </w:numPr>
        <w:spacing w:after="200"/>
        <w:contextualSpacing/>
        <w:jc w:val="center"/>
        <w:rPr>
          <w:b/>
          <w:i/>
          <w:lang w:eastAsia="en-US"/>
        </w:rPr>
      </w:pPr>
      <w:r w:rsidRPr="00245CCF">
        <w:rPr>
          <w:b/>
          <w:i/>
          <w:lang w:eastAsia="en-US"/>
        </w:rPr>
        <w:t xml:space="preserve">Определение </w:t>
      </w:r>
      <w:proofErr w:type="spellStart"/>
      <w:r w:rsidRPr="00245CCF">
        <w:rPr>
          <w:b/>
          <w:i/>
          <w:lang w:eastAsia="en-US"/>
        </w:rPr>
        <w:t>маслоёмкости</w:t>
      </w:r>
      <w:proofErr w:type="spellEnd"/>
      <w:r w:rsidRPr="00245CCF">
        <w:rPr>
          <w:b/>
          <w:i/>
          <w:lang w:eastAsia="en-US"/>
        </w:rPr>
        <w:t>.</w:t>
      </w:r>
    </w:p>
    <w:p w:rsidR="00245CCF" w:rsidRPr="00245CCF" w:rsidRDefault="00245CCF" w:rsidP="00245CCF">
      <w:pPr>
        <w:ind w:firstLine="851"/>
        <w:jc w:val="both"/>
      </w:pPr>
      <w:proofErr w:type="spellStart"/>
      <w:r w:rsidRPr="00245CCF">
        <w:t>Маслоёмкость</w:t>
      </w:r>
      <w:proofErr w:type="spellEnd"/>
      <w:r w:rsidRPr="00245CCF">
        <w:t xml:space="preserve"> характеризуется количеством сырого льняного  масла для прекращения 100 г. сухого пигмента в красочную пасту. </w:t>
      </w:r>
    </w:p>
    <w:p w:rsidR="00245CCF" w:rsidRPr="00245CCF" w:rsidRDefault="00245CCF" w:rsidP="00245CCF">
      <w:pPr>
        <w:ind w:firstLine="851"/>
        <w:jc w:val="both"/>
      </w:pPr>
      <w:r w:rsidRPr="00245CCF">
        <w:t xml:space="preserve">Взвешиваем 5 г. сухого пигмента, высыпаем в стакан. Затем из бюретки приливаем масло по капле, перемешивая пигмент в стакане стеклянной палочкой. Момент, когда пигмент в стакане будет смочен маслом, образуя комок, называется </w:t>
      </w:r>
      <w:proofErr w:type="spellStart"/>
      <w:r w:rsidRPr="00245CCF">
        <w:t>маслоёмкостью</w:t>
      </w:r>
      <w:proofErr w:type="spellEnd"/>
      <w:r w:rsidRPr="00245CCF">
        <w:t>.</w:t>
      </w:r>
    </w:p>
    <w:p w:rsidR="00245CCF" w:rsidRPr="00245CCF" w:rsidRDefault="00245CCF" w:rsidP="00245CCF">
      <w:pPr>
        <w:ind w:firstLine="851"/>
      </w:pPr>
      <w:r w:rsidRPr="00245CCF">
        <w:t xml:space="preserve">Фиксируем </w:t>
      </w:r>
      <w:proofErr w:type="gramStart"/>
      <w:r w:rsidRPr="00245CCF">
        <w:t xml:space="preserve">израсходованный </w:t>
      </w:r>
      <w:r w:rsidRPr="00245CCF">
        <w:rPr>
          <w:position w:val="-6"/>
        </w:rPr>
        <w:object w:dxaOrig="240" w:dyaOrig="279">
          <v:shape id="_x0000_i1241" type="#_x0000_t75" style="width:12.9pt;height:15.05pt" o:ole="">
            <v:imagedata r:id="rId562" o:title=""/>
          </v:shape>
          <o:OLEObject Type="Embed" ProgID="Equation.DSMT4" ShapeID="_x0000_i1241" DrawAspect="Content" ObjectID="_1602954158" r:id="rId563"/>
        </w:object>
      </w:r>
      <w:r w:rsidRPr="00245CCF">
        <w:t xml:space="preserve"> масла</w:t>
      </w:r>
      <w:proofErr w:type="gramEnd"/>
      <w:r w:rsidRPr="00245CCF">
        <w:t>.</w:t>
      </w:r>
    </w:p>
    <w:p w:rsidR="00245CCF" w:rsidRPr="00245CCF" w:rsidRDefault="00245CCF" w:rsidP="00245CCF">
      <w:pPr>
        <w:ind w:firstLine="851"/>
      </w:pPr>
      <w:proofErr w:type="spellStart"/>
      <w:r w:rsidRPr="00245CCF">
        <w:t>Маслоёмкость</w:t>
      </w:r>
      <w:proofErr w:type="spellEnd"/>
      <w:r w:rsidRPr="00245CCF">
        <w:t xml:space="preserve"> пигмента в %</w:t>
      </w:r>
    </w:p>
    <w:p w:rsidR="00245CCF" w:rsidRPr="00245CCF" w:rsidRDefault="00245CCF" w:rsidP="00245CCF">
      <w:pPr>
        <w:ind w:firstLine="851"/>
        <w:jc w:val="center"/>
      </w:pPr>
      <w:r w:rsidRPr="00245CCF">
        <w:rPr>
          <w:position w:val="-26"/>
        </w:rPr>
        <w:object w:dxaOrig="1840" w:dyaOrig="680">
          <v:shape id="_x0000_i1242" type="#_x0000_t75" style="width:91.35pt;height:34.4pt" o:ole="">
            <v:imagedata r:id="rId564" o:title=""/>
          </v:shape>
          <o:OLEObject Type="Embed" ProgID="Equation.DSMT4" ShapeID="_x0000_i1242" DrawAspect="Content" ObjectID="_1602954159" r:id="rId565"/>
        </w:object>
      </w:r>
    </w:p>
    <w:p w:rsidR="00245CCF" w:rsidRPr="00245CCF" w:rsidRDefault="00245CCF" w:rsidP="00245CCF">
      <w:pPr>
        <w:ind w:firstLine="851"/>
      </w:pPr>
      <w:proofErr w:type="gramStart"/>
      <w:r w:rsidRPr="00245CCF">
        <w:t>где</w:t>
      </w:r>
      <w:proofErr w:type="gramEnd"/>
      <w:r w:rsidRPr="00245CCF">
        <w:t xml:space="preserve"> </w:t>
      </w:r>
      <w:r w:rsidRPr="00245CCF">
        <w:rPr>
          <w:position w:val="-6"/>
        </w:rPr>
        <w:object w:dxaOrig="240" w:dyaOrig="279">
          <v:shape id="_x0000_i1243" type="#_x0000_t75" style="width:12.9pt;height:15.05pt" o:ole="">
            <v:imagedata r:id="rId566" o:title=""/>
          </v:shape>
          <o:OLEObject Type="Embed" ProgID="Equation.DSMT4" ShapeID="_x0000_i1243" DrawAspect="Content" ObjectID="_1602954160" r:id="rId567"/>
        </w:object>
      </w:r>
      <w:r w:rsidRPr="00245CCF">
        <w:t>- количество израсходованного масла, мл.</w:t>
      </w:r>
    </w:p>
    <w:p w:rsidR="00245CCF" w:rsidRPr="00245CCF" w:rsidRDefault="00245CCF" w:rsidP="00245CCF">
      <w:pPr>
        <w:ind w:firstLine="1276"/>
      </w:pPr>
      <w:r w:rsidRPr="00245CCF">
        <w:rPr>
          <w:position w:val="-10"/>
        </w:rPr>
        <w:object w:dxaOrig="240" w:dyaOrig="279">
          <v:shape id="_x0000_i1244" type="#_x0000_t75" style="width:12.9pt;height:15.05pt" o:ole="">
            <v:imagedata r:id="rId568" o:title=""/>
          </v:shape>
          <o:OLEObject Type="Embed" ProgID="Equation.DSMT4" ShapeID="_x0000_i1244" DrawAspect="Content" ObjectID="_1602954161" r:id="rId569"/>
        </w:object>
      </w:r>
      <w:r w:rsidRPr="00245CCF">
        <w:t xml:space="preserve">- плотность сухого масла в </w:t>
      </w:r>
      <w:r w:rsidRPr="00245CCF">
        <w:rPr>
          <w:position w:val="-26"/>
        </w:rPr>
        <w:object w:dxaOrig="499" w:dyaOrig="680">
          <v:shape id="_x0000_i1245" type="#_x0000_t75" style="width:24.7pt;height:34.4pt" o:ole="">
            <v:imagedata r:id="rId570" o:title=""/>
          </v:shape>
          <o:OLEObject Type="Embed" ProgID="Equation.DSMT4" ShapeID="_x0000_i1245" DrawAspect="Content" ObjectID="_1602954162" r:id="rId571"/>
        </w:object>
      </w:r>
    </w:p>
    <w:p w:rsidR="00245CCF" w:rsidRPr="00245CCF" w:rsidRDefault="00245CCF" w:rsidP="00245CCF">
      <w:pPr>
        <w:ind w:firstLine="1276"/>
      </w:pPr>
      <w:r w:rsidRPr="00245CCF">
        <w:rPr>
          <w:position w:val="-6"/>
        </w:rPr>
        <w:object w:dxaOrig="260" w:dyaOrig="220">
          <v:shape id="_x0000_i1246" type="#_x0000_t75" style="width:12.9pt;height:12.9pt" o:ole="">
            <v:imagedata r:id="rId572" o:title=""/>
          </v:shape>
          <o:OLEObject Type="Embed" ProgID="Equation.DSMT4" ShapeID="_x0000_i1246" DrawAspect="Content" ObjectID="_1602954163" r:id="rId573"/>
        </w:object>
      </w:r>
      <w:r w:rsidRPr="00245CCF">
        <w:t>- масса сухого пигмента, г.</w:t>
      </w:r>
    </w:p>
    <w:p w:rsidR="00245CCF" w:rsidRPr="00245CCF" w:rsidRDefault="00245CCF" w:rsidP="00777CB8">
      <w:pPr>
        <w:numPr>
          <w:ilvl w:val="0"/>
          <w:numId w:val="23"/>
        </w:numPr>
        <w:spacing w:after="200"/>
        <w:contextualSpacing/>
        <w:jc w:val="center"/>
        <w:rPr>
          <w:b/>
          <w:i/>
          <w:lang w:eastAsia="en-US"/>
        </w:rPr>
      </w:pPr>
      <w:r w:rsidRPr="00245CCF">
        <w:rPr>
          <w:b/>
          <w:i/>
          <w:lang w:eastAsia="en-US"/>
        </w:rPr>
        <w:t>Определение вязкости красочных составов.</w:t>
      </w:r>
    </w:p>
    <w:p w:rsidR="00245CCF" w:rsidRPr="00245CCF" w:rsidRDefault="00245CCF" w:rsidP="00245CCF">
      <w:pPr>
        <w:spacing w:after="200"/>
        <w:ind w:firstLine="851"/>
        <w:jc w:val="both"/>
        <w:rPr>
          <w:lang w:eastAsia="en-US"/>
        </w:rPr>
      </w:pPr>
      <w:r w:rsidRPr="00245CCF">
        <w:rPr>
          <w:lang w:eastAsia="en-US"/>
        </w:rPr>
        <w:t xml:space="preserve">Вязкость красочного состава характеризует </w:t>
      </w:r>
      <w:proofErr w:type="spellStart"/>
      <w:r w:rsidRPr="00245CCF">
        <w:rPr>
          <w:lang w:eastAsia="en-US"/>
        </w:rPr>
        <w:t>удобонаносимость</w:t>
      </w:r>
      <w:proofErr w:type="spellEnd"/>
      <w:r w:rsidRPr="00245CCF">
        <w:rPr>
          <w:lang w:eastAsia="en-US"/>
        </w:rPr>
        <w:t xml:space="preserve"> его на окрашиваемую поверхность. Вязкость определяют с помощью вискозиметра ВЗ-4. Под вискозиметр устанавливают сосуд, зажимают снизу отверстие сопла, заполняют вискозиметр 100 мл. красочного состава, отнимают палец от отверстия, одновременно включая секундомер. Время истечения 100 мл. испытываемого материала и будет его условной вязкостью.</w:t>
      </w:r>
    </w:p>
    <w:p w:rsidR="00245CCF" w:rsidRPr="00245CCF" w:rsidRDefault="00245CCF" w:rsidP="00245CCF">
      <w:pPr>
        <w:spacing w:after="200"/>
        <w:ind w:firstLine="851"/>
        <w:rPr>
          <w:lang w:eastAsia="en-US"/>
        </w:rPr>
      </w:pPr>
      <w:r>
        <w:rPr>
          <w:noProof/>
        </w:rPr>
        <w:drawing>
          <wp:anchor distT="0" distB="0" distL="114300" distR="114300" simplePos="0" relativeHeight="251695104" behindDoc="0" locked="0" layoutInCell="1" allowOverlap="1">
            <wp:simplePos x="0" y="0"/>
            <wp:positionH relativeFrom="column">
              <wp:align>left</wp:align>
            </wp:positionH>
            <wp:positionV relativeFrom="paragraph">
              <wp:posOffset>2540</wp:posOffset>
            </wp:positionV>
            <wp:extent cx="1449070" cy="2574925"/>
            <wp:effectExtent l="19050" t="0" r="0" b="0"/>
            <wp:wrapSquare wrapText="right"/>
            <wp:docPr id="3465" name="Рисунок 1593" descr="http://www.mebelcompass.ru/images/obrab_meb/1-121527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3" descr="http://www.mebelcompass.ru/images/obrab_meb/1-121527112012.jpg"/>
                    <pic:cNvPicPr>
                      <a:picLocks noChangeAspect="1" noChangeArrowheads="1"/>
                    </pic:cNvPicPr>
                  </pic:nvPicPr>
                  <pic:blipFill>
                    <a:blip r:embed="rId574" r:link="rId575" cstate="print"/>
                    <a:srcRect/>
                    <a:stretch>
                      <a:fillRect/>
                    </a:stretch>
                  </pic:blipFill>
                  <pic:spPr bwMode="auto">
                    <a:xfrm>
                      <a:off x="0" y="0"/>
                      <a:ext cx="1449070" cy="2574925"/>
                    </a:xfrm>
                    <a:prstGeom prst="rect">
                      <a:avLst/>
                    </a:prstGeom>
                    <a:noFill/>
                    <a:ln w="9525">
                      <a:noFill/>
                      <a:miter lim="800000"/>
                      <a:headEnd/>
                      <a:tailEnd/>
                    </a:ln>
                  </pic:spPr>
                </pic:pic>
              </a:graphicData>
            </a:graphic>
          </wp:anchor>
        </w:drawing>
      </w:r>
    </w:p>
    <w:p w:rsidR="00245CCF" w:rsidRPr="00245CCF" w:rsidRDefault="00245CCF" w:rsidP="00245CCF">
      <w:pPr>
        <w:spacing w:after="200"/>
        <w:ind w:left="1211"/>
        <w:contextualSpacing/>
        <w:rPr>
          <w:lang w:eastAsia="en-US"/>
        </w:rPr>
      </w:pPr>
      <w:r w:rsidRPr="00245CCF">
        <w:rPr>
          <w:lang w:eastAsia="en-US"/>
        </w:rPr>
        <w:t>Вискозиметр ВЗ-4 представляет собой:</w:t>
      </w:r>
    </w:p>
    <w:p w:rsidR="00245CCF" w:rsidRPr="00245CCF" w:rsidRDefault="00245CCF" w:rsidP="00245CCF">
      <w:pPr>
        <w:spacing w:after="200"/>
        <w:ind w:left="1211"/>
        <w:contextualSpacing/>
        <w:jc w:val="both"/>
        <w:rPr>
          <w:lang w:eastAsia="en-US"/>
        </w:rPr>
      </w:pPr>
      <w:r w:rsidRPr="00245CCF">
        <w:rPr>
          <w:lang w:eastAsia="en-US"/>
        </w:rPr>
        <w:t>укрепленный на штативе 1 цилиндрический резервуар 2 из дюраля или пластмассы. В нижнюю, коническую, часть резервуара запрессовано калиброванное сопло 3, диаметр и высота которого 4 мм. Объем сосуда 100мм.</w:t>
      </w:r>
    </w:p>
    <w:p w:rsidR="00245CCF" w:rsidRPr="00245CCF" w:rsidRDefault="00245CCF" w:rsidP="00245CCF">
      <w:pPr>
        <w:spacing w:after="200"/>
        <w:ind w:left="1211"/>
        <w:contextualSpacing/>
        <w:rPr>
          <w:lang w:eastAsia="en-US"/>
        </w:rPr>
      </w:pPr>
    </w:p>
    <w:p w:rsidR="00245CCF" w:rsidRPr="00245CCF" w:rsidRDefault="00245CCF" w:rsidP="00245CCF">
      <w:pPr>
        <w:spacing w:after="200" w:line="360" w:lineRule="auto"/>
        <w:ind w:left="1211"/>
        <w:contextualSpacing/>
        <w:rPr>
          <w:lang w:eastAsia="en-US"/>
        </w:rPr>
      </w:pPr>
      <w:r w:rsidRPr="00245CCF">
        <w:rPr>
          <w:lang w:eastAsia="en-US"/>
        </w:rPr>
        <w:t>.</w:t>
      </w:r>
    </w:p>
    <w:p w:rsidR="00245CCF" w:rsidRPr="00245CCF" w:rsidRDefault="00245CCF" w:rsidP="00245CCF">
      <w:pPr>
        <w:spacing w:after="200" w:line="360" w:lineRule="auto"/>
        <w:ind w:left="1211"/>
        <w:contextualSpacing/>
        <w:rPr>
          <w:lang w:eastAsia="en-US"/>
        </w:rPr>
      </w:pPr>
    </w:p>
    <w:p w:rsidR="00245CCF" w:rsidRPr="00245CCF" w:rsidRDefault="00245CCF" w:rsidP="00245CCF">
      <w:pPr>
        <w:spacing w:after="200" w:line="360" w:lineRule="auto"/>
        <w:ind w:left="1211"/>
        <w:contextualSpacing/>
        <w:rPr>
          <w:lang w:eastAsia="en-US"/>
        </w:rPr>
      </w:pPr>
    </w:p>
    <w:p w:rsidR="00245CCF" w:rsidRPr="00245CCF" w:rsidRDefault="00245CCF" w:rsidP="00245CCF">
      <w:pPr>
        <w:spacing w:after="200" w:line="360" w:lineRule="auto"/>
        <w:contextualSpacing/>
        <w:rPr>
          <w:b/>
          <w:i/>
          <w:lang w:eastAsia="en-US"/>
        </w:rPr>
      </w:pPr>
    </w:p>
    <w:p w:rsidR="00245CCF" w:rsidRPr="00245CCF" w:rsidRDefault="00245CCF" w:rsidP="00777CB8">
      <w:pPr>
        <w:numPr>
          <w:ilvl w:val="0"/>
          <w:numId w:val="23"/>
        </w:numPr>
        <w:spacing w:after="200"/>
        <w:contextualSpacing/>
        <w:jc w:val="center"/>
        <w:rPr>
          <w:b/>
          <w:i/>
          <w:lang w:eastAsia="en-US"/>
        </w:rPr>
      </w:pPr>
      <w:r w:rsidRPr="00245CCF">
        <w:rPr>
          <w:b/>
          <w:i/>
          <w:lang w:eastAsia="en-US"/>
        </w:rPr>
        <w:t>Определение прочности плёнки при ударе.</w:t>
      </w:r>
    </w:p>
    <w:p w:rsidR="00245CCF" w:rsidRPr="00245CCF" w:rsidRDefault="00245CCF" w:rsidP="00245CCF">
      <w:pPr>
        <w:ind w:firstLine="851"/>
        <w:jc w:val="both"/>
      </w:pPr>
      <w:r w:rsidRPr="00245CCF">
        <w:t>Этот метод основан на установлении максимальной высоты, при падении с которой груз весом 10 Н не вызывает разрушения плёнки. Прочность плёнки при ударе определяют на приборе У-1А</w:t>
      </w:r>
    </w:p>
    <w:p w:rsidR="00245CCF" w:rsidRPr="00245CCF" w:rsidRDefault="00245CCF" w:rsidP="00245CCF">
      <w:pPr>
        <w:ind w:firstLine="851"/>
        <w:jc w:val="both"/>
      </w:pPr>
      <w:r w:rsidRPr="00245CCF">
        <w:t>Подвергаемый испытанию лакокрасочный материал наносят на металлическую пластинку размером 90*20*0,8 мм. После высыхания пленки пластинку помещают на наковальню пленкой вверх. Закрепляющие винты удерживающего приспособления устанавливают на заданную высоту. Затем нажимом спусковой кнопки освобождают груз, который передает ударное усилие через боек на пластинку с нанесенной на нее лакокрасочной пленкой. После удара пластинку вынимают и тщательно осматривают место удара через лупу с четырехкратным увеличением. Если после удара на пластинке не обнаружится разрушений пленки, то высоту падения груза увеличивают на 2-10 см. Испытание ведут до тех пор, пока высота падения груза не достигнет 50 см.</w:t>
      </w:r>
    </w:p>
    <w:p w:rsidR="00245CCF" w:rsidRPr="00245CCF" w:rsidRDefault="00245CCF" w:rsidP="00245CCF">
      <w:pPr>
        <w:ind w:firstLine="851"/>
        <w:jc w:val="both"/>
      </w:pPr>
      <w:r w:rsidRPr="00245CCF">
        <w:t>Прочность пленки при ударе выражают максимальной высотой, с которой падает груз весом 10 Н, не вызывая разрушения пленки, или работой удара. Определяют прочность дважды , принимая за прочность среднее арифметическое значение испытаний (при условии что расстояние между нами не превышает 10 мм).</w:t>
      </w:r>
    </w:p>
    <w:p w:rsidR="00245CCF" w:rsidRPr="00245CCF" w:rsidRDefault="00245CCF" w:rsidP="00245CCF">
      <w:pPr>
        <w:jc w:val="both"/>
      </w:pPr>
      <w:r>
        <w:rPr>
          <w:noProof/>
        </w:rPr>
        <w:drawing>
          <wp:anchor distT="0" distB="0" distL="114300" distR="114300" simplePos="0" relativeHeight="251696128" behindDoc="0" locked="0" layoutInCell="1" allowOverlap="1">
            <wp:simplePos x="0" y="0"/>
            <wp:positionH relativeFrom="column">
              <wp:align>left</wp:align>
            </wp:positionH>
            <wp:positionV relativeFrom="paragraph">
              <wp:posOffset>171450</wp:posOffset>
            </wp:positionV>
            <wp:extent cx="655320" cy="1720215"/>
            <wp:effectExtent l="19050" t="0" r="0" b="0"/>
            <wp:wrapSquare wrapText="right"/>
            <wp:docPr id="3466" name="Рисунок 1594" descr="http://www.njx.flpi.ru/post_data/1334168237/1334168237_files/133416823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4" descr="http://www.njx.flpi.ru/post_data/1334168237/1334168237_files/1334168237-52.png"/>
                    <pic:cNvPicPr>
                      <a:picLocks noChangeAspect="1" noChangeArrowheads="1"/>
                    </pic:cNvPicPr>
                  </pic:nvPicPr>
                  <pic:blipFill>
                    <a:blip r:embed="rId576" r:link="rId577" cstate="print"/>
                    <a:srcRect/>
                    <a:stretch>
                      <a:fillRect/>
                    </a:stretch>
                  </pic:blipFill>
                  <pic:spPr bwMode="auto">
                    <a:xfrm>
                      <a:off x="0" y="0"/>
                      <a:ext cx="655320" cy="1720215"/>
                    </a:xfrm>
                    <a:prstGeom prst="rect">
                      <a:avLst/>
                    </a:prstGeom>
                    <a:noFill/>
                    <a:ln w="9525">
                      <a:noFill/>
                      <a:miter lim="800000"/>
                      <a:headEnd/>
                      <a:tailEnd/>
                    </a:ln>
                  </pic:spPr>
                </pic:pic>
              </a:graphicData>
            </a:graphic>
          </wp:anchor>
        </w:drawing>
      </w:r>
      <w:r w:rsidRPr="00245CCF">
        <w:t>Прибор У-1А состоит из:</w:t>
      </w:r>
    </w:p>
    <w:p w:rsidR="00245CCF" w:rsidRPr="00245CCF" w:rsidRDefault="00245CCF" w:rsidP="00245CCF">
      <w:pPr>
        <w:jc w:val="both"/>
      </w:pPr>
      <w:r w:rsidRPr="00245CCF">
        <w:t>1 - станина</w:t>
      </w:r>
    </w:p>
    <w:p w:rsidR="00245CCF" w:rsidRPr="00245CCF" w:rsidRDefault="00245CCF" w:rsidP="00245CCF">
      <w:pPr>
        <w:spacing w:after="200"/>
        <w:ind w:left="1211"/>
        <w:contextualSpacing/>
        <w:rPr>
          <w:lang w:eastAsia="en-US"/>
        </w:rPr>
      </w:pPr>
      <w:r w:rsidRPr="00245CCF">
        <w:rPr>
          <w:lang w:eastAsia="en-US"/>
        </w:rPr>
        <w:t>2 – две стойки</w:t>
      </w:r>
    </w:p>
    <w:p w:rsidR="00245CCF" w:rsidRPr="00245CCF" w:rsidRDefault="00245CCF" w:rsidP="00245CCF">
      <w:pPr>
        <w:spacing w:after="200"/>
        <w:ind w:left="1211"/>
        <w:contextualSpacing/>
        <w:rPr>
          <w:lang w:eastAsia="en-US"/>
        </w:rPr>
      </w:pPr>
      <w:r w:rsidRPr="00245CCF">
        <w:rPr>
          <w:lang w:eastAsia="en-US"/>
        </w:rPr>
        <w:t xml:space="preserve">3 – направляющая труба со свободнопадающим грузом </w:t>
      </w:r>
    </w:p>
    <w:p w:rsidR="00245CCF" w:rsidRPr="00245CCF" w:rsidRDefault="00245CCF" w:rsidP="00245CCF">
      <w:pPr>
        <w:spacing w:after="200"/>
        <w:ind w:left="1211"/>
        <w:contextualSpacing/>
        <w:rPr>
          <w:lang w:eastAsia="en-US"/>
        </w:rPr>
      </w:pPr>
      <w:r w:rsidRPr="00245CCF">
        <w:rPr>
          <w:lang w:eastAsia="en-US"/>
        </w:rPr>
        <w:t>4 – указательная стрелка</w:t>
      </w:r>
    </w:p>
    <w:p w:rsidR="00245CCF" w:rsidRPr="00245CCF" w:rsidRDefault="00245CCF" w:rsidP="00245CCF">
      <w:pPr>
        <w:spacing w:after="200"/>
        <w:ind w:left="1211"/>
        <w:contextualSpacing/>
        <w:rPr>
          <w:lang w:eastAsia="en-US"/>
        </w:rPr>
      </w:pPr>
      <w:r w:rsidRPr="00245CCF">
        <w:rPr>
          <w:lang w:eastAsia="en-US"/>
        </w:rPr>
        <w:t>5 – приспособление для удержания и сбрасывания груза</w:t>
      </w:r>
    </w:p>
    <w:p w:rsidR="00245CCF" w:rsidRPr="00245CCF" w:rsidRDefault="00245CCF" w:rsidP="00245CCF">
      <w:pPr>
        <w:spacing w:after="200"/>
        <w:ind w:left="1211"/>
        <w:contextualSpacing/>
        <w:rPr>
          <w:lang w:eastAsia="en-US"/>
        </w:rPr>
      </w:pPr>
      <w:r w:rsidRPr="00245CCF">
        <w:rPr>
          <w:lang w:eastAsia="en-US"/>
        </w:rPr>
        <w:t>10 - Конус</w:t>
      </w:r>
    </w:p>
    <w:p w:rsidR="00245CCF" w:rsidRPr="00245CCF" w:rsidRDefault="00245CCF" w:rsidP="00245CCF">
      <w:pPr>
        <w:spacing w:after="200"/>
        <w:ind w:left="1211"/>
        <w:contextualSpacing/>
        <w:rPr>
          <w:lang w:eastAsia="en-US"/>
        </w:rPr>
      </w:pPr>
      <w:r w:rsidRPr="00245CCF">
        <w:rPr>
          <w:lang w:eastAsia="en-US"/>
        </w:rPr>
        <w:lastRenderedPageBreak/>
        <w:t>11 – траверса, скрепляющая стойки 2</w:t>
      </w:r>
    </w:p>
    <w:p w:rsidR="00245CCF" w:rsidRPr="00245CCF" w:rsidRDefault="00245CCF" w:rsidP="00245CCF">
      <w:pPr>
        <w:spacing w:after="200"/>
        <w:ind w:left="1211"/>
        <w:contextualSpacing/>
        <w:rPr>
          <w:lang w:eastAsia="en-US"/>
        </w:rPr>
      </w:pPr>
      <w:r w:rsidRPr="00245CCF">
        <w:rPr>
          <w:lang w:eastAsia="en-US"/>
        </w:rPr>
        <w:t>12 - наковальня</w:t>
      </w:r>
    </w:p>
    <w:p w:rsidR="00245CCF" w:rsidRPr="00245CCF" w:rsidRDefault="00245CCF" w:rsidP="00245CCF">
      <w:pPr>
        <w:spacing w:after="200"/>
        <w:ind w:left="1571"/>
        <w:contextualSpacing/>
        <w:rPr>
          <w:lang w:eastAsia="en-US"/>
        </w:rPr>
      </w:pPr>
    </w:p>
    <w:p w:rsidR="00245CCF" w:rsidRPr="00245CCF" w:rsidRDefault="00245CCF" w:rsidP="00245CCF">
      <w:pPr>
        <w:spacing w:after="200" w:line="360" w:lineRule="auto"/>
        <w:ind w:left="1571"/>
        <w:contextualSpacing/>
        <w:rPr>
          <w:lang w:eastAsia="en-US"/>
        </w:rPr>
      </w:pPr>
    </w:p>
    <w:p w:rsidR="00245CCF" w:rsidRPr="00245CCF" w:rsidRDefault="00245CCF" w:rsidP="00777CB8">
      <w:pPr>
        <w:numPr>
          <w:ilvl w:val="0"/>
          <w:numId w:val="23"/>
        </w:numPr>
        <w:spacing w:after="200"/>
        <w:contextualSpacing/>
        <w:jc w:val="center"/>
        <w:rPr>
          <w:b/>
          <w:i/>
          <w:lang w:eastAsia="en-US"/>
        </w:rPr>
      </w:pPr>
      <w:r w:rsidRPr="00245CCF">
        <w:rPr>
          <w:b/>
          <w:i/>
          <w:lang w:eastAsia="en-US"/>
        </w:rPr>
        <w:t>Определение прочности плёнки на изгиб.</w:t>
      </w:r>
    </w:p>
    <w:p w:rsidR="00245CCF" w:rsidRPr="00245CCF" w:rsidRDefault="00245CCF" w:rsidP="00245CCF">
      <w:pPr>
        <w:jc w:val="both"/>
      </w:pPr>
      <w:r w:rsidRPr="00245CCF">
        <w:t xml:space="preserve">Для проведения испытания на пластинки из жести или алюминия толщиной 0,2 – 0,3 мм размером 20х100–150 мм, очищенные от окалины, ржавчины и промытые </w:t>
      </w:r>
      <w:proofErr w:type="spellStart"/>
      <w:r w:rsidRPr="00245CCF">
        <w:t>уайтспиритом</w:t>
      </w:r>
      <w:proofErr w:type="spellEnd"/>
      <w:r w:rsidRPr="00245CCF">
        <w:t xml:space="preserve">, наносят лакокрасочное покрытие. Пластинку с высушенным на ней покрытием плавно в течение 2–3 сек перегибают, плотно прижимая к стержню пленкой вверх. Испытание ведут последовательно на всех стержнях, начиная со стержня диаметром 20 мм, и просматривают покрытие в лупу с четырехкратным увеличением, следя за моментом появления трещин и отслаивания пленки. Изгибают пластинки на стержнях последовательно от большого до малого, каждый раз в новом месте, до появления изменений на испытуемом покрытии. </w:t>
      </w:r>
    </w:p>
    <w:p w:rsidR="00245CCF" w:rsidRPr="00245CCF" w:rsidRDefault="00245CCF" w:rsidP="00245CCF">
      <w:pPr>
        <w:spacing w:after="200" w:line="360" w:lineRule="auto"/>
        <w:contextualSpacing/>
        <w:jc w:val="center"/>
        <w:rPr>
          <w:lang w:eastAsia="en-US"/>
        </w:rPr>
      </w:pPr>
      <w:r>
        <w:rPr>
          <w:noProof/>
        </w:rPr>
        <w:drawing>
          <wp:inline distT="0" distB="0" distL="0" distR="0">
            <wp:extent cx="1353820" cy="712470"/>
            <wp:effectExtent l="19050" t="0" r="0" b="0"/>
            <wp:docPr id="4704" name="Рисунок 446" descr="prod_1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prod_12_16"/>
                    <pic:cNvPicPr>
                      <a:picLocks noChangeAspect="1" noChangeArrowheads="1"/>
                    </pic:cNvPicPr>
                  </pic:nvPicPr>
                  <pic:blipFill>
                    <a:blip r:embed="rId578" cstate="print"/>
                    <a:srcRect/>
                    <a:stretch>
                      <a:fillRect/>
                    </a:stretch>
                  </pic:blipFill>
                  <pic:spPr bwMode="auto">
                    <a:xfrm>
                      <a:off x="0" y="0"/>
                      <a:ext cx="1353820" cy="712470"/>
                    </a:xfrm>
                    <a:prstGeom prst="rect">
                      <a:avLst/>
                    </a:prstGeom>
                    <a:noFill/>
                    <a:ln w="9525">
                      <a:noFill/>
                      <a:miter lim="800000"/>
                      <a:headEnd/>
                      <a:tailEnd/>
                    </a:ln>
                  </pic:spPr>
                </pic:pic>
              </a:graphicData>
            </a:graphic>
          </wp:inline>
        </w:drawing>
      </w:r>
    </w:p>
    <w:p w:rsidR="00245CCF" w:rsidRPr="00245CCF" w:rsidRDefault="00245CCF" w:rsidP="00245CCF">
      <w:pPr>
        <w:spacing w:after="200"/>
        <w:contextualSpacing/>
        <w:jc w:val="center"/>
        <w:rPr>
          <w:lang w:eastAsia="en-US"/>
        </w:rPr>
      </w:pPr>
      <w:r w:rsidRPr="00245CCF">
        <w:rPr>
          <w:lang w:eastAsia="en-US"/>
        </w:rPr>
        <w:t>Прибор для определения прочности пленки на изгиб.</w:t>
      </w:r>
    </w:p>
    <w:p w:rsidR="00245CCF" w:rsidRPr="00245CCF" w:rsidRDefault="00245CCF" w:rsidP="00777CB8">
      <w:pPr>
        <w:numPr>
          <w:ilvl w:val="0"/>
          <w:numId w:val="23"/>
        </w:numPr>
        <w:spacing w:after="200"/>
        <w:ind w:hanging="1429"/>
        <w:contextualSpacing/>
        <w:jc w:val="center"/>
        <w:rPr>
          <w:b/>
          <w:i/>
          <w:lang w:eastAsia="en-US"/>
        </w:rPr>
      </w:pPr>
      <w:r w:rsidRPr="00245CCF">
        <w:rPr>
          <w:b/>
          <w:i/>
          <w:lang w:eastAsia="en-US"/>
        </w:rPr>
        <w:t>Вывод.</w:t>
      </w:r>
    </w:p>
    <w:p w:rsidR="00245CCF" w:rsidRPr="00245CCF" w:rsidRDefault="00245CCF" w:rsidP="00245CCF">
      <w:pPr>
        <w:spacing w:after="200"/>
        <w:ind w:left="1571" w:hanging="1571"/>
        <w:contextualSpacing/>
        <w:rPr>
          <w:lang w:eastAsia="en-US"/>
        </w:rPr>
      </w:pPr>
      <w:r w:rsidRPr="00245CCF">
        <w:rPr>
          <w:lang w:eastAsia="en-US"/>
        </w:rPr>
        <w:t>Сделать вывод о проделанной работе</w:t>
      </w:r>
    </w:p>
    <w:p w:rsidR="00245CCF" w:rsidRPr="00245CCF" w:rsidRDefault="00245CCF" w:rsidP="00245CCF">
      <w:pPr>
        <w:jc w:val="center"/>
        <w:rPr>
          <w:b/>
          <w:lang w:eastAsia="en-US"/>
        </w:rPr>
      </w:pPr>
      <w:r w:rsidRPr="00245CCF">
        <w:rPr>
          <w:b/>
          <w:lang w:eastAsia="en-US"/>
        </w:rPr>
        <w:t>Контрольные вопросы</w:t>
      </w:r>
    </w:p>
    <w:p w:rsidR="00245CCF" w:rsidRPr="00245CCF" w:rsidRDefault="00245CCF" w:rsidP="00245CCF">
      <w:pPr>
        <w:rPr>
          <w:lang w:eastAsia="en-US"/>
        </w:rPr>
      </w:pPr>
      <w:r w:rsidRPr="00245CCF">
        <w:rPr>
          <w:lang w:eastAsia="en-US"/>
        </w:rPr>
        <w:t>1. Что такое пигменты? Для чего они вводятся в лакокрасочные материалы.</w:t>
      </w:r>
    </w:p>
    <w:p w:rsidR="00245CCF" w:rsidRPr="00245CCF" w:rsidRDefault="00245CCF" w:rsidP="00245CCF">
      <w:pPr>
        <w:rPr>
          <w:lang w:eastAsia="en-US"/>
        </w:rPr>
      </w:pPr>
      <w:r w:rsidRPr="00245CCF">
        <w:rPr>
          <w:lang w:eastAsia="en-US"/>
        </w:rPr>
        <w:t>2. Что такое маслоемкость?</w:t>
      </w:r>
    </w:p>
    <w:p w:rsidR="00245CCF" w:rsidRPr="00245CCF" w:rsidRDefault="00245CCF" w:rsidP="00245CCF">
      <w:pPr>
        <w:rPr>
          <w:lang w:eastAsia="en-US"/>
        </w:rPr>
      </w:pPr>
      <w:r w:rsidRPr="00245CCF">
        <w:rPr>
          <w:lang w:eastAsia="en-US"/>
        </w:rPr>
        <w:t>3. Как определить вязкость лакокрасочного материала?</w:t>
      </w:r>
    </w:p>
    <w:p w:rsidR="00245CCF" w:rsidRPr="00245CCF" w:rsidRDefault="00245CCF" w:rsidP="00245CCF">
      <w:pPr>
        <w:rPr>
          <w:lang w:eastAsia="en-US"/>
        </w:rPr>
      </w:pPr>
      <w:r w:rsidRPr="00245CCF">
        <w:rPr>
          <w:lang w:eastAsia="en-US"/>
        </w:rPr>
        <w:t>4. Как определить прочность лакокрасочной пленки?</w:t>
      </w:r>
    </w:p>
    <w:p w:rsidR="00245CCF" w:rsidRPr="00245CCF" w:rsidRDefault="00245CCF" w:rsidP="00245CCF">
      <w:pPr>
        <w:rPr>
          <w:lang w:eastAsia="en-US"/>
        </w:rPr>
      </w:pPr>
      <w:r w:rsidRPr="00245CCF">
        <w:rPr>
          <w:lang w:eastAsia="en-US"/>
        </w:rPr>
        <w:t>5. Из чего состоят лакокрасочные материалы?</w:t>
      </w:r>
    </w:p>
    <w:p w:rsidR="00245CCF" w:rsidRPr="00245CCF" w:rsidRDefault="00245CCF" w:rsidP="00245CCF">
      <w:pPr>
        <w:rPr>
          <w:lang w:eastAsia="en-US"/>
        </w:rPr>
      </w:pPr>
      <w:r w:rsidRPr="00245CCF">
        <w:rPr>
          <w:lang w:eastAsia="en-US"/>
        </w:rPr>
        <w:t>6. Свойства лакокрасочных материалов?</w:t>
      </w:r>
    </w:p>
    <w:p w:rsidR="00245CCF" w:rsidRPr="00245CCF" w:rsidRDefault="00245CCF" w:rsidP="00245CCF">
      <w:pPr>
        <w:contextualSpacing/>
        <w:jc w:val="both"/>
        <w:rPr>
          <w:rFonts w:ascii="Calibri" w:hAnsi="Calibri" w:cs="Calibri"/>
          <w:sz w:val="28"/>
          <w:szCs w:val="28"/>
        </w:rPr>
      </w:pPr>
    </w:p>
    <w:p w:rsidR="00245CCF" w:rsidRPr="00245CCF" w:rsidRDefault="00245CCF" w:rsidP="00245CCF">
      <w:pPr>
        <w:contextualSpacing/>
        <w:jc w:val="both"/>
        <w:rPr>
          <w:b/>
          <w:bCs/>
        </w:rPr>
      </w:pPr>
      <w:r w:rsidRPr="00245CCF">
        <w:rPr>
          <w:b/>
          <w:bCs/>
        </w:rPr>
        <w:t>Задание 17</w:t>
      </w:r>
    </w:p>
    <w:p w:rsidR="00245CCF" w:rsidRPr="00245CCF" w:rsidRDefault="00245CCF" w:rsidP="00245CCF">
      <w:pPr>
        <w:contextualSpacing/>
        <w:jc w:val="both"/>
        <w:rPr>
          <w:b/>
          <w:bCs/>
        </w:rPr>
      </w:pPr>
    </w:p>
    <w:p w:rsidR="00245CCF" w:rsidRPr="00245CCF" w:rsidRDefault="00245CCF" w:rsidP="00245CCF">
      <w:pPr>
        <w:ind w:left="360"/>
        <w:jc w:val="center"/>
        <w:rPr>
          <w:b/>
        </w:rPr>
      </w:pPr>
      <w:r w:rsidRPr="00245CCF">
        <w:rPr>
          <w:b/>
        </w:rPr>
        <w:t>Лабораторная работа № 17</w:t>
      </w:r>
    </w:p>
    <w:p w:rsidR="00245CCF" w:rsidRPr="00245CCF" w:rsidRDefault="00245CCF" w:rsidP="00245CCF">
      <w:pPr>
        <w:jc w:val="center"/>
        <w:rPr>
          <w:b/>
        </w:rPr>
      </w:pPr>
      <w:r w:rsidRPr="00245CCF">
        <w:rPr>
          <w:b/>
        </w:rPr>
        <w:t>Тема: Изучение магматических грунтов по образцам.</w:t>
      </w:r>
    </w:p>
    <w:p w:rsidR="00245CCF" w:rsidRPr="00245CCF" w:rsidRDefault="00245CCF" w:rsidP="00245CCF">
      <w:pPr>
        <w:jc w:val="both"/>
      </w:pPr>
      <w:r w:rsidRPr="00245CCF">
        <w:rPr>
          <w:b/>
          <w:i/>
        </w:rPr>
        <w:t xml:space="preserve">Цель: </w:t>
      </w:r>
      <w:r w:rsidRPr="00245CCF">
        <w:t>формирование навыков определения по  образцам горных пород магматических грунтов</w:t>
      </w:r>
    </w:p>
    <w:p w:rsidR="00245CCF" w:rsidRPr="00245CCF" w:rsidRDefault="00245CCF" w:rsidP="00245CCF">
      <w:pPr>
        <w:jc w:val="both"/>
      </w:pPr>
      <w:r w:rsidRPr="00245CCF">
        <w:t>.</w:t>
      </w:r>
    </w:p>
    <w:p w:rsidR="00245CCF" w:rsidRPr="00245CCF" w:rsidRDefault="00245CCF" w:rsidP="00245CCF">
      <w:pPr>
        <w:jc w:val="both"/>
      </w:pPr>
      <w:r w:rsidRPr="00245CCF">
        <w:rPr>
          <w:b/>
          <w:i/>
        </w:rPr>
        <w:t>Раздаточный материал:</w:t>
      </w:r>
      <w:r w:rsidRPr="00245CCF">
        <w:t xml:space="preserve"> образцы горных пород, описание горных пород.</w:t>
      </w:r>
    </w:p>
    <w:p w:rsidR="00245CCF" w:rsidRPr="00245CCF" w:rsidRDefault="00245CCF" w:rsidP="00245CCF">
      <w:pPr>
        <w:jc w:val="both"/>
        <w:rPr>
          <w:b/>
        </w:rPr>
      </w:pPr>
    </w:p>
    <w:p w:rsidR="00245CCF" w:rsidRPr="00245CCF" w:rsidRDefault="00245CCF" w:rsidP="00245CCF">
      <w:pPr>
        <w:jc w:val="both"/>
        <w:rPr>
          <w:b/>
        </w:rPr>
      </w:pPr>
      <w:r w:rsidRPr="00245CCF">
        <w:rPr>
          <w:b/>
        </w:rPr>
        <w:t>Ход работы:</w:t>
      </w:r>
    </w:p>
    <w:p w:rsidR="00245CCF" w:rsidRPr="00245CCF" w:rsidRDefault="00245CCF" w:rsidP="00245CCF">
      <w:pPr>
        <w:jc w:val="both"/>
      </w:pPr>
      <w:r w:rsidRPr="00245CCF">
        <w:t>По характерным признакам определить наименование горной породы.</w:t>
      </w:r>
    </w:p>
    <w:p w:rsidR="00245CCF" w:rsidRPr="00245CCF" w:rsidRDefault="00245CCF" w:rsidP="00245CCF">
      <w:pPr>
        <w:jc w:val="both"/>
      </w:pPr>
      <w:r w:rsidRPr="00245CCF">
        <w:t>Характерные признаки: цвет, минералогический состав, структура, текстура, отличительный признак.</w:t>
      </w:r>
    </w:p>
    <w:p w:rsidR="00245CCF" w:rsidRPr="00245CCF" w:rsidRDefault="00245CCF" w:rsidP="00245CCF">
      <w:pPr>
        <w:jc w:val="both"/>
      </w:pPr>
      <w:r w:rsidRPr="00245CCF">
        <w:t xml:space="preserve">Горные породы: пегматит, гранит, диорит, </w:t>
      </w:r>
      <w:proofErr w:type="spellStart"/>
      <w:r w:rsidRPr="00245CCF">
        <w:t>липатит</w:t>
      </w:r>
      <w:proofErr w:type="spellEnd"/>
      <w:r w:rsidRPr="00245CCF">
        <w:t>, пемза, андезит, вулканический туф.</w:t>
      </w:r>
    </w:p>
    <w:p w:rsidR="00245CCF" w:rsidRPr="00245CCF" w:rsidRDefault="00245CCF" w:rsidP="00245CCF">
      <w:pPr>
        <w:jc w:val="both"/>
      </w:pPr>
    </w:p>
    <w:p w:rsidR="00245CCF" w:rsidRPr="00245CCF" w:rsidRDefault="00245CCF" w:rsidP="00245CCF">
      <w:pPr>
        <w:spacing w:after="200"/>
        <w:rPr>
          <w:b/>
        </w:rPr>
      </w:pPr>
    </w:p>
    <w:p w:rsidR="00245CCF" w:rsidRPr="00245CCF" w:rsidRDefault="00245CCF" w:rsidP="00245CCF">
      <w:pPr>
        <w:rPr>
          <w:b/>
          <w:bCs/>
        </w:rPr>
      </w:pPr>
      <w:r w:rsidRPr="00245CCF">
        <w:rPr>
          <w:b/>
          <w:bCs/>
        </w:rPr>
        <w:t>Задание 18</w:t>
      </w:r>
    </w:p>
    <w:p w:rsidR="00245CCF" w:rsidRPr="00245CCF" w:rsidRDefault="00245CCF" w:rsidP="00245CCF">
      <w:pPr>
        <w:rPr>
          <w:b/>
          <w:bCs/>
        </w:rPr>
      </w:pPr>
    </w:p>
    <w:p w:rsidR="00245CCF" w:rsidRPr="00245CCF" w:rsidRDefault="00245CCF" w:rsidP="00245CCF">
      <w:pPr>
        <w:ind w:left="360"/>
        <w:jc w:val="center"/>
        <w:rPr>
          <w:b/>
        </w:rPr>
      </w:pPr>
      <w:r w:rsidRPr="00245CCF">
        <w:rPr>
          <w:b/>
        </w:rPr>
        <w:t>Лабораторная работа № 18</w:t>
      </w:r>
    </w:p>
    <w:p w:rsidR="00245CCF" w:rsidRPr="00245CCF" w:rsidRDefault="00245CCF" w:rsidP="00245CCF">
      <w:pPr>
        <w:jc w:val="center"/>
        <w:rPr>
          <w:b/>
        </w:rPr>
      </w:pPr>
      <w:r w:rsidRPr="00245CCF">
        <w:rPr>
          <w:b/>
        </w:rPr>
        <w:t>Тема: Изучение осадочных и метаморфических грунтов по образцам.</w:t>
      </w:r>
    </w:p>
    <w:p w:rsidR="00245CCF" w:rsidRPr="00245CCF" w:rsidRDefault="00245CCF" w:rsidP="00245CCF">
      <w:pPr>
        <w:jc w:val="both"/>
      </w:pPr>
      <w:r w:rsidRPr="00245CCF">
        <w:rPr>
          <w:b/>
          <w:i/>
        </w:rPr>
        <w:lastRenderedPageBreak/>
        <w:t xml:space="preserve">Цель: </w:t>
      </w:r>
      <w:r w:rsidRPr="00245CCF">
        <w:t>формирование  умения определять</w:t>
      </w:r>
      <w:r w:rsidRPr="00245CCF">
        <w:rPr>
          <w:b/>
          <w:i/>
        </w:rPr>
        <w:t xml:space="preserve"> </w:t>
      </w:r>
      <w:r w:rsidRPr="00245CCF">
        <w:t>по образцам горных пород осадочные и метаморфические грунты.</w:t>
      </w:r>
    </w:p>
    <w:p w:rsidR="00245CCF" w:rsidRPr="00245CCF" w:rsidRDefault="00245CCF" w:rsidP="00245CCF">
      <w:pPr>
        <w:jc w:val="both"/>
      </w:pPr>
    </w:p>
    <w:p w:rsidR="00245CCF" w:rsidRPr="00245CCF" w:rsidRDefault="00245CCF" w:rsidP="00245CCF">
      <w:pPr>
        <w:jc w:val="both"/>
      </w:pPr>
      <w:r w:rsidRPr="00245CCF">
        <w:rPr>
          <w:b/>
          <w:i/>
        </w:rPr>
        <w:t>Раздаточный материал:</w:t>
      </w:r>
      <w:r w:rsidRPr="00245CCF">
        <w:t xml:space="preserve"> образцы горных пород, описание горных пород.</w:t>
      </w:r>
    </w:p>
    <w:p w:rsidR="00245CCF" w:rsidRPr="00245CCF" w:rsidRDefault="00245CCF" w:rsidP="00245CCF">
      <w:pPr>
        <w:jc w:val="both"/>
        <w:rPr>
          <w:b/>
        </w:rPr>
      </w:pPr>
    </w:p>
    <w:p w:rsidR="00245CCF" w:rsidRPr="00245CCF" w:rsidRDefault="00245CCF" w:rsidP="00245CCF">
      <w:pPr>
        <w:jc w:val="both"/>
        <w:rPr>
          <w:b/>
        </w:rPr>
      </w:pPr>
      <w:r w:rsidRPr="00245CCF">
        <w:rPr>
          <w:b/>
        </w:rPr>
        <w:t>Ход работы:</w:t>
      </w:r>
    </w:p>
    <w:p w:rsidR="00245CCF" w:rsidRPr="00245CCF" w:rsidRDefault="00245CCF" w:rsidP="00245CCF">
      <w:pPr>
        <w:jc w:val="both"/>
      </w:pPr>
      <w:r w:rsidRPr="00245CCF">
        <w:t>По характерным признакам определить наименование горной породы.</w:t>
      </w:r>
    </w:p>
    <w:p w:rsidR="00245CCF" w:rsidRPr="00245CCF" w:rsidRDefault="00245CCF" w:rsidP="00245CCF">
      <w:pPr>
        <w:jc w:val="both"/>
      </w:pPr>
      <w:r w:rsidRPr="00245CCF">
        <w:t>Характерные признаки: цвет, минералогический состав, структура, текстура, наличие остатков животных и растений, отличительный признак.</w:t>
      </w:r>
    </w:p>
    <w:p w:rsidR="00245CCF" w:rsidRPr="00245CCF" w:rsidRDefault="00245CCF" w:rsidP="00245CCF">
      <w:pPr>
        <w:jc w:val="both"/>
      </w:pPr>
      <w:r w:rsidRPr="00245CCF">
        <w:t>Горные породы: гнейс, кварцит, мрамор, яшма, конгломерат, песчаник, аргиллит, известняк, мел, мергель, диатомит, трепел.</w:t>
      </w:r>
    </w:p>
    <w:p w:rsidR="00245CCF" w:rsidRPr="00245CCF" w:rsidRDefault="00245CCF" w:rsidP="00245CCF"/>
    <w:p w:rsidR="00245CCF" w:rsidRPr="00245CCF" w:rsidRDefault="00245CCF" w:rsidP="00245CCF">
      <w:pPr>
        <w:contextualSpacing/>
        <w:jc w:val="both"/>
      </w:pPr>
    </w:p>
    <w:p w:rsidR="00245CCF" w:rsidRPr="00245CCF" w:rsidRDefault="00245CCF" w:rsidP="00245CCF">
      <w:pPr>
        <w:contextualSpacing/>
        <w:jc w:val="both"/>
        <w:rPr>
          <w:b/>
        </w:rPr>
      </w:pPr>
      <w:r w:rsidRPr="00245CCF">
        <w:rPr>
          <w:b/>
        </w:rPr>
        <w:t xml:space="preserve">Задание 19. </w:t>
      </w:r>
    </w:p>
    <w:p w:rsidR="00245CCF" w:rsidRPr="00245CCF" w:rsidRDefault="00245CCF" w:rsidP="00245CCF">
      <w:pPr>
        <w:ind w:left="360"/>
        <w:jc w:val="center"/>
        <w:rPr>
          <w:b/>
          <w:bCs/>
        </w:rPr>
      </w:pPr>
      <w:r w:rsidRPr="00245CCF">
        <w:rPr>
          <w:b/>
          <w:bCs/>
        </w:rPr>
        <w:t>Практическая работа № 1</w:t>
      </w:r>
    </w:p>
    <w:p w:rsidR="00245CCF" w:rsidRPr="00245CCF" w:rsidRDefault="00245CCF" w:rsidP="00245CCF">
      <w:pPr>
        <w:ind w:left="567" w:hanging="567"/>
        <w:jc w:val="center"/>
        <w:rPr>
          <w:b/>
        </w:rPr>
      </w:pPr>
      <w:r w:rsidRPr="00245CCF">
        <w:rPr>
          <w:b/>
        </w:rPr>
        <w:t>Тема: Определение физических и механических свойств строительных материалов</w:t>
      </w:r>
    </w:p>
    <w:p w:rsidR="00245CCF" w:rsidRPr="00245CCF" w:rsidRDefault="00245CCF" w:rsidP="00245CCF">
      <w:pPr>
        <w:jc w:val="both"/>
        <w:rPr>
          <w:b/>
        </w:rPr>
      </w:pPr>
    </w:p>
    <w:p w:rsidR="00245CCF" w:rsidRPr="00245CCF" w:rsidRDefault="00245CCF" w:rsidP="00245CCF">
      <w:pPr>
        <w:jc w:val="both"/>
      </w:pPr>
      <w:r w:rsidRPr="00245CCF">
        <w:rPr>
          <w:b/>
          <w:i/>
        </w:rPr>
        <w:t>Цель работы:</w:t>
      </w:r>
      <w:r w:rsidRPr="00245CCF">
        <w:rPr>
          <w:b/>
        </w:rPr>
        <w:t xml:space="preserve"> </w:t>
      </w:r>
      <w:r w:rsidRPr="00245CCF">
        <w:t>формирование навыков определения морозостойкости, водостойкости, прочности и плотности.</w:t>
      </w:r>
    </w:p>
    <w:p w:rsidR="00245CCF" w:rsidRPr="00245CCF" w:rsidRDefault="00245CCF" w:rsidP="00245CCF">
      <w:pPr>
        <w:jc w:val="both"/>
        <w:rPr>
          <w:b/>
          <w:i/>
        </w:rPr>
      </w:pPr>
    </w:p>
    <w:p w:rsidR="00245CCF" w:rsidRPr="00245CCF" w:rsidRDefault="00245CCF" w:rsidP="00245CCF">
      <w:pPr>
        <w:jc w:val="both"/>
      </w:pPr>
      <w:r w:rsidRPr="00245CCF">
        <w:rPr>
          <w:b/>
          <w:i/>
        </w:rPr>
        <w:t>Раздаточный материал:</w:t>
      </w:r>
      <w:r w:rsidRPr="00245CCF">
        <w:t xml:space="preserve"> карточки с заданием.</w:t>
      </w:r>
    </w:p>
    <w:p w:rsidR="00245CCF" w:rsidRPr="00245CCF" w:rsidRDefault="00245CCF" w:rsidP="00245CCF">
      <w:pPr>
        <w:jc w:val="both"/>
        <w:rPr>
          <w:b/>
          <w:i/>
        </w:rPr>
      </w:pPr>
    </w:p>
    <w:p w:rsidR="00245CCF" w:rsidRPr="00245CCF" w:rsidRDefault="00245CCF" w:rsidP="00245CCF">
      <w:pPr>
        <w:jc w:val="both"/>
      </w:pPr>
      <w:r w:rsidRPr="00245CCF">
        <w:rPr>
          <w:b/>
          <w:i/>
        </w:rPr>
        <w:t xml:space="preserve">Ход работы: </w:t>
      </w:r>
      <w:r w:rsidRPr="00245CCF">
        <w:t>Решение задач</w:t>
      </w:r>
    </w:p>
    <w:p w:rsidR="00245CCF" w:rsidRPr="00245CCF" w:rsidRDefault="00245CCF" w:rsidP="00245CC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jc w:val="center"/>
              <w:rPr>
                <w:b/>
              </w:rPr>
            </w:pPr>
            <w:r w:rsidRPr="00245CCF">
              <w:rPr>
                <w:b/>
              </w:rPr>
              <w:t>Вариант № 1</w:t>
            </w:r>
          </w:p>
          <w:p w:rsidR="00245CCF" w:rsidRPr="00245CCF" w:rsidRDefault="00245CCF" w:rsidP="00245CCF">
            <w:pPr>
              <w:ind w:left="284" w:hanging="284"/>
              <w:jc w:val="both"/>
            </w:pPr>
            <w:r w:rsidRPr="00245CCF">
              <w:t xml:space="preserve">1. Масса образца камня в сухом состоянии – 100 г. При насыщении его водой масса камня увеличилась до 118 г. Определить среднюю плотность камня, если его объемное </w:t>
            </w:r>
            <w:proofErr w:type="spellStart"/>
            <w:r w:rsidRPr="00245CCF">
              <w:t>водопоглощение</w:t>
            </w:r>
            <w:proofErr w:type="spellEnd"/>
            <w:r w:rsidRPr="00245CCF">
              <w:t xml:space="preserve"> составляет 25 %</w:t>
            </w:r>
            <w:r w:rsidRPr="00245CCF">
              <w:tab/>
            </w:r>
          </w:p>
          <w:p w:rsidR="00245CCF" w:rsidRPr="00245CCF" w:rsidRDefault="00245CCF" w:rsidP="00245CCF">
            <w:pPr>
              <w:ind w:left="284" w:hanging="284"/>
              <w:jc w:val="both"/>
            </w:pPr>
            <w:r w:rsidRPr="00245CCF">
              <w:t>2. Определить коэффициент размягчения плотного известняка, если прочность его образца – куба в сухом состоянии – 120 МПа, а в насыщенном водой состоянии – 105 МПа. Сделать вывод о водостойкости данного материала.</w:t>
            </w:r>
          </w:p>
          <w:p w:rsidR="00245CCF" w:rsidRPr="00245CCF" w:rsidRDefault="00245CCF" w:rsidP="00245CCF">
            <w:pPr>
              <w:ind w:left="284" w:hanging="284"/>
              <w:jc w:val="both"/>
            </w:pPr>
            <w:r w:rsidRPr="00245CCF">
              <w:t>3. Предел прочности при сжатии насыщенного водой материала составляет 105МПа. После испытаний на морозостойкость прочность при сжатии составила 81 МПа. Определить Коэффициент морозостойкости. Сделать вывод о морозостойкости материала.</w:t>
            </w:r>
          </w:p>
          <w:p w:rsidR="00245CCF" w:rsidRPr="00245CCF" w:rsidRDefault="00245CCF" w:rsidP="00245CCF">
            <w:pPr>
              <w:ind w:left="284" w:hanging="284"/>
              <w:jc w:val="both"/>
            </w:pPr>
            <w:r w:rsidRPr="00245CCF">
              <w:t xml:space="preserve">4. Определить предел прочности при сжатии материала, если известно что разрушающая нагрузка составила 15000 </w:t>
            </w:r>
            <w:proofErr w:type="spellStart"/>
            <w:r w:rsidRPr="00245CCF">
              <w:t>кг·с</w:t>
            </w:r>
            <w:proofErr w:type="spellEnd"/>
            <w:r w:rsidRPr="00245CCF">
              <w:t>, ширина образца 20 см, длина 20 см.</w:t>
            </w:r>
          </w:p>
        </w:tc>
      </w:tr>
      <w:tr w:rsidR="00245CCF" w:rsidRPr="00245CCF" w:rsidTr="008617E4">
        <w:tc>
          <w:tcPr>
            <w:tcW w:w="9571" w:type="dxa"/>
          </w:tcPr>
          <w:p w:rsidR="00245CCF" w:rsidRPr="00245CCF" w:rsidRDefault="00245CCF" w:rsidP="00245CCF">
            <w:pPr>
              <w:jc w:val="center"/>
              <w:rPr>
                <w:b/>
              </w:rPr>
            </w:pPr>
            <w:r w:rsidRPr="00245CCF">
              <w:rPr>
                <w:b/>
              </w:rPr>
              <w:t>Вариант № 2</w:t>
            </w:r>
          </w:p>
          <w:p w:rsidR="00245CCF" w:rsidRPr="00245CCF" w:rsidRDefault="00245CCF" w:rsidP="00245CCF">
            <w:pPr>
              <w:ind w:left="284" w:hanging="284"/>
              <w:jc w:val="both"/>
            </w:pPr>
            <w:r w:rsidRPr="00245CCF">
              <w:t xml:space="preserve">1. После насыщения водой образец камня весит 720 г. Определить среднюю плотность материала, если известно, что объемное </w:t>
            </w:r>
            <w:proofErr w:type="spellStart"/>
            <w:r w:rsidRPr="00245CCF">
              <w:t>водопоглощение</w:t>
            </w:r>
            <w:proofErr w:type="spellEnd"/>
            <w:r w:rsidRPr="00245CCF">
              <w:t xml:space="preserve"> каменного образца составляет 30 %, а его объем равен 460 см</w:t>
            </w:r>
            <w:r w:rsidRPr="00245CCF">
              <w:rPr>
                <w:vertAlign w:val="superscript"/>
              </w:rPr>
              <w:t>3</w:t>
            </w:r>
            <w:r w:rsidRPr="00245CCF">
              <w:t>.</w:t>
            </w:r>
          </w:p>
          <w:p w:rsidR="00245CCF" w:rsidRPr="00245CCF" w:rsidRDefault="00245CCF" w:rsidP="00245CCF">
            <w:pPr>
              <w:ind w:left="284" w:hanging="284"/>
              <w:jc w:val="both"/>
            </w:pPr>
            <w:r w:rsidRPr="00245CCF">
              <w:t>2. Определить коэффициент размягчения строительного материала, если прочность его образца – куба в сухом состоянии – 100 МПа, а в насыщенном водой состоянии – 93 МПа. Сделать вывод о водостойкости данного материала.</w:t>
            </w:r>
          </w:p>
          <w:p w:rsidR="00245CCF" w:rsidRPr="00245CCF" w:rsidRDefault="00245CCF" w:rsidP="00245CCF">
            <w:pPr>
              <w:ind w:left="284" w:hanging="284"/>
              <w:jc w:val="both"/>
            </w:pPr>
            <w:r w:rsidRPr="00245CCF">
              <w:t>3. Предел прочности при сжатии насыщенного водой материала составляет 100МПа. После испытаний на морозостойкость прочность при сжатии составила 76 МПа. Определить Коэффициент морозостойкости. Сделать вывод о морозостойкости материала.</w:t>
            </w:r>
          </w:p>
          <w:p w:rsidR="00245CCF" w:rsidRPr="00245CCF" w:rsidRDefault="00245CCF" w:rsidP="00245CCF">
            <w:pPr>
              <w:ind w:left="284" w:hanging="284"/>
              <w:jc w:val="both"/>
            </w:pPr>
            <w:r w:rsidRPr="00245CCF">
              <w:t xml:space="preserve">4. Определить предел прочности материала при изгибе, если известно, что разрушающая нагрузка составила 150 </w:t>
            </w:r>
            <w:proofErr w:type="spellStart"/>
            <w:r w:rsidRPr="00245CCF">
              <w:t>кг·с</w:t>
            </w:r>
            <w:proofErr w:type="spellEnd"/>
            <w:r w:rsidRPr="00245CCF">
              <w:t>, расстояние между опорами при испытании образца составило 20 см, ширина образца 15 см, высота 15 см</w:t>
            </w:r>
          </w:p>
        </w:tc>
      </w:tr>
      <w:tr w:rsidR="00245CCF" w:rsidRPr="00245CCF" w:rsidTr="008617E4">
        <w:trPr>
          <w:trHeight w:val="3530"/>
        </w:trPr>
        <w:tc>
          <w:tcPr>
            <w:tcW w:w="9571" w:type="dxa"/>
          </w:tcPr>
          <w:p w:rsidR="00245CCF" w:rsidRPr="00245CCF" w:rsidRDefault="00245CCF" w:rsidP="00245CCF">
            <w:pPr>
              <w:jc w:val="center"/>
              <w:rPr>
                <w:b/>
              </w:rPr>
            </w:pPr>
            <w:r w:rsidRPr="00245CCF">
              <w:rPr>
                <w:b/>
              </w:rPr>
              <w:lastRenderedPageBreak/>
              <w:t>Вариант № 3</w:t>
            </w:r>
          </w:p>
          <w:p w:rsidR="00245CCF" w:rsidRPr="00245CCF" w:rsidRDefault="00245CCF" w:rsidP="00245CCF">
            <w:pPr>
              <w:ind w:left="284" w:hanging="284"/>
              <w:jc w:val="both"/>
            </w:pPr>
            <w:r w:rsidRPr="00245CCF">
              <w:t xml:space="preserve">1. Масса образца камня в сухом состоянии – 80 г. При насыщении его водой масса камня увеличилась до 90 г. Определить среднюю плотность камня, если его объемное </w:t>
            </w:r>
            <w:proofErr w:type="spellStart"/>
            <w:r w:rsidRPr="00245CCF">
              <w:t>водопоглощение</w:t>
            </w:r>
            <w:proofErr w:type="spellEnd"/>
            <w:r w:rsidRPr="00245CCF">
              <w:t xml:space="preserve"> составляет 15 %</w:t>
            </w:r>
            <w:r w:rsidRPr="00245CCF">
              <w:tab/>
            </w:r>
          </w:p>
          <w:p w:rsidR="00245CCF" w:rsidRPr="00245CCF" w:rsidRDefault="00245CCF" w:rsidP="00245CCF">
            <w:pPr>
              <w:ind w:left="284" w:hanging="284"/>
              <w:jc w:val="both"/>
            </w:pPr>
            <w:r w:rsidRPr="00245CCF">
              <w:t>2. Определить коэффициент размягчения строительного материала, если прочность его образца – куба в сухом состоянии – 50 МПа, а в насыщенном водой состоянии – 25 МПа. Сделать вывод о водостойкости данного материала.</w:t>
            </w:r>
          </w:p>
          <w:p w:rsidR="00245CCF" w:rsidRPr="00245CCF" w:rsidRDefault="00245CCF" w:rsidP="00245CCF">
            <w:pPr>
              <w:ind w:left="284" w:hanging="284"/>
              <w:jc w:val="both"/>
            </w:pPr>
            <w:r w:rsidRPr="00245CCF">
              <w:t>3. Предел прочности при сжатии насыщенного водой материала составляет 93МПа. После испытаний на морозостойкость прочность при сжатии составила 61 МПа. Определить Коэффициент морозостойкости. Сделать вывод о морозостойкости материала.</w:t>
            </w:r>
          </w:p>
          <w:p w:rsidR="00245CCF" w:rsidRPr="00245CCF" w:rsidRDefault="00245CCF" w:rsidP="00245CCF">
            <w:pPr>
              <w:ind w:left="284" w:hanging="284"/>
              <w:jc w:val="both"/>
            </w:pPr>
            <w:r w:rsidRPr="00245CCF">
              <w:t xml:space="preserve">4. Определить предел прочности при сжатии материала, если известно что разрушающая нагрузка составила 10000 </w:t>
            </w:r>
            <w:proofErr w:type="spellStart"/>
            <w:r w:rsidRPr="00245CCF">
              <w:t>кг·с</w:t>
            </w:r>
            <w:proofErr w:type="spellEnd"/>
            <w:r w:rsidRPr="00245CCF">
              <w:t>, ширина образца 20 см, длина 20 см.</w:t>
            </w:r>
          </w:p>
        </w:tc>
      </w:tr>
      <w:tr w:rsidR="00245CCF" w:rsidRPr="00245CCF" w:rsidTr="008617E4">
        <w:tc>
          <w:tcPr>
            <w:tcW w:w="9571" w:type="dxa"/>
          </w:tcPr>
          <w:p w:rsidR="00245CCF" w:rsidRPr="00245CCF" w:rsidRDefault="00245CCF" w:rsidP="00245CCF">
            <w:pPr>
              <w:jc w:val="center"/>
              <w:rPr>
                <w:b/>
              </w:rPr>
            </w:pPr>
            <w:r w:rsidRPr="00245CCF">
              <w:rPr>
                <w:b/>
              </w:rPr>
              <w:t>Вариант № 4</w:t>
            </w:r>
          </w:p>
          <w:p w:rsidR="00245CCF" w:rsidRPr="00245CCF" w:rsidRDefault="00245CCF" w:rsidP="00245CCF">
            <w:pPr>
              <w:ind w:left="284" w:hanging="284"/>
              <w:jc w:val="both"/>
            </w:pPr>
            <w:r w:rsidRPr="00245CCF">
              <w:t>1. Определить среднюю плотность образца материала, если известно, что его истинная плотность составляет 2,5 г/см</w:t>
            </w:r>
            <w:r w:rsidRPr="00245CCF">
              <w:rPr>
                <w:vertAlign w:val="superscript"/>
              </w:rPr>
              <w:t>3</w:t>
            </w:r>
            <w:r w:rsidRPr="00245CCF">
              <w:t>, а пористость равна, 38%.</w:t>
            </w:r>
          </w:p>
          <w:p w:rsidR="00245CCF" w:rsidRPr="00245CCF" w:rsidRDefault="00245CCF" w:rsidP="00245CCF">
            <w:pPr>
              <w:ind w:left="284" w:hanging="284"/>
              <w:jc w:val="both"/>
            </w:pPr>
            <w:r w:rsidRPr="00245CCF">
              <w:t>2. Определить коэффициент размягчения строительного материала, если прочность его образца – куба в сухом состоянии – 94 МПа, а в насыщенном водой состоянии – 87 МПа. Сделать вывод о водостойкости данного материала.</w:t>
            </w:r>
          </w:p>
          <w:p w:rsidR="00245CCF" w:rsidRPr="00245CCF" w:rsidRDefault="00245CCF" w:rsidP="00245CCF">
            <w:pPr>
              <w:ind w:left="284" w:hanging="284"/>
              <w:jc w:val="both"/>
            </w:pPr>
            <w:r w:rsidRPr="00245CCF">
              <w:t>3. Предел прочности при сжатии насыщенного водой материала составляет 111МПа. После испытаний на морозостойкость прочность при сжатии составила 81 МПа. Определить Коэффициент морозостойкости. Сделать вывод о морозостойкости материала.</w:t>
            </w:r>
          </w:p>
          <w:p w:rsidR="00245CCF" w:rsidRPr="00245CCF" w:rsidRDefault="00245CCF" w:rsidP="00245CCF">
            <w:pPr>
              <w:ind w:left="284" w:hanging="284"/>
              <w:jc w:val="both"/>
            </w:pPr>
            <w:r w:rsidRPr="00245CCF">
              <w:t xml:space="preserve">4. Определить предел прочности материала при изгибе, если известно, что разрушающая нагрузка составила 100 </w:t>
            </w:r>
            <w:proofErr w:type="spellStart"/>
            <w:r w:rsidRPr="00245CCF">
              <w:t>кг·с</w:t>
            </w:r>
            <w:proofErr w:type="spellEnd"/>
            <w:r w:rsidRPr="00245CCF">
              <w:t>, расстояние между опорами при испытании образца составило 24 см, ширина образца 2 см, высота 2 см</w:t>
            </w:r>
          </w:p>
        </w:tc>
      </w:tr>
      <w:tr w:rsidR="00245CCF" w:rsidRPr="00245CCF" w:rsidTr="008617E4">
        <w:tc>
          <w:tcPr>
            <w:tcW w:w="9571" w:type="dxa"/>
          </w:tcPr>
          <w:p w:rsidR="00245CCF" w:rsidRPr="00245CCF" w:rsidRDefault="00245CCF" w:rsidP="00245CCF">
            <w:pPr>
              <w:jc w:val="center"/>
              <w:rPr>
                <w:b/>
              </w:rPr>
            </w:pPr>
            <w:r w:rsidRPr="00245CCF">
              <w:rPr>
                <w:b/>
              </w:rPr>
              <w:t>Вариант № 5</w:t>
            </w:r>
          </w:p>
          <w:p w:rsidR="00245CCF" w:rsidRPr="00245CCF" w:rsidRDefault="00245CCF" w:rsidP="00245CCF">
            <w:pPr>
              <w:ind w:left="284" w:hanging="284"/>
              <w:jc w:val="both"/>
            </w:pPr>
            <w:r w:rsidRPr="00245CCF">
              <w:t xml:space="preserve">1. После насыщения водой образец камня весит 250 г. Определить среднюю плотность материала, если известно, что объемное </w:t>
            </w:r>
            <w:proofErr w:type="spellStart"/>
            <w:r w:rsidRPr="00245CCF">
              <w:t>водопоглощение</w:t>
            </w:r>
            <w:proofErr w:type="spellEnd"/>
            <w:r w:rsidRPr="00245CCF">
              <w:t xml:space="preserve"> каменного образца составляет 24 %, а его объем равен 300 см</w:t>
            </w:r>
            <w:r w:rsidRPr="00245CCF">
              <w:rPr>
                <w:vertAlign w:val="superscript"/>
              </w:rPr>
              <w:t>3</w:t>
            </w:r>
            <w:r w:rsidRPr="00245CCF">
              <w:t>.</w:t>
            </w:r>
          </w:p>
          <w:p w:rsidR="00245CCF" w:rsidRPr="00245CCF" w:rsidRDefault="00245CCF" w:rsidP="00245CCF">
            <w:pPr>
              <w:ind w:left="284" w:hanging="284"/>
              <w:jc w:val="both"/>
            </w:pPr>
            <w:r w:rsidRPr="00245CCF">
              <w:t>2. Определить коэффициент размягчения строительного материала, если прочность его образца – куба в сухом состоянии – 111 МПа, а в насыщенном водой состоянии – 87 МПа. Сделать вывод о водостойкости данного материала.</w:t>
            </w:r>
          </w:p>
          <w:p w:rsidR="00245CCF" w:rsidRPr="00245CCF" w:rsidRDefault="00245CCF" w:rsidP="00245CCF">
            <w:pPr>
              <w:ind w:left="284" w:hanging="284"/>
              <w:jc w:val="both"/>
            </w:pPr>
            <w:r w:rsidRPr="00245CCF">
              <w:t>3. Предел прочности при сжатии насыщенного водой материала составляет 90МПа. После испытаний на морозостойкость прочность при сжатии составила 75 МПа. Определить Коэффициент морозостойкости. Сделать вывод о морозостойкости материала.</w:t>
            </w:r>
          </w:p>
          <w:p w:rsidR="00245CCF" w:rsidRPr="00245CCF" w:rsidRDefault="00245CCF" w:rsidP="00245CCF">
            <w:pPr>
              <w:ind w:left="284" w:hanging="284"/>
              <w:jc w:val="both"/>
            </w:pPr>
            <w:r w:rsidRPr="00245CCF">
              <w:t xml:space="preserve">4. Определить предел прочности при сжатии материала, если известно что разрушающая нагрузка составила 8500 </w:t>
            </w:r>
            <w:proofErr w:type="spellStart"/>
            <w:r w:rsidRPr="00245CCF">
              <w:t>кг·с</w:t>
            </w:r>
            <w:proofErr w:type="spellEnd"/>
            <w:r w:rsidRPr="00245CCF">
              <w:t>, ширина образца 15 см, длина 15 см.</w:t>
            </w:r>
          </w:p>
        </w:tc>
      </w:tr>
    </w:tbl>
    <w:p w:rsidR="00245CCF" w:rsidRPr="00245CCF" w:rsidRDefault="00245CCF" w:rsidP="00245CCF">
      <w:pPr>
        <w:jc w:val="both"/>
      </w:pPr>
    </w:p>
    <w:p w:rsidR="00245CCF" w:rsidRPr="00245CCF" w:rsidRDefault="00245CCF" w:rsidP="00245CCF">
      <w:pPr>
        <w:jc w:val="center"/>
      </w:pPr>
      <w:r w:rsidRPr="00245CCF">
        <w:t>ЭТАЛОНЫ ОТВЕТОВ «ОПРЕДЕЛЕНИЕ МОРОЗОСТОЙКОСТИ, ВОДОСТОЙКОСТИ, ПРОЧНОСТИ, ПЛОТНОСТИ»</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890"/>
        <w:gridCol w:w="1890"/>
        <w:gridCol w:w="2143"/>
        <w:gridCol w:w="1776"/>
        <w:gridCol w:w="2155"/>
      </w:tblGrid>
      <w:tr w:rsidR="00245CCF" w:rsidRPr="00245CCF" w:rsidTr="008617E4">
        <w:tc>
          <w:tcPr>
            <w:tcW w:w="636" w:type="dxa"/>
          </w:tcPr>
          <w:p w:rsidR="00245CCF" w:rsidRPr="00245CCF" w:rsidRDefault="00245CCF" w:rsidP="00245CCF">
            <w:pPr>
              <w:jc w:val="center"/>
            </w:pPr>
          </w:p>
        </w:tc>
        <w:tc>
          <w:tcPr>
            <w:tcW w:w="1890" w:type="dxa"/>
          </w:tcPr>
          <w:p w:rsidR="00245CCF" w:rsidRPr="00245CCF" w:rsidRDefault="00245CCF" w:rsidP="00245CCF">
            <w:pPr>
              <w:jc w:val="center"/>
            </w:pPr>
            <w:r w:rsidRPr="00245CCF">
              <w:t>Вариант 1</w:t>
            </w:r>
          </w:p>
        </w:tc>
        <w:tc>
          <w:tcPr>
            <w:tcW w:w="1890" w:type="dxa"/>
          </w:tcPr>
          <w:p w:rsidR="00245CCF" w:rsidRPr="00245CCF" w:rsidRDefault="00245CCF" w:rsidP="00245CCF">
            <w:pPr>
              <w:jc w:val="center"/>
            </w:pPr>
            <w:r w:rsidRPr="00245CCF">
              <w:t>Вариант 2</w:t>
            </w:r>
          </w:p>
        </w:tc>
        <w:tc>
          <w:tcPr>
            <w:tcW w:w="2143" w:type="dxa"/>
          </w:tcPr>
          <w:p w:rsidR="00245CCF" w:rsidRPr="00245CCF" w:rsidRDefault="00245CCF" w:rsidP="00245CCF">
            <w:pPr>
              <w:jc w:val="center"/>
            </w:pPr>
            <w:r w:rsidRPr="00245CCF">
              <w:t>Вариант 3</w:t>
            </w:r>
          </w:p>
        </w:tc>
        <w:tc>
          <w:tcPr>
            <w:tcW w:w="1776" w:type="dxa"/>
          </w:tcPr>
          <w:p w:rsidR="00245CCF" w:rsidRPr="00245CCF" w:rsidRDefault="00245CCF" w:rsidP="00245CCF">
            <w:pPr>
              <w:jc w:val="center"/>
            </w:pPr>
            <w:r w:rsidRPr="00245CCF">
              <w:t>Вариант 4</w:t>
            </w:r>
          </w:p>
        </w:tc>
        <w:tc>
          <w:tcPr>
            <w:tcW w:w="2155" w:type="dxa"/>
          </w:tcPr>
          <w:p w:rsidR="00245CCF" w:rsidRPr="00245CCF" w:rsidRDefault="00245CCF" w:rsidP="00245CCF">
            <w:pPr>
              <w:jc w:val="center"/>
            </w:pPr>
            <w:r w:rsidRPr="00245CCF">
              <w:t>Вариант 5</w:t>
            </w:r>
          </w:p>
        </w:tc>
      </w:tr>
      <w:tr w:rsidR="00245CCF" w:rsidRPr="00245CCF" w:rsidTr="008617E4">
        <w:tc>
          <w:tcPr>
            <w:tcW w:w="636" w:type="dxa"/>
          </w:tcPr>
          <w:p w:rsidR="00245CCF" w:rsidRPr="00245CCF" w:rsidRDefault="00245CCF" w:rsidP="00245CCF">
            <w:pPr>
              <w:jc w:val="center"/>
            </w:pPr>
            <w:r w:rsidRPr="00245CCF">
              <w:t>1</w:t>
            </w:r>
          </w:p>
        </w:tc>
        <w:tc>
          <w:tcPr>
            <w:tcW w:w="1890" w:type="dxa"/>
          </w:tcPr>
          <w:p w:rsidR="00245CCF" w:rsidRPr="00245CCF" w:rsidRDefault="00245CCF" w:rsidP="00245CCF">
            <w:pPr>
              <w:jc w:val="center"/>
            </w:pPr>
            <w:r w:rsidRPr="00245CCF">
              <w:t>1,4 г/см</w:t>
            </w:r>
            <w:r w:rsidRPr="00245CCF">
              <w:rPr>
                <w:vertAlign w:val="superscript"/>
              </w:rPr>
              <w:t>3</w:t>
            </w:r>
          </w:p>
        </w:tc>
        <w:tc>
          <w:tcPr>
            <w:tcW w:w="1890" w:type="dxa"/>
          </w:tcPr>
          <w:p w:rsidR="00245CCF" w:rsidRPr="00245CCF" w:rsidRDefault="00245CCF" w:rsidP="00245CCF">
            <w:pPr>
              <w:jc w:val="center"/>
            </w:pPr>
            <w:r w:rsidRPr="00245CCF">
              <w:t>1,3 г/см</w:t>
            </w:r>
            <w:r w:rsidRPr="00245CCF">
              <w:rPr>
                <w:vertAlign w:val="superscript"/>
              </w:rPr>
              <w:t>3</w:t>
            </w:r>
          </w:p>
        </w:tc>
        <w:tc>
          <w:tcPr>
            <w:tcW w:w="2143" w:type="dxa"/>
          </w:tcPr>
          <w:p w:rsidR="00245CCF" w:rsidRPr="00245CCF" w:rsidRDefault="00245CCF" w:rsidP="00245CCF">
            <w:pPr>
              <w:jc w:val="center"/>
            </w:pPr>
            <w:r w:rsidRPr="00245CCF">
              <w:t>1,2 г/см</w:t>
            </w:r>
            <w:r w:rsidRPr="00245CCF">
              <w:rPr>
                <w:vertAlign w:val="superscript"/>
              </w:rPr>
              <w:t>3</w:t>
            </w:r>
          </w:p>
        </w:tc>
        <w:tc>
          <w:tcPr>
            <w:tcW w:w="1776" w:type="dxa"/>
          </w:tcPr>
          <w:p w:rsidR="00245CCF" w:rsidRPr="00245CCF" w:rsidRDefault="00245CCF" w:rsidP="00245CCF">
            <w:pPr>
              <w:jc w:val="center"/>
            </w:pPr>
            <w:r w:rsidRPr="00245CCF">
              <w:t>1,6 г/см</w:t>
            </w:r>
            <w:r w:rsidRPr="00245CCF">
              <w:rPr>
                <w:vertAlign w:val="superscript"/>
              </w:rPr>
              <w:t>3</w:t>
            </w:r>
          </w:p>
        </w:tc>
        <w:tc>
          <w:tcPr>
            <w:tcW w:w="2155" w:type="dxa"/>
          </w:tcPr>
          <w:p w:rsidR="00245CCF" w:rsidRPr="00245CCF" w:rsidRDefault="00245CCF" w:rsidP="00245CCF">
            <w:pPr>
              <w:jc w:val="center"/>
            </w:pPr>
            <w:r w:rsidRPr="00245CCF">
              <w:t>0,6 г/см</w:t>
            </w:r>
            <w:r w:rsidRPr="00245CCF">
              <w:rPr>
                <w:vertAlign w:val="superscript"/>
              </w:rPr>
              <w:t>3</w:t>
            </w:r>
          </w:p>
        </w:tc>
      </w:tr>
      <w:tr w:rsidR="00245CCF" w:rsidRPr="00245CCF" w:rsidTr="008617E4">
        <w:tc>
          <w:tcPr>
            <w:tcW w:w="636" w:type="dxa"/>
          </w:tcPr>
          <w:p w:rsidR="00245CCF" w:rsidRPr="00245CCF" w:rsidRDefault="00245CCF" w:rsidP="00245CCF">
            <w:pPr>
              <w:jc w:val="center"/>
            </w:pPr>
            <w:r w:rsidRPr="00245CCF">
              <w:t>2</w:t>
            </w:r>
          </w:p>
        </w:tc>
        <w:tc>
          <w:tcPr>
            <w:tcW w:w="1890" w:type="dxa"/>
          </w:tcPr>
          <w:p w:rsidR="00245CCF" w:rsidRPr="00245CCF" w:rsidRDefault="00245CCF" w:rsidP="00245CCF">
            <w:pPr>
              <w:jc w:val="center"/>
            </w:pPr>
            <w:r w:rsidRPr="00245CCF">
              <w:t>0,9</w:t>
            </w:r>
          </w:p>
          <w:p w:rsidR="00245CCF" w:rsidRPr="00245CCF" w:rsidRDefault="00245CCF" w:rsidP="00245CCF">
            <w:pPr>
              <w:jc w:val="center"/>
            </w:pPr>
            <w:r w:rsidRPr="00245CCF">
              <w:t>водостойкий</w:t>
            </w:r>
          </w:p>
        </w:tc>
        <w:tc>
          <w:tcPr>
            <w:tcW w:w="1890" w:type="dxa"/>
          </w:tcPr>
          <w:p w:rsidR="00245CCF" w:rsidRPr="00245CCF" w:rsidRDefault="00245CCF" w:rsidP="00245CCF">
            <w:pPr>
              <w:jc w:val="center"/>
            </w:pPr>
            <w:r w:rsidRPr="00245CCF">
              <w:t>0,9</w:t>
            </w:r>
          </w:p>
          <w:p w:rsidR="00245CCF" w:rsidRPr="00245CCF" w:rsidRDefault="00245CCF" w:rsidP="00245CCF">
            <w:pPr>
              <w:jc w:val="center"/>
            </w:pPr>
            <w:r w:rsidRPr="00245CCF">
              <w:t>водостойкий</w:t>
            </w:r>
          </w:p>
        </w:tc>
        <w:tc>
          <w:tcPr>
            <w:tcW w:w="2143" w:type="dxa"/>
          </w:tcPr>
          <w:p w:rsidR="00245CCF" w:rsidRPr="00245CCF" w:rsidRDefault="00245CCF" w:rsidP="00245CCF">
            <w:pPr>
              <w:jc w:val="center"/>
            </w:pPr>
            <w:r w:rsidRPr="00245CCF">
              <w:t>0,5</w:t>
            </w:r>
          </w:p>
          <w:p w:rsidR="00245CCF" w:rsidRPr="00245CCF" w:rsidRDefault="00245CCF" w:rsidP="00245CCF">
            <w:pPr>
              <w:jc w:val="center"/>
            </w:pPr>
            <w:r w:rsidRPr="00245CCF">
              <w:t>неводостойкий</w:t>
            </w:r>
          </w:p>
        </w:tc>
        <w:tc>
          <w:tcPr>
            <w:tcW w:w="1776" w:type="dxa"/>
          </w:tcPr>
          <w:p w:rsidR="00245CCF" w:rsidRPr="00245CCF" w:rsidRDefault="00245CCF" w:rsidP="00245CCF">
            <w:pPr>
              <w:jc w:val="center"/>
            </w:pPr>
            <w:r w:rsidRPr="00245CCF">
              <w:t>0,9</w:t>
            </w:r>
          </w:p>
          <w:p w:rsidR="00245CCF" w:rsidRPr="00245CCF" w:rsidRDefault="00245CCF" w:rsidP="00245CCF">
            <w:pPr>
              <w:jc w:val="center"/>
            </w:pPr>
            <w:r w:rsidRPr="00245CCF">
              <w:t>водостойкий</w:t>
            </w:r>
          </w:p>
        </w:tc>
        <w:tc>
          <w:tcPr>
            <w:tcW w:w="2155" w:type="dxa"/>
          </w:tcPr>
          <w:p w:rsidR="00245CCF" w:rsidRPr="00245CCF" w:rsidRDefault="00245CCF" w:rsidP="00245CCF">
            <w:pPr>
              <w:jc w:val="center"/>
            </w:pPr>
            <w:r w:rsidRPr="00245CCF">
              <w:t>0,78</w:t>
            </w:r>
          </w:p>
          <w:p w:rsidR="00245CCF" w:rsidRPr="00245CCF" w:rsidRDefault="00245CCF" w:rsidP="00245CCF">
            <w:pPr>
              <w:jc w:val="center"/>
            </w:pPr>
            <w:r w:rsidRPr="00245CCF">
              <w:t>неводостойкий</w:t>
            </w:r>
          </w:p>
        </w:tc>
      </w:tr>
      <w:tr w:rsidR="00245CCF" w:rsidRPr="00245CCF" w:rsidTr="008617E4">
        <w:tc>
          <w:tcPr>
            <w:tcW w:w="636" w:type="dxa"/>
          </w:tcPr>
          <w:p w:rsidR="00245CCF" w:rsidRPr="00245CCF" w:rsidRDefault="00245CCF" w:rsidP="00245CCF">
            <w:pPr>
              <w:jc w:val="center"/>
            </w:pPr>
            <w:r w:rsidRPr="00245CCF">
              <w:t>3</w:t>
            </w:r>
          </w:p>
        </w:tc>
        <w:tc>
          <w:tcPr>
            <w:tcW w:w="1890" w:type="dxa"/>
          </w:tcPr>
          <w:p w:rsidR="00245CCF" w:rsidRPr="00245CCF" w:rsidRDefault="00245CCF" w:rsidP="00245CCF">
            <w:pPr>
              <w:jc w:val="center"/>
            </w:pPr>
            <w:r w:rsidRPr="00245CCF">
              <w:t>0,77</w:t>
            </w:r>
          </w:p>
          <w:p w:rsidR="00245CCF" w:rsidRPr="00245CCF" w:rsidRDefault="00245CCF" w:rsidP="00245CCF">
            <w:pPr>
              <w:jc w:val="center"/>
            </w:pPr>
            <w:r w:rsidRPr="00245CCF">
              <w:t>морозостойкий</w:t>
            </w:r>
          </w:p>
        </w:tc>
        <w:tc>
          <w:tcPr>
            <w:tcW w:w="1890" w:type="dxa"/>
          </w:tcPr>
          <w:p w:rsidR="00245CCF" w:rsidRPr="00245CCF" w:rsidRDefault="00245CCF" w:rsidP="00245CCF">
            <w:pPr>
              <w:jc w:val="center"/>
            </w:pPr>
            <w:r w:rsidRPr="00245CCF">
              <w:t>0,76</w:t>
            </w:r>
          </w:p>
          <w:p w:rsidR="00245CCF" w:rsidRPr="00245CCF" w:rsidRDefault="00245CCF" w:rsidP="00245CCF">
            <w:pPr>
              <w:jc w:val="center"/>
            </w:pPr>
            <w:r w:rsidRPr="00245CCF">
              <w:t>морозостойкий</w:t>
            </w:r>
          </w:p>
        </w:tc>
        <w:tc>
          <w:tcPr>
            <w:tcW w:w="2143" w:type="dxa"/>
          </w:tcPr>
          <w:p w:rsidR="00245CCF" w:rsidRPr="00245CCF" w:rsidRDefault="00245CCF" w:rsidP="00245CCF">
            <w:pPr>
              <w:jc w:val="center"/>
            </w:pPr>
            <w:r w:rsidRPr="00245CCF">
              <w:t>0,65</w:t>
            </w:r>
          </w:p>
          <w:p w:rsidR="00245CCF" w:rsidRPr="00245CCF" w:rsidRDefault="00245CCF" w:rsidP="00245CCF">
            <w:pPr>
              <w:jc w:val="center"/>
            </w:pPr>
            <w:r w:rsidRPr="00245CCF">
              <w:t>неморозостойкий</w:t>
            </w:r>
          </w:p>
        </w:tc>
        <w:tc>
          <w:tcPr>
            <w:tcW w:w="1776" w:type="dxa"/>
          </w:tcPr>
          <w:p w:rsidR="00245CCF" w:rsidRPr="00245CCF" w:rsidRDefault="00245CCF" w:rsidP="00245CCF">
            <w:pPr>
              <w:jc w:val="center"/>
            </w:pPr>
            <w:r w:rsidRPr="00245CCF">
              <w:t>0,93</w:t>
            </w:r>
          </w:p>
          <w:p w:rsidR="00245CCF" w:rsidRPr="00245CCF" w:rsidRDefault="00245CCF" w:rsidP="00245CCF">
            <w:pPr>
              <w:jc w:val="center"/>
            </w:pPr>
            <w:r w:rsidRPr="00245CCF">
              <w:t>морозостойкий</w:t>
            </w:r>
          </w:p>
        </w:tc>
        <w:tc>
          <w:tcPr>
            <w:tcW w:w="2155" w:type="dxa"/>
          </w:tcPr>
          <w:p w:rsidR="00245CCF" w:rsidRPr="00245CCF" w:rsidRDefault="00245CCF" w:rsidP="00245CCF">
            <w:pPr>
              <w:jc w:val="center"/>
            </w:pPr>
            <w:r w:rsidRPr="00245CCF">
              <w:t>0,83</w:t>
            </w:r>
          </w:p>
          <w:p w:rsidR="00245CCF" w:rsidRPr="00245CCF" w:rsidRDefault="00245CCF" w:rsidP="00245CCF">
            <w:pPr>
              <w:jc w:val="center"/>
            </w:pPr>
            <w:r w:rsidRPr="00245CCF">
              <w:t>морозостойкий</w:t>
            </w:r>
          </w:p>
        </w:tc>
      </w:tr>
      <w:tr w:rsidR="00245CCF" w:rsidRPr="00245CCF" w:rsidTr="008617E4">
        <w:tc>
          <w:tcPr>
            <w:tcW w:w="636" w:type="dxa"/>
          </w:tcPr>
          <w:p w:rsidR="00245CCF" w:rsidRPr="00245CCF" w:rsidRDefault="00245CCF" w:rsidP="00245CCF">
            <w:pPr>
              <w:jc w:val="center"/>
            </w:pPr>
            <w:r w:rsidRPr="00245CCF">
              <w:t>4</w:t>
            </w:r>
          </w:p>
        </w:tc>
        <w:tc>
          <w:tcPr>
            <w:tcW w:w="1890" w:type="dxa"/>
          </w:tcPr>
          <w:p w:rsidR="00245CCF" w:rsidRPr="00245CCF" w:rsidRDefault="00245CCF" w:rsidP="00245CCF">
            <w:pPr>
              <w:jc w:val="center"/>
            </w:pPr>
            <w:r w:rsidRPr="00245CCF">
              <w:t>3,75 МПа</w:t>
            </w:r>
          </w:p>
        </w:tc>
        <w:tc>
          <w:tcPr>
            <w:tcW w:w="1890" w:type="dxa"/>
          </w:tcPr>
          <w:p w:rsidR="00245CCF" w:rsidRPr="00245CCF" w:rsidRDefault="00245CCF" w:rsidP="00245CCF">
            <w:pPr>
              <w:jc w:val="center"/>
            </w:pPr>
            <w:r w:rsidRPr="00245CCF">
              <w:t>0,13 МПа</w:t>
            </w:r>
          </w:p>
        </w:tc>
        <w:tc>
          <w:tcPr>
            <w:tcW w:w="2143" w:type="dxa"/>
          </w:tcPr>
          <w:p w:rsidR="00245CCF" w:rsidRPr="00245CCF" w:rsidRDefault="00245CCF" w:rsidP="00245CCF">
            <w:pPr>
              <w:jc w:val="center"/>
            </w:pPr>
            <w:r w:rsidRPr="00245CCF">
              <w:t>2,5 МПа</w:t>
            </w:r>
          </w:p>
        </w:tc>
        <w:tc>
          <w:tcPr>
            <w:tcW w:w="1776" w:type="dxa"/>
          </w:tcPr>
          <w:p w:rsidR="00245CCF" w:rsidRPr="00245CCF" w:rsidRDefault="00245CCF" w:rsidP="00245CCF">
            <w:pPr>
              <w:jc w:val="center"/>
            </w:pPr>
            <w:r w:rsidRPr="00245CCF">
              <w:t>45 МПа</w:t>
            </w:r>
          </w:p>
        </w:tc>
        <w:tc>
          <w:tcPr>
            <w:tcW w:w="2155" w:type="dxa"/>
          </w:tcPr>
          <w:p w:rsidR="00245CCF" w:rsidRPr="00245CCF" w:rsidRDefault="00245CCF" w:rsidP="00245CCF">
            <w:pPr>
              <w:jc w:val="center"/>
            </w:pPr>
            <w:r w:rsidRPr="00245CCF">
              <w:t>3,78 МПа</w:t>
            </w:r>
          </w:p>
        </w:tc>
      </w:tr>
    </w:tbl>
    <w:p w:rsidR="00245CCF" w:rsidRPr="00245CCF" w:rsidRDefault="00245CCF" w:rsidP="00245CCF">
      <w:pPr>
        <w:jc w:val="center"/>
      </w:pPr>
    </w:p>
    <w:p w:rsidR="00245CCF" w:rsidRPr="00245CCF" w:rsidRDefault="00245CCF" w:rsidP="00245CCF">
      <w:pPr>
        <w:spacing w:after="200"/>
      </w:pPr>
      <w:r w:rsidRPr="00245CCF">
        <w:rPr>
          <w:b/>
          <w:bCs/>
        </w:rPr>
        <w:t>Задание 20</w:t>
      </w:r>
    </w:p>
    <w:p w:rsidR="00245CCF" w:rsidRPr="00245CCF" w:rsidRDefault="00245CCF" w:rsidP="00245CCF">
      <w:pPr>
        <w:ind w:left="360"/>
        <w:jc w:val="center"/>
        <w:rPr>
          <w:b/>
          <w:bCs/>
        </w:rPr>
      </w:pPr>
      <w:r w:rsidRPr="00245CCF">
        <w:rPr>
          <w:b/>
          <w:bCs/>
        </w:rPr>
        <w:t>Практическая работа № 2</w:t>
      </w:r>
    </w:p>
    <w:p w:rsidR="00245CCF" w:rsidRPr="00245CCF" w:rsidRDefault="00245CCF" w:rsidP="00245CCF">
      <w:pPr>
        <w:jc w:val="center"/>
        <w:rPr>
          <w:b/>
        </w:rPr>
      </w:pPr>
      <w:r w:rsidRPr="00245CCF">
        <w:rPr>
          <w:b/>
        </w:rPr>
        <w:lastRenderedPageBreak/>
        <w:t>Тема: Микро- и макроструктуры древесины</w:t>
      </w:r>
    </w:p>
    <w:p w:rsidR="00245CCF" w:rsidRPr="00245CCF" w:rsidRDefault="00245CCF" w:rsidP="00245CCF">
      <w:pPr>
        <w:jc w:val="both"/>
        <w:rPr>
          <w:b/>
        </w:rPr>
      </w:pPr>
    </w:p>
    <w:p w:rsidR="00245CCF" w:rsidRPr="00245CCF" w:rsidRDefault="00245CCF" w:rsidP="00245CCF">
      <w:pPr>
        <w:jc w:val="both"/>
      </w:pPr>
      <w:r w:rsidRPr="00245CCF">
        <w:rPr>
          <w:b/>
          <w:i/>
        </w:rPr>
        <w:t>Цель:</w:t>
      </w:r>
      <w:r w:rsidRPr="00245CCF">
        <w:t xml:space="preserve"> формирование навыков определения микро- и макроструктур древесины</w:t>
      </w:r>
    </w:p>
    <w:p w:rsidR="00245CCF" w:rsidRPr="00245CCF" w:rsidRDefault="00245CCF" w:rsidP="00245CCF">
      <w:pPr>
        <w:jc w:val="both"/>
      </w:pPr>
      <w:r w:rsidRPr="00245CCF">
        <w:rPr>
          <w:b/>
          <w:i/>
        </w:rPr>
        <w:t>Раздаточный материал:</w:t>
      </w:r>
      <w:r w:rsidRPr="00245CCF">
        <w:rPr>
          <w:b/>
        </w:rPr>
        <w:t xml:space="preserve"> </w:t>
      </w:r>
      <w:r w:rsidRPr="00245CCF">
        <w:t>задание на практическую работу</w:t>
      </w:r>
    </w:p>
    <w:p w:rsidR="00245CCF" w:rsidRPr="00245CCF" w:rsidRDefault="00245CCF" w:rsidP="00245CCF">
      <w:pPr>
        <w:jc w:val="both"/>
      </w:pPr>
      <w:r w:rsidRPr="00245CCF">
        <w:rPr>
          <w:b/>
          <w:i/>
        </w:rPr>
        <w:t>Ход работы:</w:t>
      </w:r>
      <w:r w:rsidRPr="00245CCF">
        <w:t xml:space="preserve"> Студенты самостоятельно по заданным темам готовят и представляют презентации.</w:t>
      </w:r>
    </w:p>
    <w:p w:rsidR="00245CCF" w:rsidRPr="00245CCF" w:rsidRDefault="00245CCF" w:rsidP="00245CCF">
      <w:pPr>
        <w:jc w:val="center"/>
        <w:rPr>
          <w:b/>
        </w:rPr>
      </w:pPr>
      <w:r w:rsidRPr="00245CCF">
        <w:rPr>
          <w:b/>
        </w:rPr>
        <w:t>Темы на презентации</w:t>
      </w:r>
    </w:p>
    <w:p w:rsidR="00245CCF" w:rsidRPr="00245CCF" w:rsidRDefault="00245CCF" w:rsidP="00245CCF">
      <w:pPr>
        <w:jc w:val="both"/>
      </w:pPr>
      <w:r w:rsidRPr="00245CCF">
        <w:t>1. Микроструктура древесины. Характерные признаки различных пород.</w:t>
      </w:r>
    </w:p>
    <w:p w:rsidR="00245CCF" w:rsidRPr="00245CCF" w:rsidRDefault="00245CCF" w:rsidP="00245CCF">
      <w:pPr>
        <w:jc w:val="both"/>
      </w:pPr>
      <w:r w:rsidRPr="00245CCF">
        <w:t>2. Макроструктура древесины. Характерные признаки различных пород.</w:t>
      </w:r>
    </w:p>
    <w:p w:rsidR="00245CCF" w:rsidRPr="00245CCF" w:rsidRDefault="00245CCF" w:rsidP="00245CCF">
      <w:pPr>
        <w:jc w:val="both"/>
      </w:pPr>
      <w:r w:rsidRPr="00245CCF">
        <w:t>3. Пороки формы ствола древесины.</w:t>
      </w:r>
    </w:p>
    <w:p w:rsidR="00245CCF" w:rsidRPr="00245CCF" w:rsidRDefault="00245CCF" w:rsidP="00245CCF">
      <w:pPr>
        <w:jc w:val="both"/>
      </w:pPr>
      <w:r w:rsidRPr="00245CCF">
        <w:t>4. Пороки строения древесины.</w:t>
      </w:r>
    </w:p>
    <w:p w:rsidR="00245CCF" w:rsidRPr="00245CCF" w:rsidRDefault="00245CCF" w:rsidP="00245CCF">
      <w:pPr>
        <w:jc w:val="both"/>
      </w:pPr>
      <w:r w:rsidRPr="00245CCF">
        <w:t>5. Виды сучков.</w:t>
      </w:r>
    </w:p>
    <w:p w:rsidR="00245CCF" w:rsidRPr="00245CCF" w:rsidRDefault="00245CCF" w:rsidP="00245CCF">
      <w:pPr>
        <w:jc w:val="both"/>
      </w:pPr>
      <w:r w:rsidRPr="00245CCF">
        <w:t>6. Трещины древесины и их виды.</w:t>
      </w:r>
    </w:p>
    <w:p w:rsidR="00245CCF" w:rsidRPr="00245CCF" w:rsidRDefault="00245CCF" w:rsidP="00245CCF">
      <w:pPr>
        <w:jc w:val="both"/>
      </w:pPr>
      <w:r w:rsidRPr="00245CCF">
        <w:t>7. Поражение древесины грибками и насекомыми.</w:t>
      </w:r>
    </w:p>
    <w:p w:rsidR="00245CCF" w:rsidRPr="00245CCF" w:rsidRDefault="00245CCF" w:rsidP="00245CCF">
      <w:pPr>
        <w:spacing w:after="200"/>
      </w:pPr>
    </w:p>
    <w:p w:rsidR="00245CCF" w:rsidRPr="00245CCF" w:rsidRDefault="00245CCF" w:rsidP="00245CCF">
      <w:pPr>
        <w:spacing w:after="200"/>
      </w:pPr>
      <w:r w:rsidRPr="00245CCF">
        <w:rPr>
          <w:b/>
          <w:bCs/>
        </w:rPr>
        <w:t>Задание 21</w:t>
      </w:r>
    </w:p>
    <w:p w:rsidR="00245CCF" w:rsidRPr="00245CCF" w:rsidRDefault="00245CCF" w:rsidP="00245CCF">
      <w:pPr>
        <w:ind w:left="360"/>
        <w:jc w:val="center"/>
        <w:rPr>
          <w:b/>
          <w:bCs/>
        </w:rPr>
      </w:pPr>
      <w:r w:rsidRPr="00245CCF">
        <w:rPr>
          <w:b/>
          <w:bCs/>
        </w:rPr>
        <w:t>Практическая работа № 3</w:t>
      </w:r>
    </w:p>
    <w:p w:rsidR="00245CCF" w:rsidRPr="00245CCF" w:rsidRDefault="00245CCF" w:rsidP="00245CCF">
      <w:pPr>
        <w:jc w:val="center"/>
        <w:rPr>
          <w:b/>
        </w:rPr>
      </w:pPr>
      <w:r w:rsidRPr="00245CCF">
        <w:rPr>
          <w:b/>
        </w:rPr>
        <w:t>Тема: Изучение Природных каменных материалов</w:t>
      </w:r>
    </w:p>
    <w:p w:rsidR="00245CCF" w:rsidRPr="00245CCF" w:rsidRDefault="00245CCF" w:rsidP="00245CCF">
      <w:pPr>
        <w:jc w:val="both"/>
      </w:pPr>
      <w:r w:rsidRPr="00245CCF">
        <w:rPr>
          <w:b/>
          <w:i/>
        </w:rPr>
        <w:t>Цель работы</w:t>
      </w:r>
      <w:r w:rsidRPr="00245CCF">
        <w:t xml:space="preserve">: формирование навыков работы с  </w:t>
      </w:r>
      <w:proofErr w:type="spellStart"/>
      <w:r w:rsidRPr="00245CCF">
        <w:t>с</w:t>
      </w:r>
      <w:proofErr w:type="spellEnd"/>
      <w:r w:rsidRPr="00245CCF">
        <w:t xml:space="preserve"> природными каменными материалами. Изучение свойств породообразующих минералов.</w:t>
      </w:r>
    </w:p>
    <w:p w:rsidR="00245CCF" w:rsidRPr="00245CCF" w:rsidRDefault="00245CCF" w:rsidP="00245CCF">
      <w:pPr>
        <w:jc w:val="both"/>
        <w:rPr>
          <w:b/>
          <w:i/>
        </w:rPr>
      </w:pPr>
    </w:p>
    <w:p w:rsidR="00245CCF" w:rsidRPr="00245CCF" w:rsidRDefault="00245CCF" w:rsidP="00245CCF">
      <w:pPr>
        <w:jc w:val="both"/>
      </w:pPr>
      <w:r w:rsidRPr="00245CCF">
        <w:rPr>
          <w:b/>
          <w:i/>
        </w:rPr>
        <w:t>Оборудование и приборы:</w:t>
      </w:r>
      <w:r w:rsidRPr="00245CCF">
        <w:t xml:space="preserve"> лупа, металлическая линейка</w:t>
      </w:r>
    </w:p>
    <w:p w:rsidR="00245CCF" w:rsidRPr="00245CCF" w:rsidRDefault="00245CCF" w:rsidP="00245CCF">
      <w:pPr>
        <w:jc w:val="both"/>
        <w:rPr>
          <w:b/>
          <w:i/>
        </w:rPr>
      </w:pPr>
    </w:p>
    <w:p w:rsidR="00245CCF" w:rsidRPr="00245CCF" w:rsidRDefault="00245CCF" w:rsidP="00245CCF">
      <w:pPr>
        <w:jc w:val="both"/>
      </w:pPr>
      <w:r w:rsidRPr="00245CCF">
        <w:rPr>
          <w:b/>
          <w:i/>
        </w:rPr>
        <w:t xml:space="preserve">Раздаточный материал: </w:t>
      </w:r>
      <w:r w:rsidRPr="00245CCF">
        <w:t>образцы породообразующих материалов и горнах пород (всего по 20 каменных материалов), применяемых в строительстве, справочный материал о горных породах и породообразующих материалах. Шкала твердости.</w:t>
      </w:r>
    </w:p>
    <w:p w:rsidR="00245CCF" w:rsidRPr="00245CCF" w:rsidRDefault="00245CCF" w:rsidP="00245CCF">
      <w:pPr>
        <w:rPr>
          <w:b/>
          <w:i/>
        </w:rPr>
      </w:pPr>
    </w:p>
    <w:p w:rsidR="00245CCF" w:rsidRPr="00245CCF" w:rsidRDefault="00245CCF" w:rsidP="00245CCF">
      <w:pPr>
        <w:rPr>
          <w:b/>
          <w:i/>
        </w:rPr>
      </w:pPr>
      <w:r w:rsidRPr="00245CCF">
        <w:rPr>
          <w:b/>
          <w:i/>
        </w:rPr>
        <w:t>Ход работы:</w:t>
      </w:r>
    </w:p>
    <w:p w:rsidR="00245CCF" w:rsidRPr="00245CCF" w:rsidRDefault="00245CCF" w:rsidP="00777CB8">
      <w:pPr>
        <w:numPr>
          <w:ilvl w:val="0"/>
          <w:numId w:val="24"/>
        </w:numPr>
        <w:jc w:val="both"/>
      </w:pPr>
      <w:r w:rsidRPr="00245CCF">
        <w:t>Сравнить исследуемый материал с диагностическими признаками горной породы или минерала, описанной в справочнике. К диагностическим признакам относятся:</w:t>
      </w:r>
    </w:p>
    <w:p w:rsidR="00245CCF" w:rsidRPr="00245CCF" w:rsidRDefault="00245CCF" w:rsidP="00245CCF">
      <w:pPr>
        <w:ind w:left="644"/>
        <w:jc w:val="both"/>
      </w:pPr>
      <w:r w:rsidRPr="00245CCF">
        <w:t>а) структура породы</w:t>
      </w:r>
    </w:p>
    <w:p w:rsidR="00245CCF" w:rsidRPr="00245CCF" w:rsidRDefault="00245CCF" w:rsidP="00245CCF">
      <w:pPr>
        <w:ind w:left="644"/>
        <w:jc w:val="both"/>
      </w:pPr>
      <w:r w:rsidRPr="00245CCF">
        <w:t>б) текстура</w:t>
      </w:r>
    </w:p>
    <w:p w:rsidR="00245CCF" w:rsidRPr="00245CCF" w:rsidRDefault="00245CCF" w:rsidP="00245CCF">
      <w:pPr>
        <w:ind w:left="644"/>
        <w:jc w:val="both"/>
      </w:pPr>
      <w:r w:rsidRPr="00245CCF">
        <w:t>в) Минеральный состав</w:t>
      </w:r>
    </w:p>
    <w:p w:rsidR="00245CCF" w:rsidRPr="00245CCF" w:rsidRDefault="00245CCF" w:rsidP="00245CCF">
      <w:pPr>
        <w:ind w:left="644"/>
        <w:jc w:val="both"/>
      </w:pPr>
      <w:r w:rsidRPr="00245CCF">
        <w:t>г) цвет</w:t>
      </w:r>
    </w:p>
    <w:p w:rsidR="00245CCF" w:rsidRPr="00245CCF" w:rsidRDefault="00245CCF" w:rsidP="00245CCF">
      <w:pPr>
        <w:ind w:left="644"/>
        <w:jc w:val="both"/>
      </w:pPr>
      <w:r w:rsidRPr="00245CCF">
        <w:t>д) цвет черты</w:t>
      </w:r>
    </w:p>
    <w:p w:rsidR="00245CCF" w:rsidRPr="00245CCF" w:rsidRDefault="00245CCF" w:rsidP="00245CCF">
      <w:pPr>
        <w:ind w:left="644"/>
        <w:jc w:val="both"/>
      </w:pPr>
      <w:r w:rsidRPr="00245CCF">
        <w:t>е) наличие и характер в породе жил, прожилков, примесей</w:t>
      </w:r>
    </w:p>
    <w:p w:rsidR="00245CCF" w:rsidRPr="00245CCF" w:rsidRDefault="00245CCF" w:rsidP="00777CB8">
      <w:pPr>
        <w:numPr>
          <w:ilvl w:val="0"/>
          <w:numId w:val="24"/>
        </w:numPr>
        <w:jc w:val="both"/>
      </w:pPr>
      <w:r w:rsidRPr="00245CCF">
        <w:t>Описать не менее 15 исследуемых материалов. Записать их применение в строительстве.</w:t>
      </w:r>
    </w:p>
    <w:p w:rsidR="00245CCF" w:rsidRPr="00245CCF" w:rsidRDefault="00245CCF" w:rsidP="00777CB8">
      <w:pPr>
        <w:numPr>
          <w:ilvl w:val="0"/>
          <w:numId w:val="24"/>
        </w:numPr>
        <w:jc w:val="both"/>
      </w:pPr>
      <w:r w:rsidRPr="00245CCF">
        <w:t>Сделать вывод, о проделанной работе (соответствуют ли представленные природные каменные материалы справочному описанию)</w:t>
      </w:r>
    </w:p>
    <w:p w:rsidR="00245CCF" w:rsidRPr="00245CCF" w:rsidRDefault="00245CCF" w:rsidP="00245CCF">
      <w:pPr>
        <w:ind w:left="567" w:hanging="283"/>
        <w:rPr>
          <w:b/>
        </w:rPr>
      </w:pPr>
    </w:p>
    <w:p w:rsidR="00245CCF" w:rsidRPr="00245CCF" w:rsidRDefault="00245CCF" w:rsidP="00245CCF">
      <w:pPr>
        <w:ind w:left="567" w:hanging="283"/>
        <w:jc w:val="center"/>
        <w:rPr>
          <w:b/>
        </w:rPr>
      </w:pPr>
      <w:r w:rsidRPr="00245CCF">
        <w:rPr>
          <w:b/>
        </w:rPr>
        <w:t>Контрольные вопросы</w:t>
      </w:r>
    </w:p>
    <w:p w:rsidR="00245CCF" w:rsidRPr="00245CCF" w:rsidRDefault="00245CCF" w:rsidP="00777CB8">
      <w:pPr>
        <w:numPr>
          <w:ilvl w:val="0"/>
          <w:numId w:val="25"/>
        </w:numPr>
        <w:jc w:val="both"/>
      </w:pPr>
      <w:r w:rsidRPr="00245CCF">
        <w:t>Где применяют диатомит, трепел, опоку?</w:t>
      </w:r>
    </w:p>
    <w:p w:rsidR="00245CCF" w:rsidRPr="00245CCF" w:rsidRDefault="00245CCF" w:rsidP="00777CB8">
      <w:pPr>
        <w:numPr>
          <w:ilvl w:val="0"/>
          <w:numId w:val="25"/>
        </w:numPr>
        <w:jc w:val="both"/>
      </w:pPr>
      <w:r w:rsidRPr="00245CCF">
        <w:t>Что называют горной породой?</w:t>
      </w:r>
    </w:p>
    <w:p w:rsidR="00245CCF" w:rsidRPr="00245CCF" w:rsidRDefault="00245CCF" w:rsidP="00777CB8">
      <w:pPr>
        <w:numPr>
          <w:ilvl w:val="0"/>
          <w:numId w:val="25"/>
        </w:numPr>
        <w:jc w:val="both"/>
      </w:pPr>
      <w:r w:rsidRPr="00245CCF">
        <w:t>Что называют минералом</w:t>
      </w:r>
    </w:p>
    <w:p w:rsidR="00245CCF" w:rsidRPr="00245CCF" w:rsidRDefault="00245CCF" w:rsidP="00777CB8">
      <w:pPr>
        <w:numPr>
          <w:ilvl w:val="0"/>
          <w:numId w:val="25"/>
        </w:numPr>
        <w:jc w:val="both"/>
      </w:pPr>
      <w:r w:rsidRPr="00245CCF">
        <w:t>Что такое текстура?</w:t>
      </w:r>
    </w:p>
    <w:p w:rsidR="00245CCF" w:rsidRPr="00245CCF" w:rsidRDefault="00245CCF" w:rsidP="00777CB8">
      <w:pPr>
        <w:numPr>
          <w:ilvl w:val="0"/>
          <w:numId w:val="25"/>
        </w:numPr>
        <w:jc w:val="both"/>
      </w:pPr>
      <w:r w:rsidRPr="00245CCF">
        <w:t>Что такое структура?</w:t>
      </w:r>
    </w:p>
    <w:p w:rsidR="00245CCF" w:rsidRPr="00245CCF" w:rsidRDefault="00245CCF" w:rsidP="00777CB8">
      <w:pPr>
        <w:numPr>
          <w:ilvl w:val="0"/>
          <w:numId w:val="25"/>
        </w:numPr>
        <w:jc w:val="both"/>
      </w:pPr>
      <w:r w:rsidRPr="00245CCF">
        <w:t xml:space="preserve">Где применяют гранит, сиенит, </w:t>
      </w:r>
      <w:proofErr w:type="spellStart"/>
      <w:r w:rsidRPr="00245CCF">
        <w:t>габбро</w:t>
      </w:r>
      <w:proofErr w:type="spellEnd"/>
      <w:r w:rsidRPr="00245CCF">
        <w:t>?</w:t>
      </w:r>
    </w:p>
    <w:p w:rsidR="00245CCF" w:rsidRPr="00245CCF" w:rsidRDefault="00245CCF" w:rsidP="00777CB8">
      <w:pPr>
        <w:numPr>
          <w:ilvl w:val="0"/>
          <w:numId w:val="25"/>
        </w:numPr>
        <w:jc w:val="both"/>
      </w:pPr>
      <w:r w:rsidRPr="00245CCF">
        <w:t>Где применяют вулканический туф, известняк, ракушечник?</w:t>
      </w:r>
    </w:p>
    <w:p w:rsidR="00245CCF" w:rsidRPr="00245CCF" w:rsidRDefault="00245CCF" w:rsidP="00777CB8">
      <w:pPr>
        <w:numPr>
          <w:ilvl w:val="0"/>
          <w:numId w:val="25"/>
        </w:numPr>
        <w:jc w:val="both"/>
      </w:pPr>
      <w:r w:rsidRPr="00245CCF">
        <w:t>Где применяют мергель?</w:t>
      </w:r>
    </w:p>
    <w:p w:rsidR="00245CCF" w:rsidRPr="00245CCF" w:rsidRDefault="00245CCF" w:rsidP="00245CCF">
      <w:pPr>
        <w:contextualSpacing/>
        <w:jc w:val="both"/>
      </w:pPr>
    </w:p>
    <w:p w:rsidR="00245CCF" w:rsidRPr="00245CCF" w:rsidRDefault="00245CCF" w:rsidP="00245CCF">
      <w:pPr>
        <w:contextualSpacing/>
        <w:jc w:val="both"/>
      </w:pPr>
      <w:r w:rsidRPr="00245CCF">
        <w:rPr>
          <w:b/>
          <w:bCs/>
        </w:rPr>
        <w:lastRenderedPageBreak/>
        <w:t xml:space="preserve">Задание 22 </w:t>
      </w:r>
    </w:p>
    <w:p w:rsidR="00245CCF" w:rsidRPr="00245CCF" w:rsidRDefault="00245CCF" w:rsidP="00245CCF">
      <w:pPr>
        <w:ind w:left="360"/>
        <w:jc w:val="both"/>
      </w:pPr>
    </w:p>
    <w:p w:rsidR="00245CCF" w:rsidRPr="00245CCF" w:rsidRDefault="00245CCF" w:rsidP="00245CCF">
      <w:pPr>
        <w:ind w:left="360"/>
        <w:jc w:val="center"/>
        <w:rPr>
          <w:b/>
          <w:bCs/>
        </w:rPr>
      </w:pPr>
      <w:r w:rsidRPr="00245CCF">
        <w:rPr>
          <w:b/>
          <w:bCs/>
        </w:rPr>
        <w:t>Практическая работа № 4</w:t>
      </w:r>
    </w:p>
    <w:p w:rsidR="00245CCF" w:rsidRPr="00245CCF" w:rsidRDefault="00245CCF" w:rsidP="00245CCF">
      <w:pPr>
        <w:jc w:val="center"/>
        <w:rPr>
          <w:b/>
        </w:rPr>
      </w:pPr>
      <w:r w:rsidRPr="00245CCF">
        <w:rPr>
          <w:b/>
        </w:rPr>
        <w:t>Тема: Изучение стеновой керамики</w:t>
      </w:r>
    </w:p>
    <w:p w:rsidR="00245CCF" w:rsidRPr="00245CCF" w:rsidRDefault="00245CCF" w:rsidP="00245CCF">
      <w:pPr>
        <w:jc w:val="both"/>
        <w:rPr>
          <w:b/>
          <w:i/>
        </w:rPr>
      </w:pPr>
    </w:p>
    <w:p w:rsidR="00245CCF" w:rsidRPr="00245CCF" w:rsidRDefault="00245CCF" w:rsidP="00245CCF">
      <w:pPr>
        <w:jc w:val="both"/>
      </w:pPr>
      <w:r w:rsidRPr="00245CCF">
        <w:rPr>
          <w:b/>
          <w:i/>
        </w:rPr>
        <w:t>Цель:</w:t>
      </w:r>
      <w:r w:rsidRPr="00245CCF">
        <w:t xml:space="preserve"> формирование навыков работы со стеновой керамикой</w:t>
      </w:r>
    </w:p>
    <w:p w:rsidR="00245CCF" w:rsidRPr="00245CCF" w:rsidRDefault="00245CCF" w:rsidP="00245CCF">
      <w:pPr>
        <w:jc w:val="both"/>
        <w:rPr>
          <w:b/>
          <w:i/>
        </w:rPr>
      </w:pPr>
    </w:p>
    <w:p w:rsidR="00245CCF" w:rsidRPr="00245CCF" w:rsidRDefault="00245CCF" w:rsidP="00245CCF">
      <w:pPr>
        <w:jc w:val="both"/>
      </w:pPr>
      <w:r w:rsidRPr="00245CCF">
        <w:rPr>
          <w:b/>
          <w:i/>
        </w:rPr>
        <w:t>Раздаточный материал:</w:t>
      </w:r>
      <w:r w:rsidRPr="00245CCF">
        <w:rPr>
          <w:b/>
        </w:rPr>
        <w:t xml:space="preserve"> </w:t>
      </w:r>
      <w:r w:rsidRPr="00245CCF">
        <w:t>задание на практическую работу</w:t>
      </w:r>
    </w:p>
    <w:p w:rsidR="00245CCF" w:rsidRPr="00245CCF" w:rsidRDefault="00245CCF" w:rsidP="00245CCF">
      <w:pPr>
        <w:jc w:val="both"/>
        <w:rPr>
          <w:b/>
          <w:i/>
        </w:rPr>
      </w:pPr>
    </w:p>
    <w:p w:rsidR="00245CCF" w:rsidRPr="00245CCF" w:rsidRDefault="00245CCF" w:rsidP="00245CCF">
      <w:pPr>
        <w:jc w:val="both"/>
      </w:pPr>
      <w:r w:rsidRPr="00245CCF">
        <w:rPr>
          <w:b/>
          <w:i/>
        </w:rPr>
        <w:t>Ход работы:</w:t>
      </w:r>
      <w:r w:rsidRPr="00245CCF">
        <w:t xml:space="preserve"> Студенты самостоятельно по заданным темам готовят и представляют презентации.</w:t>
      </w:r>
    </w:p>
    <w:p w:rsidR="00245CCF" w:rsidRPr="00245CCF" w:rsidRDefault="00245CCF" w:rsidP="00245CCF">
      <w:pPr>
        <w:jc w:val="center"/>
        <w:rPr>
          <w:b/>
        </w:rPr>
      </w:pPr>
      <w:r w:rsidRPr="00245CCF">
        <w:rPr>
          <w:b/>
        </w:rPr>
        <w:t>Темы на презентации</w:t>
      </w:r>
    </w:p>
    <w:p w:rsidR="00245CCF" w:rsidRPr="00245CCF" w:rsidRDefault="00245CCF" w:rsidP="00245CCF">
      <w:pPr>
        <w:jc w:val="both"/>
      </w:pPr>
      <w:r w:rsidRPr="00245CCF">
        <w:t>1. Общие сведения о стеновой керамике</w:t>
      </w:r>
    </w:p>
    <w:p w:rsidR="00245CCF" w:rsidRPr="00245CCF" w:rsidRDefault="00245CCF" w:rsidP="00245CCF">
      <w:pPr>
        <w:jc w:val="both"/>
      </w:pPr>
      <w:r w:rsidRPr="00245CCF">
        <w:t>2. Кирпич керамический обыкновенный</w:t>
      </w:r>
    </w:p>
    <w:p w:rsidR="00245CCF" w:rsidRPr="00245CCF" w:rsidRDefault="00245CCF" w:rsidP="00245CCF">
      <w:pPr>
        <w:jc w:val="both"/>
      </w:pPr>
      <w:r w:rsidRPr="00245CCF">
        <w:t xml:space="preserve">3. Кирпич керамический пустотелый </w:t>
      </w:r>
    </w:p>
    <w:p w:rsidR="00245CCF" w:rsidRPr="00245CCF" w:rsidRDefault="00245CCF" w:rsidP="00245CCF">
      <w:pPr>
        <w:jc w:val="both"/>
      </w:pPr>
      <w:r w:rsidRPr="00245CCF">
        <w:t>4. Пористо-пустотелый керамический кирпич</w:t>
      </w:r>
    </w:p>
    <w:p w:rsidR="00245CCF" w:rsidRPr="00245CCF" w:rsidRDefault="00245CCF" w:rsidP="00245CCF">
      <w:pPr>
        <w:jc w:val="both"/>
      </w:pPr>
      <w:r w:rsidRPr="00245CCF">
        <w:t>5. Легкий керамический кирпич</w:t>
      </w:r>
    </w:p>
    <w:p w:rsidR="00245CCF" w:rsidRPr="00245CCF" w:rsidRDefault="00245CCF" w:rsidP="00245CCF">
      <w:pPr>
        <w:jc w:val="both"/>
      </w:pPr>
      <w:r w:rsidRPr="00245CCF">
        <w:t>6. Пустотелые керамические камни</w:t>
      </w:r>
    </w:p>
    <w:p w:rsidR="00245CCF" w:rsidRPr="00245CCF" w:rsidRDefault="00245CCF" w:rsidP="00245CCF">
      <w:pPr>
        <w:jc w:val="both"/>
      </w:pPr>
      <w:r w:rsidRPr="00245CCF">
        <w:t>7. Крупноразмерные стеновые кирпичные блоки</w:t>
      </w:r>
    </w:p>
    <w:p w:rsidR="00245CCF" w:rsidRPr="00245CCF" w:rsidRDefault="00245CCF" w:rsidP="00245CCF">
      <w:pPr>
        <w:spacing w:after="200"/>
      </w:pPr>
    </w:p>
    <w:p w:rsidR="00245CCF" w:rsidRPr="00245CCF" w:rsidRDefault="00245CCF" w:rsidP="00245CCF">
      <w:pPr>
        <w:contextualSpacing/>
        <w:jc w:val="both"/>
      </w:pPr>
      <w:r w:rsidRPr="00245CCF">
        <w:rPr>
          <w:b/>
          <w:bCs/>
        </w:rPr>
        <w:t xml:space="preserve">Задание 23 </w:t>
      </w:r>
    </w:p>
    <w:p w:rsidR="00245CCF" w:rsidRPr="00245CCF" w:rsidRDefault="00245CCF" w:rsidP="00245CCF">
      <w:pPr>
        <w:ind w:left="360"/>
        <w:jc w:val="center"/>
        <w:rPr>
          <w:b/>
          <w:bCs/>
        </w:rPr>
      </w:pPr>
      <w:r w:rsidRPr="00245CCF">
        <w:rPr>
          <w:b/>
          <w:bCs/>
        </w:rPr>
        <w:t>Практическая работа № 5</w:t>
      </w:r>
    </w:p>
    <w:p w:rsidR="00245CCF" w:rsidRPr="00245CCF" w:rsidRDefault="00245CCF" w:rsidP="00245CCF">
      <w:pPr>
        <w:jc w:val="center"/>
        <w:rPr>
          <w:b/>
        </w:rPr>
      </w:pPr>
      <w:r w:rsidRPr="00245CCF">
        <w:rPr>
          <w:b/>
        </w:rPr>
        <w:t>Тема: Изучение строительных пластмасс</w:t>
      </w:r>
    </w:p>
    <w:p w:rsidR="00245CCF" w:rsidRPr="00245CCF" w:rsidRDefault="00245CCF" w:rsidP="00245CCF">
      <w:r w:rsidRPr="00245CCF">
        <w:rPr>
          <w:b/>
          <w:i/>
        </w:rPr>
        <w:t>Цель работы:</w:t>
      </w:r>
      <w:r w:rsidRPr="00245CCF">
        <w:t xml:space="preserve">  формирование умения определения вида и свойств пластмасс.</w:t>
      </w:r>
    </w:p>
    <w:p w:rsidR="00245CCF" w:rsidRPr="00245CCF" w:rsidRDefault="00245CCF" w:rsidP="00245CCF">
      <w:pPr>
        <w:rPr>
          <w:b/>
          <w:i/>
        </w:rPr>
      </w:pPr>
    </w:p>
    <w:p w:rsidR="00245CCF" w:rsidRPr="00245CCF" w:rsidRDefault="00245CCF" w:rsidP="00245CCF">
      <w:r w:rsidRPr="00245CCF">
        <w:rPr>
          <w:b/>
          <w:i/>
        </w:rPr>
        <w:t xml:space="preserve">Приборы и оборудование: </w:t>
      </w:r>
      <w:r w:rsidRPr="00245CCF">
        <w:t>технические весы, мерные колбы, стаканы, спиртовки, штативы, зажимы, тигли, термометры.</w:t>
      </w:r>
    </w:p>
    <w:p w:rsidR="00245CCF" w:rsidRPr="00245CCF" w:rsidRDefault="00245CCF" w:rsidP="00245CCF">
      <w:pPr>
        <w:rPr>
          <w:b/>
          <w:i/>
        </w:rPr>
      </w:pPr>
    </w:p>
    <w:p w:rsidR="00245CCF" w:rsidRPr="00245CCF" w:rsidRDefault="00245CCF" w:rsidP="00245CCF">
      <w:r w:rsidRPr="00245CCF">
        <w:rPr>
          <w:b/>
          <w:i/>
        </w:rPr>
        <w:t xml:space="preserve">Раздаточный материал: </w:t>
      </w:r>
      <w:r w:rsidRPr="00245CCF">
        <w:t>образцы пластмасс, таблица свойств пластмасс</w:t>
      </w:r>
    </w:p>
    <w:p w:rsidR="00245CCF" w:rsidRPr="00245CCF" w:rsidRDefault="00245CCF" w:rsidP="00245CCF">
      <w:pPr>
        <w:rPr>
          <w:b/>
          <w:i/>
        </w:rPr>
      </w:pPr>
    </w:p>
    <w:p w:rsidR="00245CCF" w:rsidRPr="00245CCF" w:rsidRDefault="00245CCF" w:rsidP="00245CCF">
      <w:pPr>
        <w:rPr>
          <w:b/>
          <w:i/>
        </w:rPr>
      </w:pPr>
      <w:r w:rsidRPr="00245CCF">
        <w:rPr>
          <w:b/>
          <w:i/>
        </w:rPr>
        <w:t>Ход работы:</w:t>
      </w:r>
    </w:p>
    <w:p w:rsidR="00245CCF" w:rsidRPr="00245CCF" w:rsidRDefault="00245CCF" w:rsidP="00777CB8">
      <w:pPr>
        <w:numPr>
          <w:ilvl w:val="0"/>
          <w:numId w:val="26"/>
        </w:numPr>
        <w:spacing w:after="200"/>
        <w:ind w:left="993" w:hanging="426"/>
        <w:contextualSpacing/>
        <w:rPr>
          <w:lang w:eastAsia="en-US"/>
        </w:rPr>
      </w:pPr>
      <w:r w:rsidRPr="00245CCF">
        <w:rPr>
          <w:lang w:eastAsia="en-US"/>
        </w:rPr>
        <w:t>Определение плотности.</w:t>
      </w:r>
    </w:p>
    <w:p w:rsidR="00245CCF" w:rsidRPr="00245CCF" w:rsidRDefault="00245CCF" w:rsidP="00777CB8">
      <w:pPr>
        <w:numPr>
          <w:ilvl w:val="0"/>
          <w:numId w:val="26"/>
        </w:numPr>
        <w:spacing w:after="200"/>
        <w:ind w:left="993" w:hanging="426"/>
        <w:contextualSpacing/>
        <w:rPr>
          <w:lang w:eastAsia="en-US"/>
        </w:rPr>
      </w:pPr>
      <w:r w:rsidRPr="00245CCF">
        <w:rPr>
          <w:lang w:eastAsia="en-US"/>
        </w:rPr>
        <w:t>Определение пробы на плавление.</w:t>
      </w:r>
    </w:p>
    <w:p w:rsidR="00245CCF" w:rsidRPr="00245CCF" w:rsidRDefault="00245CCF" w:rsidP="00777CB8">
      <w:pPr>
        <w:numPr>
          <w:ilvl w:val="0"/>
          <w:numId w:val="26"/>
        </w:numPr>
        <w:spacing w:after="200"/>
        <w:ind w:left="993" w:hanging="426"/>
        <w:contextualSpacing/>
        <w:rPr>
          <w:lang w:eastAsia="en-US"/>
        </w:rPr>
      </w:pPr>
      <w:r w:rsidRPr="00245CCF">
        <w:rPr>
          <w:lang w:eastAsia="en-US"/>
        </w:rPr>
        <w:t>Определение температуры размягчения.</w:t>
      </w:r>
    </w:p>
    <w:p w:rsidR="00245CCF" w:rsidRPr="00245CCF" w:rsidRDefault="00245CCF" w:rsidP="00777CB8">
      <w:pPr>
        <w:numPr>
          <w:ilvl w:val="0"/>
          <w:numId w:val="26"/>
        </w:numPr>
        <w:spacing w:after="200"/>
        <w:ind w:left="993" w:hanging="426"/>
        <w:contextualSpacing/>
        <w:rPr>
          <w:lang w:eastAsia="en-US"/>
        </w:rPr>
      </w:pPr>
      <w:r w:rsidRPr="00245CCF">
        <w:rPr>
          <w:lang w:eastAsia="en-US"/>
        </w:rPr>
        <w:t>Определение пробы на сгорание.</w:t>
      </w:r>
    </w:p>
    <w:p w:rsidR="00245CCF" w:rsidRPr="00245CCF" w:rsidRDefault="00245CCF" w:rsidP="00245CCF">
      <w:pPr>
        <w:jc w:val="center"/>
        <w:rPr>
          <w:b/>
          <w:i/>
        </w:rPr>
      </w:pPr>
      <w:r w:rsidRPr="00245CCF">
        <w:rPr>
          <w:b/>
          <w:i/>
        </w:rPr>
        <w:t>1. Определение плотности.</w:t>
      </w:r>
    </w:p>
    <w:p w:rsidR="00245CCF" w:rsidRPr="00245CCF" w:rsidRDefault="00245CCF" w:rsidP="00245CCF">
      <w:pPr>
        <w:ind w:firstLine="851"/>
      </w:pPr>
      <w:r w:rsidRPr="00245CCF">
        <w:t>Методика испытания:</w:t>
      </w:r>
    </w:p>
    <w:p w:rsidR="00245CCF" w:rsidRPr="00245CCF" w:rsidRDefault="00245CCF" w:rsidP="00245CCF">
      <w:pPr>
        <w:ind w:firstLine="851"/>
      </w:pPr>
      <w:r w:rsidRPr="00245CCF">
        <w:t xml:space="preserve">1) Взвесить образец пластмассы – </w:t>
      </w:r>
      <w:proofErr w:type="gramStart"/>
      <w:r w:rsidRPr="00245CCF">
        <w:t xml:space="preserve">определение </w:t>
      </w:r>
      <w:r w:rsidRPr="00245CCF">
        <w:rPr>
          <w:position w:val="-14"/>
        </w:rPr>
        <w:object w:dxaOrig="480" w:dyaOrig="380">
          <v:shape id="_x0000_i1247" type="#_x0000_t75" style="width:24.7pt;height:19.35pt" o:ole="">
            <v:imagedata r:id="rId579" o:title=""/>
          </v:shape>
          <o:OLEObject Type="Embed" ProgID="Equation.DSMT4" ShapeID="_x0000_i1247" DrawAspect="Content" ObjectID="_1602954164" r:id="rId580"/>
        </w:object>
      </w:r>
      <w:r w:rsidRPr="00245CCF">
        <w:t>.</w:t>
      </w:r>
      <w:proofErr w:type="gramEnd"/>
    </w:p>
    <w:p w:rsidR="00245CCF" w:rsidRPr="00245CCF" w:rsidRDefault="00245CCF" w:rsidP="00245CCF">
      <w:pPr>
        <w:ind w:firstLine="851"/>
      </w:pPr>
      <w:r w:rsidRPr="00245CCF">
        <w:t xml:space="preserve">2) Определить </w:t>
      </w:r>
      <w:r w:rsidRPr="00245CCF">
        <w:rPr>
          <w:i/>
          <w:lang w:val="en-US"/>
        </w:rPr>
        <w:t>V</w:t>
      </w:r>
      <w:r w:rsidRPr="00245CCF">
        <w:t xml:space="preserve"> образца по вытеснению воды или путём непосредственного измерения </w:t>
      </w:r>
      <w:r w:rsidRPr="00245CCF">
        <w:rPr>
          <w:i/>
          <w:lang w:val="en-US"/>
        </w:rPr>
        <w:t>V</w:t>
      </w:r>
      <w:r w:rsidRPr="00245CCF">
        <w:t>.</w:t>
      </w:r>
    </w:p>
    <w:p w:rsidR="00245CCF" w:rsidRPr="00245CCF" w:rsidRDefault="00245CCF" w:rsidP="00245CCF">
      <w:pPr>
        <w:ind w:firstLine="851"/>
      </w:pPr>
      <w:r w:rsidRPr="00245CCF">
        <w:t>3) Вычислим плотность пластмассы по формуле</w:t>
      </w:r>
    </w:p>
    <w:p w:rsidR="00245CCF" w:rsidRPr="00245CCF" w:rsidRDefault="00245CCF" w:rsidP="00245CCF">
      <w:pPr>
        <w:jc w:val="center"/>
      </w:pPr>
      <w:r w:rsidRPr="00245CCF">
        <w:rPr>
          <w:position w:val="-40"/>
        </w:rPr>
        <w:object w:dxaOrig="2220" w:dyaOrig="980">
          <v:shape id="_x0000_i1248" type="#_x0000_t75" style="width:111.75pt;height:49.45pt" o:ole="">
            <v:imagedata r:id="rId581" o:title=""/>
          </v:shape>
          <o:OLEObject Type="Embed" ProgID="Equation.DSMT4" ShapeID="_x0000_i1248" DrawAspect="Content" ObjectID="_1602954165" r:id="rId582"/>
        </w:object>
      </w:r>
    </w:p>
    <w:p w:rsidR="00245CCF" w:rsidRPr="00245CCF" w:rsidRDefault="00245CCF" w:rsidP="00245CCF">
      <w:pPr>
        <w:ind w:firstLine="851"/>
      </w:pPr>
      <w:r w:rsidRPr="00245CCF">
        <w:t>Примечание: В случае смесей различных типов пластмасс или пластмасс с добавками  - наполнителями – полученные значения колеблются в некоторых пределах.</w:t>
      </w:r>
    </w:p>
    <w:p w:rsidR="00245CCF" w:rsidRPr="00245CCF" w:rsidRDefault="00245CCF" w:rsidP="00245CCF">
      <w:pPr>
        <w:jc w:val="center"/>
        <w:rPr>
          <w:b/>
          <w:i/>
        </w:rPr>
      </w:pPr>
      <w:r w:rsidRPr="00245CCF">
        <w:rPr>
          <w:b/>
          <w:i/>
        </w:rPr>
        <w:t>2. Проба на плавление.</w:t>
      </w:r>
    </w:p>
    <w:p w:rsidR="00245CCF" w:rsidRPr="00245CCF" w:rsidRDefault="00245CCF" w:rsidP="00245CCF">
      <w:pPr>
        <w:jc w:val="both"/>
      </w:pPr>
      <w:r w:rsidRPr="00245CCF">
        <w:t xml:space="preserve">2.1. Выясним плавится ли исследуемая пластмасса вообще. Для этого нагреем исследуемый образец на металлической подставке. </w:t>
      </w:r>
    </w:p>
    <w:p w:rsidR="00245CCF" w:rsidRPr="00245CCF" w:rsidRDefault="00245CCF" w:rsidP="00245CCF">
      <w:pPr>
        <w:jc w:val="both"/>
      </w:pPr>
      <w:r w:rsidRPr="00245CCF">
        <w:t>2.2. Наблюдаем что происходит с пластмассой.</w:t>
      </w:r>
    </w:p>
    <w:p w:rsidR="00245CCF" w:rsidRPr="00245CCF" w:rsidRDefault="00245CCF" w:rsidP="00245CCF">
      <w:pPr>
        <w:jc w:val="both"/>
      </w:pPr>
      <w:r w:rsidRPr="00245CCF">
        <w:lastRenderedPageBreak/>
        <w:t>2.3. Делаем выводы к какому типу относятся пластмассы: к термопластам или реактопластами.</w:t>
      </w:r>
    </w:p>
    <w:p w:rsidR="00245CCF" w:rsidRPr="00245CCF" w:rsidRDefault="00245CCF" w:rsidP="00245CCF">
      <w:pPr>
        <w:ind w:firstLine="851"/>
        <w:jc w:val="both"/>
      </w:pPr>
      <w:r w:rsidRPr="00245CCF">
        <w:rPr>
          <w:b/>
          <w:i/>
        </w:rPr>
        <w:t>Термопластами</w:t>
      </w:r>
      <w:r w:rsidRPr="00245CCF">
        <w:t xml:space="preserve"> называются полимеры, имеющие линейное или разветвленное строение молекул и обладающие способностью при нагревании размягчаться, а при охлаждении затвердевать (например: полиэтилен, поливинилхлорид, полистирол и др.).</w:t>
      </w:r>
    </w:p>
    <w:p w:rsidR="00245CCF" w:rsidRPr="00245CCF" w:rsidRDefault="00245CCF" w:rsidP="00245CCF">
      <w:pPr>
        <w:ind w:firstLine="851"/>
        <w:jc w:val="both"/>
      </w:pPr>
      <w:r w:rsidRPr="00245CCF">
        <w:t xml:space="preserve">Пространственные полимеры называются </w:t>
      </w:r>
      <w:r w:rsidRPr="00245CCF">
        <w:rPr>
          <w:b/>
          <w:i/>
        </w:rPr>
        <w:t>термореактивными</w:t>
      </w:r>
      <w:r w:rsidRPr="00245CCF">
        <w:t xml:space="preserve">, если они не могут обратимо изменять свои свойства и при нагревании превращаются в неплавкие и нерастворимые продукты (фенолформальдегидные полимеры, </w:t>
      </w:r>
      <w:proofErr w:type="spellStart"/>
      <w:r w:rsidRPr="00245CCF">
        <w:t>карбомидные</w:t>
      </w:r>
      <w:proofErr w:type="spellEnd"/>
      <w:r w:rsidRPr="00245CCF">
        <w:t>, полиэфирные и др.).</w:t>
      </w:r>
    </w:p>
    <w:p w:rsidR="00245CCF" w:rsidRPr="00245CCF" w:rsidRDefault="00245CCF" w:rsidP="00245CCF">
      <w:pPr>
        <w:jc w:val="center"/>
        <w:rPr>
          <w:b/>
          <w:i/>
        </w:rPr>
      </w:pPr>
      <w:r w:rsidRPr="00245CCF">
        <w:rPr>
          <w:b/>
          <w:i/>
        </w:rPr>
        <w:t>3. Температура размягчения</w:t>
      </w:r>
    </w:p>
    <w:p w:rsidR="00245CCF" w:rsidRPr="00245CCF" w:rsidRDefault="00245CCF" w:rsidP="00245CCF">
      <w:r w:rsidRPr="00245CCF">
        <w:t xml:space="preserve">3.1. Приготовим полоски пластмасс </w:t>
      </w:r>
      <w:r w:rsidRPr="00245CCF">
        <w:rPr>
          <w:position w:val="-6"/>
        </w:rPr>
        <w:object w:dxaOrig="540" w:dyaOrig="300">
          <v:shape id="_x0000_i1249" type="#_x0000_t75" style="width:26.85pt;height:15.05pt" o:ole="">
            <v:imagedata r:id="rId583" o:title=""/>
          </v:shape>
          <o:OLEObject Type="Embed" ProgID="Equation.DSMT4" ShapeID="_x0000_i1249" DrawAspect="Content" ObjectID="_1602954166" r:id="rId584"/>
        </w:object>
      </w:r>
      <w:r w:rsidRPr="00245CCF">
        <w:t xml:space="preserve">см. и </w:t>
      </w:r>
      <w:proofErr w:type="gramStart"/>
      <w:r w:rsidRPr="00245CCF">
        <w:t xml:space="preserve">шириной </w:t>
      </w:r>
      <w:r w:rsidRPr="00245CCF">
        <w:rPr>
          <w:position w:val="-6"/>
        </w:rPr>
        <w:object w:dxaOrig="580" w:dyaOrig="300">
          <v:shape id="_x0000_i1250" type="#_x0000_t75" style="width:30.1pt;height:15.05pt" o:ole="">
            <v:imagedata r:id="rId585" o:title=""/>
          </v:shape>
          <o:OLEObject Type="Embed" ProgID="Equation.DSMT4" ShapeID="_x0000_i1250" DrawAspect="Content" ObjectID="_1602954167" r:id="rId586"/>
        </w:object>
      </w:r>
      <w:r w:rsidRPr="00245CCF">
        <w:t>.</w:t>
      </w:r>
      <w:proofErr w:type="gramEnd"/>
    </w:p>
    <w:p w:rsidR="00245CCF" w:rsidRPr="00245CCF" w:rsidRDefault="00245CCF" w:rsidP="00245CCF">
      <w:r w:rsidRPr="00245CCF">
        <w:t>3.2. Железный тигель заполним сухим песком.</w:t>
      </w:r>
    </w:p>
    <w:p w:rsidR="00245CCF" w:rsidRPr="00245CCF" w:rsidRDefault="00245CCF" w:rsidP="00245CCF">
      <w:r w:rsidRPr="00245CCF">
        <w:t>3.3. Тигель нагреваем пламенем горелки.</w:t>
      </w:r>
    </w:p>
    <w:p w:rsidR="00245CCF" w:rsidRPr="00245CCF" w:rsidRDefault="00245CCF" w:rsidP="00245CCF">
      <w:r w:rsidRPr="00245CCF">
        <w:t>3.4. В песок вставим полоски пластмасс.</w:t>
      </w:r>
    </w:p>
    <w:p w:rsidR="00245CCF" w:rsidRPr="00245CCF" w:rsidRDefault="00245CCF" w:rsidP="00245CCF">
      <w:r w:rsidRPr="00245CCF">
        <w:t>3.5. Замеряем температуру в тот момент, когда полоски согнутся. Это и будет температура размягчения.</w:t>
      </w:r>
    </w:p>
    <w:p w:rsidR="00245CCF" w:rsidRPr="00245CCF" w:rsidRDefault="00245CCF" w:rsidP="00245CCF">
      <w:pPr>
        <w:jc w:val="center"/>
        <w:rPr>
          <w:b/>
          <w:i/>
        </w:rPr>
      </w:pPr>
      <w:r w:rsidRPr="00245CCF">
        <w:rPr>
          <w:b/>
          <w:i/>
        </w:rPr>
        <w:t>4. Проба на сгорание.</w:t>
      </w:r>
    </w:p>
    <w:p w:rsidR="00245CCF" w:rsidRPr="00245CCF" w:rsidRDefault="00245CCF" w:rsidP="00245CCF">
      <w:r w:rsidRPr="00245CCF">
        <w:t>4.1. Возьмем щипцами образец пластмассы.</w:t>
      </w:r>
    </w:p>
    <w:p w:rsidR="00245CCF" w:rsidRPr="00245CCF" w:rsidRDefault="00245CCF" w:rsidP="00245CCF">
      <w:r w:rsidRPr="00245CCF">
        <w:t>4.2. Поместим его ненадолго в верхнюю часть высокотемпературной зоны пламени горелки.</w:t>
      </w:r>
    </w:p>
    <w:p w:rsidR="00245CCF" w:rsidRPr="00245CCF" w:rsidRDefault="00245CCF" w:rsidP="00245CCF">
      <w:r w:rsidRPr="00245CCF">
        <w:t>4.3. Вынем пластмассу из пламени и посмотрим будет ли она гореть дальше.</w:t>
      </w:r>
    </w:p>
    <w:p w:rsidR="00245CCF" w:rsidRPr="00245CCF" w:rsidRDefault="00245CCF" w:rsidP="00245CCF">
      <w:r w:rsidRPr="00245CCF">
        <w:t>4.4 Необходимо обратить внимание на цвет пламени, копоть или дым, потрескивает ли огонь, плавится ли пластмасса с образованием капель.</w:t>
      </w:r>
    </w:p>
    <w:p w:rsidR="00245CCF" w:rsidRPr="00245CCF" w:rsidRDefault="00245CCF" w:rsidP="00245CCF">
      <w:pPr>
        <w:jc w:val="center"/>
        <w:rPr>
          <w:b/>
          <w:i/>
        </w:rPr>
      </w:pPr>
      <w:r w:rsidRPr="00245CCF">
        <w:rPr>
          <w:b/>
          <w:i/>
        </w:rPr>
        <w:t>5. Вывод</w:t>
      </w:r>
    </w:p>
    <w:p w:rsidR="00245CCF" w:rsidRPr="00245CCF" w:rsidRDefault="00245CCF" w:rsidP="00245CCF">
      <w:pPr>
        <w:jc w:val="both"/>
      </w:pPr>
      <w:r w:rsidRPr="00245CCF">
        <w:t>Полученные результаты при проведении опытов сравниваем с таблицей и делаем вывод к какому виду пластмассы относятся испытуемые образцы.</w:t>
      </w:r>
    </w:p>
    <w:p w:rsidR="00245CCF" w:rsidRPr="00245CCF" w:rsidRDefault="00245CCF" w:rsidP="00245CCF">
      <w:pPr>
        <w:spacing w:after="200"/>
      </w:pPr>
    </w:p>
    <w:p w:rsidR="00245CCF" w:rsidRPr="00245CCF" w:rsidRDefault="00245CCF" w:rsidP="00245CCF">
      <w:pPr>
        <w:spacing w:after="200"/>
      </w:pPr>
      <w:r w:rsidRPr="00245CCF">
        <w:rPr>
          <w:b/>
          <w:bCs/>
        </w:rPr>
        <w:t>Задание 24</w:t>
      </w:r>
    </w:p>
    <w:p w:rsidR="00245CCF" w:rsidRPr="00245CCF" w:rsidRDefault="00245CCF" w:rsidP="00245CCF">
      <w:pPr>
        <w:ind w:left="360"/>
        <w:jc w:val="both"/>
      </w:pPr>
    </w:p>
    <w:p w:rsidR="00245CCF" w:rsidRPr="00245CCF" w:rsidRDefault="00245CCF" w:rsidP="00245CCF">
      <w:pPr>
        <w:ind w:left="360"/>
        <w:jc w:val="center"/>
        <w:rPr>
          <w:b/>
          <w:bCs/>
        </w:rPr>
      </w:pPr>
      <w:r w:rsidRPr="00245CCF">
        <w:rPr>
          <w:b/>
          <w:bCs/>
        </w:rPr>
        <w:t>Практическая работа № 6</w:t>
      </w:r>
    </w:p>
    <w:p w:rsidR="00245CCF" w:rsidRPr="00245CCF" w:rsidRDefault="00245CCF" w:rsidP="00245CCF">
      <w:pPr>
        <w:jc w:val="center"/>
        <w:rPr>
          <w:b/>
        </w:rPr>
      </w:pPr>
      <w:r w:rsidRPr="00245CCF">
        <w:rPr>
          <w:b/>
        </w:rPr>
        <w:t>Тема: Изучение кровельных и герметизирующих материалов</w:t>
      </w:r>
    </w:p>
    <w:p w:rsidR="00245CCF" w:rsidRPr="00245CCF" w:rsidRDefault="00245CCF" w:rsidP="00245CCF">
      <w:pPr>
        <w:jc w:val="both"/>
      </w:pPr>
      <w:r w:rsidRPr="00245CCF">
        <w:rPr>
          <w:b/>
          <w:i/>
        </w:rPr>
        <w:t>Цель работы:</w:t>
      </w:r>
      <w:r w:rsidRPr="00245CCF">
        <w:t xml:space="preserve"> формирование умения работы с образцами кровельных и герметизирующих материалов в виде деловой игры.</w:t>
      </w:r>
    </w:p>
    <w:p w:rsidR="00245CCF" w:rsidRPr="00245CCF" w:rsidRDefault="00245CCF" w:rsidP="00245CCF">
      <w:pPr>
        <w:jc w:val="both"/>
        <w:rPr>
          <w:b/>
          <w:i/>
        </w:rPr>
      </w:pPr>
    </w:p>
    <w:p w:rsidR="00245CCF" w:rsidRPr="00245CCF" w:rsidRDefault="00245CCF" w:rsidP="00245CCF">
      <w:pPr>
        <w:jc w:val="both"/>
      </w:pPr>
      <w:r w:rsidRPr="00245CCF">
        <w:rPr>
          <w:b/>
          <w:i/>
        </w:rPr>
        <w:t>Раздаточный материал</w:t>
      </w:r>
      <w:r w:rsidRPr="00245CCF">
        <w:t>: задание на игру</w:t>
      </w:r>
    </w:p>
    <w:p w:rsidR="00245CCF" w:rsidRPr="00245CCF" w:rsidRDefault="00245CCF" w:rsidP="00245CCF">
      <w:pPr>
        <w:jc w:val="both"/>
        <w:rPr>
          <w:b/>
          <w:i/>
        </w:rPr>
      </w:pPr>
    </w:p>
    <w:p w:rsidR="00245CCF" w:rsidRPr="00245CCF" w:rsidRDefault="00245CCF" w:rsidP="00245CCF">
      <w:pPr>
        <w:jc w:val="both"/>
        <w:rPr>
          <w:b/>
          <w:i/>
        </w:rPr>
      </w:pPr>
      <w:r w:rsidRPr="00245CCF">
        <w:rPr>
          <w:b/>
          <w:i/>
        </w:rPr>
        <w:t>Ход работы:</w:t>
      </w:r>
    </w:p>
    <w:p w:rsidR="00245CCF" w:rsidRPr="00245CCF" w:rsidRDefault="00245CCF" w:rsidP="00245CCF">
      <w:pPr>
        <w:jc w:val="both"/>
      </w:pPr>
      <w:r w:rsidRPr="00245CCF">
        <w:t>1. Студенты делятся на команды:</w:t>
      </w:r>
    </w:p>
    <w:p w:rsidR="00245CCF" w:rsidRPr="00245CCF" w:rsidRDefault="00245CCF" w:rsidP="00245CCF">
      <w:pPr>
        <w:ind w:left="360"/>
        <w:jc w:val="both"/>
      </w:pPr>
      <w:r w:rsidRPr="00245CCF">
        <w:t>- заказчики</w:t>
      </w:r>
    </w:p>
    <w:p w:rsidR="00245CCF" w:rsidRPr="00245CCF" w:rsidRDefault="00245CCF" w:rsidP="00245CCF">
      <w:pPr>
        <w:ind w:left="360"/>
        <w:jc w:val="both"/>
      </w:pPr>
      <w:r w:rsidRPr="00245CCF">
        <w:t xml:space="preserve">- представители фирм-производителей кровельных, </w:t>
      </w:r>
    </w:p>
    <w:p w:rsidR="00245CCF" w:rsidRPr="00245CCF" w:rsidRDefault="00245CCF" w:rsidP="00245CCF">
      <w:pPr>
        <w:ind w:left="360"/>
        <w:jc w:val="both"/>
      </w:pPr>
      <w:r w:rsidRPr="00245CCF">
        <w:t>- представители фирм-производителей герметизирующих материалов</w:t>
      </w:r>
    </w:p>
    <w:p w:rsidR="00245CCF" w:rsidRPr="00245CCF" w:rsidRDefault="00245CCF" w:rsidP="00245CCF">
      <w:pPr>
        <w:ind w:left="360" w:hanging="360"/>
        <w:jc w:val="both"/>
      </w:pPr>
      <w:r w:rsidRPr="00245CCF">
        <w:t>2. Обязанности команд:</w:t>
      </w:r>
    </w:p>
    <w:p w:rsidR="00245CCF" w:rsidRPr="00245CCF" w:rsidRDefault="00245CCF" w:rsidP="00245CCF">
      <w:pPr>
        <w:ind w:left="360" w:hanging="76"/>
        <w:jc w:val="both"/>
      </w:pPr>
      <w:r w:rsidRPr="00245CCF">
        <w:rPr>
          <w:b/>
        </w:rPr>
        <w:t xml:space="preserve">1. Заказчики: </w:t>
      </w:r>
      <w:r w:rsidRPr="00245CCF">
        <w:t>должны выбрать несколько зданий или сооружение для которых требуется подобрать кровельные и герметизирующие материалы. Составить список требований к материалам, предъявляемых в условиях эксплуатации выбранного здания или сооружения. Составить вопросы к представителям фирм.</w:t>
      </w:r>
    </w:p>
    <w:p w:rsidR="00245CCF" w:rsidRPr="00245CCF" w:rsidRDefault="00245CCF" w:rsidP="00245CCF">
      <w:pPr>
        <w:ind w:left="360" w:hanging="76"/>
        <w:jc w:val="both"/>
      </w:pPr>
      <w:r w:rsidRPr="00245CCF">
        <w:rPr>
          <w:b/>
        </w:rPr>
        <w:t>2.</w:t>
      </w:r>
      <w:r w:rsidRPr="00245CCF">
        <w:t> </w:t>
      </w:r>
      <w:r w:rsidRPr="00245CCF">
        <w:rPr>
          <w:b/>
        </w:rPr>
        <w:t>Представители фирм:</w:t>
      </w:r>
      <w:r w:rsidRPr="00245CCF">
        <w:t xml:space="preserve"> должны достойно представить свой товар. Показать положительные качества представляемой продукции, знать отрицательные качества продукции конкурирующих товаров. Знать условия эксплуатации выбранного материала. Ориентироваться в ценах на материалы. Отвечать на вопросы, задаваемые заказчиками.</w:t>
      </w:r>
    </w:p>
    <w:p w:rsidR="00245CCF" w:rsidRPr="00245CCF" w:rsidRDefault="00245CCF" w:rsidP="00245CCF">
      <w:pPr>
        <w:ind w:left="360" w:hanging="76"/>
        <w:jc w:val="both"/>
      </w:pPr>
      <w:r w:rsidRPr="00245CCF">
        <w:rPr>
          <w:b/>
        </w:rPr>
        <w:lastRenderedPageBreak/>
        <w:t>3.</w:t>
      </w:r>
      <w:r w:rsidRPr="00245CCF">
        <w:t> После презентаций материалов. Заказчики делают выбор из представленных им материалов. Выбирают лучшую презентацию.</w:t>
      </w:r>
    </w:p>
    <w:p w:rsidR="00245CCF" w:rsidRPr="00245CCF" w:rsidRDefault="00245CCF" w:rsidP="00245CCF">
      <w:pPr>
        <w:contextualSpacing/>
        <w:jc w:val="both"/>
        <w:rPr>
          <w:b/>
        </w:rPr>
      </w:pPr>
    </w:p>
    <w:p w:rsidR="00245CCF" w:rsidRPr="00245CCF" w:rsidRDefault="00245CCF" w:rsidP="00245CCF">
      <w:pPr>
        <w:contextualSpacing/>
        <w:jc w:val="both"/>
      </w:pPr>
      <w:r w:rsidRPr="00245CCF">
        <w:rPr>
          <w:b/>
          <w:bCs/>
        </w:rPr>
        <w:t>Задание 25</w:t>
      </w:r>
    </w:p>
    <w:p w:rsidR="00245CCF" w:rsidRPr="00245CCF" w:rsidRDefault="00245CCF" w:rsidP="00245CCF">
      <w:pPr>
        <w:ind w:left="360"/>
        <w:jc w:val="both"/>
      </w:pPr>
    </w:p>
    <w:p w:rsidR="00245CCF" w:rsidRPr="00245CCF" w:rsidRDefault="00245CCF" w:rsidP="00245CCF">
      <w:pPr>
        <w:ind w:left="360"/>
        <w:jc w:val="center"/>
        <w:rPr>
          <w:b/>
          <w:bCs/>
        </w:rPr>
      </w:pPr>
      <w:r w:rsidRPr="00245CCF">
        <w:rPr>
          <w:b/>
          <w:bCs/>
        </w:rPr>
        <w:t>Практическая работа № 7</w:t>
      </w:r>
    </w:p>
    <w:p w:rsidR="00245CCF" w:rsidRPr="00245CCF" w:rsidRDefault="00245CCF" w:rsidP="00245CCF">
      <w:pPr>
        <w:jc w:val="center"/>
        <w:rPr>
          <w:b/>
        </w:rPr>
      </w:pPr>
      <w:r w:rsidRPr="00245CCF">
        <w:rPr>
          <w:b/>
        </w:rPr>
        <w:t>Тема: Органические теплоизоляционные материалы</w:t>
      </w:r>
    </w:p>
    <w:p w:rsidR="00245CCF" w:rsidRPr="00245CCF" w:rsidRDefault="00245CCF" w:rsidP="00245CCF">
      <w:pPr>
        <w:jc w:val="both"/>
        <w:rPr>
          <w:b/>
          <w:i/>
        </w:rPr>
      </w:pPr>
    </w:p>
    <w:p w:rsidR="00245CCF" w:rsidRPr="00245CCF" w:rsidRDefault="00245CCF" w:rsidP="00245CCF">
      <w:pPr>
        <w:jc w:val="both"/>
      </w:pPr>
      <w:r w:rsidRPr="00245CCF">
        <w:rPr>
          <w:b/>
          <w:i/>
        </w:rPr>
        <w:t>Цель работы:</w:t>
      </w:r>
      <w:r w:rsidRPr="00245CCF">
        <w:t xml:space="preserve"> формирование умения работы  с видами органических теплоизоляционных материалов в виде деловой игры.</w:t>
      </w:r>
    </w:p>
    <w:p w:rsidR="00245CCF" w:rsidRPr="00245CCF" w:rsidRDefault="00245CCF" w:rsidP="00245CCF">
      <w:pPr>
        <w:jc w:val="both"/>
        <w:rPr>
          <w:b/>
          <w:i/>
        </w:rPr>
      </w:pPr>
    </w:p>
    <w:p w:rsidR="00245CCF" w:rsidRPr="00245CCF" w:rsidRDefault="00245CCF" w:rsidP="00245CCF">
      <w:pPr>
        <w:jc w:val="both"/>
      </w:pPr>
      <w:r w:rsidRPr="00245CCF">
        <w:rPr>
          <w:b/>
          <w:i/>
        </w:rPr>
        <w:t>Раздаточный материал</w:t>
      </w:r>
      <w:r w:rsidRPr="00245CCF">
        <w:t>: задание на игру</w:t>
      </w:r>
    </w:p>
    <w:p w:rsidR="00245CCF" w:rsidRPr="00245CCF" w:rsidRDefault="00245CCF" w:rsidP="00245CCF">
      <w:pPr>
        <w:jc w:val="both"/>
        <w:rPr>
          <w:b/>
          <w:i/>
        </w:rPr>
      </w:pPr>
    </w:p>
    <w:p w:rsidR="00245CCF" w:rsidRPr="00245CCF" w:rsidRDefault="00245CCF" w:rsidP="00245CCF">
      <w:pPr>
        <w:jc w:val="both"/>
        <w:rPr>
          <w:b/>
          <w:i/>
        </w:rPr>
      </w:pPr>
      <w:r w:rsidRPr="00245CCF">
        <w:rPr>
          <w:b/>
          <w:i/>
        </w:rPr>
        <w:t>Ход работы:</w:t>
      </w:r>
    </w:p>
    <w:p w:rsidR="00245CCF" w:rsidRPr="00245CCF" w:rsidRDefault="00245CCF" w:rsidP="00245CCF">
      <w:pPr>
        <w:jc w:val="both"/>
        <w:rPr>
          <w:b/>
          <w:i/>
        </w:rPr>
      </w:pPr>
      <w:r w:rsidRPr="00245CCF">
        <w:rPr>
          <w:b/>
          <w:i/>
        </w:rPr>
        <w:t>1. Студенты делятся на команды:</w:t>
      </w:r>
    </w:p>
    <w:p w:rsidR="00245CCF" w:rsidRPr="00245CCF" w:rsidRDefault="00245CCF" w:rsidP="00245CCF">
      <w:pPr>
        <w:ind w:left="360"/>
        <w:jc w:val="both"/>
      </w:pPr>
      <w:r w:rsidRPr="00245CCF">
        <w:t>- заказчики</w:t>
      </w:r>
    </w:p>
    <w:p w:rsidR="00245CCF" w:rsidRPr="00245CCF" w:rsidRDefault="00245CCF" w:rsidP="00245CCF">
      <w:pPr>
        <w:ind w:left="360"/>
        <w:jc w:val="both"/>
      </w:pPr>
      <w:r w:rsidRPr="00245CCF">
        <w:t xml:space="preserve">- представители теплоизоляционных материалов, </w:t>
      </w:r>
    </w:p>
    <w:p w:rsidR="00245CCF" w:rsidRPr="00245CCF" w:rsidRDefault="00245CCF" w:rsidP="00245CCF">
      <w:pPr>
        <w:ind w:left="360" w:hanging="360"/>
        <w:jc w:val="both"/>
        <w:rPr>
          <w:b/>
          <w:i/>
        </w:rPr>
      </w:pPr>
      <w:r w:rsidRPr="00245CCF">
        <w:rPr>
          <w:b/>
          <w:i/>
        </w:rPr>
        <w:t>2. Обязанности команд:</w:t>
      </w:r>
    </w:p>
    <w:p w:rsidR="00245CCF" w:rsidRPr="00245CCF" w:rsidRDefault="00245CCF" w:rsidP="00245CCF">
      <w:pPr>
        <w:ind w:left="360" w:hanging="76"/>
        <w:jc w:val="both"/>
      </w:pPr>
      <w:r w:rsidRPr="00245CCF">
        <w:rPr>
          <w:b/>
        </w:rPr>
        <w:t xml:space="preserve">1. Заказчики: </w:t>
      </w:r>
      <w:r w:rsidRPr="00245CCF">
        <w:t>должны выбрать несколько зданий или сооружение для которых требуется подобрать теплоизоляционный материал. Составить список требований к материалам, предъявляемых в условиях эксплуатации выбранного здания или сооружения. Составить вопросы к представителям фирм.</w:t>
      </w:r>
    </w:p>
    <w:p w:rsidR="00245CCF" w:rsidRPr="00245CCF" w:rsidRDefault="00245CCF" w:rsidP="00245CCF">
      <w:pPr>
        <w:ind w:left="360" w:hanging="76"/>
        <w:jc w:val="both"/>
      </w:pPr>
      <w:r w:rsidRPr="00245CCF">
        <w:rPr>
          <w:b/>
        </w:rPr>
        <w:t>2.</w:t>
      </w:r>
      <w:r w:rsidRPr="00245CCF">
        <w:t> </w:t>
      </w:r>
      <w:r w:rsidRPr="00245CCF">
        <w:rPr>
          <w:b/>
        </w:rPr>
        <w:t>Представители фирм:</w:t>
      </w:r>
      <w:r w:rsidRPr="00245CCF">
        <w:t xml:space="preserve"> должны достойно представить свой товар. Показать положительные качества представляемой продукции, знать отрицательные качества</w:t>
      </w:r>
      <w:r w:rsidRPr="00245CCF">
        <w:rPr>
          <w:rFonts w:ascii="Calibri" w:hAnsi="Calibri" w:cs="Calibri"/>
        </w:rPr>
        <w:t xml:space="preserve"> </w:t>
      </w:r>
      <w:r w:rsidRPr="00245CCF">
        <w:t>продукции конкурирующих товаров. Знать условия эксплуатации выбранного материала. Ориентироваться в ценах на материалы. Отвечать на вопросы, задаваемые заказчиками.</w:t>
      </w:r>
    </w:p>
    <w:p w:rsidR="00245CCF" w:rsidRPr="00245CCF" w:rsidRDefault="00245CCF" w:rsidP="00245CCF">
      <w:pPr>
        <w:ind w:left="360" w:hanging="76"/>
        <w:jc w:val="both"/>
      </w:pPr>
      <w:r w:rsidRPr="00245CCF">
        <w:rPr>
          <w:b/>
        </w:rPr>
        <w:t>3.</w:t>
      </w:r>
      <w:r w:rsidRPr="00245CCF">
        <w:t> После презентаций материалов. Заказчики делают выбор из представленных им материалов. Выбирают лучшую презентацию.</w:t>
      </w:r>
    </w:p>
    <w:p w:rsidR="00245CCF" w:rsidRPr="00245CCF" w:rsidRDefault="00245CCF" w:rsidP="00245CCF">
      <w:pPr>
        <w:ind w:left="360" w:hanging="76"/>
        <w:jc w:val="both"/>
        <w:rPr>
          <w:b/>
        </w:rPr>
      </w:pPr>
    </w:p>
    <w:p w:rsidR="00245CCF" w:rsidRPr="00245CCF" w:rsidRDefault="00245CCF" w:rsidP="00245CCF">
      <w:pPr>
        <w:contextualSpacing/>
        <w:jc w:val="both"/>
      </w:pPr>
      <w:r w:rsidRPr="00245CCF">
        <w:rPr>
          <w:b/>
          <w:bCs/>
        </w:rPr>
        <w:t>Задание 26</w:t>
      </w:r>
    </w:p>
    <w:p w:rsidR="00245CCF" w:rsidRPr="00245CCF" w:rsidRDefault="00245CCF" w:rsidP="00245CCF">
      <w:pPr>
        <w:ind w:left="360"/>
        <w:jc w:val="both"/>
      </w:pPr>
    </w:p>
    <w:p w:rsidR="00245CCF" w:rsidRPr="00245CCF" w:rsidRDefault="00245CCF" w:rsidP="00245CCF">
      <w:pPr>
        <w:ind w:left="360"/>
        <w:jc w:val="center"/>
        <w:rPr>
          <w:b/>
          <w:bCs/>
        </w:rPr>
      </w:pPr>
      <w:r w:rsidRPr="00245CCF">
        <w:rPr>
          <w:b/>
          <w:bCs/>
        </w:rPr>
        <w:t>Практическая работа № 8</w:t>
      </w:r>
    </w:p>
    <w:p w:rsidR="00245CCF" w:rsidRPr="00245CCF" w:rsidRDefault="00245CCF" w:rsidP="00245CCF">
      <w:pPr>
        <w:jc w:val="center"/>
        <w:rPr>
          <w:b/>
        </w:rPr>
      </w:pPr>
      <w:r w:rsidRPr="00245CCF">
        <w:rPr>
          <w:b/>
        </w:rPr>
        <w:t>Тема: Неорганические теплоизоляционные материалы</w:t>
      </w:r>
    </w:p>
    <w:p w:rsidR="00245CCF" w:rsidRPr="00245CCF" w:rsidRDefault="00245CCF" w:rsidP="00245CCF">
      <w:pPr>
        <w:jc w:val="both"/>
      </w:pPr>
      <w:r w:rsidRPr="00245CCF">
        <w:rPr>
          <w:b/>
          <w:i/>
        </w:rPr>
        <w:t>Цель:</w:t>
      </w:r>
      <w:r w:rsidRPr="00245CCF">
        <w:t xml:space="preserve"> формирование умения работы с видами неорганических теплоизоляционных материалов</w:t>
      </w:r>
    </w:p>
    <w:p w:rsidR="00245CCF" w:rsidRPr="00245CCF" w:rsidRDefault="00245CCF" w:rsidP="00245CCF">
      <w:pPr>
        <w:jc w:val="both"/>
      </w:pPr>
    </w:p>
    <w:p w:rsidR="00245CCF" w:rsidRPr="00245CCF" w:rsidRDefault="00245CCF" w:rsidP="00245CCF">
      <w:pPr>
        <w:jc w:val="both"/>
      </w:pPr>
      <w:r w:rsidRPr="00245CCF">
        <w:rPr>
          <w:b/>
          <w:i/>
        </w:rPr>
        <w:t>Раздаточный материал:</w:t>
      </w:r>
      <w:r w:rsidRPr="00245CCF">
        <w:rPr>
          <w:b/>
        </w:rPr>
        <w:t xml:space="preserve"> </w:t>
      </w:r>
      <w:r w:rsidRPr="00245CCF">
        <w:t>задание на практическую работу</w:t>
      </w:r>
    </w:p>
    <w:p w:rsidR="00245CCF" w:rsidRPr="00245CCF" w:rsidRDefault="00245CCF" w:rsidP="00245CCF">
      <w:pPr>
        <w:jc w:val="both"/>
        <w:rPr>
          <w:b/>
          <w:i/>
        </w:rPr>
      </w:pPr>
    </w:p>
    <w:p w:rsidR="00245CCF" w:rsidRPr="00245CCF" w:rsidRDefault="00245CCF" w:rsidP="00245CCF">
      <w:pPr>
        <w:jc w:val="both"/>
      </w:pPr>
      <w:r w:rsidRPr="00245CCF">
        <w:rPr>
          <w:b/>
          <w:i/>
        </w:rPr>
        <w:t>Ход работы:</w:t>
      </w:r>
      <w:r w:rsidRPr="00245CCF">
        <w:t xml:space="preserve"> Студенты самостоятельно по заданным темам готовят и представляют презентации.</w:t>
      </w:r>
    </w:p>
    <w:p w:rsidR="00245CCF" w:rsidRPr="00245CCF" w:rsidRDefault="00245CCF" w:rsidP="00245CCF">
      <w:pPr>
        <w:jc w:val="center"/>
        <w:rPr>
          <w:b/>
        </w:rPr>
      </w:pPr>
      <w:r w:rsidRPr="00245CCF">
        <w:rPr>
          <w:b/>
        </w:rPr>
        <w:t>Темы на презентации</w:t>
      </w:r>
    </w:p>
    <w:p w:rsidR="00245CCF" w:rsidRPr="00245CCF" w:rsidRDefault="00245CCF" w:rsidP="00245CCF">
      <w:pPr>
        <w:jc w:val="both"/>
      </w:pPr>
      <w:r w:rsidRPr="00245CCF">
        <w:t>1. Общие сведения о неорганических теплоизоляционных материалах</w:t>
      </w:r>
    </w:p>
    <w:p w:rsidR="00245CCF" w:rsidRPr="00245CCF" w:rsidRDefault="00245CCF" w:rsidP="00245CCF">
      <w:pPr>
        <w:jc w:val="both"/>
      </w:pPr>
      <w:r w:rsidRPr="00245CCF">
        <w:t>2. Волокнистые теплоизоляционные материалы из минерального и стекловолокна</w:t>
      </w:r>
    </w:p>
    <w:p w:rsidR="00245CCF" w:rsidRPr="00245CCF" w:rsidRDefault="00245CCF" w:rsidP="00245CCF">
      <w:pPr>
        <w:jc w:val="both"/>
      </w:pPr>
      <w:r w:rsidRPr="00245CCF">
        <w:t>3. Теплоизоляционные бетоны газонаполненные (пенобетон, ячеистый бетон, газобетон)</w:t>
      </w:r>
    </w:p>
    <w:p w:rsidR="00245CCF" w:rsidRPr="00245CCF" w:rsidRDefault="00245CCF" w:rsidP="00245CCF">
      <w:pPr>
        <w:jc w:val="both"/>
      </w:pPr>
      <w:r w:rsidRPr="00245CCF">
        <w:t xml:space="preserve">4. Теплоизоляционные бетоны на основе легких заполнителях </w:t>
      </w:r>
    </w:p>
    <w:p w:rsidR="00245CCF" w:rsidRPr="00245CCF" w:rsidRDefault="00245CCF" w:rsidP="00245CCF">
      <w:pPr>
        <w:rPr>
          <w:b/>
          <w:bCs/>
        </w:rPr>
      </w:pPr>
    </w:p>
    <w:p w:rsidR="00245CCF" w:rsidRPr="00245CCF" w:rsidRDefault="00245CCF" w:rsidP="00245CCF">
      <w:pPr>
        <w:rPr>
          <w:b/>
          <w:bCs/>
        </w:rPr>
      </w:pPr>
      <w:r w:rsidRPr="00245CCF">
        <w:rPr>
          <w:b/>
          <w:bCs/>
        </w:rPr>
        <w:t>Задание 27</w:t>
      </w:r>
    </w:p>
    <w:p w:rsidR="00245CCF" w:rsidRPr="00245CCF" w:rsidRDefault="00245CCF" w:rsidP="00245CCF"/>
    <w:p w:rsidR="00245CCF" w:rsidRPr="00245CCF" w:rsidRDefault="00245CCF" w:rsidP="00245CCF">
      <w:pPr>
        <w:jc w:val="center"/>
        <w:rPr>
          <w:b/>
          <w:color w:val="000000"/>
        </w:rPr>
      </w:pPr>
      <w:r w:rsidRPr="00245CCF">
        <w:rPr>
          <w:b/>
        </w:rPr>
        <w:t>Практическая работа № 9.</w:t>
      </w:r>
    </w:p>
    <w:p w:rsidR="00245CCF" w:rsidRPr="00245CCF" w:rsidRDefault="00245CCF" w:rsidP="00245CCF">
      <w:pPr>
        <w:jc w:val="center"/>
        <w:rPr>
          <w:b/>
          <w:color w:val="000000"/>
        </w:rPr>
      </w:pPr>
      <w:r w:rsidRPr="00245CCF">
        <w:rPr>
          <w:b/>
          <w:color w:val="000000"/>
        </w:rPr>
        <w:lastRenderedPageBreak/>
        <w:t>Тема: Конструктивные системы зданий. Вычерчивание по заданным параметрам конструктивной системы здания с обозначением всех конструктивных элементов, образующих несущий остов здания.</w:t>
      </w: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умения  определять и вычерчивать конструктивные системы зданий, уметь привязывать конструктивные элементы здания к координационным осям.</w:t>
      </w:r>
    </w:p>
    <w:p w:rsidR="00245CCF" w:rsidRPr="00245CCF" w:rsidRDefault="00245CCF" w:rsidP="00245CCF">
      <w:pPr>
        <w:jc w:val="both"/>
        <w:rPr>
          <w:b/>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tabs>
          <w:tab w:val="left" w:pos="1080"/>
        </w:tabs>
        <w:ind w:left="360"/>
        <w:jc w:val="both"/>
        <w:rPr>
          <w:b/>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 </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t>3. Вычертить координационные оси в масштабе 1:100. Количество пролётов- 2, шириной 6м; количество шагов-3, шириной-6м.</w:t>
      </w:r>
    </w:p>
    <w:p w:rsidR="00245CCF" w:rsidRPr="00245CCF" w:rsidRDefault="00245CCF" w:rsidP="00245CCF">
      <w:pPr>
        <w:jc w:val="both"/>
      </w:pPr>
    </w:p>
    <w:p w:rsidR="00245CCF" w:rsidRPr="00245CCF" w:rsidRDefault="00245CCF" w:rsidP="00245CCF">
      <w:pPr>
        <w:jc w:val="both"/>
      </w:pPr>
      <w:r w:rsidRPr="00245CCF">
        <w:t xml:space="preserve">4. </w:t>
      </w:r>
      <w:r w:rsidRPr="00245CCF">
        <w:rPr>
          <w:b/>
          <w:lang w:val="en-US"/>
        </w:rPr>
        <w:t>I</w:t>
      </w:r>
      <w:r w:rsidRPr="00245CCF">
        <w:rPr>
          <w:b/>
        </w:rPr>
        <w:t xml:space="preserve"> вариант</w:t>
      </w:r>
      <w:r w:rsidRPr="00245CCF">
        <w:t xml:space="preserve"> вычерчивает конструктивную систему с полным поперечным каркасом. Толщина наружных стен </w:t>
      </w:r>
      <w:smartTag w:uri="urn:schemas-microsoft-com:office:smarttags" w:element="metricconverter">
        <w:smartTagPr>
          <w:attr w:name="ProductID" w:val="300 мм"/>
        </w:smartTagPr>
        <w:r w:rsidRPr="00245CCF">
          <w:t>300 мм</w:t>
        </w:r>
      </w:smartTag>
      <w:r w:rsidRPr="00245CCF">
        <w:t>, колонны размером 400х400мм., балки размером 400х6000мм.</w:t>
      </w:r>
    </w:p>
    <w:p w:rsidR="00245CCF" w:rsidRPr="00245CCF" w:rsidRDefault="00245CCF" w:rsidP="00245CCF">
      <w:pPr>
        <w:jc w:val="both"/>
      </w:pPr>
      <w:r w:rsidRPr="00245CCF">
        <w:t>- вычертить колонны</w:t>
      </w:r>
    </w:p>
    <w:p w:rsidR="00245CCF" w:rsidRPr="00245CCF" w:rsidRDefault="00245CCF" w:rsidP="00245CCF">
      <w:pPr>
        <w:jc w:val="both"/>
      </w:pPr>
      <w:r w:rsidRPr="00245CCF">
        <w:t>- наружные стены с нулевой привязкой</w:t>
      </w:r>
    </w:p>
    <w:p w:rsidR="00245CCF" w:rsidRPr="00245CCF" w:rsidRDefault="00245CCF" w:rsidP="00245CCF">
      <w:pPr>
        <w:jc w:val="both"/>
      </w:pPr>
      <w:r w:rsidRPr="00245CCF">
        <w:t>- вычертить балки в поперечном направлении</w:t>
      </w:r>
    </w:p>
    <w:p w:rsidR="00245CCF" w:rsidRPr="00245CCF" w:rsidRDefault="00245CCF" w:rsidP="00245CCF">
      <w:pPr>
        <w:jc w:val="both"/>
      </w:pPr>
      <w:r w:rsidRPr="00245CCF">
        <w:t>- подписать все элементы каркаса</w:t>
      </w:r>
    </w:p>
    <w:p w:rsidR="00245CCF" w:rsidRPr="00245CCF" w:rsidRDefault="00245CCF" w:rsidP="00245CCF">
      <w:pPr>
        <w:jc w:val="both"/>
      </w:pPr>
      <w:r w:rsidRPr="00245CCF">
        <w:t>- проставить размеры</w:t>
      </w:r>
    </w:p>
    <w:p w:rsidR="00245CCF" w:rsidRPr="00245CCF" w:rsidRDefault="00245CCF" w:rsidP="00245CCF">
      <w:pPr>
        <w:jc w:val="both"/>
      </w:pPr>
    </w:p>
    <w:p w:rsidR="00245CCF" w:rsidRPr="00245CCF" w:rsidRDefault="00245CCF" w:rsidP="00245CCF">
      <w:pPr>
        <w:jc w:val="both"/>
      </w:pPr>
      <w:r w:rsidRPr="00245CCF">
        <w:rPr>
          <w:b/>
        </w:rPr>
        <w:t xml:space="preserve">    </w:t>
      </w:r>
      <w:r w:rsidRPr="00245CCF">
        <w:rPr>
          <w:b/>
          <w:lang w:val="en-US"/>
        </w:rPr>
        <w:t>II</w:t>
      </w:r>
      <w:r w:rsidRPr="00245CCF">
        <w:rPr>
          <w:b/>
        </w:rPr>
        <w:t xml:space="preserve"> вариант</w:t>
      </w:r>
      <w:r w:rsidRPr="00245CCF">
        <w:t xml:space="preserve"> вычерчивает конструктивную систему с неполным продольным каркасом. Толщина наружных стен 510мм, колонны размером 400х400, балки размером 400х6000мм.</w:t>
      </w:r>
    </w:p>
    <w:p w:rsidR="00245CCF" w:rsidRPr="00245CCF" w:rsidRDefault="00245CCF" w:rsidP="00245CCF">
      <w:pPr>
        <w:jc w:val="both"/>
      </w:pPr>
      <w:r w:rsidRPr="00245CCF">
        <w:t>- вычертить наружные стены с привязкой 200мм. Внутрь от координационной оси</w:t>
      </w:r>
    </w:p>
    <w:p w:rsidR="00245CCF" w:rsidRPr="00245CCF" w:rsidRDefault="00245CCF" w:rsidP="00245CCF">
      <w:pPr>
        <w:jc w:val="both"/>
      </w:pPr>
      <w:r w:rsidRPr="00245CCF">
        <w:t>- вычертить колонны</w:t>
      </w:r>
    </w:p>
    <w:p w:rsidR="00245CCF" w:rsidRPr="00245CCF" w:rsidRDefault="00245CCF" w:rsidP="00245CCF">
      <w:pPr>
        <w:jc w:val="both"/>
      </w:pPr>
      <w:r w:rsidRPr="00245CCF">
        <w:t>- вычертить балки в продольном направлении</w:t>
      </w:r>
    </w:p>
    <w:p w:rsidR="00245CCF" w:rsidRPr="00245CCF" w:rsidRDefault="00245CCF" w:rsidP="00245CCF">
      <w:pPr>
        <w:jc w:val="both"/>
      </w:pPr>
      <w:r w:rsidRPr="00245CCF">
        <w:t>- подписать все элементы каркаса</w:t>
      </w:r>
    </w:p>
    <w:p w:rsidR="00245CCF" w:rsidRPr="00245CCF" w:rsidRDefault="00245CCF" w:rsidP="00245CCF">
      <w:pPr>
        <w:jc w:val="both"/>
      </w:pPr>
      <w:r w:rsidRPr="00245CCF">
        <w:t>- проставить размеры</w:t>
      </w:r>
    </w:p>
    <w:p w:rsidR="00245CCF" w:rsidRPr="00245CCF" w:rsidRDefault="00245CCF" w:rsidP="00245CCF">
      <w:pPr>
        <w:jc w:val="both"/>
        <w:rPr>
          <w:b/>
        </w:rPr>
      </w:pPr>
    </w:p>
    <w:p w:rsidR="00245CCF" w:rsidRPr="00245CCF" w:rsidRDefault="00245CCF" w:rsidP="00245CCF">
      <w:pPr>
        <w:jc w:val="both"/>
        <w:rPr>
          <w:b/>
        </w:rPr>
      </w:pPr>
      <w:r w:rsidRPr="00245CCF">
        <w:rPr>
          <w:b/>
        </w:rPr>
        <w:t>Задание 29</w:t>
      </w:r>
    </w:p>
    <w:p w:rsidR="00245CCF" w:rsidRPr="00245CCF" w:rsidRDefault="00245CCF" w:rsidP="00245CCF">
      <w:pPr>
        <w:jc w:val="both"/>
        <w:rPr>
          <w:b/>
        </w:rPr>
      </w:pPr>
    </w:p>
    <w:p w:rsidR="00245CCF" w:rsidRPr="00245CCF" w:rsidRDefault="00245CCF" w:rsidP="00245CCF">
      <w:pPr>
        <w:jc w:val="center"/>
        <w:rPr>
          <w:b/>
          <w:color w:val="000000"/>
        </w:rPr>
      </w:pPr>
      <w:r w:rsidRPr="00245CCF">
        <w:rPr>
          <w:b/>
        </w:rPr>
        <w:t>Практическая работа № 10.</w:t>
      </w:r>
    </w:p>
    <w:p w:rsidR="00245CCF" w:rsidRPr="00245CCF" w:rsidRDefault="00245CCF" w:rsidP="00245CCF">
      <w:pPr>
        <w:jc w:val="center"/>
        <w:rPr>
          <w:b/>
          <w:color w:val="000000"/>
        </w:rPr>
      </w:pPr>
      <w:r w:rsidRPr="00245CCF">
        <w:rPr>
          <w:b/>
          <w:color w:val="000000"/>
        </w:rPr>
        <w:t>Тема: Конструктивное решение сборного ленточного фундамента. Вычерчивание по заданным параметрам плана фундамента, сечения под наружную и внутреннюю стены.</w:t>
      </w:r>
    </w:p>
    <w:p w:rsidR="00245CCF" w:rsidRPr="00245CCF" w:rsidRDefault="00245CCF" w:rsidP="00245CCF">
      <w:pPr>
        <w:jc w:val="both"/>
        <w:rPr>
          <w:color w:val="000000"/>
        </w:rPr>
      </w:pPr>
      <w:r w:rsidRPr="00245CCF">
        <w:rPr>
          <w:b/>
          <w:color w:val="000000"/>
        </w:rPr>
        <w:t xml:space="preserve">Цель: </w:t>
      </w:r>
      <w:r w:rsidRPr="00245CCF">
        <w:rPr>
          <w:color w:val="000000"/>
        </w:rPr>
        <w:t xml:space="preserve">Формирование навыков вычерчивания плана ленточного сборного фундамента и сечений к нему. Научиться подбирать фундаментные подушки и заполнять спецификацию к ним. </w:t>
      </w:r>
    </w:p>
    <w:p w:rsidR="00245CCF" w:rsidRPr="00245CCF" w:rsidRDefault="00245CCF" w:rsidP="00245CCF">
      <w:pPr>
        <w:jc w:val="both"/>
        <w:rPr>
          <w:color w:val="000000"/>
        </w:rPr>
      </w:pPr>
      <w:r w:rsidRPr="00245CCF">
        <w:rPr>
          <w:color w:val="000000"/>
        </w:rPr>
        <w:t xml:space="preserve"> </w:t>
      </w: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lastRenderedPageBreak/>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r w:rsidRPr="00245CCF">
        <w:t xml:space="preserve">      3. Каталог строительных конструкций.   </w:t>
      </w:r>
    </w:p>
    <w:p w:rsidR="00245CCF" w:rsidRPr="00245CCF" w:rsidRDefault="00245CCF" w:rsidP="00245CCF">
      <w:pPr>
        <w:jc w:val="both"/>
      </w:pPr>
    </w:p>
    <w:p w:rsidR="00245CCF" w:rsidRPr="00245CCF" w:rsidRDefault="00245CCF" w:rsidP="00245CCF">
      <w:pPr>
        <w:jc w:val="both"/>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t>3. Вычертить координационные оси в масштабе 1:100 под бескаркасную конструктивную схему с несущими продольными стенами.</w:t>
      </w:r>
    </w:p>
    <w:p w:rsidR="00245CCF" w:rsidRPr="00245CCF" w:rsidRDefault="00245CCF" w:rsidP="00245CCF">
      <w:pPr>
        <w:jc w:val="both"/>
      </w:pPr>
      <w:r w:rsidRPr="00245CCF">
        <w:t xml:space="preserve">4.  </w:t>
      </w:r>
      <w:r w:rsidRPr="00245CCF">
        <w:rPr>
          <w:b/>
          <w:lang w:val="en-US"/>
        </w:rPr>
        <w:t>I</w:t>
      </w:r>
      <w:r w:rsidRPr="00245CCF">
        <w:rPr>
          <w:b/>
        </w:rPr>
        <w:t xml:space="preserve"> вариант</w:t>
      </w:r>
      <w:r w:rsidRPr="00245CCF">
        <w:t>: размеры в осях 12000 на 15000, расстояние между продольными осями 6000мм., поперечными 6000, 3000 и 6000мм. Стены наружные кирпичные толщиной 640мм., внутренние продольные и поперечные 380мм.</w:t>
      </w:r>
    </w:p>
    <w:p w:rsidR="00245CCF" w:rsidRPr="00245CCF" w:rsidRDefault="00245CCF" w:rsidP="00245CCF">
      <w:pPr>
        <w:jc w:val="both"/>
      </w:pPr>
      <w:r w:rsidRPr="00245CCF">
        <w:t xml:space="preserve">      </w:t>
      </w:r>
      <w:r w:rsidRPr="00245CCF">
        <w:rPr>
          <w:b/>
          <w:lang w:val="en-US"/>
        </w:rPr>
        <w:t>II</w:t>
      </w:r>
      <w:r w:rsidRPr="00245CCF">
        <w:rPr>
          <w:b/>
        </w:rPr>
        <w:t xml:space="preserve"> вариант</w:t>
      </w:r>
      <w:r w:rsidRPr="00245CCF">
        <w:t>: размеры в осях 10800 на 14700, расстояние между продольными осями 5400мм., поперечными 6000, 2700 и 6000мм. Стены наружные кирпичные толщиной 510мм., внутренние продольные 380мм, поперечные 250мм.</w:t>
      </w:r>
    </w:p>
    <w:p w:rsidR="00245CCF" w:rsidRPr="00245CCF" w:rsidRDefault="00245CCF" w:rsidP="00245CCF">
      <w:pPr>
        <w:jc w:val="both"/>
      </w:pPr>
      <w:r w:rsidRPr="00245CCF">
        <w:t>- Выбрать подушки из каталога строительных конструкций;</w:t>
      </w:r>
    </w:p>
    <w:p w:rsidR="00245CCF" w:rsidRPr="00245CCF" w:rsidRDefault="00245CCF" w:rsidP="00245CCF">
      <w:pPr>
        <w:jc w:val="both"/>
      </w:pPr>
      <w:r w:rsidRPr="00245CCF">
        <w:t>- Разложить подушки под наружные стены;</w:t>
      </w:r>
    </w:p>
    <w:p w:rsidR="00245CCF" w:rsidRPr="00245CCF" w:rsidRDefault="00245CCF" w:rsidP="00245CCF">
      <w:pPr>
        <w:jc w:val="both"/>
      </w:pPr>
      <w:r w:rsidRPr="00245CCF">
        <w:t>- Разложить подушки под внутреннюю продольную стену;</w:t>
      </w:r>
    </w:p>
    <w:p w:rsidR="00245CCF" w:rsidRPr="00245CCF" w:rsidRDefault="00245CCF" w:rsidP="00245CCF">
      <w:pPr>
        <w:jc w:val="both"/>
      </w:pPr>
      <w:r w:rsidRPr="00245CCF">
        <w:t>- Разложить подушки под внутренние поперечные стены;</w:t>
      </w:r>
    </w:p>
    <w:p w:rsidR="00245CCF" w:rsidRPr="00245CCF" w:rsidRDefault="00245CCF" w:rsidP="00245CCF">
      <w:pPr>
        <w:jc w:val="both"/>
      </w:pPr>
      <w:r w:rsidRPr="00245CCF">
        <w:t>- Подписать подушки на плане фундаментов;</w:t>
      </w:r>
    </w:p>
    <w:p w:rsidR="00245CCF" w:rsidRPr="00245CCF" w:rsidRDefault="00245CCF" w:rsidP="00245CCF">
      <w:pPr>
        <w:jc w:val="both"/>
      </w:pPr>
      <w:r w:rsidRPr="00245CCF">
        <w:t>- Проставить размеры в осях;</w:t>
      </w:r>
    </w:p>
    <w:p w:rsidR="00245CCF" w:rsidRPr="00245CCF" w:rsidRDefault="00245CCF" w:rsidP="00245CCF">
      <w:pPr>
        <w:jc w:val="both"/>
      </w:pPr>
      <w:r w:rsidRPr="00245CCF">
        <w:t>- Отметить на плане сечения фундаментов под наружную и внутреннюю стены;</w:t>
      </w:r>
    </w:p>
    <w:p w:rsidR="00245CCF" w:rsidRPr="00245CCF" w:rsidRDefault="00245CCF" w:rsidP="00245CCF">
      <w:pPr>
        <w:jc w:val="both"/>
      </w:pPr>
      <w:r w:rsidRPr="00245CCF">
        <w:t>- Вычертить сечения фундаментов в масштабе 1: 50;</w:t>
      </w:r>
    </w:p>
    <w:p w:rsidR="00245CCF" w:rsidRPr="00245CCF" w:rsidRDefault="00245CCF" w:rsidP="00245CCF">
      <w:pPr>
        <w:jc w:val="both"/>
      </w:pPr>
      <w:r w:rsidRPr="00245CCF">
        <w:t>- Проставить все размеры на сечениях фундаментов с привязкой к осям, отметки;</w:t>
      </w:r>
    </w:p>
    <w:p w:rsidR="00245CCF" w:rsidRPr="00245CCF" w:rsidRDefault="00245CCF" w:rsidP="00245CCF">
      <w:pPr>
        <w:jc w:val="both"/>
      </w:pPr>
      <w:r w:rsidRPr="00245CCF">
        <w:t>- Подписать все конструктивные элементы;</w:t>
      </w:r>
    </w:p>
    <w:p w:rsidR="00245CCF" w:rsidRPr="00245CCF" w:rsidRDefault="00245CCF" w:rsidP="00245CCF">
      <w:pPr>
        <w:tabs>
          <w:tab w:val="right" w:pos="9279"/>
        </w:tabs>
        <w:jc w:val="both"/>
      </w:pPr>
      <w:r w:rsidRPr="00245CCF">
        <w:t>- Заполнить спецификацию к схеме расположения фундаментных подушек;</w:t>
      </w:r>
    </w:p>
    <w:p w:rsidR="00245CCF" w:rsidRPr="00245CCF" w:rsidRDefault="00245CCF" w:rsidP="00245CCF">
      <w:pPr>
        <w:jc w:val="both"/>
        <w:rPr>
          <w:b/>
        </w:rPr>
      </w:pPr>
    </w:p>
    <w:p w:rsidR="00245CCF" w:rsidRPr="00245CCF" w:rsidRDefault="00245CCF" w:rsidP="00245CCF">
      <w:pPr>
        <w:jc w:val="both"/>
        <w:rPr>
          <w:b/>
        </w:rPr>
      </w:pPr>
    </w:p>
    <w:p w:rsidR="00245CCF" w:rsidRPr="00245CCF" w:rsidRDefault="00245CCF" w:rsidP="00245CCF">
      <w:pPr>
        <w:jc w:val="both"/>
        <w:rPr>
          <w:b/>
        </w:rPr>
      </w:pPr>
    </w:p>
    <w:p w:rsidR="00245CCF" w:rsidRPr="00245CCF" w:rsidRDefault="00245CCF" w:rsidP="00245CCF">
      <w:pPr>
        <w:jc w:val="both"/>
        <w:rPr>
          <w:b/>
        </w:rPr>
      </w:pPr>
    </w:p>
    <w:p w:rsidR="00245CCF" w:rsidRPr="00245CCF" w:rsidRDefault="00245CCF" w:rsidP="00245CCF">
      <w:pPr>
        <w:jc w:val="both"/>
        <w:rPr>
          <w:b/>
        </w:rPr>
      </w:pPr>
    </w:p>
    <w:p w:rsidR="00245CCF" w:rsidRPr="00245CCF" w:rsidRDefault="00245CCF" w:rsidP="00245CCF">
      <w:pPr>
        <w:jc w:val="both"/>
        <w:rPr>
          <w:b/>
        </w:rPr>
      </w:pPr>
      <w:r w:rsidRPr="00245CCF">
        <w:rPr>
          <w:b/>
        </w:rPr>
        <w:t xml:space="preserve">Задание 30. </w:t>
      </w:r>
    </w:p>
    <w:p w:rsidR="00245CCF" w:rsidRPr="00245CCF" w:rsidRDefault="00245CCF" w:rsidP="00245CCF">
      <w:pPr>
        <w:jc w:val="center"/>
        <w:rPr>
          <w:b/>
          <w:color w:val="000000"/>
        </w:rPr>
      </w:pPr>
      <w:r w:rsidRPr="00245CCF">
        <w:rPr>
          <w:b/>
        </w:rPr>
        <w:t>Практическая работа № 11.</w:t>
      </w:r>
    </w:p>
    <w:p w:rsidR="00245CCF" w:rsidRPr="00245CCF" w:rsidRDefault="00245CCF" w:rsidP="00245CCF">
      <w:pPr>
        <w:jc w:val="center"/>
        <w:rPr>
          <w:b/>
        </w:rPr>
      </w:pPr>
      <w:r w:rsidRPr="00245CCF">
        <w:rPr>
          <w:b/>
          <w:color w:val="000000"/>
        </w:rPr>
        <w:t>Конструктивное решение свайного фундамента с монолитным ж/б ростверком. Вычерчивание по заданным параметрам плана фундамента, сечения под наружную и внутреннюю стены.</w:t>
      </w:r>
    </w:p>
    <w:p w:rsidR="00245CCF" w:rsidRPr="00245CCF" w:rsidRDefault="00245CCF" w:rsidP="00245CCF">
      <w:pPr>
        <w:jc w:val="both"/>
        <w:rPr>
          <w:color w:val="000000"/>
        </w:rPr>
      </w:pPr>
      <w:r w:rsidRPr="00245CCF">
        <w:rPr>
          <w:b/>
          <w:color w:val="000000"/>
        </w:rPr>
        <w:t xml:space="preserve">Цель: </w:t>
      </w:r>
      <w:r w:rsidRPr="00245CCF">
        <w:rPr>
          <w:color w:val="000000"/>
        </w:rPr>
        <w:t xml:space="preserve">Формирование навыков вычерчивания плана свайного фундамента с монолитным ж/б ростверком и сечений к нему. Научиться расставлять сваи под стены и заполнять спецификацию к ним.  </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tabs>
          <w:tab w:val="left" w:pos="1080"/>
        </w:tabs>
        <w:ind w:left="360"/>
        <w:jc w:val="both"/>
        <w:rPr>
          <w:b/>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r w:rsidRPr="00245CCF">
        <w:t xml:space="preserve">      3. Каталог строительных конструкций. </w:t>
      </w:r>
    </w:p>
    <w:p w:rsidR="00245CCF" w:rsidRPr="00245CCF" w:rsidRDefault="00245CCF" w:rsidP="00245CCF">
      <w:pPr>
        <w:jc w:val="both"/>
      </w:pPr>
      <w:r w:rsidRPr="00245CCF">
        <w:t xml:space="preserve">  </w:t>
      </w:r>
    </w:p>
    <w:p w:rsidR="00245CCF" w:rsidRPr="00245CCF" w:rsidRDefault="00245CCF" w:rsidP="00245CCF">
      <w:pPr>
        <w:jc w:val="both"/>
      </w:pPr>
      <w:r w:rsidRPr="00245CCF">
        <w:rPr>
          <w:b/>
        </w:rPr>
        <w:lastRenderedPageBreak/>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t>3. Вычертить координационные оси в масштабе 1:100 под бескаркасную конструктивную схему с несущими продольными стенами.</w:t>
      </w:r>
    </w:p>
    <w:p w:rsidR="00245CCF" w:rsidRPr="00245CCF" w:rsidRDefault="00245CCF" w:rsidP="00245CCF">
      <w:pPr>
        <w:jc w:val="both"/>
      </w:pPr>
      <w:r w:rsidRPr="00245CCF">
        <w:t xml:space="preserve">4.  </w:t>
      </w:r>
      <w:r w:rsidRPr="00245CCF">
        <w:rPr>
          <w:b/>
          <w:lang w:val="en-US"/>
        </w:rPr>
        <w:t>I</w:t>
      </w:r>
      <w:r w:rsidRPr="00245CCF">
        <w:rPr>
          <w:b/>
        </w:rPr>
        <w:t xml:space="preserve"> вариант</w:t>
      </w:r>
      <w:r w:rsidRPr="00245CCF">
        <w:t>: размеры в осях 12000 на 15000, расстояние между продольными осями 6000мм., поперечными 6000, 3000 и 6000мм. Стены наружные кирпичные толщиной 640мм., внутренние продольные и поперечные 380мм.</w:t>
      </w:r>
    </w:p>
    <w:p w:rsidR="00245CCF" w:rsidRPr="00245CCF" w:rsidRDefault="00245CCF" w:rsidP="00245CCF">
      <w:pPr>
        <w:jc w:val="both"/>
      </w:pPr>
      <w:r w:rsidRPr="00245CCF">
        <w:t xml:space="preserve">      </w:t>
      </w:r>
      <w:r w:rsidRPr="00245CCF">
        <w:rPr>
          <w:b/>
          <w:lang w:val="en-US"/>
        </w:rPr>
        <w:t>II</w:t>
      </w:r>
      <w:r w:rsidRPr="00245CCF">
        <w:rPr>
          <w:b/>
        </w:rPr>
        <w:t xml:space="preserve"> вариант</w:t>
      </w:r>
      <w:r w:rsidRPr="00245CCF">
        <w:t>: размеры в осях 10800 на 14700, расстояние между продольными осями 5400мм., поперечными 6000, 2700 и 6000мм. Стены наружные кирпичные толщиной 510мм., внутренние продольные 380мм, поперечные 250мм.</w:t>
      </w:r>
    </w:p>
    <w:p w:rsidR="00245CCF" w:rsidRPr="00245CCF" w:rsidRDefault="00245CCF" w:rsidP="00245CCF">
      <w:pPr>
        <w:jc w:val="both"/>
      </w:pPr>
      <w:r w:rsidRPr="00245CCF">
        <w:t>- Разложить сваи под наружные стены;</w:t>
      </w:r>
    </w:p>
    <w:p w:rsidR="00245CCF" w:rsidRPr="00245CCF" w:rsidRDefault="00245CCF" w:rsidP="00245CCF">
      <w:pPr>
        <w:jc w:val="both"/>
      </w:pPr>
      <w:r w:rsidRPr="00245CCF">
        <w:t>- Разложить сваи под внутреннюю продольную стену;</w:t>
      </w:r>
    </w:p>
    <w:p w:rsidR="00245CCF" w:rsidRPr="00245CCF" w:rsidRDefault="00245CCF" w:rsidP="00245CCF">
      <w:pPr>
        <w:jc w:val="both"/>
      </w:pPr>
      <w:r w:rsidRPr="00245CCF">
        <w:t>- Разложить сваи под внутренние поперечные стены;</w:t>
      </w:r>
    </w:p>
    <w:p w:rsidR="00245CCF" w:rsidRPr="00245CCF" w:rsidRDefault="00245CCF" w:rsidP="00245CCF">
      <w:pPr>
        <w:jc w:val="both"/>
      </w:pPr>
      <w:r w:rsidRPr="00245CCF">
        <w:t>- Подписать сваи на плане фундаментов;</w:t>
      </w:r>
    </w:p>
    <w:p w:rsidR="00245CCF" w:rsidRPr="00245CCF" w:rsidRDefault="00245CCF" w:rsidP="00245CCF">
      <w:pPr>
        <w:jc w:val="both"/>
      </w:pPr>
      <w:r w:rsidRPr="00245CCF">
        <w:t>- Прочертить монолитный ростверк;</w:t>
      </w:r>
    </w:p>
    <w:p w:rsidR="00245CCF" w:rsidRPr="00245CCF" w:rsidRDefault="00245CCF" w:rsidP="00245CCF">
      <w:pPr>
        <w:jc w:val="both"/>
      </w:pPr>
      <w:r w:rsidRPr="00245CCF">
        <w:t>- Проставить размеры в осях;</w:t>
      </w:r>
    </w:p>
    <w:p w:rsidR="00245CCF" w:rsidRPr="00245CCF" w:rsidRDefault="00245CCF" w:rsidP="00245CCF">
      <w:pPr>
        <w:jc w:val="both"/>
      </w:pPr>
      <w:r w:rsidRPr="00245CCF">
        <w:t>- Отметить на плане сечения фундаментов под наружную и внутреннюю стены;</w:t>
      </w:r>
    </w:p>
    <w:p w:rsidR="00245CCF" w:rsidRPr="00245CCF" w:rsidRDefault="00245CCF" w:rsidP="00245CCF">
      <w:pPr>
        <w:jc w:val="both"/>
      </w:pPr>
      <w:r w:rsidRPr="00245CCF">
        <w:t>- Вычертить сечения фундаментов в масштабе 1: 50;</w:t>
      </w:r>
    </w:p>
    <w:p w:rsidR="00245CCF" w:rsidRPr="00245CCF" w:rsidRDefault="00245CCF" w:rsidP="00245CCF">
      <w:pPr>
        <w:jc w:val="both"/>
      </w:pPr>
      <w:r w:rsidRPr="00245CCF">
        <w:t>- Проставить все размеры на сечениях фундаментов с привязкой к осям, отметки;</w:t>
      </w:r>
    </w:p>
    <w:p w:rsidR="00245CCF" w:rsidRPr="00245CCF" w:rsidRDefault="00245CCF" w:rsidP="00245CCF">
      <w:pPr>
        <w:jc w:val="both"/>
      </w:pPr>
      <w:r w:rsidRPr="00245CCF">
        <w:t>- Подписать все конструктивные элементы;</w:t>
      </w:r>
    </w:p>
    <w:p w:rsidR="00245CCF" w:rsidRPr="00245CCF" w:rsidRDefault="00245CCF" w:rsidP="00245CCF">
      <w:pPr>
        <w:jc w:val="both"/>
      </w:pPr>
      <w:r w:rsidRPr="00245CCF">
        <w:t>- Заполнить спецификацию к схеме расположения свай;</w:t>
      </w:r>
    </w:p>
    <w:p w:rsidR="00245CCF" w:rsidRPr="00245CCF" w:rsidRDefault="00245CCF" w:rsidP="00245CCF">
      <w:pPr>
        <w:jc w:val="both"/>
        <w:rPr>
          <w:b/>
        </w:rPr>
      </w:pPr>
    </w:p>
    <w:p w:rsidR="00245CCF" w:rsidRPr="00245CCF" w:rsidRDefault="00245CCF" w:rsidP="00245CCF">
      <w:pPr>
        <w:jc w:val="both"/>
        <w:rPr>
          <w:b/>
        </w:rPr>
      </w:pPr>
      <w:r w:rsidRPr="00245CCF">
        <w:rPr>
          <w:b/>
        </w:rPr>
        <w:t>Задание 31</w:t>
      </w:r>
    </w:p>
    <w:p w:rsidR="00245CCF" w:rsidRPr="00245CCF" w:rsidRDefault="00245CCF" w:rsidP="00245CCF">
      <w:pPr>
        <w:jc w:val="center"/>
        <w:rPr>
          <w:b/>
          <w:color w:val="000000"/>
        </w:rPr>
      </w:pPr>
      <w:r w:rsidRPr="00245CCF">
        <w:rPr>
          <w:b/>
        </w:rPr>
        <w:t>Практическая работа № 12.</w:t>
      </w:r>
    </w:p>
    <w:p w:rsidR="00245CCF" w:rsidRPr="00245CCF" w:rsidRDefault="00245CCF" w:rsidP="00245CCF">
      <w:pPr>
        <w:jc w:val="center"/>
        <w:rPr>
          <w:b/>
          <w:color w:val="000000"/>
        </w:rPr>
      </w:pPr>
      <w:r w:rsidRPr="00245CCF">
        <w:rPr>
          <w:b/>
          <w:color w:val="000000"/>
        </w:rPr>
        <w:t>Тема: Конструктивное решение оконных и дверных проёмов. Вычерчивание фрагментов кирпичных стен с оконным проёмом, с дверным проёмом. Рассчитать перемычки, составить ведомость перемычек.</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рассчитывать и подбирать брусковые перемычки для оконных и дверных проёмов, уметь составлять ведомость и спецификацию перемычек.</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калькулятор,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r w:rsidRPr="00245CCF">
        <w:t xml:space="preserve">      3. Каталог строительных конструкций.   </w:t>
      </w:r>
    </w:p>
    <w:p w:rsidR="00245CCF" w:rsidRPr="00245CCF" w:rsidRDefault="00245CCF" w:rsidP="00245CCF">
      <w:pPr>
        <w:jc w:val="both"/>
      </w:pPr>
    </w:p>
    <w:p w:rsidR="00245CCF" w:rsidRPr="00245CCF" w:rsidRDefault="00245CCF" w:rsidP="00245CCF">
      <w:pPr>
        <w:jc w:val="both"/>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rPr>
          <w:b/>
          <w:lang w:val="en-US"/>
        </w:rPr>
        <w:t>I</w:t>
      </w:r>
      <w:r w:rsidRPr="00245CCF">
        <w:rPr>
          <w:b/>
        </w:rPr>
        <w:t xml:space="preserve"> вариант</w:t>
      </w:r>
      <w:r w:rsidRPr="00245CCF">
        <w:t>: рассчитывает и подбирает брусковые перемычки для оконного проёма марки ОРС 15-15 и дверного проёма марки ДГ 21-9. Толщина наружной стены 640мм, толщина внутренней стены 380мм.</w:t>
      </w:r>
    </w:p>
    <w:p w:rsidR="00245CCF" w:rsidRPr="00245CCF" w:rsidRDefault="00245CCF" w:rsidP="00245CCF">
      <w:pPr>
        <w:jc w:val="both"/>
      </w:pPr>
    </w:p>
    <w:p w:rsidR="00245CCF" w:rsidRPr="00245CCF" w:rsidRDefault="00245CCF" w:rsidP="00245CCF">
      <w:pPr>
        <w:jc w:val="both"/>
      </w:pPr>
      <w:r w:rsidRPr="00245CCF">
        <w:rPr>
          <w:b/>
          <w:lang w:val="en-US"/>
        </w:rPr>
        <w:t>II</w:t>
      </w:r>
      <w:r w:rsidRPr="00245CCF">
        <w:rPr>
          <w:b/>
        </w:rPr>
        <w:t xml:space="preserve"> вариант</w:t>
      </w:r>
      <w:r w:rsidRPr="00245CCF">
        <w:t>: рассчитывает и подбирает брусковые перемычки для оконного проёма марки ОРС 15-18 и дверного проёма марки ДО 21-13. Толщина наружной стены 510мм, толщина внутренней стены 380мм.</w:t>
      </w:r>
    </w:p>
    <w:p w:rsidR="00245CCF" w:rsidRPr="00245CCF" w:rsidRDefault="00245CCF" w:rsidP="00245CCF">
      <w:pPr>
        <w:jc w:val="both"/>
      </w:pPr>
    </w:p>
    <w:p w:rsidR="00245CCF" w:rsidRPr="00245CCF" w:rsidRDefault="00245CCF" w:rsidP="00245CCF">
      <w:pPr>
        <w:jc w:val="both"/>
      </w:pPr>
      <w:r w:rsidRPr="00245CCF">
        <w:t>- Рассчитать количество брусковых перемычек под наружную и внутреннюю стены;</w:t>
      </w:r>
    </w:p>
    <w:p w:rsidR="00245CCF" w:rsidRPr="00245CCF" w:rsidRDefault="00245CCF" w:rsidP="00245CCF">
      <w:pPr>
        <w:jc w:val="both"/>
      </w:pPr>
      <w:r w:rsidRPr="00245CCF">
        <w:t>- Определить несущие и ненесущие перемычки;</w:t>
      </w:r>
    </w:p>
    <w:p w:rsidR="00245CCF" w:rsidRPr="00245CCF" w:rsidRDefault="00245CCF" w:rsidP="00245CCF">
      <w:pPr>
        <w:jc w:val="both"/>
      </w:pPr>
      <w:r w:rsidRPr="00245CCF">
        <w:t>- Рассчитать длину несущей и ненесущей перемычек;</w:t>
      </w:r>
    </w:p>
    <w:p w:rsidR="00245CCF" w:rsidRPr="00245CCF" w:rsidRDefault="00245CCF" w:rsidP="00245CCF">
      <w:pPr>
        <w:jc w:val="both"/>
      </w:pPr>
      <w:r w:rsidRPr="00245CCF">
        <w:t>- Подобрать по строительному каталогу брусковые перемычки;</w:t>
      </w:r>
    </w:p>
    <w:p w:rsidR="00245CCF" w:rsidRPr="00245CCF" w:rsidRDefault="00245CCF" w:rsidP="00245CCF">
      <w:pPr>
        <w:jc w:val="both"/>
      </w:pPr>
      <w:r w:rsidRPr="00245CCF">
        <w:t>- Вычертить фрагменты кирпичных стен с оконным проёмом;</w:t>
      </w:r>
    </w:p>
    <w:p w:rsidR="00245CCF" w:rsidRPr="00245CCF" w:rsidRDefault="00245CCF" w:rsidP="00245CCF">
      <w:pPr>
        <w:jc w:val="both"/>
      </w:pPr>
      <w:r w:rsidRPr="00245CCF">
        <w:t>- Вычертить фрагменты кирпичных стен с дверным проёмом;</w:t>
      </w:r>
    </w:p>
    <w:p w:rsidR="00245CCF" w:rsidRPr="00245CCF" w:rsidRDefault="00245CCF" w:rsidP="00245CCF">
      <w:pPr>
        <w:jc w:val="both"/>
      </w:pPr>
      <w:r w:rsidRPr="00245CCF">
        <w:t>- Вычертить ведомость перемычек;</w:t>
      </w:r>
    </w:p>
    <w:p w:rsidR="00245CCF" w:rsidRPr="00245CCF" w:rsidRDefault="00245CCF" w:rsidP="00245CCF">
      <w:pPr>
        <w:jc w:val="both"/>
      </w:pPr>
      <w:r w:rsidRPr="00245CCF">
        <w:t>- Заполнить ведомость перемычек;</w:t>
      </w:r>
    </w:p>
    <w:p w:rsidR="00245CCF" w:rsidRPr="00245CCF" w:rsidRDefault="00245CCF" w:rsidP="00245CCF">
      <w:pPr>
        <w:jc w:val="both"/>
      </w:pPr>
      <w:r w:rsidRPr="00245CCF">
        <w:t>- Проставить позиции перемычек;</w:t>
      </w:r>
    </w:p>
    <w:p w:rsidR="00245CCF" w:rsidRPr="00245CCF" w:rsidRDefault="00245CCF" w:rsidP="00245CCF">
      <w:pPr>
        <w:jc w:val="both"/>
      </w:pPr>
      <w:r w:rsidRPr="00245CCF">
        <w:t>- Вычертить спецификацию перемычек;</w:t>
      </w:r>
    </w:p>
    <w:p w:rsidR="00245CCF" w:rsidRPr="00245CCF" w:rsidRDefault="00245CCF" w:rsidP="00245CCF">
      <w:pPr>
        <w:jc w:val="both"/>
      </w:pPr>
      <w:r w:rsidRPr="00245CCF">
        <w:t>- Заполнить спецификацию перемычек;</w:t>
      </w:r>
    </w:p>
    <w:p w:rsidR="00245CCF" w:rsidRPr="00245CCF" w:rsidRDefault="00245CCF" w:rsidP="00245CCF">
      <w:pPr>
        <w:jc w:val="both"/>
      </w:pPr>
    </w:p>
    <w:p w:rsidR="00245CCF" w:rsidRPr="00245CCF" w:rsidRDefault="00245CCF" w:rsidP="00245CCF">
      <w:pPr>
        <w:jc w:val="both"/>
        <w:rPr>
          <w:b/>
        </w:rPr>
      </w:pPr>
      <w:r w:rsidRPr="00245CCF">
        <w:rPr>
          <w:b/>
        </w:rPr>
        <w:t>Задание 32.</w:t>
      </w:r>
    </w:p>
    <w:p w:rsidR="00245CCF" w:rsidRPr="00245CCF" w:rsidRDefault="00245CCF" w:rsidP="00245CCF">
      <w:pPr>
        <w:jc w:val="both"/>
      </w:pPr>
    </w:p>
    <w:p w:rsidR="00245CCF" w:rsidRPr="00245CCF" w:rsidRDefault="00245CCF" w:rsidP="00245CCF">
      <w:pPr>
        <w:jc w:val="center"/>
        <w:rPr>
          <w:b/>
          <w:color w:val="000000"/>
        </w:rPr>
      </w:pPr>
      <w:r w:rsidRPr="00245CCF">
        <w:rPr>
          <w:b/>
        </w:rPr>
        <w:t>Практическая работа № 13.</w:t>
      </w:r>
    </w:p>
    <w:p w:rsidR="00245CCF" w:rsidRPr="00245CCF" w:rsidRDefault="00245CCF" w:rsidP="00245CCF">
      <w:pPr>
        <w:jc w:val="center"/>
        <w:rPr>
          <w:b/>
          <w:color w:val="000000"/>
        </w:rPr>
      </w:pPr>
      <w:r w:rsidRPr="00245CCF">
        <w:rPr>
          <w:b/>
          <w:color w:val="000000"/>
        </w:rPr>
        <w:t>Тема: Вычерчивание плана перекрытий из сборных железобетонных плит по заданным параметрам.</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вычерчивания плана перекрытий по заданным параметрам. Научиться подбирать сборные железобетонные плиты и заполнять спецификацию к ним.</w:t>
      </w:r>
    </w:p>
    <w:p w:rsidR="00245CCF" w:rsidRPr="00245CCF" w:rsidRDefault="00245CCF" w:rsidP="00245CCF">
      <w:pPr>
        <w:jc w:val="both"/>
        <w:rPr>
          <w:color w:val="000000"/>
        </w:rPr>
      </w:pPr>
      <w:r w:rsidRPr="00245CCF">
        <w:rPr>
          <w:color w:val="000000"/>
        </w:rPr>
        <w:t xml:space="preserve">  </w:t>
      </w: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r w:rsidRPr="00245CCF">
        <w:t xml:space="preserve">      3. Каталог строительных конструкций.   </w:t>
      </w:r>
    </w:p>
    <w:p w:rsidR="00245CCF" w:rsidRPr="00245CCF" w:rsidRDefault="00245CCF" w:rsidP="00245CCF">
      <w:pPr>
        <w:jc w:val="both"/>
      </w:pPr>
    </w:p>
    <w:p w:rsidR="00245CCF" w:rsidRPr="00245CCF" w:rsidRDefault="00245CCF" w:rsidP="00245CCF">
      <w:pPr>
        <w:jc w:val="both"/>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t>3. Вычертить координационные оси в масштабе 1:100 под бескаркасную конструктивную схему с несущими продольными стенами.</w:t>
      </w:r>
    </w:p>
    <w:p w:rsidR="00245CCF" w:rsidRPr="00245CCF" w:rsidRDefault="00245CCF" w:rsidP="00245CCF">
      <w:pPr>
        <w:jc w:val="both"/>
      </w:pPr>
      <w:r w:rsidRPr="00245CCF">
        <w:t xml:space="preserve"> </w:t>
      </w:r>
      <w:r w:rsidRPr="00245CCF">
        <w:rPr>
          <w:b/>
          <w:lang w:val="en-US"/>
        </w:rPr>
        <w:t>I</w:t>
      </w:r>
      <w:r w:rsidRPr="00245CCF">
        <w:rPr>
          <w:b/>
        </w:rPr>
        <w:t xml:space="preserve"> вариант</w:t>
      </w:r>
      <w:r w:rsidRPr="00245CCF">
        <w:t>: размеры в осях 12000 на 15000, расстояние между продольными осями 6000мм., поперечными 6000, 3000 и 6000мм. Стены наружные кирпичные толщиной 640мм., внутренние продольные и поперечные 380мм.</w:t>
      </w:r>
    </w:p>
    <w:p w:rsidR="00245CCF" w:rsidRPr="00245CCF" w:rsidRDefault="00245CCF" w:rsidP="00245CCF">
      <w:pPr>
        <w:jc w:val="both"/>
      </w:pPr>
    </w:p>
    <w:p w:rsidR="00245CCF" w:rsidRPr="00245CCF" w:rsidRDefault="00245CCF" w:rsidP="00245CCF">
      <w:pPr>
        <w:jc w:val="both"/>
      </w:pPr>
      <w:r w:rsidRPr="00245CCF">
        <w:t xml:space="preserve">      </w:t>
      </w:r>
      <w:r w:rsidRPr="00245CCF">
        <w:rPr>
          <w:b/>
          <w:lang w:val="en-US"/>
        </w:rPr>
        <w:t>II</w:t>
      </w:r>
      <w:r w:rsidRPr="00245CCF">
        <w:rPr>
          <w:b/>
        </w:rPr>
        <w:t xml:space="preserve"> вариант</w:t>
      </w:r>
      <w:r w:rsidRPr="00245CCF">
        <w:t xml:space="preserve">: размеры в осях 10800 на 14700, расстояние между продольными осями </w:t>
      </w:r>
      <w:smartTag w:uri="urn:schemas-microsoft-com:office:smarttags" w:element="metricconverter">
        <w:smartTagPr>
          <w:attr w:name="ProductID" w:val="5400 мм"/>
        </w:smartTagPr>
        <w:r w:rsidRPr="00245CCF">
          <w:t>5400 мм</w:t>
        </w:r>
      </w:smartTag>
      <w:r w:rsidRPr="00245CCF">
        <w:t>., поперечными 6000, 2700 и 6000мм. Стены наружные кирпичные толщиной 510мм., внутренние продольные 380мм, поперечные 250мм.</w:t>
      </w:r>
    </w:p>
    <w:p w:rsidR="00245CCF" w:rsidRPr="00245CCF" w:rsidRDefault="00245CCF" w:rsidP="00245CCF">
      <w:pPr>
        <w:jc w:val="both"/>
      </w:pPr>
    </w:p>
    <w:p w:rsidR="00245CCF" w:rsidRPr="00245CCF" w:rsidRDefault="00245CCF" w:rsidP="00245CCF">
      <w:pPr>
        <w:jc w:val="both"/>
      </w:pPr>
      <w:r w:rsidRPr="00245CCF">
        <w:t>- Определить, где плиты будут соприкасаться со стенами, а где будут опираться на стены;</w:t>
      </w:r>
    </w:p>
    <w:p w:rsidR="00245CCF" w:rsidRPr="00245CCF" w:rsidRDefault="00245CCF" w:rsidP="00245CCF">
      <w:pPr>
        <w:jc w:val="both"/>
      </w:pPr>
      <w:r w:rsidRPr="00245CCF">
        <w:t>- Рассчитать количество плит перекрытий;</w:t>
      </w:r>
    </w:p>
    <w:p w:rsidR="00245CCF" w:rsidRPr="00245CCF" w:rsidRDefault="00245CCF" w:rsidP="00245CCF">
      <w:pPr>
        <w:jc w:val="both"/>
      </w:pPr>
      <w:r w:rsidRPr="00245CCF">
        <w:t>- Подобрать и выписать из строительного каталога плиты перекрытия;</w:t>
      </w:r>
    </w:p>
    <w:p w:rsidR="00245CCF" w:rsidRPr="00245CCF" w:rsidRDefault="00245CCF" w:rsidP="00245CCF">
      <w:pPr>
        <w:jc w:val="both"/>
      </w:pPr>
      <w:r w:rsidRPr="00245CCF">
        <w:t>- Вычертить плиты перекрытия;</w:t>
      </w:r>
    </w:p>
    <w:p w:rsidR="00245CCF" w:rsidRPr="00245CCF" w:rsidRDefault="00245CCF" w:rsidP="00245CCF">
      <w:pPr>
        <w:jc w:val="both"/>
      </w:pPr>
      <w:r w:rsidRPr="00245CCF">
        <w:t>- Подписать плиты перекрытия;</w:t>
      </w:r>
    </w:p>
    <w:p w:rsidR="00245CCF" w:rsidRPr="00245CCF" w:rsidRDefault="00245CCF" w:rsidP="00245CCF">
      <w:pPr>
        <w:jc w:val="both"/>
      </w:pPr>
      <w:r w:rsidRPr="00245CCF">
        <w:t xml:space="preserve">- </w:t>
      </w:r>
      <w:proofErr w:type="spellStart"/>
      <w:r w:rsidRPr="00245CCF">
        <w:t>Заанкеровать</w:t>
      </w:r>
      <w:proofErr w:type="spellEnd"/>
      <w:r w:rsidRPr="00245CCF">
        <w:t xml:space="preserve"> плиты перекрытия;</w:t>
      </w:r>
    </w:p>
    <w:p w:rsidR="00245CCF" w:rsidRPr="00245CCF" w:rsidRDefault="00245CCF" w:rsidP="00245CCF">
      <w:pPr>
        <w:jc w:val="both"/>
      </w:pPr>
      <w:r w:rsidRPr="00245CCF">
        <w:t>- Вычертить спецификацию;</w:t>
      </w:r>
    </w:p>
    <w:p w:rsidR="00245CCF" w:rsidRPr="00245CCF" w:rsidRDefault="00245CCF" w:rsidP="00245CCF">
      <w:pPr>
        <w:jc w:val="both"/>
      </w:pPr>
      <w:r w:rsidRPr="00245CCF">
        <w:lastRenderedPageBreak/>
        <w:t>- Заполнить спецификацию плит перекрытий;</w:t>
      </w:r>
    </w:p>
    <w:p w:rsidR="00245CCF" w:rsidRPr="00245CCF" w:rsidRDefault="00245CCF" w:rsidP="00245CCF">
      <w:pPr>
        <w:jc w:val="both"/>
      </w:pPr>
    </w:p>
    <w:p w:rsidR="00245CCF" w:rsidRPr="00245CCF" w:rsidRDefault="00245CCF" w:rsidP="00245CCF">
      <w:pPr>
        <w:jc w:val="both"/>
        <w:rPr>
          <w:b/>
        </w:rPr>
      </w:pPr>
      <w:r w:rsidRPr="00245CCF">
        <w:rPr>
          <w:b/>
        </w:rPr>
        <w:t>Задание 33.</w:t>
      </w:r>
    </w:p>
    <w:p w:rsidR="00245CCF" w:rsidRPr="00245CCF" w:rsidRDefault="00245CCF" w:rsidP="00245CCF">
      <w:pPr>
        <w:jc w:val="both"/>
      </w:pPr>
    </w:p>
    <w:p w:rsidR="00245CCF" w:rsidRPr="00245CCF" w:rsidRDefault="00245CCF" w:rsidP="00245CCF">
      <w:pPr>
        <w:jc w:val="center"/>
        <w:rPr>
          <w:b/>
          <w:color w:val="000000"/>
        </w:rPr>
      </w:pPr>
      <w:r w:rsidRPr="00245CCF">
        <w:rPr>
          <w:b/>
        </w:rPr>
        <w:t>Практическая работа № 14.</w:t>
      </w:r>
    </w:p>
    <w:p w:rsidR="00245CCF" w:rsidRPr="00245CCF" w:rsidRDefault="00245CCF" w:rsidP="00245CCF">
      <w:pPr>
        <w:jc w:val="center"/>
        <w:rPr>
          <w:b/>
          <w:color w:val="000000"/>
        </w:rPr>
      </w:pPr>
      <w:r w:rsidRPr="00245CCF">
        <w:rPr>
          <w:b/>
          <w:color w:val="000000"/>
        </w:rPr>
        <w:t>Тема: Составление экспликации полов по заданным параметрам.</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вычерчивания экспликации полов по заданным параметрам. Научиться подсчитывать площади помещений.</w:t>
      </w:r>
    </w:p>
    <w:p w:rsidR="00245CCF" w:rsidRPr="00245CCF" w:rsidRDefault="00245CCF" w:rsidP="00245CCF">
      <w:pPr>
        <w:jc w:val="both"/>
        <w:rPr>
          <w:color w:val="000000"/>
        </w:rPr>
      </w:pPr>
      <w:r w:rsidRPr="00245CCF">
        <w:rPr>
          <w:color w:val="000000"/>
        </w:rPr>
        <w:t xml:space="preserve">  </w:t>
      </w: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А4.</w:t>
      </w: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pPr>
    </w:p>
    <w:p w:rsidR="00245CCF" w:rsidRPr="00245CCF" w:rsidRDefault="00245CCF" w:rsidP="00245CCF">
      <w:pPr>
        <w:jc w:val="both"/>
      </w:pPr>
      <w:r w:rsidRPr="00245CCF">
        <w:t>1. Вычертить рамку и штамп (Стандарт предприятия: приложение 5; форма 6).</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t>3. Вычертить таблицу (Стандарт предприятия: приложение 11).</w:t>
      </w:r>
    </w:p>
    <w:p w:rsidR="00245CCF" w:rsidRPr="00245CCF" w:rsidRDefault="00245CCF" w:rsidP="00245CCF">
      <w:pPr>
        <w:jc w:val="both"/>
      </w:pPr>
      <w:r w:rsidRPr="00245CCF">
        <w:t>- Вычертить конструкцию пола жилых комнат, кухонь, коридоров 1 этажа.</w:t>
      </w:r>
    </w:p>
    <w:p w:rsidR="00245CCF" w:rsidRPr="00245CCF" w:rsidRDefault="00245CCF" w:rsidP="00245CCF">
      <w:pPr>
        <w:jc w:val="both"/>
      </w:pPr>
      <w:r w:rsidRPr="00245CCF">
        <w:t>- Вычертить конструкцию пола санузла 1 этажа.</w:t>
      </w:r>
    </w:p>
    <w:p w:rsidR="00245CCF" w:rsidRPr="00245CCF" w:rsidRDefault="00245CCF" w:rsidP="00245CCF">
      <w:pPr>
        <w:jc w:val="both"/>
      </w:pPr>
      <w:r w:rsidRPr="00245CCF">
        <w:t>- Вычертить конструкцию пола жилых комнат, кухонь, коридоров остальных этажей.</w:t>
      </w:r>
    </w:p>
    <w:p w:rsidR="00245CCF" w:rsidRPr="00245CCF" w:rsidRDefault="00245CCF" w:rsidP="00245CCF">
      <w:pPr>
        <w:jc w:val="both"/>
      </w:pPr>
      <w:r w:rsidRPr="00245CCF">
        <w:t>- Вычертить конструкцию пола санузла остальных этажей.</w:t>
      </w:r>
    </w:p>
    <w:p w:rsidR="00245CCF" w:rsidRPr="00245CCF" w:rsidRDefault="00245CCF" w:rsidP="00245CCF">
      <w:pPr>
        <w:jc w:val="both"/>
      </w:pPr>
      <w:r w:rsidRPr="00245CCF">
        <w:t>- Написать данные элементов пола жилых комнат, кухонь, коридоров 1 этажа.</w:t>
      </w:r>
    </w:p>
    <w:p w:rsidR="00245CCF" w:rsidRPr="00245CCF" w:rsidRDefault="00245CCF" w:rsidP="00245CCF">
      <w:pPr>
        <w:jc w:val="both"/>
      </w:pPr>
      <w:r w:rsidRPr="00245CCF">
        <w:t>- Написать данные элементов пола санузла 1 этажа.</w:t>
      </w:r>
    </w:p>
    <w:p w:rsidR="00245CCF" w:rsidRPr="00245CCF" w:rsidRDefault="00245CCF" w:rsidP="00245CCF">
      <w:pPr>
        <w:jc w:val="both"/>
      </w:pPr>
      <w:r w:rsidRPr="00245CCF">
        <w:t>- Написать данные элементов пола жилых комнат, кухонь, коридоров остальных этажей.</w:t>
      </w:r>
    </w:p>
    <w:p w:rsidR="00245CCF" w:rsidRPr="00245CCF" w:rsidRDefault="00245CCF" w:rsidP="00245CCF">
      <w:pPr>
        <w:jc w:val="both"/>
      </w:pPr>
      <w:r w:rsidRPr="00245CCF">
        <w:t>- Написать данные элементов пола санузла остальных этажей.</w:t>
      </w:r>
    </w:p>
    <w:p w:rsidR="00245CCF" w:rsidRPr="00245CCF" w:rsidRDefault="00245CCF" w:rsidP="00245CCF">
      <w:pPr>
        <w:jc w:val="both"/>
      </w:pPr>
      <w:r w:rsidRPr="00245CCF">
        <w:t>- Подсчитать площади полов жилых комнат, кухонь, коридоров 1 этажа.</w:t>
      </w:r>
    </w:p>
    <w:p w:rsidR="00245CCF" w:rsidRPr="00245CCF" w:rsidRDefault="00245CCF" w:rsidP="00245CCF">
      <w:pPr>
        <w:jc w:val="both"/>
      </w:pPr>
      <w:r w:rsidRPr="00245CCF">
        <w:t>- Подсчитать площади полов санузлов 1 этажа.</w:t>
      </w:r>
    </w:p>
    <w:p w:rsidR="00245CCF" w:rsidRPr="00245CCF" w:rsidRDefault="00245CCF" w:rsidP="00245CCF">
      <w:pPr>
        <w:jc w:val="both"/>
      </w:pPr>
      <w:r w:rsidRPr="00245CCF">
        <w:t>- Подсчитать площади полов жилых комнат, кухонь, коридоров остальных этажей.</w:t>
      </w:r>
    </w:p>
    <w:p w:rsidR="00245CCF" w:rsidRPr="00245CCF" w:rsidRDefault="00245CCF" w:rsidP="00245CCF">
      <w:pPr>
        <w:jc w:val="both"/>
      </w:pPr>
      <w:r w:rsidRPr="00245CCF">
        <w:t>- Подсчитать площади полов санузлов остальных этажей.</w:t>
      </w:r>
    </w:p>
    <w:p w:rsidR="00245CCF" w:rsidRPr="00245CCF" w:rsidRDefault="00245CCF" w:rsidP="00245CCF">
      <w:pPr>
        <w:jc w:val="both"/>
      </w:pPr>
    </w:p>
    <w:p w:rsidR="00245CCF" w:rsidRPr="00245CCF" w:rsidRDefault="00245CCF" w:rsidP="00245CCF">
      <w:pPr>
        <w:jc w:val="both"/>
        <w:rPr>
          <w:b/>
        </w:rPr>
      </w:pPr>
      <w:r w:rsidRPr="00245CCF">
        <w:rPr>
          <w:b/>
        </w:rPr>
        <w:t>Задание 34.</w:t>
      </w:r>
    </w:p>
    <w:p w:rsidR="00245CCF" w:rsidRPr="00245CCF" w:rsidRDefault="00245CCF" w:rsidP="00245CCF">
      <w:pPr>
        <w:jc w:val="both"/>
      </w:pPr>
    </w:p>
    <w:p w:rsidR="00245CCF" w:rsidRPr="00245CCF" w:rsidRDefault="00245CCF" w:rsidP="00245CCF">
      <w:pPr>
        <w:jc w:val="center"/>
        <w:rPr>
          <w:b/>
          <w:color w:val="000000"/>
        </w:rPr>
      </w:pPr>
      <w:r w:rsidRPr="00245CCF">
        <w:rPr>
          <w:b/>
        </w:rPr>
        <w:t>Практическая работа № 15.</w:t>
      </w:r>
    </w:p>
    <w:p w:rsidR="00245CCF" w:rsidRPr="00245CCF" w:rsidRDefault="00245CCF" w:rsidP="00245CCF">
      <w:pPr>
        <w:jc w:val="center"/>
        <w:rPr>
          <w:b/>
        </w:rPr>
      </w:pPr>
      <w:r w:rsidRPr="00245CCF">
        <w:rPr>
          <w:b/>
          <w:color w:val="000000"/>
        </w:rPr>
        <w:t>Тема: Крепление гипсобетонной перегородки. Вычерчивание узлов крепления перегородки к стенам, потолку и перекрытию.</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вычерчивания узлов крепления перегородки к стенам, потолку и перекрытию.</w:t>
      </w:r>
    </w:p>
    <w:p w:rsidR="00245CCF" w:rsidRPr="00245CCF" w:rsidRDefault="00245CCF" w:rsidP="00245CCF">
      <w:pPr>
        <w:jc w:val="both"/>
        <w:rPr>
          <w:color w:val="000000"/>
        </w:rPr>
      </w:pPr>
      <w:r w:rsidRPr="00245CCF">
        <w:rPr>
          <w:color w:val="000000"/>
        </w:rPr>
        <w:t xml:space="preserve">  </w:t>
      </w: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lastRenderedPageBreak/>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Порядок работы:</w:t>
      </w:r>
    </w:p>
    <w:p w:rsidR="00245CCF" w:rsidRPr="00245CCF" w:rsidRDefault="00245CCF" w:rsidP="00245CCF">
      <w:pPr>
        <w:jc w:val="both"/>
      </w:pP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 xml:space="preserve">2. Заполнить штамп. </w:t>
      </w:r>
    </w:p>
    <w:p w:rsidR="00245CCF" w:rsidRPr="00245CCF" w:rsidRDefault="00245CCF" w:rsidP="00245CCF">
      <w:pPr>
        <w:jc w:val="both"/>
      </w:pPr>
    </w:p>
    <w:p w:rsidR="00245CCF" w:rsidRPr="00245CCF" w:rsidRDefault="00245CCF" w:rsidP="00245CCF">
      <w:pPr>
        <w:jc w:val="both"/>
      </w:pPr>
      <w:r w:rsidRPr="00245CCF">
        <w:t xml:space="preserve">- Вычертить узел </w:t>
      </w:r>
      <w:proofErr w:type="spellStart"/>
      <w:r w:rsidRPr="00245CCF">
        <w:t>опирания</w:t>
      </w:r>
      <w:proofErr w:type="spellEnd"/>
      <w:r w:rsidRPr="00245CCF">
        <w:t xml:space="preserve"> гипсобетонной перегородки на перекрытие.</w:t>
      </w:r>
    </w:p>
    <w:p w:rsidR="00245CCF" w:rsidRPr="00245CCF" w:rsidRDefault="00245CCF" w:rsidP="00245CCF">
      <w:pPr>
        <w:jc w:val="both"/>
      </w:pPr>
      <w:r w:rsidRPr="00245CCF">
        <w:t>- Подписать основные конструктивные элементы.</w:t>
      </w:r>
    </w:p>
    <w:p w:rsidR="00245CCF" w:rsidRPr="00245CCF" w:rsidRDefault="00245CCF" w:rsidP="00245CCF">
      <w:pPr>
        <w:jc w:val="both"/>
      </w:pPr>
      <w:r w:rsidRPr="00245CCF">
        <w:t>- Проставить размеры.</w:t>
      </w:r>
    </w:p>
    <w:p w:rsidR="00245CCF" w:rsidRPr="00245CCF" w:rsidRDefault="00245CCF" w:rsidP="00245CCF">
      <w:pPr>
        <w:jc w:val="both"/>
      </w:pPr>
      <w:r w:rsidRPr="00245CCF">
        <w:t>- Вычертить узел примыкания гипсобетонной перегородки к потолку.</w:t>
      </w:r>
    </w:p>
    <w:p w:rsidR="00245CCF" w:rsidRPr="00245CCF" w:rsidRDefault="00245CCF" w:rsidP="00245CCF">
      <w:pPr>
        <w:jc w:val="both"/>
      </w:pPr>
      <w:r w:rsidRPr="00245CCF">
        <w:t>- Подписать основные конструктивные элементы.</w:t>
      </w:r>
    </w:p>
    <w:p w:rsidR="00245CCF" w:rsidRPr="00245CCF" w:rsidRDefault="00245CCF" w:rsidP="00245CCF">
      <w:pPr>
        <w:jc w:val="both"/>
      </w:pPr>
      <w:r w:rsidRPr="00245CCF">
        <w:t>- Проставить размеры.</w:t>
      </w:r>
    </w:p>
    <w:p w:rsidR="00245CCF" w:rsidRPr="00245CCF" w:rsidRDefault="00245CCF" w:rsidP="00245CCF">
      <w:pPr>
        <w:jc w:val="both"/>
      </w:pPr>
      <w:r w:rsidRPr="00245CCF">
        <w:t>- Вычертить узел крепления гипсобетонной перегородки к стене.</w:t>
      </w:r>
    </w:p>
    <w:p w:rsidR="00245CCF" w:rsidRPr="00245CCF" w:rsidRDefault="00245CCF" w:rsidP="00245CCF">
      <w:pPr>
        <w:jc w:val="both"/>
      </w:pPr>
      <w:r w:rsidRPr="00245CCF">
        <w:t>- Подписать основные конструктивные и крепёжные элементы.</w:t>
      </w:r>
    </w:p>
    <w:p w:rsidR="00245CCF" w:rsidRPr="00245CCF" w:rsidRDefault="00245CCF" w:rsidP="00245CCF">
      <w:pPr>
        <w:tabs>
          <w:tab w:val="left" w:pos="3202"/>
        </w:tabs>
        <w:jc w:val="both"/>
      </w:pPr>
      <w:r w:rsidRPr="00245CCF">
        <w:t>- Проставить размеры.</w:t>
      </w:r>
      <w:r w:rsidRPr="00245CCF">
        <w:tab/>
      </w:r>
    </w:p>
    <w:p w:rsidR="00245CCF" w:rsidRPr="00245CCF" w:rsidRDefault="00245CCF" w:rsidP="00245CCF">
      <w:pPr>
        <w:jc w:val="both"/>
      </w:pPr>
      <w:bookmarkStart w:id="22" w:name="_GoBack"/>
      <w:bookmarkEnd w:id="22"/>
    </w:p>
    <w:p w:rsidR="00245CCF" w:rsidRPr="00245CCF" w:rsidRDefault="00245CCF" w:rsidP="00245CCF">
      <w:pPr>
        <w:jc w:val="both"/>
      </w:pPr>
    </w:p>
    <w:p w:rsidR="00245CCF" w:rsidRPr="00245CCF" w:rsidRDefault="00245CCF" w:rsidP="00245CCF">
      <w:pPr>
        <w:jc w:val="both"/>
        <w:rPr>
          <w:b/>
        </w:rPr>
      </w:pPr>
      <w:r w:rsidRPr="00245CCF">
        <w:rPr>
          <w:b/>
        </w:rPr>
        <w:t xml:space="preserve">Задание 35. </w:t>
      </w:r>
    </w:p>
    <w:p w:rsidR="00245CCF" w:rsidRPr="00245CCF" w:rsidRDefault="00245CCF" w:rsidP="00245CCF">
      <w:pPr>
        <w:jc w:val="both"/>
      </w:pPr>
    </w:p>
    <w:p w:rsidR="00245CCF" w:rsidRPr="00245CCF" w:rsidRDefault="00245CCF" w:rsidP="00245CCF">
      <w:pPr>
        <w:jc w:val="center"/>
        <w:rPr>
          <w:b/>
          <w:color w:val="000000"/>
        </w:rPr>
      </w:pPr>
      <w:r w:rsidRPr="00245CCF">
        <w:rPr>
          <w:b/>
        </w:rPr>
        <w:t>Практическая работа № 16.</w:t>
      </w:r>
    </w:p>
    <w:p w:rsidR="00245CCF" w:rsidRPr="00245CCF" w:rsidRDefault="00245CCF" w:rsidP="00245CCF">
      <w:pPr>
        <w:jc w:val="center"/>
        <w:rPr>
          <w:b/>
        </w:rPr>
      </w:pPr>
      <w:r w:rsidRPr="00245CCF">
        <w:rPr>
          <w:b/>
          <w:color w:val="000000"/>
        </w:rPr>
        <w:t>Тема: Скатные крыши. Вычерчивание скатной крыши по заданным параметрам с обозначением элементов крыши.</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вычерчивания по заданным параметрам скатную крышу с обозначением элементов крыши.</w:t>
      </w:r>
    </w:p>
    <w:p w:rsidR="00245CCF" w:rsidRPr="00245CCF" w:rsidRDefault="00245CCF" w:rsidP="00245CCF">
      <w:pPr>
        <w:tabs>
          <w:tab w:val="center" w:pos="4639"/>
        </w:tabs>
        <w:jc w:val="both"/>
        <w:rPr>
          <w:color w:val="000000"/>
        </w:rPr>
      </w:pPr>
      <w:r w:rsidRPr="00245CCF">
        <w:rPr>
          <w:color w:val="000000"/>
        </w:rPr>
        <w:t xml:space="preserve">  </w:t>
      </w:r>
      <w:r w:rsidRPr="00245CCF">
        <w:rPr>
          <w:color w:val="000000"/>
        </w:rPr>
        <w:tab/>
      </w: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транспортир,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Порядок работы:</w:t>
      </w:r>
    </w:p>
    <w:p w:rsidR="00245CCF" w:rsidRPr="00245CCF" w:rsidRDefault="00245CCF" w:rsidP="00245CCF">
      <w:pPr>
        <w:jc w:val="both"/>
      </w:pP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t xml:space="preserve">3. Вычертить координационные оси в масштабе 1:50 для </w:t>
      </w:r>
      <w:proofErr w:type="spellStart"/>
      <w:r w:rsidRPr="00245CCF">
        <w:t>наслонных</w:t>
      </w:r>
      <w:proofErr w:type="spellEnd"/>
      <w:r w:rsidRPr="00245CCF">
        <w:t xml:space="preserve"> стропил. Расстояние между осями </w:t>
      </w:r>
      <w:smartTag w:uri="urn:schemas-microsoft-com:office:smarttags" w:element="metricconverter">
        <w:smartTagPr>
          <w:attr w:name="ProductID" w:val="6000 мм"/>
        </w:smartTagPr>
        <w:r w:rsidRPr="00245CCF">
          <w:t>6000 мм</w:t>
        </w:r>
      </w:smartTag>
      <w:r w:rsidRPr="00245CCF">
        <w:t>.</w:t>
      </w:r>
    </w:p>
    <w:p w:rsidR="00245CCF" w:rsidRPr="00245CCF" w:rsidRDefault="00245CCF" w:rsidP="00245CCF">
      <w:pPr>
        <w:jc w:val="both"/>
      </w:pPr>
      <w:r w:rsidRPr="00245CCF">
        <w:t xml:space="preserve"> - Вычертить кирпичные стены: наружные стены – </w:t>
      </w:r>
      <w:smartTag w:uri="urn:schemas-microsoft-com:office:smarttags" w:element="metricconverter">
        <w:smartTagPr>
          <w:attr w:name="ProductID" w:val="640 мм"/>
        </w:smartTagPr>
        <w:r w:rsidRPr="00245CCF">
          <w:t>640 мм</w:t>
        </w:r>
      </w:smartTag>
      <w:r w:rsidRPr="00245CCF">
        <w:t xml:space="preserve">.; внутренняя стена – </w:t>
      </w:r>
      <w:smartTag w:uri="urn:schemas-microsoft-com:office:smarttags" w:element="metricconverter">
        <w:smartTagPr>
          <w:attr w:name="ProductID" w:val="380 мм"/>
        </w:smartTagPr>
        <w:r w:rsidRPr="00245CCF">
          <w:t>380 мм</w:t>
        </w:r>
      </w:smartTag>
      <w:r w:rsidRPr="00245CCF">
        <w:t>.</w:t>
      </w:r>
    </w:p>
    <w:p w:rsidR="00245CCF" w:rsidRPr="00245CCF" w:rsidRDefault="00245CCF" w:rsidP="00245CCF">
      <w:pPr>
        <w:jc w:val="both"/>
      </w:pPr>
      <w:r w:rsidRPr="00245CCF">
        <w:t>- Вычертить чердачное перекрытие.</w:t>
      </w:r>
    </w:p>
    <w:p w:rsidR="00245CCF" w:rsidRPr="00245CCF" w:rsidRDefault="00245CCF" w:rsidP="00245CCF">
      <w:pPr>
        <w:jc w:val="both"/>
      </w:pPr>
      <w:r w:rsidRPr="00245CCF">
        <w:t>- Вычертить мауэрлат на наружных стенах сечением 150 на 150мм.</w:t>
      </w:r>
    </w:p>
    <w:p w:rsidR="00245CCF" w:rsidRPr="00245CCF" w:rsidRDefault="00245CCF" w:rsidP="00245CCF">
      <w:pPr>
        <w:jc w:val="both"/>
      </w:pPr>
      <w:r w:rsidRPr="00245CCF">
        <w:t>- Вычертить лежень на внутренней стене сечением 150 на 200мм.</w:t>
      </w:r>
    </w:p>
    <w:p w:rsidR="00245CCF" w:rsidRPr="00245CCF" w:rsidRDefault="00245CCF" w:rsidP="00245CCF">
      <w:pPr>
        <w:jc w:val="both"/>
      </w:pPr>
      <w:r w:rsidRPr="00245CCF">
        <w:t>- Вычертить стропильные ноги сечением 75 на 150мм. под углом 25°.</w:t>
      </w:r>
    </w:p>
    <w:p w:rsidR="00245CCF" w:rsidRPr="00245CCF" w:rsidRDefault="00245CCF" w:rsidP="00245CCF">
      <w:pPr>
        <w:jc w:val="both"/>
      </w:pPr>
      <w:r w:rsidRPr="00245CCF">
        <w:t>- Вычертить стойку сечением 100 на 100мм.</w:t>
      </w:r>
    </w:p>
    <w:p w:rsidR="00245CCF" w:rsidRPr="00245CCF" w:rsidRDefault="00245CCF" w:rsidP="00245CCF">
      <w:pPr>
        <w:jc w:val="both"/>
      </w:pPr>
      <w:r w:rsidRPr="00245CCF">
        <w:t>- Вычертить коньковый прогон сечением 100 на 100мм.</w:t>
      </w:r>
    </w:p>
    <w:p w:rsidR="00245CCF" w:rsidRPr="00245CCF" w:rsidRDefault="00245CCF" w:rsidP="00245CCF">
      <w:pPr>
        <w:jc w:val="both"/>
      </w:pPr>
      <w:r w:rsidRPr="00245CCF">
        <w:t>- Вычертить подкосы сечением 100 на 100мм. под углом 90° к стропильным ногам.</w:t>
      </w:r>
    </w:p>
    <w:p w:rsidR="00245CCF" w:rsidRPr="00245CCF" w:rsidRDefault="00245CCF" w:rsidP="00245CCF">
      <w:pPr>
        <w:jc w:val="both"/>
      </w:pPr>
      <w:r w:rsidRPr="00245CCF">
        <w:t>- Вычертить кобылки сечением 40 на 100мм.</w:t>
      </w:r>
    </w:p>
    <w:p w:rsidR="00245CCF" w:rsidRPr="00245CCF" w:rsidRDefault="00245CCF" w:rsidP="00245CCF">
      <w:pPr>
        <w:jc w:val="both"/>
      </w:pPr>
      <w:r w:rsidRPr="00245CCF">
        <w:t>- Проставить размеры.</w:t>
      </w:r>
    </w:p>
    <w:p w:rsidR="00245CCF" w:rsidRPr="00245CCF" w:rsidRDefault="00245CCF" w:rsidP="00245CCF">
      <w:pPr>
        <w:jc w:val="both"/>
      </w:pPr>
      <w:r w:rsidRPr="00245CCF">
        <w:lastRenderedPageBreak/>
        <w:t>- Подписать все элементы скатной крыши.</w:t>
      </w:r>
    </w:p>
    <w:p w:rsidR="00245CCF" w:rsidRPr="00245CCF" w:rsidRDefault="00245CCF" w:rsidP="00245CCF">
      <w:pPr>
        <w:jc w:val="both"/>
      </w:pPr>
      <w:r w:rsidRPr="00245CCF">
        <w:t>- Подписать конструкцию чердачного перекрытия.</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rPr>
          <w:b/>
        </w:rPr>
      </w:pPr>
      <w:r w:rsidRPr="00245CCF">
        <w:rPr>
          <w:b/>
        </w:rPr>
        <w:t>Задание 36.</w:t>
      </w:r>
    </w:p>
    <w:p w:rsidR="00245CCF" w:rsidRPr="00245CCF" w:rsidRDefault="00245CCF" w:rsidP="00245CCF">
      <w:pPr>
        <w:jc w:val="both"/>
      </w:pPr>
    </w:p>
    <w:p w:rsidR="00245CCF" w:rsidRPr="00245CCF" w:rsidRDefault="00245CCF" w:rsidP="00245CCF">
      <w:pPr>
        <w:jc w:val="center"/>
        <w:rPr>
          <w:b/>
        </w:rPr>
      </w:pPr>
      <w:r w:rsidRPr="00245CCF">
        <w:rPr>
          <w:b/>
        </w:rPr>
        <w:t>Практическая работа № 17.</w:t>
      </w:r>
    </w:p>
    <w:p w:rsidR="00245CCF" w:rsidRPr="00245CCF" w:rsidRDefault="00245CCF" w:rsidP="00245CCF">
      <w:pPr>
        <w:jc w:val="center"/>
        <w:rPr>
          <w:b/>
        </w:rPr>
      </w:pPr>
      <w:r w:rsidRPr="00245CCF">
        <w:rPr>
          <w:b/>
          <w:color w:val="000000"/>
        </w:rPr>
        <w:t>Тема: Конструктивное решение сборной ж/б лестницы.</w:t>
      </w:r>
    </w:p>
    <w:p w:rsidR="00245CCF" w:rsidRPr="00245CCF" w:rsidRDefault="00245CCF" w:rsidP="00245CCF">
      <w:pPr>
        <w:jc w:val="both"/>
        <w:rPr>
          <w:b/>
          <w:color w:val="000000"/>
        </w:rPr>
      </w:pPr>
    </w:p>
    <w:p w:rsidR="00245CCF" w:rsidRPr="00245CCF" w:rsidRDefault="00245CCF" w:rsidP="00245CCF">
      <w:pPr>
        <w:jc w:val="both"/>
        <w:rPr>
          <w:color w:val="000000"/>
        </w:rPr>
      </w:pPr>
      <w:r w:rsidRPr="00245CCF">
        <w:rPr>
          <w:b/>
          <w:color w:val="000000"/>
        </w:rPr>
        <w:t xml:space="preserve">Цель: </w:t>
      </w:r>
      <w:r w:rsidRPr="00245CCF">
        <w:rPr>
          <w:color w:val="000000"/>
        </w:rPr>
        <w:t xml:space="preserve">Формирование навыков вычерчивания по заданным параметрам плана и разреза ж/б </w:t>
      </w:r>
      <w:proofErr w:type="spellStart"/>
      <w:r w:rsidRPr="00245CCF">
        <w:rPr>
          <w:color w:val="000000"/>
        </w:rPr>
        <w:t>двухмаршевой</w:t>
      </w:r>
      <w:proofErr w:type="spellEnd"/>
      <w:r w:rsidRPr="00245CCF">
        <w:rPr>
          <w:color w:val="000000"/>
        </w:rPr>
        <w:t xml:space="preserve"> лестницы. Научиться рассчитывать </w:t>
      </w:r>
      <w:proofErr w:type="spellStart"/>
      <w:r w:rsidRPr="00245CCF">
        <w:rPr>
          <w:color w:val="000000"/>
        </w:rPr>
        <w:t>двухмаршевую</w:t>
      </w:r>
      <w:proofErr w:type="spellEnd"/>
      <w:r w:rsidRPr="00245CCF">
        <w:rPr>
          <w:color w:val="000000"/>
        </w:rPr>
        <w:t xml:space="preserve"> лестницу.  </w:t>
      </w:r>
      <w:r w:rsidRPr="00245CCF">
        <w:rPr>
          <w:color w:val="000000"/>
        </w:rPr>
        <w:tab/>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pPr>
      <w:r w:rsidRPr="00245CCF">
        <w:rPr>
          <w:b/>
        </w:rPr>
        <w:t>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t xml:space="preserve"> </w:t>
      </w:r>
      <w:r w:rsidRPr="00245CCF">
        <w:rPr>
          <w:b/>
          <w:lang w:val="en-US"/>
        </w:rPr>
        <w:t>I</w:t>
      </w:r>
      <w:r w:rsidRPr="00245CCF">
        <w:rPr>
          <w:b/>
        </w:rPr>
        <w:t xml:space="preserve"> вариант</w:t>
      </w:r>
      <w:r w:rsidRPr="00245CCF">
        <w:t>: размеры в осях 2700 на 5400, высота этажа 2,8м. Стены наружные кирпичные толщиной 640мм., внутренние продольные и поперечные 380мм. Ширина лестничного марша 1050мм. Ступени размером 150 на 300мм.</w:t>
      </w:r>
    </w:p>
    <w:p w:rsidR="00245CCF" w:rsidRPr="00245CCF" w:rsidRDefault="00245CCF" w:rsidP="00245CCF">
      <w:pPr>
        <w:jc w:val="both"/>
      </w:pPr>
      <w:r w:rsidRPr="00245CCF">
        <w:rPr>
          <w:b/>
          <w:lang w:val="en-US"/>
        </w:rPr>
        <w:t>II</w:t>
      </w:r>
      <w:r w:rsidRPr="00245CCF">
        <w:rPr>
          <w:b/>
        </w:rPr>
        <w:t xml:space="preserve"> вариант</w:t>
      </w:r>
      <w:r w:rsidRPr="00245CCF">
        <w:t>: размеры в осях 3000 на 6000, высота этажа 3м. Стены наружные кирпичные толщиной 510мм., внутренние продольные и поперечные 380мм. Ширина лестничного марша 1200мм. Ступени размером 150 на 300мм.</w:t>
      </w:r>
    </w:p>
    <w:p w:rsidR="00245CCF" w:rsidRPr="00245CCF" w:rsidRDefault="00245CCF" w:rsidP="00245CCF">
      <w:pPr>
        <w:jc w:val="both"/>
      </w:pPr>
      <w:r w:rsidRPr="00245CCF">
        <w:t xml:space="preserve">- Рассчитать количество </w:t>
      </w:r>
      <w:proofErr w:type="spellStart"/>
      <w:r w:rsidRPr="00245CCF">
        <w:t>подступёнков</w:t>
      </w:r>
      <w:proofErr w:type="spellEnd"/>
      <w:r w:rsidRPr="00245CCF">
        <w:t xml:space="preserve"> и </w:t>
      </w:r>
      <w:proofErr w:type="spellStart"/>
      <w:r w:rsidRPr="00245CCF">
        <w:t>проступей</w:t>
      </w:r>
      <w:proofErr w:type="spellEnd"/>
      <w:r w:rsidRPr="00245CCF">
        <w:t>.</w:t>
      </w:r>
    </w:p>
    <w:p w:rsidR="00245CCF" w:rsidRPr="00245CCF" w:rsidRDefault="00245CCF" w:rsidP="00245CCF">
      <w:pPr>
        <w:jc w:val="both"/>
      </w:pPr>
      <w:r w:rsidRPr="00245CCF">
        <w:t>- Подобрать из строительного каталога лестничный марш.</w:t>
      </w:r>
    </w:p>
    <w:p w:rsidR="00245CCF" w:rsidRPr="00245CCF" w:rsidRDefault="00245CCF" w:rsidP="00245CCF">
      <w:pPr>
        <w:jc w:val="both"/>
      </w:pPr>
      <w:r w:rsidRPr="00245CCF">
        <w:t>- Рассчитать величину зазора между маршами.</w:t>
      </w:r>
    </w:p>
    <w:p w:rsidR="00245CCF" w:rsidRPr="00245CCF" w:rsidRDefault="00245CCF" w:rsidP="00245CCF">
      <w:pPr>
        <w:jc w:val="both"/>
      </w:pPr>
      <w:r w:rsidRPr="00245CCF">
        <w:t>- Рассчитать горизонтальную проекцию лестничного марша.</w:t>
      </w:r>
    </w:p>
    <w:p w:rsidR="00245CCF" w:rsidRPr="00245CCF" w:rsidRDefault="00245CCF" w:rsidP="00245CCF">
      <w:pPr>
        <w:jc w:val="both"/>
      </w:pPr>
      <w:r w:rsidRPr="00245CCF">
        <w:t>- Рассчитать лестничные площадки.</w:t>
      </w:r>
    </w:p>
    <w:p w:rsidR="00245CCF" w:rsidRPr="00245CCF" w:rsidRDefault="00245CCF" w:rsidP="00245CCF">
      <w:pPr>
        <w:jc w:val="both"/>
      </w:pPr>
      <w:r w:rsidRPr="00245CCF">
        <w:t>- Подобрать из строительного каталога лестничные площадки.</w:t>
      </w:r>
    </w:p>
    <w:p w:rsidR="00245CCF" w:rsidRPr="00245CCF" w:rsidRDefault="00245CCF" w:rsidP="00245CCF">
      <w:pPr>
        <w:jc w:val="both"/>
      </w:pPr>
      <w:r w:rsidRPr="00245CCF">
        <w:t>- Вычертить оси и стены в масштабе 1:50.</w:t>
      </w:r>
    </w:p>
    <w:p w:rsidR="00245CCF" w:rsidRPr="00245CCF" w:rsidRDefault="00245CCF" w:rsidP="00245CCF">
      <w:pPr>
        <w:jc w:val="both"/>
      </w:pPr>
      <w:r w:rsidRPr="00245CCF">
        <w:t>- Вычертить план и разрез лестницы.</w:t>
      </w:r>
    </w:p>
    <w:p w:rsidR="00245CCF" w:rsidRPr="00245CCF" w:rsidRDefault="00245CCF" w:rsidP="00245CCF">
      <w:pPr>
        <w:jc w:val="both"/>
      </w:pPr>
      <w:r w:rsidRPr="00245CCF">
        <w:t>- Проводим на разрезе горизонтальные линии, соответствующие уровням пола этажей, отмечаем на разрезе и плане ширину площадок.</w:t>
      </w:r>
    </w:p>
    <w:p w:rsidR="00245CCF" w:rsidRPr="00245CCF" w:rsidRDefault="00245CCF" w:rsidP="00245CCF">
      <w:pPr>
        <w:jc w:val="both"/>
      </w:pPr>
      <w:r w:rsidRPr="00245CCF">
        <w:t xml:space="preserve">- Горизонтальную проекцию марша делим на число </w:t>
      </w:r>
      <w:proofErr w:type="spellStart"/>
      <w:r w:rsidRPr="00245CCF">
        <w:t>проступей</w:t>
      </w:r>
      <w:proofErr w:type="spellEnd"/>
      <w:r w:rsidRPr="00245CCF">
        <w:t xml:space="preserve"> без одной; через полученные точки проводим вертикальные линии на разрезе.</w:t>
      </w:r>
    </w:p>
    <w:p w:rsidR="00245CCF" w:rsidRPr="00245CCF" w:rsidRDefault="00245CCF" w:rsidP="00245CCF">
      <w:pPr>
        <w:jc w:val="both"/>
      </w:pPr>
      <w:r w:rsidRPr="00245CCF">
        <w:t xml:space="preserve">- Высоту маршей делим на число </w:t>
      </w:r>
      <w:proofErr w:type="spellStart"/>
      <w:r w:rsidRPr="00245CCF">
        <w:t>подступёнков</w:t>
      </w:r>
      <w:proofErr w:type="spellEnd"/>
      <w:r w:rsidRPr="00245CCF">
        <w:t>, с учётом их высоты и проводим горизонтальные линии.</w:t>
      </w:r>
    </w:p>
    <w:p w:rsidR="00245CCF" w:rsidRPr="00245CCF" w:rsidRDefault="00245CCF" w:rsidP="00245CCF">
      <w:pPr>
        <w:jc w:val="both"/>
      </w:pPr>
      <w:r w:rsidRPr="00245CCF">
        <w:t>- По полученной сетке вычерчиваем профиль лестницы.</w:t>
      </w:r>
    </w:p>
    <w:p w:rsidR="00245CCF" w:rsidRPr="00245CCF" w:rsidRDefault="00245CCF" w:rsidP="00245CCF">
      <w:pPr>
        <w:jc w:val="both"/>
      </w:pPr>
      <w:r w:rsidRPr="00245CCF">
        <w:t>- Составить спецификацию на лестничные марши и площадки.</w:t>
      </w:r>
    </w:p>
    <w:p w:rsidR="00245CCF" w:rsidRPr="00245CCF" w:rsidRDefault="00245CCF" w:rsidP="00245CCF">
      <w:pPr>
        <w:jc w:val="both"/>
      </w:pPr>
    </w:p>
    <w:p w:rsidR="00245CCF" w:rsidRPr="00245CCF" w:rsidRDefault="00245CCF" w:rsidP="00245CCF">
      <w:pPr>
        <w:jc w:val="both"/>
        <w:rPr>
          <w:b/>
        </w:rPr>
      </w:pPr>
      <w:r w:rsidRPr="00245CCF">
        <w:rPr>
          <w:b/>
        </w:rPr>
        <w:t>Задание 37.</w:t>
      </w:r>
    </w:p>
    <w:p w:rsidR="00245CCF" w:rsidRPr="00245CCF" w:rsidRDefault="00245CCF" w:rsidP="00245CCF">
      <w:pPr>
        <w:jc w:val="both"/>
        <w:rPr>
          <w:b/>
        </w:rPr>
      </w:pPr>
    </w:p>
    <w:p w:rsidR="00245CCF" w:rsidRPr="00245CCF" w:rsidRDefault="00245CCF" w:rsidP="00245CCF">
      <w:pPr>
        <w:jc w:val="center"/>
        <w:rPr>
          <w:b/>
          <w:color w:val="000000"/>
        </w:rPr>
      </w:pPr>
      <w:r w:rsidRPr="00245CCF">
        <w:rPr>
          <w:b/>
        </w:rPr>
        <w:t>Практическая работа № 18.</w:t>
      </w:r>
    </w:p>
    <w:p w:rsidR="00245CCF" w:rsidRPr="00245CCF" w:rsidRDefault="00245CCF" w:rsidP="00245CCF">
      <w:pPr>
        <w:jc w:val="center"/>
        <w:rPr>
          <w:b/>
        </w:rPr>
      </w:pPr>
      <w:r w:rsidRPr="00245CCF">
        <w:rPr>
          <w:b/>
          <w:color w:val="000000"/>
        </w:rPr>
        <w:t>Тема: Конструкция наружной стены деревянного дома заводского изготовления. Вычерчивание сечения по наружной стене деревянного дома заводского изготовления.</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вычерчивания по заданным параметрам конструктивных узлов деревянных зданий заводского изготовления.</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А4.</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Порядок работы:</w:t>
      </w:r>
    </w:p>
    <w:p w:rsidR="00245CCF" w:rsidRPr="00245CCF" w:rsidRDefault="00245CCF" w:rsidP="00245CCF">
      <w:pPr>
        <w:jc w:val="both"/>
      </w:pPr>
    </w:p>
    <w:p w:rsidR="00245CCF" w:rsidRPr="00245CCF" w:rsidRDefault="00245CCF" w:rsidP="00245CCF">
      <w:pPr>
        <w:jc w:val="both"/>
      </w:pPr>
      <w:r w:rsidRPr="00245CCF">
        <w:t>1. Вычертить рамку и штамп (Стандарт предприятия: приложение 5; форма 6).</w:t>
      </w:r>
    </w:p>
    <w:p w:rsidR="00245CCF" w:rsidRPr="00245CCF" w:rsidRDefault="00245CCF" w:rsidP="00245CCF">
      <w:pPr>
        <w:jc w:val="both"/>
      </w:pPr>
      <w:r w:rsidRPr="00245CCF">
        <w:t>2. Заполнить штамп.</w:t>
      </w:r>
    </w:p>
    <w:p w:rsidR="00245CCF" w:rsidRPr="00245CCF" w:rsidRDefault="00245CCF" w:rsidP="00245CCF">
      <w:pPr>
        <w:jc w:val="both"/>
      </w:pPr>
    </w:p>
    <w:p w:rsidR="00245CCF" w:rsidRPr="00245CCF" w:rsidRDefault="00245CCF" w:rsidP="00245CCF">
      <w:pPr>
        <w:jc w:val="both"/>
      </w:pPr>
      <w:r w:rsidRPr="00245CCF">
        <w:t>- Вычертить в М 1:10 фундаментный узел.</w:t>
      </w:r>
    </w:p>
    <w:p w:rsidR="00245CCF" w:rsidRPr="00245CCF" w:rsidRDefault="00245CCF" w:rsidP="00245CCF">
      <w:pPr>
        <w:jc w:val="both"/>
      </w:pPr>
      <w:r w:rsidRPr="00245CCF">
        <w:t>- Вычертить в М 1:10   узел перекрытия по деревянным балкам.</w:t>
      </w:r>
    </w:p>
    <w:p w:rsidR="00245CCF" w:rsidRPr="00245CCF" w:rsidRDefault="00245CCF" w:rsidP="00245CCF">
      <w:pPr>
        <w:jc w:val="both"/>
      </w:pPr>
      <w:r w:rsidRPr="00245CCF">
        <w:t>- Вычертить в М 1:10 карнизный узел стропильной крыши.</w:t>
      </w:r>
    </w:p>
    <w:p w:rsidR="00245CCF" w:rsidRPr="00245CCF" w:rsidRDefault="00245CCF" w:rsidP="00245CCF">
      <w:pPr>
        <w:jc w:val="both"/>
      </w:pPr>
      <w:r w:rsidRPr="00245CCF">
        <w:t>- Проставить все размеры.</w:t>
      </w:r>
    </w:p>
    <w:p w:rsidR="00245CCF" w:rsidRPr="00245CCF" w:rsidRDefault="00245CCF" w:rsidP="00245CCF">
      <w:pPr>
        <w:jc w:val="both"/>
      </w:pPr>
      <w:r w:rsidRPr="00245CCF">
        <w:t>- Подписать все конструкции фундаментного узла.</w:t>
      </w:r>
    </w:p>
    <w:p w:rsidR="00245CCF" w:rsidRPr="00245CCF" w:rsidRDefault="00245CCF" w:rsidP="00245CCF">
      <w:pPr>
        <w:jc w:val="both"/>
      </w:pPr>
      <w:r w:rsidRPr="00245CCF">
        <w:t>- Подписать все конструкции узла перекрытия.</w:t>
      </w:r>
    </w:p>
    <w:p w:rsidR="00245CCF" w:rsidRPr="00245CCF" w:rsidRDefault="00245CCF" w:rsidP="00245CCF">
      <w:pPr>
        <w:jc w:val="both"/>
      </w:pPr>
      <w:r w:rsidRPr="00245CCF">
        <w:t>- Подписать все элементы карнизного узла.</w:t>
      </w:r>
    </w:p>
    <w:p w:rsidR="00245CCF" w:rsidRPr="00245CCF" w:rsidRDefault="00245CCF" w:rsidP="00245CCF">
      <w:pPr>
        <w:jc w:val="both"/>
      </w:pPr>
      <w:r w:rsidRPr="00245CCF">
        <w:t>- Подписать конструкцию стропильной крыши.</w:t>
      </w:r>
    </w:p>
    <w:p w:rsidR="00245CCF" w:rsidRPr="00245CCF" w:rsidRDefault="00245CCF" w:rsidP="00245CCF">
      <w:pPr>
        <w:jc w:val="both"/>
      </w:pPr>
    </w:p>
    <w:p w:rsidR="00245CCF" w:rsidRPr="00245CCF" w:rsidRDefault="00245CCF" w:rsidP="00245CCF">
      <w:pPr>
        <w:jc w:val="both"/>
        <w:rPr>
          <w:b/>
        </w:rPr>
      </w:pPr>
      <w:r w:rsidRPr="00245CCF">
        <w:rPr>
          <w:b/>
        </w:rPr>
        <w:t xml:space="preserve">Задание 38. </w:t>
      </w:r>
    </w:p>
    <w:p w:rsidR="00245CCF" w:rsidRPr="00245CCF" w:rsidRDefault="00245CCF" w:rsidP="00245CCF">
      <w:pPr>
        <w:jc w:val="both"/>
        <w:rPr>
          <w:b/>
        </w:rPr>
      </w:pPr>
    </w:p>
    <w:p w:rsidR="00245CCF" w:rsidRPr="00245CCF" w:rsidRDefault="00245CCF" w:rsidP="00245CCF">
      <w:pPr>
        <w:jc w:val="center"/>
        <w:rPr>
          <w:b/>
          <w:color w:val="000000"/>
        </w:rPr>
      </w:pPr>
      <w:r w:rsidRPr="00245CCF">
        <w:rPr>
          <w:b/>
        </w:rPr>
        <w:t>Практическая работа № 19.</w:t>
      </w:r>
    </w:p>
    <w:p w:rsidR="00245CCF" w:rsidRPr="00245CCF" w:rsidRDefault="00245CCF" w:rsidP="00245CCF">
      <w:pPr>
        <w:jc w:val="center"/>
        <w:rPr>
          <w:b/>
        </w:rPr>
      </w:pPr>
      <w:r w:rsidRPr="00245CCF">
        <w:rPr>
          <w:b/>
          <w:color w:val="000000"/>
        </w:rPr>
        <w:t>Тема: Конструктивная система промышленного здания. Вычерчивание в плане конструктивной схемы одноэтажного промышленного здания по заданным параметрам.</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навыка определять и вычерчивать по заданным параметрам конструктивные системы промышленных зданий.</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 </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rPr>
          <w:b/>
          <w:lang w:val="en-US"/>
        </w:rPr>
        <w:t>I</w:t>
      </w:r>
      <w:r w:rsidRPr="00245CCF">
        <w:rPr>
          <w:b/>
        </w:rPr>
        <w:t xml:space="preserve"> вариант.</w:t>
      </w:r>
      <w:r w:rsidRPr="00245CCF">
        <w:t xml:space="preserve"> Вычерчивает координационные оси в масштабе 1:100, количество пролётов- 2, шириной 9м; количество шагов-5, шириной-6м.</w:t>
      </w:r>
    </w:p>
    <w:p w:rsidR="00245CCF" w:rsidRPr="00245CCF" w:rsidRDefault="00245CCF" w:rsidP="00245CCF">
      <w:pPr>
        <w:jc w:val="both"/>
      </w:pPr>
      <w:r w:rsidRPr="00245CCF">
        <w:lastRenderedPageBreak/>
        <w:t xml:space="preserve"> Вычерчивает конструктивную систему с полным поперечным каркасом. Толщина наружных стен 300мм, колонны размером 400х600мм., балки размером 400х9000мм.</w:t>
      </w:r>
    </w:p>
    <w:p w:rsidR="00245CCF" w:rsidRPr="00245CCF" w:rsidRDefault="00245CCF" w:rsidP="00245CCF">
      <w:pPr>
        <w:jc w:val="both"/>
      </w:pPr>
      <w:r w:rsidRPr="00245CCF">
        <w:t>- вычертить колонны</w:t>
      </w:r>
    </w:p>
    <w:p w:rsidR="00245CCF" w:rsidRPr="00245CCF" w:rsidRDefault="00245CCF" w:rsidP="00245CCF">
      <w:pPr>
        <w:jc w:val="both"/>
      </w:pPr>
      <w:r w:rsidRPr="00245CCF">
        <w:t>- вычертить наружные стены с нулевой привязкой</w:t>
      </w:r>
    </w:p>
    <w:p w:rsidR="00245CCF" w:rsidRPr="00245CCF" w:rsidRDefault="00245CCF" w:rsidP="00245CCF">
      <w:pPr>
        <w:jc w:val="both"/>
      </w:pPr>
      <w:r w:rsidRPr="00245CCF">
        <w:t>- вычертить балки в поперечном направлении</w:t>
      </w:r>
    </w:p>
    <w:p w:rsidR="00245CCF" w:rsidRPr="00245CCF" w:rsidRDefault="00245CCF" w:rsidP="00245CCF">
      <w:pPr>
        <w:jc w:val="both"/>
      </w:pPr>
      <w:r w:rsidRPr="00245CCF">
        <w:t>- подписать все элементы каркаса</w:t>
      </w:r>
    </w:p>
    <w:p w:rsidR="00245CCF" w:rsidRPr="00245CCF" w:rsidRDefault="00245CCF" w:rsidP="00245CCF">
      <w:pPr>
        <w:jc w:val="both"/>
      </w:pPr>
      <w:r w:rsidRPr="00245CCF">
        <w:t>- проставить размеры</w:t>
      </w:r>
    </w:p>
    <w:p w:rsidR="00245CCF" w:rsidRPr="00245CCF" w:rsidRDefault="00245CCF" w:rsidP="00245CCF">
      <w:pPr>
        <w:jc w:val="both"/>
      </w:pPr>
    </w:p>
    <w:p w:rsidR="00245CCF" w:rsidRPr="00245CCF" w:rsidRDefault="00245CCF" w:rsidP="00245CCF">
      <w:pPr>
        <w:jc w:val="both"/>
      </w:pPr>
      <w:r w:rsidRPr="00245CCF">
        <w:rPr>
          <w:b/>
        </w:rPr>
        <w:t xml:space="preserve">    </w:t>
      </w:r>
      <w:r w:rsidRPr="00245CCF">
        <w:rPr>
          <w:b/>
          <w:lang w:val="en-US"/>
        </w:rPr>
        <w:t>II</w:t>
      </w:r>
      <w:r w:rsidRPr="00245CCF">
        <w:rPr>
          <w:b/>
        </w:rPr>
        <w:t xml:space="preserve"> вариант.</w:t>
      </w:r>
      <w:r w:rsidRPr="00245CCF">
        <w:t xml:space="preserve"> Вычерчивает координационные оси в масштабе 1:200, количество пролётов- 2, шириной 12м; количество шагов-10, шириной-6м. вычерчивает конструктивную систему с полным продольным каркасом. Толщина наружных стен 400мм, колонны размером 600х600, балки размером 600х6000мм.</w:t>
      </w:r>
    </w:p>
    <w:p w:rsidR="00245CCF" w:rsidRPr="00245CCF" w:rsidRDefault="00245CCF" w:rsidP="00245CCF">
      <w:pPr>
        <w:jc w:val="both"/>
      </w:pPr>
      <w:r w:rsidRPr="00245CCF">
        <w:t>- вычертить наружные стены с нулевой привязкой</w:t>
      </w:r>
    </w:p>
    <w:p w:rsidR="00245CCF" w:rsidRPr="00245CCF" w:rsidRDefault="00245CCF" w:rsidP="00245CCF">
      <w:pPr>
        <w:jc w:val="both"/>
      </w:pPr>
      <w:r w:rsidRPr="00245CCF">
        <w:t>- вычертить колонны</w:t>
      </w:r>
    </w:p>
    <w:p w:rsidR="00245CCF" w:rsidRPr="00245CCF" w:rsidRDefault="00245CCF" w:rsidP="00245CCF">
      <w:pPr>
        <w:jc w:val="both"/>
      </w:pPr>
      <w:r w:rsidRPr="00245CCF">
        <w:t>- вычертить балки в продольном направлении</w:t>
      </w:r>
    </w:p>
    <w:p w:rsidR="00245CCF" w:rsidRPr="00245CCF" w:rsidRDefault="00245CCF" w:rsidP="00245CCF">
      <w:pPr>
        <w:jc w:val="both"/>
      </w:pPr>
      <w:r w:rsidRPr="00245CCF">
        <w:t>- подписать все элементы каркаса</w:t>
      </w:r>
    </w:p>
    <w:p w:rsidR="00245CCF" w:rsidRPr="00245CCF" w:rsidRDefault="00245CCF" w:rsidP="00245CCF">
      <w:pPr>
        <w:jc w:val="both"/>
      </w:pPr>
      <w:r w:rsidRPr="00245CCF">
        <w:t>- проставить размеры</w:t>
      </w:r>
    </w:p>
    <w:p w:rsidR="00245CCF" w:rsidRPr="00245CCF" w:rsidRDefault="00245CCF" w:rsidP="00245CCF">
      <w:pPr>
        <w:jc w:val="both"/>
        <w:rPr>
          <w:b/>
        </w:rPr>
      </w:pPr>
    </w:p>
    <w:p w:rsidR="00245CCF" w:rsidRPr="00245CCF" w:rsidRDefault="00245CCF" w:rsidP="00245CCF">
      <w:pPr>
        <w:jc w:val="both"/>
        <w:rPr>
          <w:b/>
        </w:rPr>
      </w:pPr>
      <w:r w:rsidRPr="00245CCF">
        <w:rPr>
          <w:b/>
        </w:rPr>
        <w:t>Задание 39.</w:t>
      </w:r>
    </w:p>
    <w:p w:rsidR="00245CCF" w:rsidRPr="00245CCF" w:rsidRDefault="00245CCF" w:rsidP="00245CCF">
      <w:pPr>
        <w:jc w:val="both"/>
        <w:rPr>
          <w:b/>
        </w:rPr>
      </w:pPr>
    </w:p>
    <w:p w:rsidR="00245CCF" w:rsidRPr="00245CCF" w:rsidRDefault="00245CCF" w:rsidP="00245CCF">
      <w:pPr>
        <w:jc w:val="center"/>
        <w:rPr>
          <w:b/>
          <w:color w:val="000000"/>
        </w:rPr>
      </w:pPr>
      <w:r w:rsidRPr="00245CCF">
        <w:rPr>
          <w:b/>
        </w:rPr>
        <w:t>Практическая работа № 20.</w:t>
      </w:r>
    </w:p>
    <w:p w:rsidR="00245CCF" w:rsidRPr="00245CCF" w:rsidRDefault="00245CCF" w:rsidP="00245CCF">
      <w:pPr>
        <w:jc w:val="center"/>
        <w:rPr>
          <w:b/>
          <w:color w:val="000000"/>
        </w:rPr>
      </w:pPr>
      <w:r w:rsidRPr="00245CCF">
        <w:rPr>
          <w:b/>
          <w:color w:val="000000"/>
        </w:rPr>
        <w:t xml:space="preserve">Тема: Конструктивное решение фундаментов промышленного здания. Вычерчивание схемы расположения фундамента промышленного здания, узел </w:t>
      </w:r>
      <w:proofErr w:type="spellStart"/>
      <w:r w:rsidRPr="00245CCF">
        <w:rPr>
          <w:b/>
          <w:color w:val="000000"/>
        </w:rPr>
        <w:t>опирания</w:t>
      </w:r>
      <w:proofErr w:type="spellEnd"/>
      <w:r w:rsidRPr="00245CCF">
        <w:rPr>
          <w:b/>
          <w:color w:val="000000"/>
        </w:rPr>
        <w:t xml:space="preserve"> фундаментной балки.</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 xml:space="preserve">Формирование навыков вычерчивания схемы расположения фундамента стаканного типа промышленного здания и узла </w:t>
      </w:r>
      <w:proofErr w:type="spellStart"/>
      <w:r w:rsidRPr="00245CCF">
        <w:rPr>
          <w:color w:val="000000"/>
        </w:rPr>
        <w:t>опирания</w:t>
      </w:r>
      <w:proofErr w:type="spellEnd"/>
      <w:r w:rsidRPr="00245CCF">
        <w:rPr>
          <w:color w:val="000000"/>
        </w:rPr>
        <w:t xml:space="preserve"> фундаментной балки.</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pP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 xml:space="preserve">2. Заполнить штамп. </w:t>
      </w:r>
    </w:p>
    <w:p w:rsidR="00245CCF" w:rsidRPr="00245CCF" w:rsidRDefault="00245CCF" w:rsidP="00245CCF">
      <w:pPr>
        <w:jc w:val="both"/>
      </w:pPr>
    </w:p>
    <w:p w:rsidR="00245CCF" w:rsidRPr="00245CCF" w:rsidRDefault="00245CCF" w:rsidP="00245CCF">
      <w:pPr>
        <w:jc w:val="both"/>
      </w:pPr>
      <w:r w:rsidRPr="00245CCF">
        <w:t xml:space="preserve"> </w:t>
      </w:r>
      <w:r w:rsidRPr="00245CCF">
        <w:rPr>
          <w:b/>
          <w:lang w:val="en-US"/>
        </w:rPr>
        <w:t>I</w:t>
      </w:r>
      <w:r w:rsidRPr="00245CCF">
        <w:rPr>
          <w:b/>
        </w:rPr>
        <w:t xml:space="preserve"> вариант.</w:t>
      </w:r>
      <w:r w:rsidRPr="00245CCF">
        <w:t xml:space="preserve"> Вычерчивает координационные оси в масштабе 1:200, количество пролётов-4, шириной 6м; количество шагов-3, шириной-6м.</w:t>
      </w:r>
    </w:p>
    <w:p w:rsidR="00245CCF" w:rsidRPr="00245CCF" w:rsidRDefault="00245CCF" w:rsidP="00245CCF">
      <w:pPr>
        <w:jc w:val="both"/>
      </w:pPr>
      <w:r w:rsidRPr="00245CCF">
        <w:rPr>
          <w:b/>
        </w:rPr>
        <w:t xml:space="preserve"> </w:t>
      </w:r>
      <w:r w:rsidRPr="00245CCF">
        <w:rPr>
          <w:b/>
          <w:lang w:val="en-US"/>
        </w:rPr>
        <w:t>II</w:t>
      </w:r>
      <w:r w:rsidRPr="00245CCF">
        <w:rPr>
          <w:b/>
        </w:rPr>
        <w:t xml:space="preserve"> вариант.</w:t>
      </w:r>
      <w:r w:rsidRPr="00245CCF">
        <w:t xml:space="preserve"> Вычерчивает координационные оси в масштабе 1:200, количество пролётов-3, шириной- 6м; количество шагов-3, шириной-6м.</w:t>
      </w:r>
    </w:p>
    <w:p w:rsidR="00245CCF" w:rsidRPr="00245CCF" w:rsidRDefault="00245CCF" w:rsidP="00245CCF">
      <w:pPr>
        <w:jc w:val="both"/>
      </w:pPr>
    </w:p>
    <w:p w:rsidR="00245CCF" w:rsidRPr="00245CCF" w:rsidRDefault="00245CCF" w:rsidP="00777CB8">
      <w:pPr>
        <w:numPr>
          <w:ilvl w:val="0"/>
          <w:numId w:val="3"/>
        </w:numPr>
        <w:jc w:val="both"/>
      </w:pPr>
      <w:r w:rsidRPr="00245CCF">
        <w:t>Прочертить фундаментные стаканы размером 2000 на 2000мм.</w:t>
      </w:r>
    </w:p>
    <w:p w:rsidR="00245CCF" w:rsidRPr="00245CCF" w:rsidRDefault="00245CCF" w:rsidP="00777CB8">
      <w:pPr>
        <w:numPr>
          <w:ilvl w:val="0"/>
          <w:numId w:val="3"/>
        </w:numPr>
        <w:jc w:val="both"/>
      </w:pPr>
      <w:r w:rsidRPr="00245CCF">
        <w:t>Прочертить фундаментные балки под наружные стены.</w:t>
      </w:r>
    </w:p>
    <w:p w:rsidR="00245CCF" w:rsidRPr="00245CCF" w:rsidRDefault="00245CCF" w:rsidP="00777CB8">
      <w:pPr>
        <w:numPr>
          <w:ilvl w:val="0"/>
          <w:numId w:val="3"/>
        </w:numPr>
        <w:jc w:val="both"/>
      </w:pPr>
      <w:r w:rsidRPr="00245CCF">
        <w:t>Прочертить фундаментные балки под внутренние стены.</w:t>
      </w:r>
    </w:p>
    <w:p w:rsidR="00245CCF" w:rsidRPr="00245CCF" w:rsidRDefault="00245CCF" w:rsidP="00777CB8">
      <w:pPr>
        <w:numPr>
          <w:ilvl w:val="0"/>
          <w:numId w:val="3"/>
        </w:numPr>
        <w:jc w:val="both"/>
      </w:pPr>
      <w:r w:rsidRPr="00245CCF">
        <w:t>Проставить размеры.</w:t>
      </w:r>
    </w:p>
    <w:p w:rsidR="00245CCF" w:rsidRPr="00245CCF" w:rsidRDefault="00245CCF" w:rsidP="00777CB8">
      <w:pPr>
        <w:numPr>
          <w:ilvl w:val="0"/>
          <w:numId w:val="3"/>
        </w:numPr>
        <w:jc w:val="both"/>
      </w:pPr>
      <w:r w:rsidRPr="00245CCF">
        <w:t>Подписать все конструктивные элементы.</w:t>
      </w:r>
    </w:p>
    <w:p w:rsidR="00245CCF" w:rsidRPr="00245CCF" w:rsidRDefault="00245CCF" w:rsidP="00777CB8">
      <w:pPr>
        <w:numPr>
          <w:ilvl w:val="0"/>
          <w:numId w:val="3"/>
        </w:numPr>
        <w:jc w:val="both"/>
      </w:pPr>
      <w:r w:rsidRPr="00245CCF">
        <w:lastRenderedPageBreak/>
        <w:t xml:space="preserve">Вычертить в М 1:50 узел </w:t>
      </w:r>
      <w:proofErr w:type="spellStart"/>
      <w:r w:rsidRPr="00245CCF">
        <w:t>опирания</w:t>
      </w:r>
      <w:proofErr w:type="spellEnd"/>
      <w:r w:rsidRPr="00245CCF">
        <w:t xml:space="preserve"> фундаментной балки.</w:t>
      </w:r>
    </w:p>
    <w:p w:rsidR="00245CCF" w:rsidRPr="00245CCF" w:rsidRDefault="00245CCF" w:rsidP="00777CB8">
      <w:pPr>
        <w:numPr>
          <w:ilvl w:val="0"/>
          <w:numId w:val="3"/>
        </w:numPr>
        <w:jc w:val="both"/>
      </w:pPr>
      <w:r w:rsidRPr="00245CCF">
        <w:t>Вычертить вид сверху.</w:t>
      </w:r>
    </w:p>
    <w:p w:rsidR="00245CCF" w:rsidRPr="00245CCF" w:rsidRDefault="00245CCF" w:rsidP="00777CB8">
      <w:pPr>
        <w:numPr>
          <w:ilvl w:val="0"/>
          <w:numId w:val="3"/>
        </w:numPr>
        <w:jc w:val="both"/>
      </w:pPr>
      <w:r w:rsidRPr="00245CCF">
        <w:t>Показать сечение 1-1.</w:t>
      </w:r>
    </w:p>
    <w:p w:rsidR="00245CCF" w:rsidRPr="00245CCF" w:rsidRDefault="00245CCF" w:rsidP="00777CB8">
      <w:pPr>
        <w:numPr>
          <w:ilvl w:val="0"/>
          <w:numId w:val="3"/>
        </w:numPr>
        <w:jc w:val="both"/>
      </w:pPr>
      <w:r w:rsidRPr="00245CCF">
        <w:t>Вычертить сечение 1-1.</w:t>
      </w:r>
    </w:p>
    <w:p w:rsidR="00245CCF" w:rsidRPr="00245CCF" w:rsidRDefault="00245CCF" w:rsidP="00777CB8">
      <w:pPr>
        <w:numPr>
          <w:ilvl w:val="0"/>
          <w:numId w:val="3"/>
        </w:numPr>
        <w:jc w:val="both"/>
      </w:pPr>
      <w:r w:rsidRPr="00245CCF">
        <w:t>Проставить размеры.</w:t>
      </w:r>
    </w:p>
    <w:p w:rsidR="00245CCF" w:rsidRPr="00245CCF" w:rsidRDefault="00245CCF" w:rsidP="00245CCF">
      <w:pPr>
        <w:jc w:val="both"/>
        <w:rPr>
          <w:lang w:val="en-US"/>
        </w:rPr>
      </w:pPr>
    </w:p>
    <w:p w:rsidR="00245CCF" w:rsidRPr="00245CCF" w:rsidRDefault="00245CCF" w:rsidP="00245CCF">
      <w:pPr>
        <w:jc w:val="both"/>
        <w:rPr>
          <w:lang w:val="en-US"/>
        </w:rPr>
      </w:pPr>
    </w:p>
    <w:p w:rsidR="00245CCF" w:rsidRPr="00245CCF" w:rsidRDefault="00245CCF" w:rsidP="00245CCF">
      <w:pPr>
        <w:jc w:val="both"/>
        <w:rPr>
          <w:b/>
        </w:rPr>
      </w:pPr>
      <w:r w:rsidRPr="00245CCF">
        <w:rPr>
          <w:b/>
        </w:rPr>
        <w:t xml:space="preserve">Задание 40. </w:t>
      </w:r>
    </w:p>
    <w:p w:rsidR="00245CCF" w:rsidRPr="00245CCF" w:rsidRDefault="00245CCF" w:rsidP="00245CCF">
      <w:pPr>
        <w:jc w:val="center"/>
        <w:rPr>
          <w:b/>
          <w:color w:val="000000"/>
        </w:rPr>
      </w:pPr>
      <w:r w:rsidRPr="00245CCF">
        <w:rPr>
          <w:b/>
        </w:rPr>
        <w:t>Практическая работа № 21.</w:t>
      </w:r>
      <w:r w:rsidRPr="00245CCF">
        <w:rPr>
          <w:b/>
          <w:color w:val="000000"/>
        </w:rPr>
        <w:t xml:space="preserve"> </w:t>
      </w:r>
    </w:p>
    <w:p w:rsidR="00245CCF" w:rsidRPr="00245CCF" w:rsidRDefault="00245CCF" w:rsidP="00245CCF">
      <w:pPr>
        <w:jc w:val="center"/>
        <w:rPr>
          <w:b/>
          <w:color w:val="000000"/>
        </w:rPr>
      </w:pPr>
      <w:r w:rsidRPr="00245CCF">
        <w:rPr>
          <w:b/>
          <w:color w:val="000000"/>
        </w:rPr>
        <w:t>Тема: План промышленного здания с железобетонным каркасом. Вычерчивание плана промышленного здания с соответствующей привязкой железобетонных колонн к координационным осям.</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навыка вычерчивать по заданным параметрам план промышленного  здания с соответствующей привязкой железобетонных колонн к координационным осям.</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 </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rPr>
          <w:b/>
          <w:lang w:val="en-US"/>
        </w:rPr>
        <w:t>I</w:t>
      </w:r>
      <w:r w:rsidRPr="00245CCF">
        <w:rPr>
          <w:b/>
        </w:rPr>
        <w:t xml:space="preserve"> вариант.</w:t>
      </w:r>
      <w:r w:rsidRPr="00245CCF">
        <w:t xml:space="preserve"> Вычерчивает координационные оси в масштабе 1:100, количество пролётов- 2, шириной 9м; шаг- 6м. Длина промышленного здания 180м. </w:t>
      </w:r>
    </w:p>
    <w:p w:rsidR="00245CCF" w:rsidRPr="00245CCF" w:rsidRDefault="00245CCF" w:rsidP="00245CCF">
      <w:pPr>
        <w:jc w:val="both"/>
      </w:pPr>
      <w:r w:rsidRPr="00245CCF">
        <w:t xml:space="preserve"> Толщина наружных стен 300мм, колонны среднего ряда размером 400х800мм., колонны крайнего ряда размером 400х600мм. Здание оборудовано мостовым краном грузоподъёмностью 25т.</w:t>
      </w:r>
    </w:p>
    <w:p w:rsidR="00245CCF" w:rsidRPr="00245CCF" w:rsidRDefault="00245CCF" w:rsidP="00245CCF">
      <w:pPr>
        <w:jc w:val="both"/>
      </w:pPr>
      <w:r w:rsidRPr="00245CCF">
        <w:rPr>
          <w:b/>
          <w:lang w:val="en-US"/>
        </w:rPr>
        <w:t>II</w:t>
      </w:r>
      <w:r w:rsidRPr="00245CCF">
        <w:rPr>
          <w:b/>
        </w:rPr>
        <w:t xml:space="preserve"> вариант.</w:t>
      </w:r>
      <w:r w:rsidRPr="00245CCF">
        <w:t xml:space="preserve"> Вычерчивает координационные оси в масштабе 1:200, количество пролётов- 2, шириной 12м; шаг- 6м. Длина промышленного здания 120м. Толщина наружных стен 400мм, колонны размером 500х1000мм. Здание оборудовано мостовым краном грузоподъёмностью 50т.</w:t>
      </w:r>
    </w:p>
    <w:p w:rsidR="00245CCF" w:rsidRPr="00245CCF" w:rsidRDefault="00245CCF" w:rsidP="00245CCF">
      <w:pPr>
        <w:jc w:val="both"/>
      </w:pPr>
    </w:p>
    <w:p w:rsidR="00245CCF" w:rsidRPr="00245CCF" w:rsidRDefault="00245CCF" w:rsidP="00245CCF">
      <w:pPr>
        <w:jc w:val="both"/>
      </w:pPr>
      <w:r w:rsidRPr="00245CCF">
        <w:t xml:space="preserve">- вычертить колонны крайнего ряда в продольном направлении с нулевой привязкой для </w:t>
      </w:r>
      <w:r w:rsidRPr="00245CCF">
        <w:rPr>
          <w:lang w:val="en-US"/>
        </w:rPr>
        <w:t>I</w:t>
      </w:r>
      <w:r w:rsidRPr="00245CCF">
        <w:t xml:space="preserve"> варианта и с привязкой </w:t>
      </w:r>
      <w:smartTag w:uri="urn:schemas-microsoft-com:office:smarttags" w:element="metricconverter">
        <w:smartTagPr>
          <w:attr w:name="ProductID" w:val="250 мм"/>
        </w:smartTagPr>
        <w:r w:rsidRPr="00245CCF">
          <w:t>250 мм</w:t>
        </w:r>
      </w:smartTag>
      <w:r w:rsidRPr="00245CCF">
        <w:t xml:space="preserve">. для </w:t>
      </w:r>
      <w:r w:rsidRPr="00245CCF">
        <w:rPr>
          <w:lang w:val="en-US"/>
        </w:rPr>
        <w:t>II</w:t>
      </w:r>
      <w:r w:rsidRPr="00245CCF">
        <w:t xml:space="preserve"> варианта</w:t>
      </w:r>
    </w:p>
    <w:p w:rsidR="00245CCF" w:rsidRPr="00245CCF" w:rsidRDefault="00245CCF" w:rsidP="00245CCF">
      <w:pPr>
        <w:jc w:val="both"/>
      </w:pPr>
      <w:r w:rsidRPr="00245CCF">
        <w:t>- вычертить колонны среднего ряда с центральной привязкой</w:t>
      </w:r>
    </w:p>
    <w:p w:rsidR="00245CCF" w:rsidRPr="00245CCF" w:rsidRDefault="00245CCF" w:rsidP="00245CCF">
      <w:pPr>
        <w:jc w:val="both"/>
      </w:pPr>
      <w:r w:rsidRPr="00245CCF">
        <w:t>- вычертить торцевые колонны с привязкой 500мм</w:t>
      </w:r>
    </w:p>
    <w:p w:rsidR="00245CCF" w:rsidRPr="00245CCF" w:rsidRDefault="00245CCF" w:rsidP="00245CCF">
      <w:pPr>
        <w:jc w:val="both"/>
      </w:pPr>
      <w:r w:rsidRPr="00245CCF">
        <w:t>- вычертить парные колонны в местах температурного шва</w:t>
      </w:r>
    </w:p>
    <w:p w:rsidR="00245CCF" w:rsidRPr="00245CCF" w:rsidRDefault="00245CCF" w:rsidP="00245CCF">
      <w:pPr>
        <w:jc w:val="both"/>
      </w:pPr>
      <w:r w:rsidRPr="00245CCF">
        <w:t xml:space="preserve">- вычертить наружные стены </w:t>
      </w:r>
    </w:p>
    <w:p w:rsidR="00245CCF" w:rsidRPr="00245CCF" w:rsidRDefault="00245CCF" w:rsidP="00245CCF">
      <w:pPr>
        <w:jc w:val="both"/>
      </w:pPr>
      <w:r w:rsidRPr="00245CCF">
        <w:t>- вычертить крестовые связи</w:t>
      </w:r>
    </w:p>
    <w:p w:rsidR="00245CCF" w:rsidRPr="00245CCF" w:rsidRDefault="00245CCF" w:rsidP="00245CCF">
      <w:pPr>
        <w:jc w:val="both"/>
      </w:pPr>
      <w:r w:rsidRPr="00245CCF">
        <w:t>- вычертить мостовые краны</w:t>
      </w:r>
    </w:p>
    <w:p w:rsidR="00245CCF" w:rsidRPr="00245CCF" w:rsidRDefault="00245CCF" w:rsidP="00245CCF">
      <w:pPr>
        <w:jc w:val="both"/>
      </w:pPr>
      <w:r w:rsidRPr="00245CCF">
        <w:t>- вычертить пунктиром подкрановые балки</w:t>
      </w:r>
    </w:p>
    <w:p w:rsidR="00245CCF" w:rsidRPr="00245CCF" w:rsidRDefault="00245CCF" w:rsidP="00245CCF">
      <w:pPr>
        <w:jc w:val="both"/>
      </w:pPr>
      <w:r w:rsidRPr="00245CCF">
        <w:t>- проставить размеры</w:t>
      </w:r>
    </w:p>
    <w:p w:rsidR="00245CCF" w:rsidRPr="00245CCF" w:rsidRDefault="00245CCF" w:rsidP="00245CCF">
      <w:pPr>
        <w:jc w:val="both"/>
        <w:rPr>
          <w:b/>
        </w:rPr>
      </w:pPr>
    </w:p>
    <w:p w:rsidR="00245CCF" w:rsidRPr="00245CCF" w:rsidRDefault="00245CCF" w:rsidP="00245CCF">
      <w:pPr>
        <w:jc w:val="both"/>
        <w:rPr>
          <w:b/>
        </w:rPr>
      </w:pPr>
      <w:r w:rsidRPr="00245CCF">
        <w:rPr>
          <w:b/>
        </w:rPr>
        <w:t>Задание 41.</w:t>
      </w:r>
    </w:p>
    <w:p w:rsidR="00245CCF" w:rsidRPr="00245CCF" w:rsidRDefault="00245CCF" w:rsidP="00245CCF">
      <w:pPr>
        <w:jc w:val="center"/>
        <w:rPr>
          <w:b/>
          <w:color w:val="000000"/>
        </w:rPr>
      </w:pPr>
      <w:r w:rsidRPr="00245CCF">
        <w:rPr>
          <w:b/>
        </w:rPr>
        <w:t>Практическая работа № 22.</w:t>
      </w:r>
    </w:p>
    <w:p w:rsidR="00245CCF" w:rsidRPr="00245CCF" w:rsidRDefault="00245CCF" w:rsidP="00245CCF">
      <w:pPr>
        <w:jc w:val="center"/>
        <w:rPr>
          <w:b/>
          <w:color w:val="000000"/>
        </w:rPr>
      </w:pPr>
      <w:r w:rsidRPr="00245CCF">
        <w:rPr>
          <w:b/>
          <w:color w:val="000000"/>
        </w:rPr>
        <w:lastRenderedPageBreak/>
        <w:t>Тема: Разрез промышленного здания.  Вычерчивание по заданным параметрам разреза промышленного здания с соответствующей привязкой основных конструктивных элементов к разбивочным осям.</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навыка вычерчивать по заданным параметрам разрез промышленного  здания. Иметь представление об основных конструкциях сборного ж/б каркаса промышленного здания.</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 </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rPr>
          <w:b/>
          <w:lang w:val="en-US"/>
        </w:rPr>
        <w:t>I</w:t>
      </w:r>
      <w:r w:rsidRPr="00245CCF">
        <w:rPr>
          <w:b/>
        </w:rPr>
        <w:t xml:space="preserve"> вариант.</w:t>
      </w:r>
      <w:r w:rsidRPr="00245CCF">
        <w:t xml:space="preserve"> Вычерчивает координационные оси в масштабе 1:100, количество пролётов- 2, шириной 18м.</w:t>
      </w:r>
    </w:p>
    <w:p w:rsidR="00245CCF" w:rsidRPr="00245CCF" w:rsidRDefault="00245CCF" w:rsidP="00245CCF">
      <w:pPr>
        <w:jc w:val="both"/>
      </w:pPr>
      <w:r w:rsidRPr="00245CCF">
        <w:t xml:space="preserve"> Толщина наружных стеновых панелей 300мм, колонны среднего ряда – </w:t>
      </w:r>
      <w:proofErr w:type="spellStart"/>
      <w:r w:rsidRPr="00245CCF">
        <w:t>двухконсольные</w:t>
      </w:r>
      <w:proofErr w:type="spellEnd"/>
      <w:r w:rsidRPr="00245CCF">
        <w:t xml:space="preserve">, размером 800х500 мм., колонны крайнего ряда - </w:t>
      </w:r>
      <w:proofErr w:type="spellStart"/>
      <w:r w:rsidRPr="00245CCF">
        <w:t>одноконсольные</w:t>
      </w:r>
      <w:proofErr w:type="spellEnd"/>
      <w:r w:rsidRPr="00245CCF">
        <w:t>, размером 600х500 мм. Здание оборудовано мостовым краном грузоподъёмностью 20т. Отметка верха рельса +7,200м.; высота цеха +10,800м., балки двускатные.</w:t>
      </w:r>
    </w:p>
    <w:p w:rsidR="00245CCF" w:rsidRPr="00245CCF" w:rsidRDefault="00245CCF" w:rsidP="00245CCF">
      <w:pPr>
        <w:jc w:val="both"/>
      </w:pPr>
      <w:r w:rsidRPr="00245CCF">
        <w:rPr>
          <w:b/>
          <w:lang w:val="en-US"/>
        </w:rPr>
        <w:t>II</w:t>
      </w:r>
      <w:r w:rsidRPr="00245CCF">
        <w:rPr>
          <w:b/>
        </w:rPr>
        <w:t xml:space="preserve"> вариант.</w:t>
      </w:r>
      <w:r w:rsidRPr="00245CCF">
        <w:t xml:space="preserve"> Вычерчивает координационные оси в масштабе 1:100, количество пролётов- 2, шириной 18м. Толщина наружных стеновых панелей 400мм, колонны крайнего ряда, размером 400х400мм., колонны среднего ряда, размером 600х400мм., балки </w:t>
      </w:r>
      <w:proofErr w:type="spellStart"/>
      <w:r w:rsidRPr="00245CCF">
        <w:t>бесскатные</w:t>
      </w:r>
      <w:proofErr w:type="spellEnd"/>
      <w:r w:rsidRPr="00245CCF">
        <w:t>; высота цеха +6,000м.</w:t>
      </w:r>
    </w:p>
    <w:p w:rsidR="00245CCF" w:rsidRPr="00245CCF" w:rsidRDefault="00245CCF" w:rsidP="00245CCF">
      <w:pPr>
        <w:jc w:val="both"/>
      </w:pPr>
      <w:r w:rsidRPr="00245CCF">
        <w:t>- вычертить колонны крайних рядов с нулевой привязкой</w:t>
      </w:r>
    </w:p>
    <w:p w:rsidR="00245CCF" w:rsidRPr="00245CCF" w:rsidRDefault="00245CCF" w:rsidP="00245CCF">
      <w:pPr>
        <w:jc w:val="both"/>
      </w:pPr>
      <w:r w:rsidRPr="00245CCF">
        <w:t>- вычертить колонну среднего ряда с центральной привязкой</w:t>
      </w:r>
    </w:p>
    <w:p w:rsidR="00245CCF" w:rsidRPr="00245CCF" w:rsidRDefault="00245CCF" w:rsidP="00245CCF">
      <w:pPr>
        <w:jc w:val="both"/>
      </w:pPr>
      <w:r w:rsidRPr="00245CCF">
        <w:t>- вычертить фундаменты стаканного типа под колонны</w:t>
      </w:r>
    </w:p>
    <w:p w:rsidR="00245CCF" w:rsidRPr="00245CCF" w:rsidRDefault="00245CCF" w:rsidP="00245CCF">
      <w:pPr>
        <w:jc w:val="both"/>
      </w:pPr>
      <w:r w:rsidRPr="00245CCF">
        <w:t>- вычертить наружные панели высотой 1200мм</w:t>
      </w:r>
    </w:p>
    <w:p w:rsidR="00245CCF" w:rsidRPr="00245CCF" w:rsidRDefault="00245CCF" w:rsidP="00245CCF">
      <w:pPr>
        <w:jc w:val="both"/>
      </w:pPr>
      <w:r w:rsidRPr="00245CCF">
        <w:t>- вычертить балки</w:t>
      </w:r>
    </w:p>
    <w:p w:rsidR="00245CCF" w:rsidRPr="00245CCF" w:rsidRDefault="00245CCF" w:rsidP="00245CCF">
      <w:pPr>
        <w:jc w:val="both"/>
      </w:pPr>
      <w:r w:rsidRPr="00245CCF">
        <w:t>- вычертить ребристые плиты покрытия шириной 1500мм</w:t>
      </w:r>
    </w:p>
    <w:p w:rsidR="00245CCF" w:rsidRPr="00245CCF" w:rsidRDefault="00245CCF" w:rsidP="00245CCF">
      <w:pPr>
        <w:jc w:val="both"/>
      </w:pPr>
      <w:r w:rsidRPr="00245CCF">
        <w:t>- проставить размеры и отметки</w:t>
      </w:r>
    </w:p>
    <w:p w:rsidR="00245CCF" w:rsidRPr="00245CCF" w:rsidRDefault="00245CCF" w:rsidP="00245CCF">
      <w:pPr>
        <w:jc w:val="both"/>
      </w:pPr>
      <w:r w:rsidRPr="00245CCF">
        <w:t>- подписать все основные конструкции каркаса</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rPr>
          <w:b/>
        </w:rPr>
      </w:pPr>
      <w:r w:rsidRPr="00245CCF">
        <w:rPr>
          <w:b/>
        </w:rPr>
        <w:t>Задание 42.</w:t>
      </w:r>
    </w:p>
    <w:p w:rsidR="00245CCF" w:rsidRPr="00245CCF" w:rsidRDefault="00245CCF" w:rsidP="00245CCF">
      <w:pPr>
        <w:jc w:val="center"/>
        <w:rPr>
          <w:b/>
          <w:color w:val="000000"/>
        </w:rPr>
      </w:pPr>
      <w:r w:rsidRPr="00245CCF">
        <w:rPr>
          <w:b/>
        </w:rPr>
        <w:t>Практическая работа № 23.</w:t>
      </w:r>
    </w:p>
    <w:p w:rsidR="00245CCF" w:rsidRPr="00245CCF" w:rsidRDefault="00245CCF" w:rsidP="00245CCF">
      <w:pPr>
        <w:jc w:val="center"/>
        <w:rPr>
          <w:b/>
          <w:color w:val="000000"/>
        </w:rPr>
      </w:pPr>
      <w:r w:rsidRPr="00245CCF">
        <w:rPr>
          <w:b/>
          <w:color w:val="000000"/>
        </w:rPr>
        <w:t>Тема: План промышленного здания со стальным каркасом. Вычерчивание по заданным параметрам плана промышленного здания с соответствующей привязкой стальных колонн к координационным осям.</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вычерчивания по заданным параметрам плана промышленного  здания со стальным каркасом с соответствующей привязкой стальных колонн к координационным осям.</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lastRenderedPageBreak/>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 </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rPr>
          <w:b/>
        </w:rPr>
      </w:pP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rPr>
          <w:b/>
          <w:lang w:val="en-US"/>
        </w:rPr>
        <w:t>I</w:t>
      </w:r>
      <w:r w:rsidRPr="00245CCF">
        <w:rPr>
          <w:b/>
        </w:rPr>
        <w:t xml:space="preserve"> вариант и </w:t>
      </w:r>
      <w:r w:rsidRPr="00245CCF">
        <w:rPr>
          <w:b/>
          <w:lang w:val="en-US"/>
        </w:rPr>
        <w:t>II</w:t>
      </w:r>
      <w:r w:rsidRPr="00245CCF">
        <w:rPr>
          <w:b/>
        </w:rPr>
        <w:t xml:space="preserve"> вариант.</w:t>
      </w:r>
      <w:r w:rsidRPr="00245CCF">
        <w:t xml:space="preserve"> Вычертить координационные оси в масштабе 1:200, количество пролётов- 2, шириной 18м; шаг- 6м. Длина промышленного здания 78м. </w:t>
      </w:r>
    </w:p>
    <w:p w:rsidR="00245CCF" w:rsidRPr="00245CCF" w:rsidRDefault="00245CCF" w:rsidP="00245CCF">
      <w:pPr>
        <w:jc w:val="both"/>
      </w:pPr>
      <w:r w:rsidRPr="00245CCF">
        <w:t xml:space="preserve"> Колонны среднего ряда и крайних рядов - </w:t>
      </w:r>
      <w:proofErr w:type="spellStart"/>
      <w:r w:rsidRPr="00245CCF">
        <w:t>двухветвевые</w:t>
      </w:r>
      <w:proofErr w:type="spellEnd"/>
      <w:r w:rsidRPr="00245CCF">
        <w:t>. Торцевые колонны постоянного двутаврового сечения. Здание оборудовано мостовым краном грузоподъёмностью 50т.</w:t>
      </w:r>
    </w:p>
    <w:p w:rsidR="00245CCF" w:rsidRPr="00245CCF" w:rsidRDefault="00245CCF" w:rsidP="00245CCF">
      <w:pPr>
        <w:jc w:val="both"/>
      </w:pPr>
      <w:r w:rsidRPr="00245CCF">
        <w:t xml:space="preserve">- вычертить колонны крайних рядов </w:t>
      </w:r>
    </w:p>
    <w:p w:rsidR="00245CCF" w:rsidRPr="00245CCF" w:rsidRDefault="00245CCF" w:rsidP="00245CCF">
      <w:pPr>
        <w:jc w:val="both"/>
      </w:pPr>
      <w:r w:rsidRPr="00245CCF">
        <w:t>- вычертить колонны среднего ряда</w:t>
      </w:r>
    </w:p>
    <w:p w:rsidR="00245CCF" w:rsidRPr="00245CCF" w:rsidRDefault="00245CCF" w:rsidP="00245CCF">
      <w:pPr>
        <w:jc w:val="both"/>
      </w:pPr>
      <w:r w:rsidRPr="00245CCF">
        <w:t>- вычертить торцевые колонны</w:t>
      </w:r>
    </w:p>
    <w:p w:rsidR="00245CCF" w:rsidRPr="00245CCF" w:rsidRDefault="00245CCF" w:rsidP="00245CCF">
      <w:pPr>
        <w:jc w:val="both"/>
      </w:pPr>
      <w:r w:rsidRPr="00245CCF">
        <w:t>- вычертить подкрановые балки</w:t>
      </w:r>
    </w:p>
    <w:p w:rsidR="00245CCF" w:rsidRPr="00245CCF" w:rsidRDefault="00245CCF" w:rsidP="00245CCF">
      <w:pPr>
        <w:jc w:val="both"/>
      </w:pPr>
      <w:r w:rsidRPr="00245CCF">
        <w:t>- вычертить мостовые краны</w:t>
      </w:r>
    </w:p>
    <w:p w:rsidR="00245CCF" w:rsidRPr="00245CCF" w:rsidRDefault="00245CCF" w:rsidP="00245CCF">
      <w:pPr>
        <w:jc w:val="both"/>
      </w:pPr>
      <w:r w:rsidRPr="00245CCF">
        <w:t>- вычертить крестовые связи</w:t>
      </w:r>
    </w:p>
    <w:p w:rsidR="00245CCF" w:rsidRPr="00245CCF" w:rsidRDefault="00245CCF" w:rsidP="00245CCF">
      <w:pPr>
        <w:jc w:val="both"/>
      </w:pPr>
      <w:r w:rsidRPr="00245CCF">
        <w:t>- проставить размеры</w:t>
      </w:r>
    </w:p>
    <w:p w:rsidR="00245CCF" w:rsidRPr="00245CCF" w:rsidRDefault="00245CCF" w:rsidP="00245CCF">
      <w:pPr>
        <w:jc w:val="both"/>
      </w:pPr>
      <w:r w:rsidRPr="00245CCF">
        <w:t>- подписать конструктивные элементы</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rPr>
          <w:b/>
        </w:rPr>
      </w:pPr>
      <w:r w:rsidRPr="00245CCF">
        <w:rPr>
          <w:b/>
        </w:rPr>
        <w:t>Задание 43.</w:t>
      </w:r>
    </w:p>
    <w:p w:rsidR="00245CCF" w:rsidRPr="00245CCF" w:rsidRDefault="00245CCF" w:rsidP="00245CCF">
      <w:pPr>
        <w:jc w:val="center"/>
        <w:rPr>
          <w:b/>
          <w:color w:val="000000"/>
        </w:rPr>
      </w:pPr>
      <w:r w:rsidRPr="00245CCF">
        <w:rPr>
          <w:b/>
        </w:rPr>
        <w:t>Практическая работа № 24.</w:t>
      </w:r>
      <w:r w:rsidRPr="00245CCF">
        <w:rPr>
          <w:b/>
          <w:color w:val="000000"/>
        </w:rPr>
        <w:t xml:space="preserve"> </w:t>
      </w:r>
    </w:p>
    <w:p w:rsidR="00245CCF" w:rsidRPr="00245CCF" w:rsidRDefault="00245CCF" w:rsidP="00245CCF">
      <w:pPr>
        <w:jc w:val="center"/>
        <w:rPr>
          <w:b/>
        </w:rPr>
      </w:pPr>
      <w:r w:rsidRPr="00245CCF">
        <w:rPr>
          <w:b/>
          <w:color w:val="000000"/>
        </w:rPr>
        <w:t>Тема: Разрезка стен промышленного здания. Вычерчивание по заданным параметрам разрезку стены промышленного здания.</w:t>
      </w:r>
    </w:p>
    <w:p w:rsidR="00245CCF" w:rsidRPr="00245CCF" w:rsidRDefault="00245CCF" w:rsidP="00245CCF">
      <w:pPr>
        <w:jc w:val="both"/>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навыков вычерчивания по заданным параметрам разрезки стен промышленного здания.</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jc w:val="both"/>
        <w:rPr>
          <w:color w:val="000000"/>
        </w:rPr>
      </w:pP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 </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rPr>
          <w:b/>
        </w:rPr>
      </w:pP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p>
    <w:p w:rsidR="00245CCF" w:rsidRPr="00245CCF" w:rsidRDefault="00245CCF" w:rsidP="00245CCF">
      <w:pPr>
        <w:jc w:val="both"/>
      </w:pPr>
      <w:r w:rsidRPr="00245CCF">
        <w:t>- вычертить оси в масштабе 1:100, шаг – 6м.</w:t>
      </w:r>
    </w:p>
    <w:p w:rsidR="00245CCF" w:rsidRPr="00245CCF" w:rsidRDefault="00245CCF" w:rsidP="00245CCF">
      <w:pPr>
        <w:jc w:val="both"/>
      </w:pPr>
      <w:r w:rsidRPr="00245CCF">
        <w:t>- вычертить фрагмент фасада промышленного здания при ленточном остеклении</w:t>
      </w:r>
    </w:p>
    <w:p w:rsidR="00245CCF" w:rsidRPr="00245CCF" w:rsidRDefault="00245CCF" w:rsidP="00245CCF">
      <w:pPr>
        <w:jc w:val="both"/>
      </w:pPr>
      <w:r w:rsidRPr="00245CCF">
        <w:t>- вычертить фрагмент фасада промышленного здания при оконных проёмах</w:t>
      </w:r>
    </w:p>
    <w:p w:rsidR="00245CCF" w:rsidRPr="00245CCF" w:rsidRDefault="00245CCF" w:rsidP="00245CCF">
      <w:pPr>
        <w:jc w:val="both"/>
      </w:pPr>
      <w:r w:rsidRPr="00245CCF">
        <w:t>- вычертить панели, кратные по высоте модулю 1,2м.</w:t>
      </w:r>
    </w:p>
    <w:p w:rsidR="00245CCF" w:rsidRPr="00245CCF" w:rsidRDefault="00245CCF" w:rsidP="00245CCF">
      <w:pPr>
        <w:jc w:val="both"/>
      </w:pPr>
      <w:r w:rsidRPr="00245CCF">
        <w:t>- вычертить ленты остекления</w:t>
      </w:r>
    </w:p>
    <w:p w:rsidR="00245CCF" w:rsidRPr="00245CCF" w:rsidRDefault="00245CCF" w:rsidP="00245CCF">
      <w:pPr>
        <w:jc w:val="both"/>
      </w:pPr>
      <w:r w:rsidRPr="00245CCF">
        <w:t>- вычертить оконные проёмы</w:t>
      </w:r>
    </w:p>
    <w:p w:rsidR="00245CCF" w:rsidRPr="00245CCF" w:rsidRDefault="00245CCF" w:rsidP="00245CCF">
      <w:pPr>
        <w:jc w:val="both"/>
      </w:pPr>
      <w:r w:rsidRPr="00245CCF">
        <w:lastRenderedPageBreak/>
        <w:t>- проставить размеры</w:t>
      </w:r>
    </w:p>
    <w:p w:rsidR="00245CCF" w:rsidRPr="00245CCF" w:rsidRDefault="00245CCF" w:rsidP="00245CCF">
      <w:pPr>
        <w:jc w:val="both"/>
      </w:pPr>
      <w:r w:rsidRPr="00245CCF">
        <w:t>- подписать название панелей в зависимости от их расположения</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rPr>
          <w:b/>
        </w:rPr>
      </w:pPr>
      <w:r w:rsidRPr="00245CCF">
        <w:rPr>
          <w:b/>
        </w:rPr>
        <w:t>Задание 44.</w:t>
      </w:r>
    </w:p>
    <w:p w:rsidR="00245CCF" w:rsidRPr="00245CCF" w:rsidRDefault="00245CCF" w:rsidP="00245CCF">
      <w:pPr>
        <w:jc w:val="center"/>
        <w:rPr>
          <w:b/>
          <w:color w:val="000000"/>
        </w:rPr>
      </w:pPr>
      <w:r w:rsidRPr="00245CCF">
        <w:rPr>
          <w:b/>
        </w:rPr>
        <w:t>Практическая работа № 25.</w:t>
      </w:r>
    </w:p>
    <w:p w:rsidR="00245CCF" w:rsidRPr="00245CCF" w:rsidRDefault="00245CCF" w:rsidP="00245CCF">
      <w:pPr>
        <w:jc w:val="center"/>
        <w:rPr>
          <w:b/>
        </w:rPr>
      </w:pPr>
      <w:r w:rsidRPr="00245CCF">
        <w:rPr>
          <w:b/>
          <w:color w:val="000000"/>
        </w:rPr>
        <w:t>Тема: Вычерчивание разреза сельскохозяйственного производственного здания в зависимости от конструктивной схемы.</w:t>
      </w:r>
    </w:p>
    <w:p w:rsidR="00245CCF" w:rsidRPr="00245CCF" w:rsidRDefault="00245CCF" w:rsidP="00245CCF">
      <w:pPr>
        <w:jc w:val="center"/>
        <w:rPr>
          <w:b/>
        </w:rPr>
      </w:pPr>
    </w:p>
    <w:p w:rsidR="00245CCF" w:rsidRPr="00245CCF" w:rsidRDefault="00245CCF" w:rsidP="00245CCF">
      <w:pPr>
        <w:jc w:val="both"/>
        <w:rPr>
          <w:color w:val="000000"/>
        </w:rPr>
      </w:pPr>
      <w:r w:rsidRPr="00245CCF">
        <w:rPr>
          <w:b/>
          <w:color w:val="000000"/>
        </w:rPr>
        <w:t xml:space="preserve">Цель: </w:t>
      </w:r>
      <w:r w:rsidRPr="00245CCF">
        <w:rPr>
          <w:color w:val="000000"/>
        </w:rPr>
        <w:t>формирование навыка вычерчивать по заданным параметрам разрез сельскохозяйственного здания. Иметь представление об основных конструкциях сборного ж/б каркаса сельскохозяйственного производственного здания.</w:t>
      </w:r>
    </w:p>
    <w:p w:rsidR="00245CCF" w:rsidRPr="00245CCF" w:rsidRDefault="00245CCF" w:rsidP="00245CCF">
      <w:pPr>
        <w:jc w:val="both"/>
        <w:rPr>
          <w:color w:val="000000"/>
        </w:rPr>
      </w:pPr>
    </w:p>
    <w:p w:rsidR="00245CCF" w:rsidRPr="00245CCF" w:rsidRDefault="00245CCF" w:rsidP="00245CCF">
      <w:pPr>
        <w:jc w:val="both"/>
        <w:rPr>
          <w:color w:val="000000"/>
        </w:rPr>
      </w:pPr>
      <w:r w:rsidRPr="00245CCF">
        <w:rPr>
          <w:b/>
          <w:color w:val="000000"/>
        </w:rPr>
        <w:t xml:space="preserve">Оборудование: </w:t>
      </w:r>
      <w:r w:rsidRPr="00245CCF">
        <w:rPr>
          <w:color w:val="000000"/>
        </w:rPr>
        <w:t>карандаш, линейка, треугольник, ластик, чертёжный инструмент (готовальня), формат А3.</w:t>
      </w:r>
    </w:p>
    <w:p w:rsidR="00245CCF" w:rsidRPr="00245CCF" w:rsidRDefault="00245CCF" w:rsidP="00245CCF">
      <w:pPr>
        <w:tabs>
          <w:tab w:val="left" w:pos="1080"/>
        </w:tabs>
        <w:ind w:left="360"/>
        <w:jc w:val="both"/>
        <w:rPr>
          <w:b/>
          <w:color w:val="000000"/>
        </w:rPr>
      </w:pPr>
      <w:r w:rsidRPr="00245CCF">
        <w:rPr>
          <w:b/>
          <w:color w:val="000000"/>
        </w:rPr>
        <w:t>Учебники:</w:t>
      </w:r>
    </w:p>
    <w:p w:rsidR="00245CCF" w:rsidRPr="00245CCF" w:rsidRDefault="00245CCF" w:rsidP="00245CCF">
      <w:pPr>
        <w:tabs>
          <w:tab w:val="left" w:pos="1080"/>
        </w:tabs>
        <w:ind w:left="360"/>
        <w:jc w:val="both"/>
        <w:rPr>
          <w:color w:val="000000"/>
        </w:rPr>
      </w:pPr>
      <w:r w:rsidRPr="00245CCF">
        <w:rPr>
          <w:color w:val="000000"/>
        </w:rPr>
        <w:t>1. Буга П.Г. Гражданские, промышленные и сельскохозяйственные здания / П.Г. Буга.</w:t>
      </w:r>
      <w:r w:rsidRPr="00245CCF">
        <w:rPr>
          <w:b/>
          <w:i/>
          <w:color w:val="000000"/>
        </w:rPr>
        <w:t>–</w:t>
      </w:r>
      <w:r w:rsidRPr="00245CCF">
        <w:rPr>
          <w:color w:val="000000"/>
        </w:rPr>
        <w:t xml:space="preserve">   М.: ООО «И Д Альянс» 2011.</w:t>
      </w:r>
      <w:r w:rsidRPr="00245CCF">
        <w:rPr>
          <w:b/>
          <w:i/>
          <w:color w:val="000000"/>
        </w:rPr>
        <w:t>–</w:t>
      </w:r>
      <w:r w:rsidRPr="00245CCF">
        <w:rPr>
          <w:color w:val="000000"/>
        </w:rPr>
        <w:t xml:space="preserve"> 351 с. </w:t>
      </w:r>
    </w:p>
    <w:p w:rsidR="00245CCF" w:rsidRPr="00245CCF" w:rsidRDefault="00245CCF" w:rsidP="00245CCF">
      <w:pPr>
        <w:jc w:val="both"/>
      </w:pPr>
      <w:r w:rsidRPr="00245CCF">
        <w:t xml:space="preserve">      2. Стандарт предприятия. Оформление текстовых и графических         </w:t>
      </w:r>
    </w:p>
    <w:p w:rsidR="00245CCF" w:rsidRPr="00245CCF" w:rsidRDefault="00245CCF" w:rsidP="00245CCF">
      <w:pPr>
        <w:jc w:val="both"/>
      </w:pPr>
      <w:r w:rsidRPr="00245CCF">
        <w:t xml:space="preserve">      документов.</w:t>
      </w:r>
    </w:p>
    <w:p w:rsidR="00245CCF" w:rsidRPr="00245CCF" w:rsidRDefault="00245CCF" w:rsidP="00245CCF">
      <w:pPr>
        <w:jc w:val="both"/>
      </w:pPr>
    </w:p>
    <w:p w:rsidR="00245CCF" w:rsidRPr="00245CCF" w:rsidRDefault="00245CCF" w:rsidP="00245CCF">
      <w:pPr>
        <w:jc w:val="both"/>
        <w:rPr>
          <w:b/>
        </w:rPr>
      </w:pPr>
      <w:r w:rsidRPr="00245CCF">
        <w:rPr>
          <w:b/>
        </w:rPr>
        <w:t xml:space="preserve">  Порядок работы:</w:t>
      </w:r>
    </w:p>
    <w:p w:rsidR="00245CCF" w:rsidRPr="00245CCF" w:rsidRDefault="00245CCF" w:rsidP="00245CCF">
      <w:pPr>
        <w:jc w:val="both"/>
      </w:pPr>
      <w:r w:rsidRPr="00245CCF">
        <w:t>1. Вычертить рамку и штамп (Стандарт предприятия: приложение 5; форма 3).</w:t>
      </w:r>
    </w:p>
    <w:p w:rsidR="00245CCF" w:rsidRPr="00245CCF" w:rsidRDefault="00245CCF" w:rsidP="00245CCF">
      <w:pPr>
        <w:jc w:val="both"/>
      </w:pPr>
      <w:r w:rsidRPr="00245CCF">
        <w:t>2. Заполнить штамп.</w:t>
      </w:r>
    </w:p>
    <w:p w:rsidR="00245CCF" w:rsidRPr="00245CCF" w:rsidRDefault="00245CCF" w:rsidP="00245CCF">
      <w:pPr>
        <w:jc w:val="both"/>
      </w:pPr>
      <w:r w:rsidRPr="00245CCF">
        <w:rPr>
          <w:b/>
          <w:lang w:val="en-US"/>
        </w:rPr>
        <w:t>I</w:t>
      </w:r>
      <w:r w:rsidRPr="00245CCF">
        <w:rPr>
          <w:b/>
        </w:rPr>
        <w:t xml:space="preserve"> вариант.</w:t>
      </w:r>
      <w:r w:rsidRPr="00245CCF">
        <w:t xml:space="preserve"> Вычерчивает координационные оси в масштабе 1:100, количество пролётов-3, шириной 6м.</w:t>
      </w:r>
    </w:p>
    <w:p w:rsidR="00245CCF" w:rsidRPr="00245CCF" w:rsidRDefault="00245CCF" w:rsidP="00245CCF">
      <w:pPr>
        <w:jc w:val="both"/>
      </w:pPr>
      <w:r w:rsidRPr="00245CCF">
        <w:t xml:space="preserve"> Толщина наружных стеновых панелей 300мм, колонны среднего ряда и крайних рядов размером- 400х400 мм. Отметка от пола до низа несущих конструкций +4,600м.; отметка уровня земли -0,500м.; отметка подошвы фундамента -1,200м.; высота здания +6,200м.</w:t>
      </w:r>
    </w:p>
    <w:p w:rsidR="00245CCF" w:rsidRPr="00245CCF" w:rsidRDefault="00245CCF" w:rsidP="00245CCF">
      <w:pPr>
        <w:jc w:val="both"/>
      </w:pPr>
      <w:r w:rsidRPr="00245CCF">
        <w:rPr>
          <w:b/>
          <w:lang w:val="en-US"/>
        </w:rPr>
        <w:t>II</w:t>
      </w:r>
      <w:r w:rsidRPr="00245CCF">
        <w:rPr>
          <w:b/>
        </w:rPr>
        <w:t xml:space="preserve"> вариант.</w:t>
      </w:r>
      <w:r w:rsidRPr="00245CCF">
        <w:t xml:space="preserve"> Вычерчивает координационные оси в масштабе 1:100, количество пролётов-3, шириной 9м. Толщина наружных стеновых панелей 400мм, колонны среднего ряда и крайних рядов размером- 600х600 мм. Отметка от пола до низа несущих конструкций +6000м.; отметка уровня земли -0,600м.; отметка подошвы фундамента -1,400м.; высота здания +7,400м</w:t>
      </w:r>
    </w:p>
    <w:p w:rsidR="00245CCF" w:rsidRPr="00245CCF" w:rsidRDefault="00245CCF" w:rsidP="00245CCF">
      <w:pPr>
        <w:jc w:val="both"/>
      </w:pPr>
      <w:r w:rsidRPr="00245CCF">
        <w:t>- вычертить колонны крайних рядов с нулевой привязкой</w:t>
      </w:r>
    </w:p>
    <w:p w:rsidR="00245CCF" w:rsidRPr="00245CCF" w:rsidRDefault="00245CCF" w:rsidP="00245CCF">
      <w:pPr>
        <w:jc w:val="both"/>
      </w:pPr>
      <w:r w:rsidRPr="00245CCF">
        <w:t>- вычертить колонну среднего ряда с центральной привязкой</w:t>
      </w:r>
    </w:p>
    <w:p w:rsidR="00245CCF" w:rsidRPr="00245CCF" w:rsidRDefault="00245CCF" w:rsidP="00245CCF">
      <w:pPr>
        <w:jc w:val="both"/>
      </w:pPr>
      <w:r w:rsidRPr="00245CCF">
        <w:t>- вычертить фундаментные башмаки под колонны</w:t>
      </w:r>
    </w:p>
    <w:p w:rsidR="00245CCF" w:rsidRPr="00245CCF" w:rsidRDefault="00245CCF" w:rsidP="00245CCF">
      <w:pPr>
        <w:jc w:val="both"/>
      </w:pPr>
      <w:r w:rsidRPr="00245CCF">
        <w:t>- вычертить наружные панели высотой 1200мм</w:t>
      </w:r>
    </w:p>
    <w:p w:rsidR="00245CCF" w:rsidRPr="00245CCF" w:rsidRDefault="00245CCF" w:rsidP="00245CCF">
      <w:pPr>
        <w:jc w:val="both"/>
      </w:pPr>
      <w:r w:rsidRPr="00245CCF">
        <w:t>- вычертить односкатные балки покрытия</w:t>
      </w:r>
    </w:p>
    <w:p w:rsidR="00245CCF" w:rsidRPr="00245CCF" w:rsidRDefault="00245CCF" w:rsidP="00245CCF">
      <w:pPr>
        <w:jc w:val="both"/>
      </w:pPr>
      <w:r w:rsidRPr="00245CCF">
        <w:t xml:space="preserve">- вычертить треугольную </w:t>
      </w:r>
      <w:proofErr w:type="spellStart"/>
      <w:r w:rsidRPr="00245CCF">
        <w:t>безраскосную</w:t>
      </w:r>
      <w:proofErr w:type="spellEnd"/>
      <w:r w:rsidRPr="00245CCF">
        <w:t xml:space="preserve"> ферму</w:t>
      </w:r>
    </w:p>
    <w:p w:rsidR="00245CCF" w:rsidRPr="00245CCF" w:rsidRDefault="00245CCF" w:rsidP="00245CCF">
      <w:pPr>
        <w:jc w:val="both"/>
      </w:pPr>
      <w:r w:rsidRPr="00245CCF">
        <w:t>- вычертить ребристые плиты покрытия шириной 1500мм</w:t>
      </w:r>
    </w:p>
    <w:p w:rsidR="00245CCF" w:rsidRPr="00245CCF" w:rsidRDefault="00245CCF" w:rsidP="00245CCF">
      <w:pPr>
        <w:jc w:val="both"/>
      </w:pPr>
      <w:r w:rsidRPr="00245CCF">
        <w:t>- проставить размеры и отметки</w:t>
      </w:r>
    </w:p>
    <w:p w:rsidR="00245CCF" w:rsidRPr="00245CCF" w:rsidRDefault="00245CCF" w:rsidP="00245CCF">
      <w:pPr>
        <w:jc w:val="both"/>
      </w:pPr>
      <w:r w:rsidRPr="00245CCF">
        <w:t>- подписать все основные конструкции каркаса</w:t>
      </w:r>
    </w:p>
    <w:p w:rsidR="00245CCF" w:rsidRPr="00245CCF" w:rsidRDefault="00245CCF" w:rsidP="00245CCF">
      <w:pPr>
        <w:jc w:val="both"/>
      </w:pPr>
      <w:r w:rsidRPr="00245CCF">
        <w:t>- вычертить узел фундаментного башмака в масштабе 1:50</w:t>
      </w:r>
    </w:p>
    <w:p w:rsidR="00245CCF" w:rsidRPr="00245CCF" w:rsidRDefault="00245CCF" w:rsidP="00245CCF">
      <w:pPr>
        <w:jc w:val="both"/>
      </w:pPr>
    </w:p>
    <w:p w:rsidR="00245CCF" w:rsidRPr="00245CCF" w:rsidRDefault="00245CCF" w:rsidP="00245CCF">
      <w:pPr>
        <w:jc w:val="both"/>
        <w:rPr>
          <w:b/>
        </w:rPr>
      </w:pPr>
      <w:r w:rsidRPr="00245CCF">
        <w:rPr>
          <w:b/>
        </w:rPr>
        <w:t xml:space="preserve">Задание 45. </w:t>
      </w:r>
    </w:p>
    <w:p w:rsidR="00245CCF" w:rsidRPr="00245CCF" w:rsidRDefault="00245CCF" w:rsidP="00245CCF">
      <w:pPr>
        <w:jc w:val="center"/>
        <w:rPr>
          <w:b/>
        </w:rPr>
      </w:pPr>
      <w:r w:rsidRPr="00245CCF">
        <w:rPr>
          <w:b/>
        </w:rPr>
        <w:t>Курсовой проект</w:t>
      </w:r>
    </w:p>
    <w:p w:rsidR="00245CCF" w:rsidRPr="00245CCF" w:rsidRDefault="00245CCF" w:rsidP="00245CCF">
      <w:pPr>
        <w:jc w:val="center"/>
        <w:rPr>
          <w:b/>
        </w:rPr>
      </w:pPr>
      <w:r w:rsidRPr="00245CCF">
        <w:rPr>
          <w:b/>
        </w:rPr>
        <w:t>Проектирование жилого многоэтажного здания</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pPr>
      <w:r w:rsidRPr="00245CCF">
        <w:rPr>
          <w:b/>
        </w:rPr>
        <w:t xml:space="preserve">Цель задания: </w:t>
      </w:r>
      <w:r w:rsidRPr="00245CCF">
        <w:t>освоение</w:t>
      </w:r>
      <w:r w:rsidRPr="00245CCF">
        <w:rPr>
          <w:color w:val="FF0000"/>
        </w:rPr>
        <w:t xml:space="preserve"> </w:t>
      </w:r>
      <w:r w:rsidRPr="00245CCF">
        <w:t xml:space="preserve"> студентами с методикой проектирования (содержанием, последовательностью, стадиями работы), привить навыки пользования специальной и </w:t>
      </w:r>
      <w:r w:rsidRPr="00245CCF">
        <w:lastRenderedPageBreak/>
        <w:t>нормативной литературой, закрепить знания теоретического курса в процессе выполнения проекта. Овладение проектными навыками и умением комплексно разрабатывать объемно-планировочное, конструктивно-техническое решение многоэтажного жилого дома. Научиться подбирать строительные конструкции для разработки архитектурно-строительных чертежей, выполнять чертежи планов, фасадов, разрезов, схем, составлять спецификации.</w:t>
      </w:r>
    </w:p>
    <w:p w:rsidR="00245CCF" w:rsidRPr="00245CCF" w:rsidRDefault="00245CCF" w:rsidP="00245CCF">
      <w:pPr>
        <w:jc w:val="both"/>
      </w:pPr>
    </w:p>
    <w:p w:rsidR="00245CCF" w:rsidRPr="00245CCF" w:rsidRDefault="00245CCF" w:rsidP="00245CCF">
      <w:pPr>
        <w:rPr>
          <w:b/>
        </w:rPr>
      </w:pPr>
      <w:r w:rsidRPr="00245CCF">
        <w:rPr>
          <w:b/>
        </w:rPr>
        <w:t xml:space="preserve">Оборудование, материалы и инструменты: </w:t>
      </w:r>
    </w:p>
    <w:p w:rsidR="00245CCF" w:rsidRPr="00245CCF" w:rsidRDefault="00245CCF" w:rsidP="00777CB8">
      <w:pPr>
        <w:numPr>
          <w:ilvl w:val="0"/>
          <w:numId w:val="4"/>
        </w:numPr>
      </w:pPr>
      <w:r w:rsidRPr="00245CCF">
        <w:t>Листы  ватмана форматом А-1 и А-2.</w:t>
      </w:r>
    </w:p>
    <w:p w:rsidR="00245CCF" w:rsidRPr="00245CCF" w:rsidRDefault="00245CCF" w:rsidP="00777CB8">
      <w:pPr>
        <w:numPr>
          <w:ilvl w:val="0"/>
          <w:numId w:val="4"/>
        </w:numPr>
      </w:pPr>
      <w:r w:rsidRPr="00245CCF">
        <w:t>Карандаши  твёрдости 2Т и Т.</w:t>
      </w:r>
    </w:p>
    <w:p w:rsidR="00245CCF" w:rsidRPr="00245CCF" w:rsidRDefault="00245CCF" w:rsidP="00777CB8">
      <w:pPr>
        <w:numPr>
          <w:ilvl w:val="0"/>
          <w:numId w:val="4"/>
        </w:numPr>
      </w:pPr>
      <w:r w:rsidRPr="00245CCF">
        <w:t>Ластик.</w:t>
      </w:r>
    </w:p>
    <w:p w:rsidR="00245CCF" w:rsidRPr="00245CCF" w:rsidRDefault="00245CCF" w:rsidP="00777CB8">
      <w:pPr>
        <w:numPr>
          <w:ilvl w:val="0"/>
          <w:numId w:val="4"/>
        </w:numPr>
      </w:pPr>
      <w:r w:rsidRPr="00245CCF">
        <w:t>Чертёжный инструмент (готовальня).</w:t>
      </w:r>
    </w:p>
    <w:p w:rsidR="00245CCF" w:rsidRPr="00245CCF" w:rsidRDefault="00245CCF" w:rsidP="00777CB8">
      <w:pPr>
        <w:numPr>
          <w:ilvl w:val="0"/>
          <w:numId w:val="4"/>
        </w:numPr>
      </w:pPr>
      <w:r w:rsidRPr="00245CCF">
        <w:t>Линейки и треугольники.</w:t>
      </w:r>
    </w:p>
    <w:p w:rsidR="00245CCF" w:rsidRPr="00245CCF" w:rsidRDefault="00245CCF" w:rsidP="00245CCF">
      <w:pPr>
        <w:jc w:val="both"/>
      </w:pPr>
    </w:p>
    <w:p w:rsidR="00245CCF" w:rsidRPr="00245CCF" w:rsidRDefault="00245CCF" w:rsidP="00245CCF">
      <w:pPr>
        <w:jc w:val="both"/>
      </w:pPr>
      <w:r w:rsidRPr="00245CCF">
        <w:rPr>
          <w:b/>
        </w:rPr>
        <w:t xml:space="preserve">Задание: </w:t>
      </w:r>
      <w:r w:rsidRPr="00245CCF">
        <w:t>Инвариантность технического задания на проектирование обеспечивается за счёт выдачи вариантов исходных данных (изменением типа здания, этажности, фундамента, стен, перегородок).</w:t>
      </w:r>
    </w:p>
    <w:p w:rsidR="00245CCF" w:rsidRPr="00245CCF" w:rsidRDefault="00245CCF" w:rsidP="00245CCF">
      <w:pPr>
        <w:jc w:val="both"/>
        <w:rPr>
          <w:b/>
        </w:rPr>
      </w:pPr>
      <w:r w:rsidRPr="00245CCF">
        <w:rPr>
          <w:b/>
        </w:rPr>
        <w:t>Графическая часть:</w:t>
      </w:r>
    </w:p>
    <w:p w:rsidR="00245CCF" w:rsidRPr="00245CCF" w:rsidRDefault="00245CCF" w:rsidP="00245CCF">
      <w:pPr>
        <w:jc w:val="both"/>
      </w:pPr>
      <w:r w:rsidRPr="00245CCF">
        <w:t>Объём 2 листа формата А1 и 1 лист формата А2.</w:t>
      </w:r>
    </w:p>
    <w:p w:rsidR="00245CCF" w:rsidRPr="00245CCF" w:rsidRDefault="00245CCF" w:rsidP="00245CCF">
      <w:pPr>
        <w:tabs>
          <w:tab w:val="left" w:pos="5193"/>
        </w:tabs>
        <w:jc w:val="both"/>
      </w:pPr>
      <w:r w:rsidRPr="00245CCF">
        <w:rPr>
          <w:b/>
        </w:rPr>
        <w:t>1 лист</w:t>
      </w:r>
      <w:r w:rsidRPr="00245CCF">
        <w:t xml:space="preserve"> – фасад главный, фасад боковой с отмывкой (М 1:100); план типового этажа (М 1:100); генплан (М 1:500); ведомости; узлы (М 1:20).</w:t>
      </w:r>
    </w:p>
    <w:p w:rsidR="00245CCF" w:rsidRPr="00245CCF" w:rsidRDefault="00245CCF" w:rsidP="00245CCF">
      <w:pPr>
        <w:tabs>
          <w:tab w:val="left" w:pos="5193"/>
        </w:tabs>
        <w:jc w:val="both"/>
      </w:pPr>
      <w:r w:rsidRPr="00245CCF">
        <w:rPr>
          <w:b/>
        </w:rPr>
        <w:t>2 лист</w:t>
      </w:r>
      <w:r w:rsidRPr="00245CCF">
        <w:t xml:space="preserve"> – схема расположения фундамента (М 1:100); сечения фундамента (М 1:20); план подвала или </w:t>
      </w:r>
      <w:proofErr w:type="spellStart"/>
      <w:r w:rsidRPr="00245CCF">
        <w:t>техподполья</w:t>
      </w:r>
      <w:proofErr w:type="spellEnd"/>
      <w:r w:rsidRPr="00245CCF">
        <w:t xml:space="preserve"> (М 1:100); схема расположения элементов перекрытия (М 1:100); разрез 1-1 (М 1:50); узлы (М 1:20).</w:t>
      </w:r>
    </w:p>
    <w:p w:rsidR="00245CCF" w:rsidRPr="00245CCF" w:rsidRDefault="00245CCF" w:rsidP="00245CCF">
      <w:pPr>
        <w:tabs>
          <w:tab w:val="left" w:pos="5193"/>
        </w:tabs>
        <w:jc w:val="both"/>
      </w:pPr>
      <w:r w:rsidRPr="00245CCF">
        <w:rPr>
          <w:b/>
        </w:rPr>
        <w:t>3 лист</w:t>
      </w:r>
      <w:r w:rsidRPr="00245CCF">
        <w:t xml:space="preserve"> – схема расположения элементов стропил (М 1:100); план кровли (М 1:100); архитектурно-конструктивные узлы (М 1:10).</w:t>
      </w:r>
    </w:p>
    <w:p w:rsidR="00245CCF" w:rsidRPr="00245CCF" w:rsidRDefault="00245CCF" w:rsidP="00245CCF">
      <w:pPr>
        <w:tabs>
          <w:tab w:val="left" w:pos="5193"/>
        </w:tabs>
        <w:jc w:val="both"/>
        <w:rPr>
          <w:b/>
        </w:rPr>
      </w:pPr>
      <w:r w:rsidRPr="00245CCF">
        <w:rPr>
          <w:b/>
        </w:rPr>
        <w:t>Пояснительная записка объём 15-20 листов.</w:t>
      </w:r>
    </w:p>
    <w:p w:rsidR="00245CCF" w:rsidRPr="00245CCF" w:rsidRDefault="00245CCF" w:rsidP="00245CCF">
      <w:pPr>
        <w:jc w:val="both"/>
      </w:pPr>
      <w:r w:rsidRPr="00245CCF">
        <w:t>- титульный лист</w:t>
      </w:r>
    </w:p>
    <w:p w:rsidR="00245CCF" w:rsidRPr="00245CCF" w:rsidRDefault="00245CCF" w:rsidP="00245CCF">
      <w:pPr>
        <w:jc w:val="both"/>
      </w:pPr>
      <w:r w:rsidRPr="00245CCF">
        <w:t>- техническое задание на курсовое проектирование</w:t>
      </w:r>
    </w:p>
    <w:p w:rsidR="00245CCF" w:rsidRPr="00245CCF" w:rsidRDefault="00245CCF" w:rsidP="00245CCF">
      <w:pPr>
        <w:jc w:val="both"/>
      </w:pPr>
      <w:r w:rsidRPr="00245CCF">
        <w:t>- содержание</w:t>
      </w:r>
    </w:p>
    <w:p w:rsidR="00245CCF" w:rsidRPr="00245CCF" w:rsidRDefault="00245CCF" w:rsidP="00245CCF">
      <w:pPr>
        <w:jc w:val="both"/>
      </w:pPr>
      <w:r w:rsidRPr="00245CCF">
        <w:t>- введение, в котором формулируются цели и задачи работы</w:t>
      </w:r>
    </w:p>
    <w:p w:rsidR="00245CCF" w:rsidRPr="00245CCF" w:rsidRDefault="00245CCF" w:rsidP="00245CCF">
      <w:pPr>
        <w:jc w:val="both"/>
      </w:pPr>
      <w:r w:rsidRPr="00245CCF">
        <w:t xml:space="preserve">- описание конструктивного решения здания; описание генплана; описание основных конструкций здания: фундаментов, стен, перегородок, перекрытий, крыш </w:t>
      </w:r>
    </w:p>
    <w:p w:rsidR="00245CCF" w:rsidRPr="00245CCF" w:rsidRDefault="00245CCF" w:rsidP="00245CCF">
      <w:pPr>
        <w:jc w:val="both"/>
      </w:pPr>
      <w:r w:rsidRPr="00245CCF">
        <w:t>- выполнить расчёт лестничной клетки, составить спецификацию лестничных маршей и площадок</w:t>
      </w:r>
    </w:p>
    <w:p w:rsidR="00245CCF" w:rsidRPr="00245CCF" w:rsidRDefault="00245CCF" w:rsidP="00245CCF">
      <w:pPr>
        <w:jc w:val="both"/>
      </w:pPr>
      <w:r w:rsidRPr="00245CCF">
        <w:t>- составить ведомость отделки помещений</w:t>
      </w:r>
    </w:p>
    <w:p w:rsidR="00245CCF" w:rsidRPr="00245CCF" w:rsidRDefault="00245CCF" w:rsidP="00245CCF">
      <w:pPr>
        <w:jc w:val="both"/>
      </w:pPr>
      <w:r w:rsidRPr="00245CCF">
        <w:t>- описать наружную отделку здания</w:t>
      </w:r>
    </w:p>
    <w:p w:rsidR="00245CCF" w:rsidRPr="00245CCF" w:rsidRDefault="00245CCF" w:rsidP="00245CCF">
      <w:pPr>
        <w:jc w:val="both"/>
      </w:pPr>
      <w:r w:rsidRPr="00245CCF">
        <w:t>- охрана окружающей среды</w:t>
      </w:r>
    </w:p>
    <w:p w:rsidR="00245CCF" w:rsidRPr="00245CCF" w:rsidRDefault="00245CCF" w:rsidP="00245CCF">
      <w:pPr>
        <w:jc w:val="both"/>
      </w:pPr>
      <w:r w:rsidRPr="00245CCF">
        <w:t>- список используемых источников</w:t>
      </w:r>
    </w:p>
    <w:p w:rsidR="00245CCF" w:rsidRPr="00245CCF" w:rsidRDefault="00245CCF" w:rsidP="00245CCF">
      <w:pPr>
        <w:jc w:val="both"/>
      </w:pPr>
      <w:r w:rsidRPr="00245CCF">
        <w:t>- приложения: спецификация фундаментов, окон, дверей, перекрытий, лестничных маршей и площадок, перемычек, наружных стеновых панелей, элементов стропил</w:t>
      </w:r>
    </w:p>
    <w:p w:rsidR="00245CCF" w:rsidRPr="00245CCF" w:rsidRDefault="00245CCF" w:rsidP="00245CCF">
      <w:pPr>
        <w:jc w:val="both"/>
      </w:pPr>
    </w:p>
    <w:p w:rsidR="00245CCF" w:rsidRPr="00245CCF" w:rsidRDefault="00245CCF" w:rsidP="00245CCF">
      <w:pPr>
        <w:jc w:val="both"/>
        <w:rPr>
          <w:color w:val="000000"/>
        </w:rPr>
      </w:pPr>
      <w:r w:rsidRPr="00245CCF">
        <w:rPr>
          <w:b/>
        </w:rPr>
        <w:t>Методические указания и требования:</w:t>
      </w:r>
      <w:r w:rsidRPr="00245CCF">
        <w:t xml:space="preserve"> Объёмно-планировочное и архитектурно - конструктивное решение проектируемого здания должны отвечать требованиям действующих строительных норм и правил и государственных стандартов, учитывать требования СП 55.13330.2011.</w:t>
      </w:r>
      <w:r w:rsidRPr="00245CCF">
        <w:rPr>
          <w:color w:val="000000"/>
        </w:rPr>
        <w:t xml:space="preserve"> Градостроительство. Планировка и застройка городских и сельских поселений, а также СП 131.13330. 2012 СНиП23-01-99*; СНиП 2.08.01-89* Жилые здания.</w:t>
      </w:r>
    </w:p>
    <w:p w:rsidR="00245CCF" w:rsidRPr="00245CCF" w:rsidRDefault="00245CCF" w:rsidP="00245CCF">
      <w:pPr>
        <w:jc w:val="both"/>
      </w:pPr>
      <w:r w:rsidRPr="00245CCF">
        <w:t xml:space="preserve">Понятие «конструктивное решение здания» включает в себя совокупность         конструктивных элементов и их взаимосвязь между собой. Одно из требований, предъявляемых к зданиям, – это его прочность и устойчивость. Именно это требование обеспечивается выбором конструктивного оптимального решения, которое </w:t>
      </w:r>
      <w:r w:rsidRPr="00245CCF">
        <w:lastRenderedPageBreak/>
        <w:t xml:space="preserve">разрабатывается на основе принятой объемно-планировочной схемы. Несущий остов здания – бескаркасная система.  Стены проектируемого дома могут быть из кирпича, из керамзитобетонных панелей. Конструктивная схема с поперечными или продольными несущими стенами. Фундаменты ленточные сборные или монолитные, свайные с высоким или низким ростверком. Перекрытия сборные железобетонные с круглыми пустотами и плоские железобетонные. Плиты, сваи, фундаментные подушки и перемычки – заводского изготовления. Полы по перекрытию. Покрытие пола в зависимости от назначения помещения может быть из штучных, плитных, рулонных материалов и керамической плитки.  Крыши скатные чердачные  с холодным чердаком, вальмовые, плоские с холодным или тёплым чердаком, совмещённые. Несущие конструкции скатных крыш – деревянные стропила, покрытие кровли зависит от уклона кровли и выполняют из черепицы, асбестоцементных листов, листовой стали, с полимерным покрытием, плиток и  рубероида. Перегородки – стационарные из кирпича толщиной 120мм, гипсобетона - 80мм. Окна деревянные с тройным остеклением. Двери - внутренние деревянные  </w:t>
      </w:r>
      <w:proofErr w:type="spellStart"/>
      <w:r w:rsidRPr="00245CCF">
        <w:t>однопольные</w:t>
      </w:r>
      <w:proofErr w:type="spellEnd"/>
      <w:r w:rsidRPr="00245CCF">
        <w:t xml:space="preserve"> или двупольные распашные, глухие или остеклённые, наружные двери – могут быть выполнены в дереве, пластике или металле.</w:t>
      </w:r>
    </w:p>
    <w:p w:rsidR="00245CCF" w:rsidRPr="00245CCF" w:rsidRDefault="00245CCF" w:rsidP="00245CCF">
      <w:pPr>
        <w:jc w:val="both"/>
      </w:pPr>
      <w:r w:rsidRPr="00245CCF">
        <w:t>Проект многоэтажного жилого дома создается на протяжении всех 25 -</w:t>
      </w:r>
      <w:proofErr w:type="spellStart"/>
      <w:r w:rsidRPr="00245CCF">
        <w:t>ти</w:t>
      </w:r>
      <w:proofErr w:type="spellEnd"/>
      <w:r w:rsidRPr="00245CCF">
        <w:t xml:space="preserve"> занятий, отведенных на курсовую работу. На практических занятиях курсового проекта выполняются задания в виде упражнений в соответствии с темой занятия, которые имеют законченный характер. Каждое занятие посвящено изучению одного из аспектов курсового проектирования и рассчитано на 4 ученических часов.  Задания практических занятий построены в логической последовательности, соответствующей основным этапам курсового проектирования.</w:t>
      </w:r>
    </w:p>
    <w:p w:rsidR="00245CCF" w:rsidRPr="00245CCF" w:rsidRDefault="00245CCF" w:rsidP="00245CCF">
      <w:pPr>
        <w:jc w:val="both"/>
        <w:rPr>
          <w:b/>
        </w:rPr>
      </w:pPr>
      <w:r w:rsidRPr="00245CCF">
        <w:rPr>
          <w:b/>
        </w:rPr>
        <w:t>Порядок выполнения работы:</w:t>
      </w:r>
    </w:p>
    <w:p w:rsidR="00245CCF" w:rsidRPr="00245CCF" w:rsidRDefault="00245CCF" w:rsidP="00777CB8">
      <w:pPr>
        <w:numPr>
          <w:ilvl w:val="0"/>
          <w:numId w:val="5"/>
        </w:numPr>
        <w:jc w:val="both"/>
      </w:pPr>
      <w:r w:rsidRPr="00245CCF">
        <w:t>Выдача задания, содержание пояснительной записки, разъяснения (2 часа)</w:t>
      </w:r>
    </w:p>
    <w:p w:rsidR="00245CCF" w:rsidRPr="00245CCF" w:rsidRDefault="00245CCF" w:rsidP="00777CB8">
      <w:pPr>
        <w:numPr>
          <w:ilvl w:val="0"/>
          <w:numId w:val="5"/>
        </w:numPr>
        <w:jc w:val="both"/>
      </w:pPr>
      <w:r w:rsidRPr="00245CCF">
        <w:t>Вычертить план типового этажа в тонких линиях (2 часа)</w:t>
      </w:r>
    </w:p>
    <w:p w:rsidR="00245CCF" w:rsidRPr="00245CCF" w:rsidRDefault="00245CCF" w:rsidP="00777CB8">
      <w:pPr>
        <w:numPr>
          <w:ilvl w:val="0"/>
          <w:numId w:val="5"/>
        </w:numPr>
        <w:jc w:val="both"/>
      </w:pPr>
      <w:r w:rsidRPr="00245CCF">
        <w:t>Вычертить оконные проёмы и дверные проёмы, заполнить спецификации оконных и дверных блоков (2 часа)</w:t>
      </w:r>
    </w:p>
    <w:p w:rsidR="00245CCF" w:rsidRPr="00245CCF" w:rsidRDefault="00245CCF" w:rsidP="00777CB8">
      <w:pPr>
        <w:numPr>
          <w:ilvl w:val="0"/>
          <w:numId w:val="5"/>
        </w:numPr>
        <w:jc w:val="both"/>
      </w:pPr>
      <w:r w:rsidRPr="00245CCF">
        <w:t>Выполнить расчет лестничной клетки, заполнить спецификацию лестничных маршей и площадок. Вычертить лестничную клетку (2 часа)</w:t>
      </w:r>
    </w:p>
    <w:p w:rsidR="00245CCF" w:rsidRPr="00245CCF" w:rsidRDefault="00245CCF" w:rsidP="00777CB8">
      <w:pPr>
        <w:numPr>
          <w:ilvl w:val="0"/>
          <w:numId w:val="5"/>
        </w:numPr>
        <w:jc w:val="both"/>
      </w:pPr>
      <w:r w:rsidRPr="00245CCF">
        <w:t>Вычертить экспликацию полов. Подсчёт площадей помещения (2 часа)</w:t>
      </w:r>
    </w:p>
    <w:p w:rsidR="00245CCF" w:rsidRPr="00245CCF" w:rsidRDefault="00245CCF" w:rsidP="00777CB8">
      <w:pPr>
        <w:numPr>
          <w:ilvl w:val="0"/>
          <w:numId w:val="5"/>
        </w:numPr>
        <w:jc w:val="both"/>
      </w:pPr>
      <w:r w:rsidRPr="00245CCF">
        <w:t>Составить ведомость и спецификацию перемычек (кирпичный дом). Составить спецификацию наружных стеновых панелей (панельный дом) (2 часа)</w:t>
      </w:r>
    </w:p>
    <w:p w:rsidR="00245CCF" w:rsidRPr="00245CCF" w:rsidRDefault="00245CCF" w:rsidP="00777CB8">
      <w:pPr>
        <w:numPr>
          <w:ilvl w:val="0"/>
          <w:numId w:val="5"/>
        </w:numPr>
        <w:jc w:val="both"/>
      </w:pPr>
      <w:r w:rsidRPr="00245CCF">
        <w:t>Вычертить полностью план типового этажа с расстановкой размеров. ТЭП плана этажа (2 часа)</w:t>
      </w:r>
    </w:p>
    <w:p w:rsidR="00245CCF" w:rsidRPr="00245CCF" w:rsidRDefault="00245CCF" w:rsidP="00777CB8">
      <w:pPr>
        <w:numPr>
          <w:ilvl w:val="0"/>
          <w:numId w:val="5"/>
        </w:numPr>
        <w:jc w:val="both"/>
      </w:pPr>
      <w:r w:rsidRPr="00245CCF">
        <w:t>Проектирование поперечного разреза здания по лестничной клетке в тонких линиях (2 часа)</w:t>
      </w:r>
    </w:p>
    <w:p w:rsidR="00245CCF" w:rsidRPr="00245CCF" w:rsidRDefault="00245CCF" w:rsidP="00777CB8">
      <w:pPr>
        <w:numPr>
          <w:ilvl w:val="0"/>
          <w:numId w:val="5"/>
        </w:numPr>
        <w:jc w:val="both"/>
      </w:pPr>
      <w:r w:rsidRPr="00245CCF">
        <w:t>Вычертить фасады здания (2 часа)</w:t>
      </w:r>
    </w:p>
    <w:p w:rsidR="00245CCF" w:rsidRPr="00245CCF" w:rsidRDefault="00245CCF" w:rsidP="00777CB8">
      <w:pPr>
        <w:numPr>
          <w:ilvl w:val="0"/>
          <w:numId w:val="5"/>
        </w:numPr>
        <w:jc w:val="both"/>
      </w:pPr>
      <w:r w:rsidRPr="00245CCF">
        <w:t xml:space="preserve"> Выполнить отмывку фасадов здания (2 часа)</w:t>
      </w:r>
    </w:p>
    <w:p w:rsidR="00245CCF" w:rsidRPr="00245CCF" w:rsidRDefault="00245CCF" w:rsidP="00777CB8">
      <w:pPr>
        <w:numPr>
          <w:ilvl w:val="0"/>
          <w:numId w:val="5"/>
        </w:numPr>
        <w:jc w:val="both"/>
      </w:pPr>
      <w:r w:rsidRPr="00245CCF">
        <w:t xml:space="preserve"> Проектирование и вычерчивание генплана здания (2 часа)</w:t>
      </w:r>
    </w:p>
    <w:p w:rsidR="00245CCF" w:rsidRPr="00245CCF" w:rsidRDefault="00245CCF" w:rsidP="00777CB8">
      <w:pPr>
        <w:numPr>
          <w:ilvl w:val="0"/>
          <w:numId w:val="5"/>
        </w:numPr>
        <w:jc w:val="both"/>
      </w:pPr>
      <w:r w:rsidRPr="00245CCF">
        <w:t xml:space="preserve"> Заполнение ведомостей жилых и общественных зданий, малых архитектурных форм, тротуаров и дорожек. ТЭП генплана (2 часа)</w:t>
      </w:r>
    </w:p>
    <w:p w:rsidR="00245CCF" w:rsidRPr="00245CCF" w:rsidRDefault="00245CCF" w:rsidP="00777CB8">
      <w:pPr>
        <w:numPr>
          <w:ilvl w:val="0"/>
          <w:numId w:val="5"/>
        </w:numPr>
        <w:jc w:val="both"/>
      </w:pPr>
      <w:r w:rsidRPr="00245CCF">
        <w:t xml:space="preserve"> Вычертить схему расположения фундаментов. Составить спецификацию фундаментов (2 часа)</w:t>
      </w:r>
    </w:p>
    <w:p w:rsidR="00245CCF" w:rsidRPr="00245CCF" w:rsidRDefault="00245CCF" w:rsidP="00777CB8">
      <w:pPr>
        <w:numPr>
          <w:ilvl w:val="0"/>
          <w:numId w:val="5"/>
        </w:numPr>
        <w:jc w:val="both"/>
      </w:pPr>
      <w:r w:rsidRPr="00245CCF">
        <w:t xml:space="preserve"> Вычертить сечение фундаментов под наружную и внутреннюю стены (2 часа)</w:t>
      </w:r>
    </w:p>
    <w:p w:rsidR="00245CCF" w:rsidRPr="00245CCF" w:rsidRDefault="00245CCF" w:rsidP="00777CB8">
      <w:pPr>
        <w:numPr>
          <w:ilvl w:val="0"/>
          <w:numId w:val="5"/>
        </w:numPr>
        <w:jc w:val="both"/>
      </w:pPr>
      <w:r w:rsidRPr="00245CCF">
        <w:t xml:space="preserve"> Вычертить план подвала или </w:t>
      </w:r>
      <w:proofErr w:type="spellStart"/>
      <w:r w:rsidRPr="00245CCF">
        <w:t>техподполья</w:t>
      </w:r>
      <w:proofErr w:type="spellEnd"/>
      <w:r w:rsidRPr="00245CCF">
        <w:t xml:space="preserve"> (2 часа)</w:t>
      </w:r>
    </w:p>
    <w:p w:rsidR="00245CCF" w:rsidRPr="00245CCF" w:rsidRDefault="00245CCF" w:rsidP="00777CB8">
      <w:pPr>
        <w:numPr>
          <w:ilvl w:val="0"/>
          <w:numId w:val="5"/>
        </w:numPr>
        <w:jc w:val="both"/>
      </w:pPr>
      <w:r w:rsidRPr="00245CCF">
        <w:t xml:space="preserve"> Вычертить спуск в подвал или </w:t>
      </w:r>
      <w:proofErr w:type="spellStart"/>
      <w:r w:rsidRPr="00245CCF">
        <w:t>техподполья</w:t>
      </w:r>
      <w:proofErr w:type="spellEnd"/>
      <w:r w:rsidRPr="00245CCF">
        <w:t>, проставить размеры (2 часа)</w:t>
      </w:r>
    </w:p>
    <w:p w:rsidR="00245CCF" w:rsidRPr="00245CCF" w:rsidRDefault="00245CCF" w:rsidP="00777CB8">
      <w:pPr>
        <w:numPr>
          <w:ilvl w:val="0"/>
          <w:numId w:val="5"/>
        </w:numPr>
        <w:jc w:val="both"/>
      </w:pPr>
      <w:r w:rsidRPr="00245CCF">
        <w:t xml:space="preserve"> Выполнить схему расположения элементов междуэтажного перекрытия (2 часа)</w:t>
      </w:r>
    </w:p>
    <w:p w:rsidR="00245CCF" w:rsidRPr="00245CCF" w:rsidRDefault="00245CCF" w:rsidP="00777CB8">
      <w:pPr>
        <w:numPr>
          <w:ilvl w:val="0"/>
          <w:numId w:val="5"/>
        </w:numPr>
        <w:jc w:val="both"/>
      </w:pPr>
      <w:r w:rsidRPr="00245CCF">
        <w:t xml:space="preserve"> Заполнить спецификацию элементов междуэтажного перекрытия (2 часа)</w:t>
      </w:r>
    </w:p>
    <w:p w:rsidR="00245CCF" w:rsidRPr="00245CCF" w:rsidRDefault="00245CCF" w:rsidP="00777CB8">
      <w:pPr>
        <w:numPr>
          <w:ilvl w:val="0"/>
          <w:numId w:val="5"/>
        </w:numPr>
        <w:jc w:val="both"/>
      </w:pPr>
      <w:r w:rsidRPr="00245CCF">
        <w:t xml:space="preserve"> Вычертить разрез 1-1, проставить отметки и размеры (2 часа)</w:t>
      </w:r>
    </w:p>
    <w:p w:rsidR="00245CCF" w:rsidRPr="00245CCF" w:rsidRDefault="00245CCF" w:rsidP="00777CB8">
      <w:pPr>
        <w:numPr>
          <w:ilvl w:val="0"/>
          <w:numId w:val="5"/>
        </w:numPr>
        <w:jc w:val="both"/>
      </w:pPr>
      <w:r w:rsidRPr="00245CCF">
        <w:t xml:space="preserve"> Вычертить схему расположения элементов стропил. Заполнить спецификацию элементов стропил (2 часа)</w:t>
      </w:r>
    </w:p>
    <w:p w:rsidR="00245CCF" w:rsidRPr="00245CCF" w:rsidRDefault="00245CCF" w:rsidP="00777CB8">
      <w:pPr>
        <w:numPr>
          <w:ilvl w:val="0"/>
          <w:numId w:val="5"/>
        </w:numPr>
        <w:jc w:val="both"/>
      </w:pPr>
      <w:r w:rsidRPr="00245CCF">
        <w:lastRenderedPageBreak/>
        <w:t xml:space="preserve"> Вычертить план кровли и водоотвод (2 часа)</w:t>
      </w:r>
    </w:p>
    <w:p w:rsidR="00245CCF" w:rsidRPr="00245CCF" w:rsidRDefault="00245CCF" w:rsidP="00777CB8">
      <w:pPr>
        <w:numPr>
          <w:ilvl w:val="0"/>
          <w:numId w:val="5"/>
        </w:numPr>
        <w:jc w:val="both"/>
      </w:pPr>
      <w:r w:rsidRPr="00245CCF">
        <w:t>Вычертить основных узлов здания (2 часа)</w:t>
      </w:r>
    </w:p>
    <w:p w:rsidR="00245CCF" w:rsidRPr="00245CCF" w:rsidRDefault="00245CCF" w:rsidP="00777CB8">
      <w:pPr>
        <w:numPr>
          <w:ilvl w:val="0"/>
          <w:numId w:val="5"/>
        </w:numPr>
        <w:jc w:val="both"/>
      </w:pPr>
      <w:r w:rsidRPr="00245CCF">
        <w:t xml:space="preserve"> Составить ведомость отделки помещений (2 часа)</w:t>
      </w:r>
    </w:p>
    <w:p w:rsidR="00245CCF" w:rsidRPr="00245CCF" w:rsidRDefault="00245CCF" w:rsidP="00777CB8">
      <w:pPr>
        <w:numPr>
          <w:ilvl w:val="0"/>
          <w:numId w:val="5"/>
        </w:numPr>
        <w:jc w:val="both"/>
      </w:pPr>
      <w:r w:rsidRPr="00245CCF">
        <w:t xml:space="preserve"> Оформление пояснительной записки (2 часа)</w:t>
      </w:r>
    </w:p>
    <w:p w:rsidR="00245CCF" w:rsidRPr="00245CCF" w:rsidRDefault="00245CCF" w:rsidP="00777CB8">
      <w:pPr>
        <w:numPr>
          <w:ilvl w:val="0"/>
          <w:numId w:val="5"/>
        </w:numPr>
        <w:jc w:val="both"/>
      </w:pPr>
      <w:r w:rsidRPr="00245CCF">
        <w:t xml:space="preserve"> Комплектация пояснительной записки. Защита курсового проекта (2 часа)</w:t>
      </w:r>
    </w:p>
    <w:p w:rsidR="00245CCF" w:rsidRPr="00245CCF" w:rsidRDefault="00245CCF" w:rsidP="00245CCF">
      <w:pPr>
        <w:ind w:left="360"/>
        <w:jc w:val="both"/>
      </w:pPr>
    </w:p>
    <w:p w:rsidR="00245CCF" w:rsidRPr="00245CCF" w:rsidRDefault="00245CCF" w:rsidP="00245CCF">
      <w:pPr>
        <w:ind w:left="360"/>
        <w:jc w:val="both"/>
        <w:rPr>
          <w:b/>
        </w:rPr>
      </w:pPr>
      <w:r w:rsidRPr="00245CCF">
        <w:rPr>
          <w:b/>
        </w:rPr>
        <w:t>Защита курсового проекта:</w:t>
      </w:r>
    </w:p>
    <w:p w:rsidR="00245CCF" w:rsidRPr="00245CCF" w:rsidRDefault="00245CCF" w:rsidP="00777CB8">
      <w:pPr>
        <w:numPr>
          <w:ilvl w:val="0"/>
          <w:numId w:val="6"/>
        </w:numPr>
        <w:jc w:val="both"/>
      </w:pPr>
      <w:r w:rsidRPr="00245CCF">
        <w:t>Защита курсового проекта: «Проектирование многоэтажного жилого дома» проводится перед руководителем курсового проектирования (преподавателем МДК 01.01.Проектирование зданий и сооружений)</w:t>
      </w:r>
    </w:p>
    <w:p w:rsidR="00245CCF" w:rsidRPr="00245CCF" w:rsidRDefault="00245CCF" w:rsidP="00245CCF">
      <w:pPr>
        <w:jc w:val="both"/>
      </w:pPr>
      <w:r w:rsidRPr="00245CCF">
        <w:t xml:space="preserve">      2. В краткой форме обучающийся объясняет объёмно-планировочное и конструктивное решение здания. </w:t>
      </w:r>
    </w:p>
    <w:p w:rsidR="00245CCF" w:rsidRPr="00245CCF" w:rsidRDefault="00245CCF" w:rsidP="00245CCF">
      <w:pPr>
        <w:jc w:val="both"/>
      </w:pPr>
      <w:r w:rsidRPr="00245CCF">
        <w:t xml:space="preserve">      3. Ответы на вопросы преподавателя и обсуждение, после чего    выносится оценка за КП по 5-ти бальной системе, с учётом работы в течение всего периода данного курсового проекта, сроков и качества выполнения всех его частей (графической, пояснительной записки).</w:t>
      </w:r>
    </w:p>
    <w:p w:rsidR="00245CCF" w:rsidRPr="00245CCF" w:rsidRDefault="00245CCF" w:rsidP="00245CCF">
      <w:pPr>
        <w:jc w:val="both"/>
      </w:pPr>
    </w:p>
    <w:p w:rsidR="00245CCF" w:rsidRPr="00245CCF" w:rsidRDefault="00245CCF" w:rsidP="00245CCF">
      <w:pPr>
        <w:ind w:left="360"/>
        <w:jc w:val="both"/>
        <w:rPr>
          <w:b/>
        </w:rPr>
      </w:pPr>
      <w:r w:rsidRPr="00245CCF">
        <w:rPr>
          <w:b/>
        </w:rPr>
        <w:t xml:space="preserve"> Самостоятельная работа:</w:t>
      </w:r>
    </w:p>
    <w:p w:rsidR="00245CCF" w:rsidRPr="00245CCF" w:rsidRDefault="00245CCF" w:rsidP="00777CB8">
      <w:pPr>
        <w:numPr>
          <w:ilvl w:val="0"/>
          <w:numId w:val="7"/>
        </w:numPr>
        <w:jc w:val="both"/>
      </w:pPr>
      <w:r w:rsidRPr="00245CCF">
        <w:t>Изучение технической и нормативной литературы, лекций, знакомство с содержанием задания, методических указаний и требований на проектирование многоэтажного жилого дома.</w:t>
      </w:r>
    </w:p>
    <w:p w:rsidR="00245CCF" w:rsidRPr="00245CCF" w:rsidRDefault="00245CCF" w:rsidP="00777CB8">
      <w:pPr>
        <w:numPr>
          <w:ilvl w:val="0"/>
          <w:numId w:val="7"/>
        </w:numPr>
        <w:jc w:val="both"/>
      </w:pPr>
      <w:r w:rsidRPr="00245CCF">
        <w:t>Разработка и вычерчивание планов, разрезов, фасадов.</w:t>
      </w:r>
    </w:p>
    <w:p w:rsidR="00245CCF" w:rsidRPr="00245CCF" w:rsidRDefault="00245CCF" w:rsidP="00777CB8">
      <w:pPr>
        <w:numPr>
          <w:ilvl w:val="0"/>
          <w:numId w:val="7"/>
        </w:numPr>
        <w:jc w:val="both"/>
      </w:pPr>
      <w:r w:rsidRPr="00245CCF">
        <w:t>Вычерчивание генплана участка в карандаше.</w:t>
      </w:r>
    </w:p>
    <w:p w:rsidR="00245CCF" w:rsidRPr="00245CCF" w:rsidRDefault="00245CCF" w:rsidP="00777CB8">
      <w:pPr>
        <w:numPr>
          <w:ilvl w:val="0"/>
          <w:numId w:val="7"/>
        </w:numPr>
        <w:jc w:val="both"/>
      </w:pPr>
      <w:r w:rsidRPr="00245CCF">
        <w:t>Отмывка фасадов, генплана.</w:t>
      </w:r>
    </w:p>
    <w:p w:rsidR="00245CCF" w:rsidRPr="00245CCF" w:rsidRDefault="00245CCF" w:rsidP="00777CB8">
      <w:pPr>
        <w:numPr>
          <w:ilvl w:val="0"/>
          <w:numId w:val="7"/>
        </w:numPr>
        <w:jc w:val="both"/>
      </w:pPr>
      <w:r w:rsidRPr="00245CCF">
        <w:t>Подсчёт ТЭП.</w:t>
      </w:r>
    </w:p>
    <w:p w:rsidR="00245CCF" w:rsidRPr="00245CCF" w:rsidRDefault="00245CCF" w:rsidP="00777CB8">
      <w:pPr>
        <w:numPr>
          <w:ilvl w:val="0"/>
          <w:numId w:val="7"/>
        </w:numPr>
        <w:jc w:val="both"/>
      </w:pPr>
      <w:r w:rsidRPr="00245CCF">
        <w:t>Написание и оформление пояснительной записки.</w:t>
      </w:r>
    </w:p>
    <w:p w:rsidR="00245CCF" w:rsidRPr="00245CCF" w:rsidRDefault="00245CCF" w:rsidP="00245CCF">
      <w:pPr>
        <w:tabs>
          <w:tab w:val="left" w:pos="7047"/>
        </w:tabs>
        <w:jc w:val="both"/>
      </w:pPr>
      <w:r w:rsidRPr="00245CCF">
        <w:tab/>
      </w:r>
    </w:p>
    <w:p w:rsidR="00245CCF" w:rsidRPr="00245CCF" w:rsidRDefault="00245CCF" w:rsidP="00245CCF">
      <w:pPr>
        <w:jc w:val="both"/>
        <w:rPr>
          <w:b/>
        </w:rPr>
      </w:pPr>
      <w:r w:rsidRPr="00245CCF">
        <w:rPr>
          <w:b/>
        </w:rPr>
        <w:t>Критерии оценки:</w:t>
      </w:r>
    </w:p>
    <w:p w:rsidR="00245CCF" w:rsidRPr="00245CCF" w:rsidRDefault="00245CCF" w:rsidP="00245CCF">
      <w:pPr>
        <w:jc w:val="both"/>
      </w:pPr>
      <w:r w:rsidRPr="00245CCF">
        <w:t>5- отлично, работа  выполнена в заданные сроки, графическая часть проекта, пояснительная записка выполнены грамотно в полном объёме и на хорошем уровне (аккуратно выполнена отмывка, хорошо выполнены чёрно – белая графика, шрифтовые надписи); оригинально решен генплан участка, защита курсового проекта – отлично.</w:t>
      </w:r>
    </w:p>
    <w:p w:rsidR="00245CCF" w:rsidRPr="00245CCF" w:rsidRDefault="00245CCF" w:rsidP="00245CCF">
      <w:pPr>
        <w:jc w:val="both"/>
      </w:pPr>
      <w:r w:rsidRPr="00245CCF">
        <w:t>4- хорошо, работа выполнена в указанные сроки; в соответствии с заданием и в полном объёме, имеются недочёты в графическом оформлении работы (не аккуратно выполнена отмывка, или надписи); защита курсового проекта – хорошо.</w:t>
      </w:r>
    </w:p>
    <w:p w:rsidR="00245CCF" w:rsidRPr="00245CCF" w:rsidRDefault="00245CCF" w:rsidP="00245CCF">
      <w:pPr>
        <w:jc w:val="both"/>
      </w:pPr>
      <w:r w:rsidRPr="00245CCF">
        <w:t xml:space="preserve">3- удовлетворительно, работа выполнена с нарушением сроков исполнения; в соответствии с заданием и в полном объёме, имеются ошибки  и некачественное графическое оформление работы; не интересно решение генплана участка. </w:t>
      </w:r>
    </w:p>
    <w:p w:rsidR="00245CCF" w:rsidRPr="00245CCF" w:rsidRDefault="00245CCF" w:rsidP="00245CCF">
      <w:pPr>
        <w:jc w:val="both"/>
      </w:pPr>
      <w:r w:rsidRPr="00245CCF">
        <w:t>2- неудовлетворительно, работа выполнена с нарушением сроков, не соответствует заданию и в не полном объёме, имеются грубые ошибки;   плохое графическое оформление работы (плохо выполнена отмывка)</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rPr>
          <w:b/>
        </w:rPr>
      </w:pPr>
      <w:r w:rsidRPr="00245CCF">
        <w:rPr>
          <w:b/>
        </w:rPr>
        <w:t>Задание 46.</w:t>
      </w:r>
    </w:p>
    <w:p w:rsidR="00245CCF" w:rsidRPr="00245CCF" w:rsidRDefault="00245CCF" w:rsidP="00245CCF">
      <w:pPr>
        <w:jc w:val="center"/>
        <w:rPr>
          <w:b/>
        </w:rPr>
      </w:pPr>
      <w:r w:rsidRPr="00245CCF">
        <w:rPr>
          <w:b/>
        </w:rPr>
        <w:t>Практическая работа № 26.</w:t>
      </w:r>
    </w:p>
    <w:p w:rsidR="00245CCF" w:rsidRPr="00245CCF" w:rsidRDefault="00245CCF" w:rsidP="00245CCF">
      <w:pPr>
        <w:jc w:val="center"/>
        <w:rPr>
          <w:b/>
        </w:rPr>
      </w:pPr>
      <w:r w:rsidRPr="00245CCF">
        <w:rPr>
          <w:b/>
        </w:rPr>
        <w:t>Тема: Расчет монолитного перекрытия.</w:t>
      </w:r>
    </w:p>
    <w:p w:rsidR="00245CCF" w:rsidRPr="00245CCF" w:rsidRDefault="00245CCF" w:rsidP="00245CCF">
      <w:pPr>
        <w:jc w:val="both"/>
      </w:pPr>
      <w:r w:rsidRPr="00245CCF">
        <w:rPr>
          <w:b/>
        </w:rPr>
        <w:t>Цель работы:</w:t>
      </w:r>
      <w:r w:rsidRPr="00245CCF">
        <w:t xml:space="preserve"> формирование умения определять толщину монолитной плиты и требуемую площадь рабочей арматуры, подбирать диаметр арматуры,  определять сечение монолитной балки, требуемую площадь рабочей арматуры и диаметр арматуры для балки, составлять спецификации</w:t>
      </w:r>
    </w:p>
    <w:p w:rsidR="00245CCF" w:rsidRPr="00245CCF" w:rsidRDefault="00245CCF" w:rsidP="00245CCF">
      <w:pPr>
        <w:jc w:val="both"/>
      </w:pPr>
    </w:p>
    <w:p w:rsidR="00245CCF" w:rsidRPr="00245CCF" w:rsidRDefault="00245CCF" w:rsidP="00245CCF">
      <w:pPr>
        <w:jc w:val="both"/>
        <w:rPr>
          <w:b/>
        </w:rPr>
      </w:pPr>
      <w:r w:rsidRPr="00245CCF">
        <w:rPr>
          <w:b/>
        </w:rPr>
        <w:t>Раздаточные материалы:</w:t>
      </w:r>
    </w:p>
    <w:p w:rsidR="00245CCF" w:rsidRPr="00245CCF" w:rsidRDefault="00245CCF" w:rsidP="00777CB8">
      <w:pPr>
        <w:numPr>
          <w:ilvl w:val="0"/>
          <w:numId w:val="205"/>
        </w:numPr>
        <w:jc w:val="both"/>
      </w:pPr>
      <w:r w:rsidRPr="00245CCF">
        <w:lastRenderedPageBreak/>
        <w:t>Задания для практической работы</w:t>
      </w:r>
    </w:p>
    <w:p w:rsidR="00245CCF" w:rsidRPr="00245CCF" w:rsidRDefault="00245CCF" w:rsidP="00777CB8">
      <w:pPr>
        <w:numPr>
          <w:ilvl w:val="0"/>
          <w:numId w:val="205"/>
        </w:numPr>
        <w:jc w:val="both"/>
      </w:pPr>
      <w:r w:rsidRPr="00245CCF">
        <w:t>Таблицы «Определение коэффициента а 0»</w:t>
      </w:r>
    </w:p>
    <w:p w:rsidR="00245CCF" w:rsidRPr="00245CCF" w:rsidRDefault="00245CCF" w:rsidP="00777CB8">
      <w:pPr>
        <w:numPr>
          <w:ilvl w:val="0"/>
          <w:numId w:val="205"/>
        </w:numPr>
        <w:jc w:val="both"/>
      </w:pPr>
      <w:r w:rsidRPr="00245CCF">
        <w:t>Таблицы «Площадь и вес арматуры»</w:t>
      </w:r>
    </w:p>
    <w:p w:rsidR="00245CCF" w:rsidRPr="00245CCF" w:rsidRDefault="00245CCF" w:rsidP="00245CCF">
      <w:pPr>
        <w:jc w:val="both"/>
      </w:pPr>
    </w:p>
    <w:p w:rsidR="00245CCF" w:rsidRPr="00245CCF" w:rsidRDefault="00245CCF" w:rsidP="00245CCF">
      <w:pPr>
        <w:jc w:val="both"/>
        <w:rPr>
          <w:b/>
        </w:rPr>
      </w:pPr>
      <w:r w:rsidRPr="00245CCF">
        <w:rPr>
          <w:b/>
        </w:rPr>
        <w:t>Наглядные пособия:</w:t>
      </w:r>
    </w:p>
    <w:p w:rsidR="00245CCF" w:rsidRPr="00245CCF" w:rsidRDefault="00245CCF" w:rsidP="00245CCF">
      <w:pPr>
        <w:jc w:val="both"/>
      </w:pPr>
      <w:r w:rsidRPr="00245CCF">
        <w:t>Образцы выполнения практической работы «Расчет монолитного перекрытия»</w:t>
      </w:r>
    </w:p>
    <w:p w:rsidR="00245CCF" w:rsidRPr="00245CCF" w:rsidRDefault="00245CCF" w:rsidP="00245CCF">
      <w:pPr>
        <w:jc w:val="both"/>
      </w:pPr>
    </w:p>
    <w:p w:rsidR="00245CCF" w:rsidRPr="00245CCF" w:rsidRDefault="00245CCF" w:rsidP="00245CCF">
      <w:pPr>
        <w:jc w:val="both"/>
        <w:rPr>
          <w:b/>
        </w:rPr>
      </w:pPr>
      <w:r w:rsidRPr="00245CCF">
        <w:rPr>
          <w:b/>
        </w:rPr>
        <w:t>Ход работы:</w:t>
      </w:r>
    </w:p>
    <w:p w:rsidR="00245CCF" w:rsidRPr="00245CCF" w:rsidRDefault="00245CCF" w:rsidP="00777CB8">
      <w:pPr>
        <w:numPr>
          <w:ilvl w:val="0"/>
          <w:numId w:val="206"/>
        </w:numPr>
        <w:jc w:val="both"/>
      </w:pPr>
      <w:r w:rsidRPr="00245CCF">
        <w:t>Компоновка монолитного перекрытия.</w:t>
      </w:r>
    </w:p>
    <w:p w:rsidR="00245CCF" w:rsidRPr="00245CCF" w:rsidRDefault="00245CCF" w:rsidP="00777CB8">
      <w:pPr>
        <w:numPr>
          <w:ilvl w:val="0"/>
          <w:numId w:val="206"/>
        </w:numPr>
        <w:jc w:val="both"/>
      </w:pPr>
      <w:r w:rsidRPr="00245CCF">
        <w:t>Расчет монолитной плиты:</w:t>
      </w:r>
    </w:p>
    <w:p w:rsidR="00245CCF" w:rsidRPr="00245CCF" w:rsidRDefault="00245CCF" w:rsidP="00777CB8">
      <w:pPr>
        <w:numPr>
          <w:ilvl w:val="1"/>
          <w:numId w:val="206"/>
        </w:numPr>
        <w:jc w:val="both"/>
      </w:pPr>
      <w:r w:rsidRPr="00245CCF">
        <w:t>Сбор нагрузок.</w:t>
      </w:r>
    </w:p>
    <w:p w:rsidR="00245CCF" w:rsidRPr="00245CCF" w:rsidRDefault="00245CCF" w:rsidP="00777CB8">
      <w:pPr>
        <w:numPr>
          <w:ilvl w:val="1"/>
          <w:numId w:val="206"/>
        </w:numPr>
        <w:jc w:val="both"/>
      </w:pPr>
      <w:r w:rsidRPr="00245CCF">
        <w:t>Статистический расчет</w:t>
      </w:r>
    </w:p>
    <w:p w:rsidR="00245CCF" w:rsidRPr="00245CCF" w:rsidRDefault="00245CCF" w:rsidP="00777CB8">
      <w:pPr>
        <w:numPr>
          <w:ilvl w:val="1"/>
          <w:numId w:val="206"/>
        </w:numPr>
        <w:jc w:val="both"/>
      </w:pPr>
      <w:r w:rsidRPr="00245CCF">
        <w:t>Конструктивный расчет</w:t>
      </w:r>
    </w:p>
    <w:p w:rsidR="00245CCF" w:rsidRPr="00245CCF" w:rsidRDefault="00245CCF" w:rsidP="00777CB8">
      <w:pPr>
        <w:numPr>
          <w:ilvl w:val="1"/>
          <w:numId w:val="206"/>
        </w:numPr>
        <w:jc w:val="both"/>
      </w:pPr>
      <w:r w:rsidRPr="00245CCF">
        <w:t>Составление спецификации на сетку</w:t>
      </w:r>
    </w:p>
    <w:p w:rsidR="00245CCF" w:rsidRPr="00245CCF" w:rsidRDefault="00245CCF" w:rsidP="00777CB8">
      <w:pPr>
        <w:numPr>
          <w:ilvl w:val="0"/>
          <w:numId w:val="206"/>
        </w:numPr>
        <w:jc w:val="both"/>
      </w:pPr>
      <w:r w:rsidRPr="00245CCF">
        <w:t>Расчет второстепенной балки</w:t>
      </w:r>
    </w:p>
    <w:p w:rsidR="00245CCF" w:rsidRPr="00245CCF" w:rsidRDefault="00245CCF" w:rsidP="00777CB8">
      <w:pPr>
        <w:numPr>
          <w:ilvl w:val="1"/>
          <w:numId w:val="206"/>
        </w:numPr>
        <w:jc w:val="both"/>
      </w:pPr>
      <w:r w:rsidRPr="00245CCF">
        <w:t>Сбор нагрузок.</w:t>
      </w:r>
    </w:p>
    <w:p w:rsidR="00245CCF" w:rsidRPr="00245CCF" w:rsidRDefault="00245CCF" w:rsidP="00777CB8">
      <w:pPr>
        <w:numPr>
          <w:ilvl w:val="1"/>
          <w:numId w:val="206"/>
        </w:numPr>
        <w:jc w:val="both"/>
      </w:pPr>
      <w:r w:rsidRPr="00245CCF">
        <w:t>Статистический расчет</w:t>
      </w:r>
    </w:p>
    <w:p w:rsidR="00245CCF" w:rsidRPr="00245CCF" w:rsidRDefault="00245CCF" w:rsidP="00777CB8">
      <w:pPr>
        <w:numPr>
          <w:ilvl w:val="1"/>
          <w:numId w:val="206"/>
        </w:numPr>
        <w:jc w:val="both"/>
      </w:pPr>
      <w:r w:rsidRPr="00245CCF">
        <w:t>Конструктивный расчет.</w:t>
      </w:r>
    </w:p>
    <w:p w:rsidR="00245CCF" w:rsidRPr="00245CCF" w:rsidRDefault="00245CCF" w:rsidP="00777CB8">
      <w:pPr>
        <w:numPr>
          <w:ilvl w:val="1"/>
          <w:numId w:val="206"/>
        </w:numPr>
        <w:jc w:val="both"/>
      </w:pPr>
      <w:r w:rsidRPr="00245CCF">
        <w:t>Проверка прочности наклонных сечений.</w:t>
      </w:r>
    </w:p>
    <w:p w:rsidR="00245CCF" w:rsidRPr="00245CCF" w:rsidRDefault="00245CCF" w:rsidP="00777CB8">
      <w:pPr>
        <w:numPr>
          <w:ilvl w:val="1"/>
          <w:numId w:val="206"/>
        </w:numPr>
        <w:jc w:val="both"/>
      </w:pPr>
      <w:r w:rsidRPr="00245CCF">
        <w:t>Построение эпюры материалов по изгибающему моменту и поперечной силе.</w:t>
      </w:r>
    </w:p>
    <w:p w:rsidR="00245CCF" w:rsidRPr="00245CCF" w:rsidRDefault="00245CCF" w:rsidP="00777CB8">
      <w:pPr>
        <w:numPr>
          <w:ilvl w:val="1"/>
          <w:numId w:val="206"/>
        </w:numPr>
        <w:jc w:val="both"/>
      </w:pPr>
      <w:r w:rsidRPr="00245CCF">
        <w:t>Составление спецификации на каркас</w:t>
      </w:r>
    </w:p>
    <w:p w:rsidR="00245CCF" w:rsidRPr="00245CCF" w:rsidRDefault="00245CCF" w:rsidP="00777CB8">
      <w:pPr>
        <w:numPr>
          <w:ilvl w:val="0"/>
          <w:numId w:val="206"/>
        </w:numPr>
        <w:jc w:val="both"/>
      </w:pPr>
      <w:r w:rsidRPr="00245CCF">
        <w:t>Оформление чертежей, составление спецификаций на монолитную плиту и ведомость расхода стали.</w:t>
      </w:r>
    </w:p>
    <w:p w:rsidR="00245CCF" w:rsidRPr="00245CCF" w:rsidRDefault="00245CCF" w:rsidP="00245CCF">
      <w:pPr>
        <w:jc w:val="both"/>
      </w:pPr>
      <w:r w:rsidRPr="00245CCF">
        <w:t>(Приложение)</w:t>
      </w:r>
    </w:p>
    <w:p w:rsidR="00245CCF" w:rsidRPr="00245CCF" w:rsidRDefault="00245CCF" w:rsidP="00245CCF">
      <w:pPr>
        <w:jc w:val="both"/>
      </w:pPr>
    </w:p>
    <w:p w:rsidR="00245CCF" w:rsidRPr="00245CCF" w:rsidRDefault="00245CCF" w:rsidP="00245CCF">
      <w:pPr>
        <w:jc w:val="both"/>
        <w:rPr>
          <w:b/>
        </w:rPr>
      </w:pPr>
      <w:r w:rsidRPr="00245CCF">
        <w:rPr>
          <w:b/>
        </w:rPr>
        <w:t xml:space="preserve">Задание 47. </w:t>
      </w:r>
    </w:p>
    <w:p w:rsidR="00245CCF" w:rsidRPr="00245CCF" w:rsidRDefault="00245CCF" w:rsidP="00245CCF">
      <w:pPr>
        <w:jc w:val="center"/>
        <w:rPr>
          <w:b/>
        </w:rPr>
      </w:pPr>
      <w:r w:rsidRPr="00245CCF">
        <w:rPr>
          <w:b/>
        </w:rPr>
        <w:t>Практическая работа №  27</w:t>
      </w:r>
    </w:p>
    <w:p w:rsidR="00245CCF" w:rsidRPr="00245CCF" w:rsidRDefault="00245CCF" w:rsidP="00245CCF">
      <w:pPr>
        <w:jc w:val="center"/>
        <w:rPr>
          <w:b/>
        </w:rPr>
      </w:pPr>
      <w:r w:rsidRPr="00245CCF">
        <w:rPr>
          <w:b/>
        </w:rPr>
        <w:t>Тема: Расчет сборной железобетонной конструкции</w:t>
      </w:r>
    </w:p>
    <w:p w:rsidR="00245CCF" w:rsidRPr="00245CCF" w:rsidRDefault="00245CCF" w:rsidP="00245CCF">
      <w:pPr>
        <w:jc w:val="both"/>
      </w:pPr>
    </w:p>
    <w:p w:rsidR="00245CCF" w:rsidRPr="00245CCF" w:rsidRDefault="00245CCF" w:rsidP="00245CCF">
      <w:pPr>
        <w:jc w:val="both"/>
      </w:pPr>
      <w:r w:rsidRPr="00245CCF">
        <w:rPr>
          <w:b/>
        </w:rPr>
        <w:t xml:space="preserve">Цель: </w:t>
      </w:r>
      <w:r w:rsidRPr="00245CCF">
        <w:t>формирование умения определять диаметр и требуемое количество рабочей арматуры в плите, подбирать диаметр арматуры для монтажных петель, составлять спецификации.</w:t>
      </w:r>
    </w:p>
    <w:p w:rsidR="00245CCF" w:rsidRPr="00245CCF" w:rsidRDefault="00245CCF" w:rsidP="00245CCF">
      <w:pPr>
        <w:jc w:val="both"/>
      </w:pPr>
    </w:p>
    <w:p w:rsidR="00245CCF" w:rsidRPr="00245CCF" w:rsidRDefault="00245CCF" w:rsidP="00245CCF">
      <w:pPr>
        <w:jc w:val="both"/>
        <w:rPr>
          <w:b/>
        </w:rPr>
      </w:pPr>
      <w:r w:rsidRPr="00245CCF">
        <w:rPr>
          <w:b/>
        </w:rPr>
        <w:t>Раздаточные материалы:</w:t>
      </w:r>
    </w:p>
    <w:p w:rsidR="00245CCF" w:rsidRPr="00245CCF" w:rsidRDefault="00245CCF" w:rsidP="00777CB8">
      <w:pPr>
        <w:numPr>
          <w:ilvl w:val="0"/>
          <w:numId w:val="207"/>
        </w:numPr>
        <w:jc w:val="both"/>
      </w:pPr>
      <w:r w:rsidRPr="00245CCF">
        <w:t>Задания для практической работы.</w:t>
      </w:r>
    </w:p>
    <w:p w:rsidR="00245CCF" w:rsidRPr="00245CCF" w:rsidRDefault="00245CCF" w:rsidP="00777CB8">
      <w:pPr>
        <w:numPr>
          <w:ilvl w:val="0"/>
          <w:numId w:val="207"/>
        </w:numPr>
        <w:jc w:val="both"/>
      </w:pPr>
      <w:r w:rsidRPr="00245CCF">
        <w:t>Таблицы «определение коэффициента А0».</w:t>
      </w:r>
    </w:p>
    <w:p w:rsidR="00245CCF" w:rsidRPr="00245CCF" w:rsidRDefault="00245CCF" w:rsidP="00777CB8">
      <w:pPr>
        <w:numPr>
          <w:ilvl w:val="0"/>
          <w:numId w:val="207"/>
        </w:numPr>
        <w:jc w:val="both"/>
      </w:pPr>
      <w:r w:rsidRPr="00245CCF">
        <w:t>Таблицы «Площадь и вес арматуры»</w:t>
      </w:r>
    </w:p>
    <w:p w:rsidR="00245CCF" w:rsidRPr="00245CCF" w:rsidRDefault="00245CCF" w:rsidP="00245CCF">
      <w:pPr>
        <w:jc w:val="both"/>
      </w:pPr>
    </w:p>
    <w:p w:rsidR="00245CCF" w:rsidRPr="00245CCF" w:rsidRDefault="00245CCF" w:rsidP="00245CCF">
      <w:pPr>
        <w:jc w:val="both"/>
      </w:pPr>
      <w:r w:rsidRPr="00245CCF">
        <w:rPr>
          <w:b/>
        </w:rPr>
        <w:t>Наглядные пособия</w:t>
      </w:r>
      <w:r w:rsidRPr="00245CCF">
        <w:t>: образцы выполнения практической работы</w:t>
      </w:r>
    </w:p>
    <w:p w:rsidR="00245CCF" w:rsidRPr="00245CCF" w:rsidRDefault="00245CCF" w:rsidP="00245CCF">
      <w:pPr>
        <w:jc w:val="both"/>
      </w:pPr>
    </w:p>
    <w:p w:rsidR="00245CCF" w:rsidRPr="00245CCF" w:rsidRDefault="00245CCF" w:rsidP="00245CCF">
      <w:pPr>
        <w:jc w:val="both"/>
      </w:pPr>
      <w:r w:rsidRPr="00245CCF">
        <w:rPr>
          <w:b/>
        </w:rPr>
        <w:t>Ход работы</w:t>
      </w:r>
      <w:r w:rsidRPr="00245CCF">
        <w:t>:</w:t>
      </w:r>
    </w:p>
    <w:p w:rsidR="00245CCF" w:rsidRPr="00245CCF" w:rsidRDefault="00245CCF" w:rsidP="00777CB8">
      <w:pPr>
        <w:numPr>
          <w:ilvl w:val="0"/>
          <w:numId w:val="208"/>
        </w:numPr>
        <w:jc w:val="both"/>
      </w:pPr>
      <w:r w:rsidRPr="00245CCF">
        <w:t>Определение характеристики материалов, размеров плиты.</w:t>
      </w:r>
    </w:p>
    <w:p w:rsidR="00245CCF" w:rsidRPr="00245CCF" w:rsidRDefault="00245CCF" w:rsidP="00777CB8">
      <w:pPr>
        <w:numPr>
          <w:ilvl w:val="0"/>
          <w:numId w:val="208"/>
        </w:numPr>
        <w:jc w:val="both"/>
      </w:pPr>
      <w:r w:rsidRPr="00245CCF">
        <w:t>Сбор нагрузок</w:t>
      </w:r>
    </w:p>
    <w:p w:rsidR="00245CCF" w:rsidRPr="00245CCF" w:rsidRDefault="00245CCF" w:rsidP="00777CB8">
      <w:pPr>
        <w:numPr>
          <w:ilvl w:val="0"/>
          <w:numId w:val="208"/>
        </w:numPr>
        <w:jc w:val="both"/>
      </w:pPr>
      <w:r w:rsidRPr="00245CCF">
        <w:t>Определение расчетного пролета</w:t>
      </w:r>
    </w:p>
    <w:p w:rsidR="00245CCF" w:rsidRPr="00245CCF" w:rsidRDefault="00245CCF" w:rsidP="00777CB8">
      <w:pPr>
        <w:numPr>
          <w:ilvl w:val="0"/>
          <w:numId w:val="208"/>
        </w:numPr>
        <w:jc w:val="both"/>
      </w:pPr>
      <w:r w:rsidRPr="00245CCF">
        <w:t>Статический расчет</w:t>
      </w:r>
    </w:p>
    <w:p w:rsidR="00245CCF" w:rsidRPr="00245CCF" w:rsidRDefault="00245CCF" w:rsidP="00777CB8">
      <w:pPr>
        <w:numPr>
          <w:ilvl w:val="0"/>
          <w:numId w:val="208"/>
        </w:numPr>
        <w:jc w:val="both"/>
      </w:pPr>
      <w:r w:rsidRPr="00245CCF">
        <w:t>Конструктивный расчет</w:t>
      </w:r>
    </w:p>
    <w:p w:rsidR="00245CCF" w:rsidRPr="00245CCF" w:rsidRDefault="00245CCF" w:rsidP="00777CB8">
      <w:pPr>
        <w:numPr>
          <w:ilvl w:val="0"/>
          <w:numId w:val="208"/>
        </w:numPr>
        <w:jc w:val="both"/>
      </w:pPr>
      <w:r w:rsidRPr="00245CCF">
        <w:t>Расчет наклонных сечений на поперечную силу.</w:t>
      </w:r>
    </w:p>
    <w:p w:rsidR="00245CCF" w:rsidRPr="00245CCF" w:rsidRDefault="00245CCF" w:rsidP="00777CB8">
      <w:pPr>
        <w:numPr>
          <w:ilvl w:val="0"/>
          <w:numId w:val="208"/>
        </w:numPr>
        <w:jc w:val="both"/>
      </w:pPr>
      <w:r w:rsidRPr="00245CCF">
        <w:t>Определение диаметра монтажных петель.</w:t>
      </w:r>
    </w:p>
    <w:p w:rsidR="00245CCF" w:rsidRPr="00245CCF" w:rsidRDefault="00245CCF" w:rsidP="00777CB8">
      <w:pPr>
        <w:numPr>
          <w:ilvl w:val="0"/>
          <w:numId w:val="208"/>
        </w:numPr>
        <w:jc w:val="both"/>
      </w:pPr>
      <w:r w:rsidRPr="00245CCF">
        <w:t>Расчет плиты на транспортные усилия.</w:t>
      </w:r>
    </w:p>
    <w:p w:rsidR="00245CCF" w:rsidRPr="00245CCF" w:rsidRDefault="00245CCF" w:rsidP="00777CB8">
      <w:pPr>
        <w:numPr>
          <w:ilvl w:val="0"/>
          <w:numId w:val="208"/>
        </w:numPr>
        <w:jc w:val="both"/>
      </w:pPr>
      <w:r w:rsidRPr="00245CCF">
        <w:t>Конструирование сетки и каркаса.</w:t>
      </w:r>
    </w:p>
    <w:p w:rsidR="00245CCF" w:rsidRPr="00245CCF" w:rsidRDefault="00245CCF" w:rsidP="00777CB8">
      <w:pPr>
        <w:numPr>
          <w:ilvl w:val="0"/>
          <w:numId w:val="208"/>
        </w:numPr>
        <w:jc w:val="both"/>
      </w:pPr>
      <w:r w:rsidRPr="00245CCF">
        <w:t>Оформление чертежей, составление спецификаций.</w:t>
      </w:r>
    </w:p>
    <w:p w:rsidR="00245CCF" w:rsidRPr="00245CCF" w:rsidRDefault="00245CCF" w:rsidP="00245CCF">
      <w:pPr>
        <w:jc w:val="both"/>
      </w:pPr>
      <w:r w:rsidRPr="00245CCF">
        <w:t>(Приложение)</w:t>
      </w:r>
    </w:p>
    <w:p w:rsidR="00245CCF" w:rsidRPr="00245CCF" w:rsidRDefault="00245CCF" w:rsidP="00245CCF">
      <w:pPr>
        <w:jc w:val="both"/>
      </w:pPr>
    </w:p>
    <w:p w:rsidR="00245CCF" w:rsidRPr="00245CCF" w:rsidRDefault="00245CCF" w:rsidP="00245CCF">
      <w:pPr>
        <w:jc w:val="both"/>
      </w:pPr>
    </w:p>
    <w:p w:rsidR="00245CCF" w:rsidRPr="00245CCF" w:rsidRDefault="00245CCF" w:rsidP="00245CCF">
      <w:pPr>
        <w:jc w:val="both"/>
        <w:rPr>
          <w:b/>
        </w:rPr>
      </w:pPr>
      <w:r w:rsidRPr="00245CCF">
        <w:rPr>
          <w:b/>
        </w:rPr>
        <w:t>Задание 48.</w:t>
      </w:r>
    </w:p>
    <w:p w:rsidR="00245CCF" w:rsidRPr="00245CCF" w:rsidRDefault="00245CCF" w:rsidP="00245CCF">
      <w:pPr>
        <w:jc w:val="both"/>
        <w:rPr>
          <w:b/>
        </w:rPr>
      </w:pPr>
    </w:p>
    <w:p w:rsidR="00245CCF" w:rsidRPr="00245CCF" w:rsidRDefault="00245CCF" w:rsidP="00245CCF">
      <w:pPr>
        <w:jc w:val="center"/>
        <w:rPr>
          <w:b/>
        </w:rPr>
      </w:pPr>
      <w:r w:rsidRPr="00245CCF">
        <w:rPr>
          <w:b/>
        </w:rPr>
        <w:t>Практическая работа №  28</w:t>
      </w:r>
    </w:p>
    <w:p w:rsidR="00245CCF" w:rsidRPr="00245CCF" w:rsidRDefault="00245CCF" w:rsidP="00245CCF">
      <w:pPr>
        <w:jc w:val="center"/>
        <w:rPr>
          <w:b/>
        </w:rPr>
      </w:pPr>
      <w:r w:rsidRPr="00245CCF">
        <w:rPr>
          <w:b/>
        </w:rPr>
        <w:t>Тема: Расчет деревянной конструкции. Сбор нагрузок. Конструктивный  расчет.</w:t>
      </w:r>
    </w:p>
    <w:p w:rsidR="00245CCF" w:rsidRPr="00245CCF" w:rsidRDefault="00245CCF" w:rsidP="00245CCF">
      <w:pPr>
        <w:jc w:val="both"/>
      </w:pPr>
    </w:p>
    <w:p w:rsidR="00245CCF" w:rsidRPr="00245CCF" w:rsidRDefault="00245CCF" w:rsidP="00245CCF">
      <w:pPr>
        <w:jc w:val="both"/>
      </w:pPr>
      <w:r w:rsidRPr="00245CCF">
        <w:rPr>
          <w:b/>
        </w:rPr>
        <w:t>Цель:</w:t>
      </w:r>
      <w:r w:rsidRPr="00245CCF">
        <w:t xml:space="preserve"> формирование умения определять размеры сечения деревянной конструкции, составлять спецификации.</w:t>
      </w:r>
    </w:p>
    <w:p w:rsidR="00245CCF" w:rsidRPr="00245CCF" w:rsidRDefault="00245CCF" w:rsidP="00245CCF">
      <w:pPr>
        <w:jc w:val="both"/>
      </w:pPr>
    </w:p>
    <w:p w:rsidR="00245CCF" w:rsidRPr="00245CCF" w:rsidRDefault="00245CCF" w:rsidP="00245CCF">
      <w:pPr>
        <w:jc w:val="both"/>
        <w:rPr>
          <w:b/>
        </w:rPr>
      </w:pPr>
      <w:r w:rsidRPr="00245CCF">
        <w:rPr>
          <w:b/>
        </w:rPr>
        <w:t>Раздаточные материалы:</w:t>
      </w:r>
    </w:p>
    <w:p w:rsidR="00245CCF" w:rsidRPr="00245CCF" w:rsidRDefault="00245CCF" w:rsidP="00777CB8">
      <w:pPr>
        <w:numPr>
          <w:ilvl w:val="0"/>
          <w:numId w:val="209"/>
        </w:numPr>
        <w:jc w:val="both"/>
      </w:pPr>
      <w:r w:rsidRPr="00245CCF">
        <w:t>Задание для практической работы</w:t>
      </w:r>
    </w:p>
    <w:p w:rsidR="00245CCF" w:rsidRPr="00245CCF" w:rsidRDefault="00245CCF" w:rsidP="00777CB8">
      <w:pPr>
        <w:numPr>
          <w:ilvl w:val="0"/>
          <w:numId w:val="209"/>
        </w:numPr>
        <w:jc w:val="both"/>
      </w:pPr>
      <w:r w:rsidRPr="00245CCF">
        <w:t>Таблицы «Сортамент пиломатериалов для деревянных конструкций»</w:t>
      </w:r>
    </w:p>
    <w:p w:rsidR="00245CCF" w:rsidRPr="00245CCF" w:rsidRDefault="00245CCF" w:rsidP="00245CCF">
      <w:pPr>
        <w:jc w:val="both"/>
      </w:pPr>
      <w:r w:rsidRPr="00245CCF">
        <w:rPr>
          <w:b/>
        </w:rPr>
        <w:t>Наглядные пособия:</w:t>
      </w:r>
      <w:r w:rsidRPr="00245CCF">
        <w:t xml:space="preserve"> образцы выполнения практических работ</w:t>
      </w:r>
    </w:p>
    <w:p w:rsidR="00245CCF" w:rsidRPr="00245CCF" w:rsidRDefault="00245CCF" w:rsidP="00245CCF">
      <w:pPr>
        <w:jc w:val="both"/>
      </w:pPr>
    </w:p>
    <w:p w:rsidR="00245CCF" w:rsidRPr="00245CCF" w:rsidRDefault="00245CCF" w:rsidP="00245CCF">
      <w:pPr>
        <w:jc w:val="both"/>
        <w:rPr>
          <w:b/>
        </w:rPr>
      </w:pPr>
      <w:r w:rsidRPr="00245CCF">
        <w:rPr>
          <w:b/>
        </w:rPr>
        <w:t>Ход работы:</w:t>
      </w:r>
    </w:p>
    <w:p w:rsidR="00245CCF" w:rsidRPr="00245CCF" w:rsidRDefault="00245CCF" w:rsidP="00777CB8">
      <w:pPr>
        <w:numPr>
          <w:ilvl w:val="0"/>
          <w:numId w:val="210"/>
        </w:numPr>
        <w:jc w:val="both"/>
      </w:pPr>
      <w:r w:rsidRPr="00245CCF">
        <w:t>Выполнить схему расположения деревянных конструкций.</w:t>
      </w:r>
    </w:p>
    <w:p w:rsidR="00245CCF" w:rsidRPr="00245CCF" w:rsidRDefault="00245CCF" w:rsidP="00777CB8">
      <w:pPr>
        <w:numPr>
          <w:ilvl w:val="0"/>
          <w:numId w:val="210"/>
        </w:numPr>
        <w:jc w:val="both"/>
      </w:pPr>
      <w:r w:rsidRPr="00245CCF">
        <w:t>Сбор нагрузок.</w:t>
      </w:r>
    </w:p>
    <w:p w:rsidR="00245CCF" w:rsidRPr="00245CCF" w:rsidRDefault="00245CCF" w:rsidP="00777CB8">
      <w:pPr>
        <w:numPr>
          <w:ilvl w:val="0"/>
          <w:numId w:val="210"/>
        </w:numPr>
        <w:jc w:val="both"/>
      </w:pPr>
      <w:r w:rsidRPr="00245CCF">
        <w:t>Статический расчет.</w:t>
      </w:r>
    </w:p>
    <w:p w:rsidR="00245CCF" w:rsidRPr="00245CCF" w:rsidRDefault="00245CCF" w:rsidP="00777CB8">
      <w:pPr>
        <w:numPr>
          <w:ilvl w:val="0"/>
          <w:numId w:val="210"/>
        </w:numPr>
        <w:jc w:val="both"/>
      </w:pPr>
      <w:r w:rsidRPr="00245CCF">
        <w:t>Конструктивный расчет.</w:t>
      </w:r>
    </w:p>
    <w:p w:rsidR="00245CCF" w:rsidRPr="00245CCF" w:rsidRDefault="00245CCF" w:rsidP="00777CB8">
      <w:pPr>
        <w:numPr>
          <w:ilvl w:val="0"/>
          <w:numId w:val="210"/>
        </w:numPr>
        <w:jc w:val="both"/>
      </w:pPr>
      <w:r w:rsidRPr="00245CCF">
        <w:t>Составление спецификации.</w:t>
      </w:r>
    </w:p>
    <w:p w:rsidR="00245CCF" w:rsidRPr="00245CCF" w:rsidRDefault="00245CCF" w:rsidP="00777CB8">
      <w:pPr>
        <w:numPr>
          <w:ilvl w:val="0"/>
          <w:numId w:val="210"/>
        </w:numPr>
        <w:jc w:val="both"/>
      </w:pPr>
      <w:r w:rsidRPr="00245CCF">
        <w:t>Оформление чертежей.</w:t>
      </w:r>
    </w:p>
    <w:p w:rsidR="00245CCF" w:rsidRPr="00245CCF" w:rsidRDefault="00245CCF" w:rsidP="00245CCF">
      <w:pPr>
        <w:jc w:val="both"/>
      </w:pPr>
      <w:r w:rsidRPr="00245CCF">
        <w:t>(Приложение)</w:t>
      </w:r>
    </w:p>
    <w:p w:rsidR="00245CCF" w:rsidRPr="00245CCF" w:rsidRDefault="00245CCF" w:rsidP="00245CCF">
      <w:pPr>
        <w:jc w:val="both"/>
      </w:pPr>
    </w:p>
    <w:p w:rsidR="00245CCF" w:rsidRPr="00245CCF" w:rsidRDefault="00245CCF" w:rsidP="00245CCF">
      <w:pPr>
        <w:jc w:val="both"/>
        <w:rPr>
          <w:b/>
        </w:rPr>
      </w:pPr>
      <w:r w:rsidRPr="00245CCF">
        <w:rPr>
          <w:b/>
        </w:rPr>
        <w:t>Задание 49.</w:t>
      </w:r>
    </w:p>
    <w:p w:rsidR="00245CCF" w:rsidRPr="00245CCF" w:rsidRDefault="00245CCF" w:rsidP="00245CCF">
      <w:pPr>
        <w:jc w:val="both"/>
      </w:pPr>
    </w:p>
    <w:p w:rsidR="00245CCF" w:rsidRPr="00245CCF" w:rsidRDefault="00245CCF" w:rsidP="00245CCF">
      <w:pPr>
        <w:ind w:firstLine="709"/>
        <w:jc w:val="center"/>
        <w:rPr>
          <w:b/>
          <w:bCs/>
          <w:sz w:val="28"/>
          <w:szCs w:val="28"/>
        </w:rPr>
      </w:pPr>
      <w:r w:rsidRPr="00245CCF">
        <w:rPr>
          <w:b/>
          <w:bCs/>
          <w:sz w:val="28"/>
          <w:szCs w:val="28"/>
        </w:rPr>
        <w:t>Практическая работа №29</w:t>
      </w:r>
    </w:p>
    <w:p w:rsidR="00245CCF" w:rsidRPr="00245CCF" w:rsidRDefault="00245CCF" w:rsidP="00245CCF">
      <w:pPr>
        <w:ind w:firstLine="709"/>
        <w:jc w:val="center"/>
        <w:rPr>
          <w:b/>
          <w:bCs/>
          <w:sz w:val="28"/>
          <w:szCs w:val="28"/>
        </w:rPr>
      </w:pPr>
      <w:r w:rsidRPr="00245CCF">
        <w:rPr>
          <w:b/>
          <w:bCs/>
          <w:sz w:val="28"/>
          <w:szCs w:val="28"/>
        </w:rPr>
        <w:t>Тема: Выполнение разбивочного чертежа</w:t>
      </w:r>
    </w:p>
    <w:p w:rsidR="00245CCF" w:rsidRPr="00245CCF" w:rsidRDefault="00245CCF" w:rsidP="00245CCF">
      <w:pPr>
        <w:jc w:val="both"/>
        <w:rPr>
          <w:bCs/>
          <w:sz w:val="28"/>
          <w:szCs w:val="28"/>
        </w:rPr>
      </w:pPr>
      <w:r w:rsidRPr="00245CCF">
        <w:rPr>
          <w:b/>
          <w:bCs/>
          <w:sz w:val="28"/>
          <w:szCs w:val="28"/>
        </w:rPr>
        <w:t xml:space="preserve">Цель: </w:t>
      </w:r>
      <w:r w:rsidRPr="00245CCF">
        <w:rPr>
          <w:bCs/>
          <w:sz w:val="28"/>
          <w:szCs w:val="28"/>
        </w:rPr>
        <w:t>формирование умения выполнять разбивочный чертеж</w:t>
      </w:r>
    </w:p>
    <w:p w:rsidR="00245CCF" w:rsidRPr="00245CCF" w:rsidRDefault="00245CCF" w:rsidP="00245CCF">
      <w:pPr>
        <w:jc w:val="both"/>
        <w:rPr>
          <w:b/>
          <w:bCs/>
          <w:sz w:val="28"/>
          <w:szCs w:val="28"/>
        </w:rPr>
      </w:pPr>
    </w:p>
    <w:p w:rsidR="00245CCF" w:rsidRPr="00245CCF" w:rsidRDefault="00245CCF" w:rsidP="00245CCF">
      <w:pPr>
        <w:jc w:val="both"/>
        <w:rPr>
          <w:b/>
          <w:bCs/>
          <w:sz w:val="28"/>
          <w:szCs w:val="28"/>
        </w:rPr>
      </w:pPr>
      <w:r w:rsidRPr="00245CCF">
        <w:rPr>
          <w:b/>
          <w:bCs/>
          <w:sz w:val="28"/>
          <w:szCs w:val="28"/>
        </w:rPr>
        <w:t>Оснащение:</w:t>
      </w:r>
    </w:p>
    <w:p w:rsidR="00245CCF" w:rsidRPr="00245CCF" w:rsidRDefault="00245CCF" w:rsidP="00777CB8">
      <w:pPr>
        <w:numPr>
          <w:ilvl w:val="0"/>
          <w:numId w:val="213"/>
        </w:numPr>
        <w:jc w:val="both"/>
        <w:rPr>
          <w:bCs/>
          <w:sz w:val="28"/>
          <w:szCs w:val="28"/>
        </w:rPr>
      </w:pPr>
      <w:r w:rsidRPr="00245CCF">
        <w:rPr>
          <w:bCs/>
          <w:sz w:val="28"/>
          <w:szCs w:val="28"/>
        </w:rPr>
        <w:t>Нормативная литература</w:t>
      </w:r>
    </w:p>
    <w:p w:rsidR="00245CCF" w:rsidRPr="00245CCF" w:rsidRDefault="00245CCF" w:rsidP="00245CCF">
      <w:pPr>
        <w:jc w:val="both"/>
        <w:rPr>
          <w:bCs/>
          <w:sz w:val="28"/>
          <w:szCs w:val="28"/>
        </w:rPr>
      </w:pPr>
    </w:p>
    <w:p w:rsidR="00245CCF" w:rsidRPr="00245CCF" w:rsidRDefault="00245CCF" w:rsidP="00245CCF">
      <w:pPr>
        <w:jc w:val="both"/>
        <w:rPr>
          <w:b/>
          <w:bCs/>
          <w:sz w:val="28"/>
          <w:szCs w:val="28"/>
        </w:rPr>
      </w:pPr>
      <w:r w:rsidRPr="00245CCF">
        <w:rPr>
          <w:b/>
          <w:bCs/>
          <w:sz w:val="28"/>
          <w:szCs w:val="28"/>
        </w:rPr>
        <w:t>Ход  работы:</w:t>
      </w:r>
    </w:p>
    <w:p w:rsidR="00245CCF" w:rsidRPr="00245CCF" w:rsidRDefault="00245CCF" w:rsidP="00245CCF">
      <w:pPr>
        <w:jc w:val="both"/>
        <w:rPr>
          <w:bCs/>
          <w:sz w:val="28"/>
          <w:szCs w:val="28"/>
        </w:rPr>
      </w:pPr>
      <w:r w:rsidRPr="00245CCF">
        <w:rPr>
          <w:bCs/>
          <w:sz w:val="28"/>
          <w:szCs w:val="28"/>
        </w:rPr>
        <w:t>Для выполнения практической работы студентам необходимо произвести замеры элементов поперечного профиля улицы, который они выполняют самостоятельно заранее.</w:t>
      </w:r>
    </w:p>
    <w:p w:rsidR="00245CCF" w:rsidRPr="00245CCF" w:rsidRDefault="00245CCF" w:rsidP="00245CCF">
      <w:pPr>
        <w:jc w:val="both"/>
        <w:rPr>
          <w:bCs/>
          <w:sz w:val="28"/>
          <w:szCs w:val="28"/>
        </w:rPr>
      </w:pPr>
    </w:p>
    <w:p w:rsidR="00245CCF" w:rsidRPr="00245CCF" w:rsidRDefault="00245CCF" w:rsidP="00777CB8">
      <w:pPr>
        <w:numPr>
          <w:ilvl w:val="0"/>
          <w:numId w:val="212"/>
        </w:numPr>
        <w:jc w:val="both"/>
        <w:rPr>
          <w:bCs/>
          <w:sz w:val="28"/>
          <w:szCs w:val="28"/>
        </w:rPr>
      </w:pPr>
      <w:r w:rsidRPr="00245CCF">
        <w:rPr>
          <w:bCs/>
          <w:sz w:val="28"/>
          <w:szCs w:val="28"/>
        </w:rPr>
        <w:t>Определить положение красных линий улицы.</w:t>
      </w:r>
    </w:p>
    <w:p w:rsidR="00245CCF" w:rsidRPr="00245CCF" w:rsidRDefault="00245CCF" w:rsidP="00777CB8">
      <w:pPr>
        <w:numPr>
          <w:ilvl w:val="0"/>
          <w:numId w:val="212"/>
        </w:numPr>
        <w:jc w:val="both"/>
        <w:rPr>
          <w:bCs/>
          <w:sz w:val="28"/>
          <w:szCs w:val="28"/>
        </w:rPr>
      </w:pPr>
      <w:r w:rsidRPr="00245CCF">
        <w:rPr>
          <w:bCs/>
          <w:sz w:val="28"/>
          <w:szCs w:val="28"/>
        </w:rPr>
        <w:t>Вычертить поперечный профиль улицы.</w:t>
      </w:r>
    </w:p>
    <w:p w:rsidR="00245CCF" w:rsidRPr="00245CCF" w:rsidRDefault="00245CCF" w:rsidP="00777CB8">
      <w:pPr>
        <w:numPr>
          <w:ilvl w:val="0"/>
          <w:numId w:val="212"/>
        </w:numPr>
        <w:jc w:val="both"/>
        <w:rPr>
          <w:bCs/>
          <w:sz w:val="28"/>
          <w:szCs w:val="28"/>
        </w:rPr>
      </w:pPr>
      <w:r w:rsidRPr="00245CCF">
        <w:rPr>
          <w:bCs/>
          <w:sz w:val="28"/>
          <w:szCs w:val="28"/>
        </w:rPr>
        <w:t>Определить категорию улицы.</w:t>
      </w:r>
    </w:p>
    <w:p w:rsidR="00245CCF" w:rsidRPr="00245CCF" w:rsidRDefault="00245CCF" w:rsidP="00777CB8">
      <w:pPr>
        <w:numPr>
          <w:ilvl w:val="0"/>
          <w:numId w:val="212"/>
        </w:numPr>
        <w:jc w:val="both"/>
        <w:rPr>
          <w:bCs/>
          <w:sz w:val="28"/>
          <w:szCs w:val="28"/>
        </w:rPr>
      </w:pPr>
      <w:r w:rsidRPr="00245CCF">
        <w:rPr>
          <w:bCs/>
          <w:sz w:val="28"/>
          <w:szCs w:val="28"/>
        </w:rPr>
        <w:t>Произвести сравнение параметров элементов поперечного профиля улицы с нормативными параметрами.</w:t>
      </w:r>
    </w:p>
    <w:p w:rsidR="00245CCF" w:rsidRPr="00245CCF" w:rsidRDefault="00245CCF" w:rsidP="00777CB8">
      <w:pPr>
        <w:numPr>
          <w:ilvl w:val="0"/>
          <w:numId w:val="212"/>
        </w:numPr>
        <w:jc w:val="both"/>
        <w:rPr>
          <w:bCs/>
          <w:sz w:val="28"/>
          <w:szCs w:val="28"/>
        </w:rPr>
      </w:pPr>
      <w:r w:rsidRPr="00245CCF">
        <w:rPr>
          <w:bCs/>
          <w:sz w:val="28"/>
          <w:szCs w:val="28"/>
        </w:rPr>
        <w:t>Сделать вывод о соответствии поперечного конструктивного профиля нормативным требованиям.</w:t>
      </w:r>
    </w:p>
    <w:p w:rsidR="00245CCF" w:rsidRPr="00245CCF" w:rsidRDefault="00245CCF" w:rsidP="00777CB8">
      <w:pPr>
        <w:numPr>
          <w:ilvl w:val="0"/>
          <w:numId w:val="212"/>
        </w:numPr>
        <w:jc w:val="both"/>
        <w:rPr>
          <w:bCs/>
          <w:sz w:val="28"/>
          <w:szCs w:val="28"/>
        </w:rPr>
      </w:pPr>
      <w:r w:rsidRPr="00245CCF">
        <w:rPr>
          <w:bCs/>
          <w:sz w:val="28"/>
          <w:szCs w:val="28"/>
        </w:rPr>
        <w:t>Вычертить узел дорожных одежд.</w:t>
      </w:r>
    </w:p>
    <w:p w:rsidR="00245CCF" w:rsidRPr="00245CCF" w:rsidRDefault="00245CCF" w:rsidP="00245CCF">
      <w:pPr>
        <w:jc w:val="both"/>
        <w:rPr>
          <w:bCs/>
          <w:sz w:val="28"/>
          <w:szCs w:val="28"/>
        </w:rPr>
      </w:pPr>
    </w:p>
    <w:p w:rsidR="00245CCF" w:rsidRPr="00245CCF" w:rsidRDefault="00245CCF" w:rsidP="00245CCF">
      <w:pPr>
        <w:jc w:val="both"/>
        <w:rPr>
          <w:b/>
          <w:bCs/>
          <w:sz w:val="28"/>
          <w:szCs w:val="28"/>
        </w:rPr>
      </w:pPr>
      <w:r w:rsidRPr="00245CCF">
        <w:rPr>
          <w:b/>
          <w:bCs/>
          <w:sz w:val="28"/>
          <w:szCs w:val="28"/>
        </w:rPr>
        <w:t>Задание 50.</w:t>
      </w:r>
    </w:p>
    <w:p w:rsidR="00245CCF" w:rsidRPr="00245CCF" w:rsidRDefault="00245CCF" w:rsidP="00245CCF">
      <w:pPr>
        <w:ind w:firstLine="709"/>
        <w:jc w:val="center"/>
        <w:rPr>
          <w:b/>
          <w:bCs/>
          <w:sz w:val="28"/>
          <w:szCs w:val="28"/>
        </w:rPr>
      </w:pPr>
      <w:r w:rsidRPr="00245CCF">
        <w:rPr>
          <w:b/>
          <w:bCs/>
          <w:sz w:val="28"/>
          <w:szCs w:val="28"/>
        </w:rPr>
        <w:lastRenderedPageBreak/>
        <w:t xml:space="preserve">Практическая работа №30 </w:t>
      </w:r>
    </w:p>
    <w:p w:rsidR="00245CCF" w:rsidRPr="00245CCF" w:rsidRDefault="00245CCF" w:rsidP="00245CCF">
      <w:pPr>
        <w:ind w:firstLine="709"/>
        <w:jc w:val="center"/>
        <w:rPr>
          <w:b/>
          <w:bCs/>
          <w:sz w:val="28"/>
          <w:szCs w:val="28"/>
        </w:rPr>
      </w:pPr>
      <w:r w:rsidRPr="00245CCF">
        <w:rPr>
          <w:b/>
          <w:bCs/>
          <w:sz w:val="28"/>
          <w:szCs w:val="28"/>
        </w:rPr>
        <w:t>Тема: Выполнение плана организации рельефа</w:t>
      </w:r>
    </w:p>
    <w:p w:rsidR="00245CCF" w:rsidRPr="00245CCF" w:rsidRDefault="00245CCF" w:rsidP="00245CCF">
      <w:pPr>
        <w:jc w:val="both"/>
        <w:rPr>
          <w:bCs/>
          <w:sz w:val="28"/>
          <w:szCs w:val="28"/>
        </w:rPr>
      </w:pPr>
      <w:r w:rsidRPr="00245CCF">
        <w:rPr>
          <w:b/>
          <w:bCs/>
          <w:sz w:val="28"/>
          <w:szCs w:val="28"/>
        </w:rPr>
        <w:t xml:space="preserve">Цель: </w:t>
      </w:r>
      <w:r w:rsidRPr="00245CCF">
        <w:rPr>
          <w:bCs/>
          <w:sz w:val="28"/>
          <w:szCs w:val="28"/>
        </w:rPr>
        <w:t>формирование умения</w:t>
      </w:r>
      <w:r w:rsidRPr="00245CCF">
        <w:rPr>
          <w:b/>
          <w:bCs/>
          <w:sz w:val="28"/>
          <w:szCs w:val="28"/>
        </w:rPr>
        <w:t xml:space="preserve"> </w:t>
      </w:r>
      <w:r w:rsidRPr="00245CCF">
        <w:rPr>
          <w:bCs/>
          <w:sz w:val="28"/>
          <w:szCs w:val="28"/>
        </w:rPr>
        <w:t xml:space="preserve"> выполнять план организации рельефа</w:t>
      </w:r>
    </w:p>
    <w:p w:rsidR="00245CCF" w:rsidRPr="00245CCF" w:rsidRDefault="00245CCF" w:rsidP="00245CCF">
      <w:pPr>
        <w:jc w:val="both"/>
        <w:rPr>
          <w:b/>
          <w:bCs/>
          <w:sz w:val="28"/>
          <w:szCs w:val="28"/>
        </w:rPr>
      </w:pPr>
      <w:r w:rsidRPr="00245CCF">
        <w:rPr>
          <w:b/>
          <w:bCs/>
          <w:sz w:val="28"/>
          <w:szCs w:val="28"/>
        </w:rPr>
        <w:t>Оснащение:</w:t>
      </w:r>
    </w:p>
    <w:p w:rsidR="00245CCF" w:rsidRPr="00245CCF" w:rsidRDefault="00245CCF" w:rsidP="00777CB8">
      <w:pPr>
        <w:numPr>
          <w:ilvl w:val="0"/>
          <w:numId w:val="214"/>
        </w:numPr>
        <w:jc w:val="both"/>
        <w:rPr>
          <w:bCs/>
          <w:sz w:val="28"/>
          <w:szCs w:val="28"/>
        </w:rPr>
      </w:pPr>
      <w:r w:rsidRPr="00245CCF">
        <w:rPr>
          <w:bCs/>
          <w:sz w:val="28"/>
          <w:szCs w:val="28"/>
        </w:rPr>
        <w:t>Нормативная литература</w:t>
      </w:r>
    </w:p>
    <w:p w:rsidR="00245CCF" w:rsidRPr="00245CCF" w:rsidRDefault="00245CCF" w:rsidP="00245CCF">
      <w:pPr>
        <w:ind w:firstLine="709"/>
        <w:jc w:val="both"/>
        <w:rPr>
          <w:b/>
          <w:bCs/>
          <w:sz w:val="28"/>
          <w:szCs w:val="28"/>
        </w:rPr>
      </w:pPr>
    </w:p>
    <w:p w:rsidR="00245CCF" w:rsidRPr="00245CCF" w:rsidRDefault="00245CCF" w:rsidP="00245CCF">
      <w:pPr>
        <w:jc w:val="both"/>
        <w:rPr>
          <w:b/>
          <w:bCs/>
          <w:sz w:val="28"/>
          <w:szCs w:val="28"/>
        </w:rPr>
      </w:pPr>
      <w:r w:rsidRPr="00245CCF">
        <w:rPr>
          <w:b/>
          <w:bCs/>
          <w:sz w:val="28"/>
          <w:szCs w:val="28"/>
        </w:rPr>
        <w:t>Ход  работы:</w:t>
      </w:r>
    </w:p>
    <w:p w:rsidR="00245CCF" w:rsidRPr="00245CCF" w:rsidRDefault="00245CCF" w:rsidP="00245CCF">
      <w:pPr>
        <w:jc w:val="both"/>
        <w:rPr>
          <w:bCs/>
          <w:sz w:val="28"/>
          <w:szCs w:val="28"/>
        </w:rPr>
      </w:pPr>
      <w:r w:rsidRPr="00245CCF">
        <w:rPr>
          <w:bCs/>
          <w:sz w:val="28"/>
          <w:szCs w:val="28"/>
        </w:rPr>
        <w:t xml:space="preserve">     На основании практической работы № 1, студенты выполняют задание</w:t>
      </w:r>
    </w:p>
    <w:p w:rsidR="00245CCF" w:rsidRPr="00245CCF" w:rsidRDefault="00245CCF" w:rsidP="00777CB8">
      <w:pPr>
        <w:numPr>
          <w:ilvl w:val="0"/>
          <w:numId w:val="211"/>
        </w:numPr>
        <w:jc w:val="both"/>
        <w:rPr>
          <w:bCs/>
          <w:sz w:val="28"/>
          <w:szCs w:val="28"/>
        </w:rPr>
      </w:pPr>
      <w:r w:rsidRPr="00245CCF">
        <w:rPr>
          <w:bCs/>
          <w:sz w:val="28"/>
          <w:szCs w:val="28"/>
        </w:rPr>
        <w:t>произвести вычисление размеров для построения красных горизонталей на фрагменте улицы.</w:t>
      </w:r>
    </w:p>
    <w:p w:rsidR="00245CCF" w:rsidRPr="00245CCF" w:rsidRDefault="00245CCF" w:rsidP="00777CB8">
      <w:pPr>
        <w:numPr>
          <w:ilvl w:val="0"/>
          <w:numId w:val="211"/>
        </w:numPr>
        <w:jc w:val="both"/>
        <w:rPr>
          <w:bCs/>
          <w:sz w:val="28"/>
          <w:szCs w:val="28"/>
        </w:rPr>
      </w:pPr>
      <w:r w:rsidRPr="00245CCF">
        <w:rPr>
          <w:bCs/>
          <w:sz w:val="28"/>
          <w:szCs w:val="28"/>
        </w:rPr>
        <w:t>построить красные горизонтали на фрагменте улицы.</w:t>
      </w:r>
    </w:p>
    <w:p w:rsidR="00245CCF" w:rsidRPr="00245CCF" w:rsidRDefault="00245CCF" w:rsidP="00245CCF">
      <w:pPr>
        <w:ind w:firstLine="708"/>
        <w:jc w:val="both"/>
        <w:rPr>
          <w:b/>
          <w:bCs/>
          <w:sz w:val="28"/>
          <w:szCs w:val="28"/>
        </w:rPr>
      </w:pPr>
    </w:p>
    <w:p w:rsidR="00245CCF" w:rsidRPr="00245CCF" w:rsidRDefault="00245CCF" w:rsidP="00245CCF">
      <w:pPr>
        <w:jc w:val="both"/>
        <w:rPr>
          <w:b/>
          <w:bCs/>
          <w:sz w:val="28"/>
          <w:szCs w:val="28"/>
        </w:rPr>
      </w:pPr>
      <w:r w:rsidRPr="00245CCF">
        <w:rPr>
          <w:b/>
          <w:bCs/>
          <w:sz w:val="28"/>
          <w:szCs w:val="28"/>
        </w:rPr>
        <w:t>Задание 51.</w:t>
      </w:r>
    </w:p>
    <w:p w:rsidR="00245CCF" w:rsidRPr="00245CCF" w:rsidRDefault="00245CCF" w:rsidP="00245CCF">
      <w:pPr>
        <w:ind w:firstLine="708"/>
        <w:jc w:val="center"/>
        <w:rPr>
          <w:rFonts w:eastAsia="Calibri"/>
          <w:b/>
          <w:bCs/>
          <w:lang w:eastAsia="en-US"/>
        </w:rPr>
      </w:pPr>
      <w:r w:rsidRPr="00245CCF">
        <w:rPr>
          <w:b/>
          <w:bCs/>
          <w:sz w:val="28"/>
          <w:szCs w:val="28"/>
        </w:rPr>
        <w:t>Практическая работа № 31</w:t>
      </w:r>
      <w:r w:rsidRPr="00245CCF">
        <w:rPr>
          <w:rFonts w:eastAsia="Calibri"/>
          <w:b/>
          <w:bCs/>
          <w:lang w:eastAsia="en-US"/>
        </w:rPr>
        <w:t xml:space="preserve"> </w:t>
      </w:r>
    </w:p>
    <w:p w:rsidR="00245CCF" w:rsidRPr="00245CCF" w:rsidRDefault="00245CCF" w:rsidP="00245CCF">
      <w:pPr>
        <w:ind w:firstLine="708"/>
        <w:jc w:val="center"/>
        <w:rPr>
          <w:b/>
          <w:bCs/>
          <w:sz w:val="28"/>
          <w:szCs w:val="28"/>
        </w:rPr>
      </w:pPr>
      <w:r w:rsidRPr="00245CCF">
        <w:rPr>
          <w:b/>
          <w:bCs/>
          <w:sz w:val="28"/>
          <w:szCs w:val="28"/>
        </w:rPr>
        <w:t>Тема: Выполнение плана благоустройства территории</w:t>
      </w:r>
    </w:p>
    <w:p w:rsidR="00245CCF" w:rsidRPr="00245CCF" w:rsidRDefault="00245CCF" w:rsidP="00245CCF">
      <w:pPr>
        <w:jc w:val="both"/>
        <w:rPr>
          <w:bCs/>
          <w:sz w:val="28"/>
          <w:szCs w:val="28"/>
        </w:rPr>
      </w:pPr>
      <w:r w:rsidRPr="00245CCF">
        <w:rPr>
          <w:b/>
          <w:bCs/>
          <w:sz w:val="28"/>
          <w:szCs w:val="28"/>
        </w:rPr>
        <w:t>Цель:</w:t>
      </w:r>
      <w:r w:rsidRPr="00245CCF">
        <w:rPr>
          <w:bCs/>
          <w:sz w:val="28"/>
          <w:szCs w:val="28"/>
        </w:rPr>
        <w:t xml:space="preserve"> формирование умения выполнять план благоустройства территории </w:t>
      </w:r>
    </w:p>
    <w:p w:rsidR="00245CCF" w:rsidRPr="00245CCF" w:rsidRDefault="00245CCF" w:rsidP="00245CCF">
      <w:pPr>
        <w:jc w:val="both"/>
        <w:rPr>
          <w:b/>
          <w:bCs/>
          <w:sz w:val="28"/>
          <w:szCs w:val="28"/>
        </w:rPr>
      </w:pPr>
    </w:p>
    <w:p w:rsidR="00245CCF" w:rsidRPr="00245CCF" w:rsidRDefault="00245CCF" w:rsidP="00245CCF">
      <w:pPr>
        <w:jc w:val="both"/>
        <w:rPr>
          <w:b/>
          <w:bCs/>
          <w:sz w:val="28"/>
          <w:szCs w:val="28"/>
        </w:rPr>
      </w:pPr>
      <w:r w:rsidRPr="00245CCF">
        <w:rPr>
          <w:b/>
          <w:bCs/>
          <w:sz w:val="28"/>
          <w:szCs w:val="28"/>
        </w:rPr>
        <w:t>Оснащение:</w:t>
      </w:r>
    </w:p>
    <w:p w:rsidR="00245CCF" w:rsidRPr="00245CCF" w:rsidRDefault="00245CCF" w:rsidP="00777CB8">
      <w:pPr>
        <w:numPr>
          <w:ilvl w:val="0"/>
          <w:numId w:val="215"/>
        </w:numPr>
        <w:jc w:val="both"/>
        <w:rPr>
          <w:bCs/>
          <w:sz w:val="28"/>
          <w:szCs w:val="28"/>
        </w:rPr>
      </w:pPr>
      <w:r w:rsidRPr="00245CCF">
        <w:rPr>
          <w:bCs/>
          <w:sz w:val="28"/>
          <w:szCs w:val="28"/>
        </w:rPr>
        <w:t>Нормативная литература</w:t>
      </w:r>
    </w:p>
    <w:p w:rsidR="00245CCF" w:rsidRPr="00245CCF" w:rsidRDefault="00245CCF" w:rsidP="00777CB8">
      <w:pPr>
        <w:numPr>
          <w:ilvl w:val="0"/>
          <w:numId w:val="215"/>
        </w:numPr>
        <w:jc w:val="both"/>
        <w:rPr>
          <w:bCs/>
          <w:sz w:val="28"/>
          <w:szCs w:val="28"/>
        </w:rPr>
      </w:pPr>
      <w:r w:rsidRPr="00245CCF">
        <w:rPr>
          <w:bCs/>
          <w:sz w:val="28"/>
          <w:szCs w:val="28"/>
        </w:rPr>
        <w:t>Раздаточный материал</w:t>
      </w:r>
    </w:p>
    <w:p w:rsidR="00245CCF" w:rsidRPr="00245CCF" w:rsidRDefault="00245CCF" w:rsidP="00245CCF">
      <w:pPr>
        <w:jc w:val="both"/>
        <w:rPr>
          <w:b/>
          <w:bCs/>
          <w:sz w:val="28"/>
          <w:szCs w:val="28"/>
        </w:rPr>
      </w:pPr>
    </w:p>
    <w:p w:rsidR="00245CCF" w:rsidRPr="00245CCF" w:rsidRDefault="00245CCF" w:rsidP="00245CCF">
      <w:pPr>
        <w:jc w:val="both"/>
        <w:rPr>
          <w:b/>
          <w:bCs/>
          <w:sz w:val="28"/>
          <w:szCs w:val="28"/>
        </w:rPr>
      </w:pPr>
      <w:r w:rsidRPr="00245CCF">
        <w:rPr>
          <w:b/>
          <w:bCs/>
          <w:sz w:val="28"/>
          <w:szCs w:val="28"/>
        </w:rPr>
        <w:t xml:space="preserve">Ход работы </w:t>
      </w:r>
      <w:proofErr w:type="spellStart"/>
      <w:r w:rsidRPr="00245CCF">
        <w:rPr>
          <w:b/>
          <w:bCs/>
          <w:sz w:val="28"/>
          <w:szCs w:val="28"/>
        </w:rPr>
        <w:t>работы</w:t>
      </w:r>
      <w:proofErr w:type="spellEnd"/>
      <w:r w:rsidRPr="00245CCF">
        <w:rPr>
          <w:b/>
          <w:bCs/>
          <w:sz w:val="28"/>
          <w:szCs w:val="28"/>
        </w:rPr>
        <w:t>:</w:t>
      </w:r>
    </w:p>
    <w:p w:rsidR="00245CCF" w:rsidRPr="00245CCF" w:rsidRDefault="00245CCF" w:rsidP="00245CCF">
      <w:r w:rsidRPr="00245CCF">
        <w:rPr>
          <w:b/>
          <w:bCs/>
          <w:sz w:val="28"/>
          <w:szCs w:val="28"/>
        </w:rPr>
        <w:t>Исходные данные</w:t>
      </w:r>
    </w:p>
    <w:p w:rsidR="00245CCF" w:rsidRPr="00245CCF" w:rsidRDefault="00245CCF" w:rsidP="00245CCF">
      <w:pPr>
        <w:ind w:firstLine="708"/>
        <w:jc w:val="center"/>
        <w:rPr>
          <w:sz w:val="28"/>
          <w:szCs w:val="28"/>
        </w:rPr>
      </w:pPr>
      <w:r>
        <w:rPr>
          <w:noProof/>
        </w:rPr>
        <w:drawing>
          <wp:anchor distT="0" distB="0" distL="114300" distR="114300" simplePos="0" relativeHeight="251713536" behindDoc="1" locked="0" layoutInCell="1" allowOverlap="1">
            <wp:simplePos x="0" y="0"/>
            <wp:positionH relativeFrom="column">
              <wp:posOffset>1066800</wp:posOffset>
            </wp:positionH>
            <wp:positionV relativeFrom="paragraph">
              <wp:posOffset>41910</wp:posOffset>
            </wp:positionV>
            <wp:extent cx="3330575" cy="2504440"/>
            <wp:effectExtent l="19050" t="0" r="3175" b="0"/>
            <wp:wrapTight wrapText="bothSides">
              <wp:wrapPolygon edited="0">
                <wp:start x="-124" y="0"/>
                <wp:lineTo x="-124" y="21359"/>
                <wp:lineTo x="21621" y="21359"/>
                <wp:lineTo x="21621" y="0"/>
                <wp:lineTo x="-124" y="0"/>
              </wp:wrapPolygon>
            </wp:wrapTight>
            <wp:docPr id="3733" name="Рисунок 3733" descr="img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descr="img534"/>
                    <pic:cNvPicPr>
                      <a:picLocks noChangeAspect="1" noChangeArrowheads="1"/>
                    </pic:cNvPicPr>
                  </pic:nvPicPr>
                  <pic:blipFill>
                    <a:blip r:embed="rId587" cstate="print"/>
                    <a:srcRect/>
                    <a:stretch>
                      <a:fillRect/>
                    </a:stretch>
                  </pic:blipFill>
                  <pic:spPr bwMode="auto">
                    <a:xfrm>
                      <a:off x="0" y="0"/>
                      <a:ext cx="3330575" cy="2504440"/>
                    </a:xfrm>
                    <a:prstGeom prst="rect">
                      <a:avLst/>
                    </a:prstGeom>
                    <a:noFill/>
                    <a:ln w="9525">
                      <a:noFill/>
                      <a:miter lim="800000"/>
                      <a:headEnd/>
                      <a:tailEnd/>
                    </a:ln>
                  </pic:spPr>
                </pic:pic>
              </a:graphicData>
            </a:graphic>
          </wp:anchor>
        </w:drawing>
      </w:r>
      <w:r w:rsidRPr="00245CCF">
        <w:rPr>
          <w:sz w:val="28"/>
          <w:szCs w:val="28"/>
        </w:rPr>
        <w:t xml:space="preserve"> </w:t>
      </w:r>
    </w:p>
    <w:p w:rsidR="00245CCF" w:rsidRPr="00245CCF" w:rsidRDefault="00245CCF" w:rsidP="00245CCF">
      <w:pPr>
        <w:ind w:firstLine="708"/>
        <w:jc w:val="center"/>
        <w:rPr>
          <w:sz w:val="28"/>
          <w:szCs w:val="28"/>
        </w:rPr>
      </w:pPr>
    </w:p>
    <w:p w:rsidR="00245CCF" w:rsidRPr="00245CCF" w:rsidRDefault="00245CCF" w:rsidP="00245CCF">
      <w:pPr>
        <w:ind w:firstLine="708"/>
        <w:jc w:val="center"/>
        <w:rPr>
          <w:sz w:val="28"/>
          <w:szCs w:val="28"/>
        </w:rPr>
      </w:pPr>
    </w:p>
    <w:p w:rsidR="00245CCF" w:rsidRPr="00245CCF" w:rsidRDefault="00245CCF" w:rsidP="00245CCF">
      <w:pPr>
        <w:ind w:firstLine="708"/>
        <w:jc w:val="center"/>
        <w:rPr>
          <w:sz w:val="28"/>
          <w:szCs w:val="28"/>
        </w:rPr>
      </w:pPr>
    </w:p>
    <w:p w:rsidR="00245CCF" w:rsidRPr="00245CCF" w:rsidRDefault="00245CCF" w:rsidP="00245CCF">
      <w:pPr>
        <w:ind w:firstLine="708"/>
        <w:jc w:val="center"/>
        <w:rPr>
          <w:sz w:val="28"/>
          <w:szCs w:val="28"/>
        </w:rPr>
      </w:pPr>
    </w:p>
    <w:p w:rsidR="00245CCF" w:rsidRPr="00245CCF" w:rsidRDefault="00245CCF" w:rsidP="00245CCF">
      <w:pPr>
        <w:ind w:firstLine="708"/>
        <w:jc w:val="center"/>
        <w:rPr>
          <w:sz w:val="28"/>
          <w:szCs w:val="28"/>
        </w:rPr>
      </w:pPr>
    </w:p>
    <w:p w:rsidR="00245CCF" w:rsidRPr="00245CCF" w:rsidRDefault="00245CCF" w:rsidP="00245CCF">
      <w:pPr>
        <w:ind w:firstLine="708"/>
        <w:jc w:val="center"/>
        <w:rPr>
          <w:sz w:val="28"/>
          <w:szCs w:val="28"/>
        </w:rPr>
      </w:pPr>
    </w:p>
    <w:p w:rsidR="00245CCF" w:rsidRPr="00245CCF" w:rsidRDefault="00245CCF" w:rsidP="00245CCF">
      <w:pPr>
        <w:rPr>
          <w:sz w:val="28"/>
          <w:szCs w:val="28"/>
        </w:rPr>
      </w:pPr>
      <w:r w:rsidRPr="00245CCF">
        <w:rPr>
          <w:sz w:val="28"/>
          <w:szCs w:val="28"/>
        </w:rPr>
        <w:t xml:space="preserve">Рисунок 3.1 </w:t>
      </w:r>
    </w:p>
    <w:p w:rsidR="00245CCF" w:rsidRPr="00245CCF" w:rsidRDefault="00245CCF" w:rsidP="00245CCF">
      <w:pPr>
        <w:ind w:firstLine="708"/>
        <w:jc w:val="both"/>
        <w:rPr>
          <w:bCs/>
          <w:sz w:val="28"/>
          <w:szCs w:val="28"/>
        </w:rPr>
      </w:pPr>
      <w:r w:rsidRPr="00245CCF">
        <w:rPr>
          <w:bCs/>
          <w:sz w:val="28"/>
          <w:szCs w:val="28"/>
        </w:rPr>
        <w:t xml:space="preserve">1. </w:t>
      </w:r>
    </w:p>
    <w:p w:rsidR="00245CCF" w:rsidRPr="00245CCF" w:rsidRDefault="00245CCF" w:rsidP="00245CCF">
      <w:pPr>
        <w:ind w:firstLine="708"/>
        <w:jc w:val="both"/>
        <w:rPr>
          <w:bCs/>
          <w:sz w:val="28"/>
          <w:szCs w:val="28"/>
        </w:rPr>
      </w:pPr>
    </w:p>
    <w:p w:rsidR="00245CCF" w:rsidRPr="00245CCF" w:rsidRDefault="00245CCF" w:rsidP="00245CCF">
      <w:pPr>
        <w:ind w:firstLine="708"/>
        <w:jc w:val="both"/>
        <w:rPr>
          <w:bCs/>
          <w:sz w:val="28"/>
          <w:szCs w:val="28"/>
        </w:rPr>
      </w:pPr>
    </w:p>
    <w:p w:rsidR="00245CCF" w:rsidRPr="00245CCF" w:rsidRDefault="00245CCF" w:rsidP="00245CCF">
      <w:pPr>
        <w:ind w:firstLine="708"/>
        <w:jc w:val="both"/>
        <w:rPr>
          <w:bCs/>
          <w:sz w:val="28"/>
          <w:szCs w:val="28"/>
        </w:rPr>
      </w:pPr>
    </w:p>
    <w:p w:rsidR="00245CCF" w:rsidRPr="00245CCF" w:rsidRDefault="00245CCF" w:rsidP="00245CCF">
      <w:pPr>
        <w:ind w:firstLine="708"/>
        <w:jc w:val="both"/>
        <w:rPr>
          <w:bCs/>
          <w:sz w:val="28"/>
          <w:szCs w:val="28"/>
        </w:rPr>
      </w:pPr>
    </w:p>
    <w:p w:rsidR="00245CCF" w:rsidRPr="00245CCF" w:rsidRDefault="00245CCF" w:rsidP="00245CCF">
      <w:pPr>
        <w:ind w:firstLine="708"/>
        <w:jc w:val="both"/>
        <w:rPr>
          <w:bCs/>
          <w:sz w:val="28"/>
          <w:szCs w:val="28"/>
        </w:rPr>
      </w:pPr>
      <w:r w:rsidRPr="00245CCF">
        <w:rPr>
          <w:bCs/>
          <w:sz w:val="28"/>
          <w:szCs w:val="28"/>
        </w:rPr>
        <w:t xml:space="preserve">Изучение </w:t>
      </w:r>
      <w:proofErr w:type="spellStart"/>
      <w:r w:rsidRPr="00245CCF">
        <w:rPr>
          <w:bCs/>
          <w:sz w:val="28"/>
          <w:szCs w:val="28"/>
        </w:rPr>
        <w:t>геоподосновы</w:t>
      </w:r>
      <w:proofErr w:type="spellEnd"/>
      <w:r w:rsidRPr="00245CCF">
        <w:rPr>
          <w:bCs/>
          <w:sz w:val="28"/>
          <w:szCs w:val="28"/>
        </w:rPr>
        <w:t xml:space="preserve"> </w:t>
      </w:r>
      <w:proofErr w:type="spellStart"/>
      <w:r w:rsidRPr="00245CCF">
        <w:rPr>
          <w:bCs/>
          <w:sz w:val="28"/>
          <w:szCs w:val="28"/>
        </w:rPr>
        <w:t>микрорайоной</w:t>
      </w:r>
      <w:proofErr w:type="spellEnd"/>
      <w:r w:rsidRPr="00245CCF">
        <w:rPr>
          <w:bCs/>
          <w:sz w:val="28"/>
          <w:szCs w:val="28"/>
        </w:rPr>
        <w:t xml:space="preserve"> территории.</w:t>
      </w:r>
    </w:p>
    <w:p w:rsidR="00245CCF" w:rsidRPr="00245CCF" w:rsidRDefault="00245CCF" w:rsidP="00245CCF">
      <w:pPr>
        <w:ind w:firstLine="708"/>
        <w:jc w:val="both"/>
        <w:rPr>
          <w:bCs/>
          <w:sz w:val="28"/>
          <w:szCs w:val="28"/>
        </w:rPr>
      </w:pPr>
      <w:r w:rsidRPr="00245CCF">
        <w:rPr>
          <w:bCs/>
          <w:sz w:val="28"/>
          <w:szCs w:val="28"/>
        </w:rPr>
        <w:t>2. Определение существующих (черных) отметок по углам зданий.</w:t>
      </w:r>
    </w:p>
    <w:p w:rsidR="00245CCF" w:rsidRPr="00245CCF" w:rsidRDefault="00245CCF" w:rsidP="00245CCF">
      <w:pPr>
        <w:ind w:firstLine="708"/>
        <w:jc w:val="both"/>
        <w:rPr>
          <w:bCs/>
          <w:sz w:val="28"/>
          <w:szCs w:val="28"/>
        </w:rPr>
      </w:pPr>
      <w:r w:rsidRPr="00245CCF">
        <w:rPr>
          <w:bCs/>
          <w:sz w:val="28"/>
          <w:szCs w:val="28"/>
        </w:rPr>
        <w:t>3. Определение проектных (красных) отметок по углам зданий.</w:t>
      </w:r>
    </w:p>
    <w:p w:rsidR="00245CCF" w:rsidRPr="00245CCF" w:rsidRDefault="00245CCF" w:rsidP="00245CCF">
      <w:pPr>
        <w:ind w:firstLine="708"/>
        <w:jc w:val="both"/>
        <w:rPr>
          <w:bCs/>
          <w:sz w:val="28"/>
          <w:szCs w:val="28"/>
        </w:rPr>
      </w:pPr>
      <w:r w:rsidRPr="00245CCF">
        <w:rPr>
          <w:bCs/>
          <w:sz w:val="28"/>
          <w:szCs w:val="28"/>
        </w:rPr>
        <w:t>4. Определение отметок чистого пола 1 этажа зданий.</w:t>
      </w:r>
    </w:p>
    <w:p w:rsidR="00245CCF" w:rsidRPr="00245CCF" w:rsidRDefault="00245CCF" w:rsidP="00245CCF">
      <w:pPr>
        <w:ind w:firstLine="708"/>
        <w:jc w:val="both"/>
        <w:rPr>
          <w:bCs/>
          <w:sz w:val="28"/>
          <w:szCs w:val="28"/>
        </w:rPr>
      </w:pPr>
      <w:r w:rsidRPr="00245CCF">
        <w:rPr>
          <w:bCs/>
          <w:sz w:val="28"/>
          <w:szCs w:val="28"/>
        </w:rPr>
        <w:t>4. Определение естественного водостока с территории микрорайона.</w:t>
      </w:r>
    </w:p>
    <w:p w:rsidR="00245CCF" w:rsidRPr="00245CCF" w:rsidRDefault="00245CCF" w:rsidP="00245CCF">
      <w:pPr>
        <w:ind w:firstLine="708"/>
        <w:jc w:val="both"/>
        <w:rPr>
          <w:bCs/>
          <w:sz w:val="28"/>
          <w:szCs w:val="28"/>
        </w:rPr>
      </w:pPr>
      <w:r w:rsidRPr="00245CCF">
        <w:rPr>
          <w:bCs/>
          <w:sz w:val="28"/>
          <w:szCs w:val="28"/>
        </w:rPr>
        <w:t xml:space="preserve">5.Определение существующих отметок в точках пересечении  </w:t>
      </w:r>
      <w:proofErr w:type="spellStart"/>
      <w:r w:rsidRPr="00245CCF">
        <w:rPr>
          <w:bCs/>
          <w:sz w:val="28"/>
          <w:szCs w:val="28"/>
        </w:rPr>
        <w:t>внутримикрорайоных</w:t>
      </w:r>
      <w:proofErr w:type="spellEnd"/>
      <w:r w:rsidRPr="00245CCF">
        <w:rPr>
          <w:bCs/>
          <w:sz w:val="28"/>
          <w:szCs w:val="28"/>
        </w:rPr>
        <w:t xml:space="preserve"> проездов.</w:t>
      </w:r>
    </w:p>
    <w:p w:rsidR="00245CCF" w:rsidRPr="00245CCF" w:rsidRDefault="00245CCF" w:rsidP="00245CCF">
      <w:pPr>
        <w:ind w:firstLine="708"/>
        <w:jc w:val="both"/>
        <w:rPr>
          <w:bCs/>
          <w:sz w:val="28"/>
          <w:szCs w:val="28"/>
        </w:rPr>
      </w:pPr>
      <w:r w:rsidRPr="00245CCF">
        <w:rPr>
          <w:bCs/>
          <w:sz w:val="28"/>
          <w:szCs w:val="28"/>
        </w:rPr>
        <w:t xml:space="preserve">6. Определение уклонов </w:t>
      </w:r>
      <w:proofErr w:type="spellStart"/>
      <w:r w:rsidRPr="00245CCF">
        <w:rPr>
          <w:bCs/>
          <w:sz w:val="28"/>
          <w:szCs w:val="28"/>
        </w:rPr>
        <w:t>микрорайоных</w:t>
      </w:r>
      <w:proofErr w:type="spellEnd"/>
      <w:r w:rsidRPr="00245CCF">
        <w:rPr>
          <w:bCs/>
          <w:sz w:val="28"/>
          <w:szCs w:val="28"/>
        </w:rPr>
        <w:t xml:space="preserve"> проездов и сравнение с допустимыми. </w:t>
      </w:r>
    </w:p>
    <w:p w:rsidR="00245CCF" w:rsidRPr="00245CCF" w:rsidRDefault="00245CCF" w:rsidP="00245CCF">
      <w:pPr>
        <w:ind w:firstLine="708"/>
        <w:jc w:val="both"/>
        <w:rPr>
          <w:bCs/>
          <w:sz w:val="28"/>
          <w:szCs w:val="28"/>
        </w:rPr>
      </w:pPr>
      <w:r w:rsidRPr="00245CCF">
        <w:rPr>
          <w:bCs/>
          <w:sz w:val="28"/>
          <w:szCs w:val="28"/>
        </w:rPr>
        <w:lastRenderedPageBreak/>
        <w:t>7. Вывод.</w:t>
      </w:r>
    </w:p>
    <w:p w:rsidR="00245CCF" w:rsidRPr="00245CCF" w:rsidRDefault="00245CCF" w:rsidP="00245CCF">
      <w:pPr>
        <w:rPr>
          <w:b/>
        </w:rPr>
      </w:pPr>
      <w:r w:rsidRPr="00245CCF">
        <w:rPr>
          <w:b/>
        </w:rPr>
        <w:t>Тестовые задания:</w:t>
      </w:r>
    </w:p>
    <w:p w:rsidR="00245CCF" w:rsidRPr="00245CCF" w:rsidRDefault="00245CCF" w:rsidP="00245CCF">
      <w:pPr>
        <w:jc w:val="center"/>
        <w:rPr>
          <w:b/>
        </w:rPr>
      </w:pPr>
      <w:r w:rsidRPr="00245CCF">
        <w:rPr>
          <w:b/>
        </w:rPr>
        <w:t>Тема: Основные свойства строительных материалов</w:t>
      </w:r>
    </w:p>
    <w:p w:rsidR="00245CCF" w:rsidRPr="00245CCF" w:rsidRDefault="00245CCF" w:rsidP="00245CCF">
      <w:pPr>
        <w:jc w:val="center"/>
        <w:rPr>
          <w:b/>
        </w:rPr>
      </w:pPr>
    </w:p>
    <w:tbl>
      <w:tblPr>
        <w:tblW w:w="0" w:type="auto"/>
        <w:tblLook w:val="04A0" w:firstRow="1" w:lastRow="0" w:firstColumn="1" w:lastColumn="0" w:noHBand="0" w:noVBand="1"/>
      </w:tblPr>
      <w:tblGrid>
        <w:gridCol w:w="1384"/>
        <w:gridCol w:w="8187"/>
      </w:tblGrid>
      <w:tr w:rsidR="00245CCF" w:rsidRPr="00245CCF" w:rsidTr="008617E4">
        <w:tc>
          <w:tcPr>
            <w:tcW w:w="9571" w:type="dxa"/>
            <w:gridSpan w:val="2"/>
            <w:vAlign w:val="center"/>
          </w:tcPr>
          <w:p w:rsidR="00245CCF" w:rsidRPr="00245CCF" w:rsidRDefault="00245CCF" w:rsidP="00245CCF">
            <w:pPr>
              <w:jc w:val="center"/>
              <w:rPr>
                <w:b/>
              </w:rPr>
            </w:pPr>
            <w:r w:rsidRPr="00245CCF">
              <w:rPr>
                <w:b/>
              </w:rPr>
              <w:t>Вариант №1</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1</w:t>
            </w:r>
          </w:p>
        </w:tc>
        <w:tc>
          <w:tcPr>
            <w:tcW w:w="8187" w:type="dxa"/>
            <w:vAlign w:val="center"/>
          </w:tcPr>
          <w:p w:rsidR="00245CCF" w:rsidRPr="00245CCF" w:rsidRDefault="00245CCF" w:rsidP="00245CCF">
            <w:r w:rsidRPr="00245CCF">
              <w:t>Что такое масса?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Масса характеризует различие веществ в материалах, имеющих одинаковый объем.</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Масса – совокупность материальных частиц, содержащихся в данном теле.</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2</w:t>
            </w:r>
          </w:p>
        </w:tc>
        <w:tc>
          <w:tcPr>
            <w:tcW w:w="8187" w:type="dxa"/>
            <w:vAlign w:val="center"/>
          </w:tcPr>
          <w:p w:rsidR="00245CCF" w:rsidRPr="00245CCF" w:rsidRDefault="00245CCF" w:rsidP="00245CCF">
            <w:r w:rsidRPr="00245CCF">
              <w:t>Что такое прочность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сопротивляться разрушению под действием ударных нагрузок</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Свойство материала сопротивляться разрушению под действием внутренних напряжений, возникающих от внешних нагрузок.</w:t>
            </w:r>
          </w:p>
        </w:tc>
      </w:tr>
      <w:tr w:rsidR="00245CCF" w:rsidRPr="00245CCF" w:rsidTr="008617E4">
        <w:tc>
          <w:tcPr>
            <w:tcW w:w="1384" w:type="dxa"/>
          </w:tcPr>
          <w:p w:rsidR="00245CCF" w:rsidRPr="00245CCF" w:rsidRDefault="00245CCF" w:rsidP="00245CCF">
            <w:pPr>
              <w:jc w:val="right"/>
            </w:pPr>
            <w:r w:rsidRPr="00245CCF">
              <w:t>3)</w:t>
            </w:r>
          </w:p>
        </w:tc>
        <w:tc>
          <w:tcPr>
            <w:tcW w:w="8187" w:type="dxa"/>
            <w:vAlign w:val="center"/>
          </w:tcPr>
          <w:p w:rsidR="00245CCF" w:rsidRPr="00245CCF" w:rsidRDefault="00245CCF" w:rsidP="00245CCF">
            <w:r w:rsidRPr="00245CCF">
              <w:t>Свойство материала сопротивляться проникновению в него другого материала.</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3</w:t>
            </w:r>
          </w:p>
        </w:tc>
        <w:tc>
          <w:tcPr>
            <w:tcW w:w="8187" w:type="dxa"/>
            <w:vAlign w:val="center"/>
          </w:tcPr>
          <w:p w:rsidR="00245CCF" w:rsidRPr="00245CCF" w:rsidRDefault="00245CCF" w:rsidP="00245CCF">
            <w:r w:rsidRPr="00245CCF">
              <w:t>Что такое химическая стойкость?</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Способность материала противостоять разрушающему влиянию щелочей, кислот, растворенных в воде солей и газов.</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Способность материала к химическим превращениям под воздействием веществ, с которыми он находится в соприкосновении.</w:t>
            </w:r>
          </w:p>
        </w:tc>
      </w:tr>
      <w:tr w:rsidR="00245CCF" w:rsidRPr="00245CCF" w:rsidTr="008617E4">
        <w:tc>
          <w:tcPr>
            <w:tcW w:w="9571" w:type="dxa"/>
            <w:gridSpan w:val="2"/>
            <w:vAlign w:val="center"/>
          </w:tcPr>
          <w:p w:rsidR="00245CCF" w:rsidRPr="00245CCF" w:rsidRDefault="00245CCF" w:rsidP="00245CCF">
            <w:pPr>
              <w:jc w:val="center"/>
              <w:rPr>
                <w:b/>
              </w:rPr>
            </w:pPr>
            <w:r w:rsidRPr="00245CCF">
              <w:rPr>
                <w:b/>
              </w:rPr>
              <w:t>Вариант №2</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1</w:t>
            </w:r>
          </w:p>
        </w:tc>
        <w:tc>
          <w:tcPr>
            <w:tcW w:w="8187" w:type="dxa"/>
            <w:vAlign w:val="center"/>
          </w:tcPr>
          <w:p w:rsidR="00245CCF" w:rsidRPr="00245CCF" w:rsidRDefault="00245CCF" w:rsidP="00245CCF">
            <w:r w:rsidRPr="00245CCF">
              <w:t>Что такое плотность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Совокупность материальных частиц, содержащихся в данном теле.</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Характеризует различие в массе веществ, имеющих одинаковый объем.</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2</w:t>
            </w:r>
          </w:p>
        </w:tc>
        <w:tc>
          <w:tcPr>
            <w:tcW w:w="8187" w:type="dxa"/>
            <w:vAlign w:val="center"/>
          </w:tcPr>
          <w:p w:rsidR="00245CCF" w:rsidRPr="00245CCF" w:rsidRDefault="00245CCF" w:rsidP="00245CCF">
            <w:r w:rsidRPr="00245CCF">
              <w:t>Что такое упругость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Способность материала изменять под нагрузкой форму и размеры без образования разрывов и трещин.</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Свойство материала деформироваться под нагрузкой и принимать после снятия нагрузки первоначальную форму и размеры.</w:t>
            </w:r>
          </w:p>
        </w:tc>
      </w:tr>
      <w:tr w:rsidR="00245CCF" w:rsidRPr="00245CCF" w:rsidTr="008617E4">
        <w:tc>
          <w:tcPr>
            <w:tcW w:w="1384" w:type="dxa"/>
          </w:tcPr>
          <w:p w:rsidR="00245CCF" w:rsidRPr="00245CCF" w:rsidRDefault="00245CCF" w:rsidP="00245CCF">
            <w:pPr>
              <w:jc w:val="right"/>
            </w:pPr>
            <w:r w:rsidRPr="00245CCF">
              <w:t>3)</w:t>
            </w:r>
          </w:p>
        </w:tc>
        <w:tc>
          <w:tcPr>
            <w:tcW w:w="8187" w:type="dxa"/>
            <w:vAlign w:val="center"/>
          </w:tcPr>
          <w:p w:rsidR="00245CCF" w:rsidRPr="00245CCF" w:rsidRDefault="00245CCF" w:rsidP="00245CCF">
            <w:r w:rsidRPr="00245CCF">
              <w:t>Свойство материала сопротивляться разрушению под действием внутренних напряжений.</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3</w:t>
            </w:r>
          </w:p>
        </w:tc>
        <w:tc>
          <w:tcPr>
            <w:tcW w:w="8187" w:type="dxa"/>
            <w:vAlign w:val="center"/>
          </w:tcPr>
          <w:p w:rsidR="00245CCF" w:rsidRPr="00245CCF" w:rsidRDefault="00245CCF" w:rsidP="00245CCF">
            <w:r w:rsidRPr="00245CCF">
              <w:t>Что такое коррозионная стойкость?</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сопротивляться коррозионному воздействию среды.</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Способность материала противостоять разрушающему влиянию щелочей, кислот, растворенных в воде солей и газов.</w:t>
            </w:r>
          </w:p>
        </w:tc>
      </w:tr>
      <w:tr w:rsidR="00245CCF" w:rsidRPr="00245CCF" w:rsidTr="008617E4">
        <w:tc>
          <w:tcPr>
            <w:tcW w:w="9571" w:type="dxa"/>
            <w:gridSpan w:val="2"/>
            <w:vAlign w:val="center"/>
          </w:tcPr>
          <w:p w:rsidR="00245CCF" w:rsidRPr="00245CCF" w:rsidRDefault="00245CCF" w:rsidP="00245CCF">
            <w:pPr>
              <w:jc w:val="center"/>
              <w:rPr>
                <w:b/>
              </w:rPr>
            </w:pPr>
            <w:r w:rsidRPr="00245CCF">
              <w:rPr>
                <w:b/>
              </w:rPr>
              <w:t>Вариант №3</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1</w:t>
            </w:r>
          </w:p>
        </w:tc>
        <w:tc>
          <w:tcPr>
            <w:tcW w:w="8187" w:type="dxa"/>
            <w:vAlign w:val="center"/>
          </w:tcPr>
          <w:p w:rsidR="00245CCF" w:rsidRPr="00245CCF" w:rsidRDefault="00245CCF" w:rsidP="00245CCF">
            <w:r w:rsidRPr="00245CCF">
              <w:t>Что такое истинная плотность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Отношение массы образца материала ко всему занимаемому им объёму.</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Степень заполнения материала порами.</w:t>
            </w:r>
          </w:p>
        </w:tc>
      </w:tr>
      <w:tr w:rsidR="00245CCF" w:rsidRPr="00245CCF" w:rsidTr="008617E4">
        <w:tc>
          <w:tcPr>
            <w:tcW w:w="1384" w:type="dxa"/>
          </w:tcPr>
          <w:p w:rsidR="00245CCF" w:rsidRPr="00245CCF" w:rsidRDefault="00245CCF" w:rsidP="00245CCF">
            <w:pPr>
              <w:jc w:val="right"/>
            </w:pPr>
            <w:r w:rsidRPr="00245CCF">
              <w:t>3)</w:t>
            </w:r>
          </w:p>
        </w:tc>
        <w:tc>
          <w:tcPr>
            <w:tcW w:w="8187" w:type="dxa"/>
            <w:vAlign w:val="center"/>
          </w:tcPr>
          <w:p w:rsidR="00245CCF" w:rsidRPr="00245CCF" w:rsidRDefault="00245CCF" w:rsidP="00245CCF">
            <w:r w:rsidRPr="00245CCF">
              <w:t>Отношение массы к объёму материала в абсолютно плотном состоянии.</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2</w:t>
            </w:r>
          </w:p>
        </w:tc>
        <w:tc>
          <w:tcPr>
            <w:tcW w:w="8187" w:type="dxa"/>
            <w:vAlign w:val="center"/>
          </w:tcPr>
          <w:p w:rsidR="00245CCF" w:rsidRPr="00245CCF" w:rsidRDefault="00245CCF" w:rsidP="00245CCF">
            <w:r w:rsidRPr="00245CCF">
              <w:t>Что такое пластичность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деформироваться под нагрузкой и принимать после снятия нагрузки первоначальную форму и размеры.</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Способность материала изменять под нагрузкой форму и размеры без образования разрывов и трещин и сохранять изменившуюся форму и размеры после удаления нагрузки.</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3</w:t>
            </w:r>
          </w:p>
        </w:tc>
        <w:tc>
          <w:tcPr>
            <w:tcW w:w="8187" w:type="dxa"/>
            <w:vAlign w:val="center"/>
          </w:tcPr>
          <w:p w:rsidR="00245CCF" w:rsidRPr="00245CCF" w:rsidRDefault="00245CCF" w:rsidP="00245CCF">
            <w:r w:rsidRPr="00245CCF">
              <w:t>Что такое влажность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Способность материала впитывать воду и удерживать её.</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Определяется содержанием влаги, отнесённым к массе материала в сухом состоянии.</w:t>
            </w:r>
          </w:p>
        </w:tc>
      </w:tr>
      <w:tr w:rsidR="00245CCF" w:rsidRPr="00245CCF" w:rsidTr="008617E4">
        <w:tc>
          <w:tcPr>
            <w:tcW w:w="9571" w:type="dxa"/>
            <w:gridSpan w:val="2"/>
            <w:vAlign w:val="center"/>
          </w:tcPr>
          <w:p w:rsidR="00245CCF" w:rsidRPr="00245CCF" w:rsidRDefault="00245CCF" w:rsidP="00245CCF">
            <w:pPr>
              <w:jc w:val="center"/>
              <w:rPr>
                <w:b/>
              </w:rPr>
            </w:pPr>
            <w:r w:rsidRPr="00245CCF">
              <w:rPr>
                <w:b/>
              </w:rPr>
              <w:t xml:space="preserve"> Вариант №4</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lastRenderedPageBreak/>
              <w:t>Вопрос 1</w:t>
            </w:r>
          </w:p>
        </w:tc>
        <w:tc>
          <w:tcPr>
            <w:tcW w:w="8187" w:type="dxa"/>
            <w:vAlign w:val="center"/>
          </w:tcPr>
          <w:p w:rsidR="00245CCF" w:rsidRPr="00245CCF" w:rsidRDefault="00245CCF" w:rsidP="00245CCF">
            <w:r w:rsidRPr="00245CCF">
              <w:t xml:space="preserve">Что такое </w:t>
            </w:r>
            <w:proofErr w:type="spellStart"/>
            <w:r w:rsidRPr="00245CCF">
              <w:t>водопоглощение</w:t>
            </w:r>
            <w:proofErr w:type="spellEnd"/>
            <w:r w:rsidRPr="00245CCF">
              <w:t xml:space="preserve">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пористых материалов поглощать определённое количество воды при повышении влажности окружающего воздуха.</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Способность материала впитывать воду и удерживать её.</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2</w:t>
            </w:r>
          </w:p>
        </w:tc>
        <w:tc>
          <w:tcPr>
            <w:tcW w:w="8187" w:type="dxa"/>
            <w:vAlign w:val="center"/>
          </w:tcPr>
          <w:p w:rsidR="00245CCF" w:rsidRPr="00245CCF" w:rsidRDefault="00245CCF" w:rsidP="00245CCF">
            <w:r w:rsidRPr="00245CCF">
              <w:t>Что такое хрупкость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сопротивляться разрушению под действием ударных нагрузок.</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Свойство материала мгновенно разрушаться под действием внешних сил без предварительной деформации.</w:t>
            </w:r>
          </w:p>
        </w:tc>
      </w:tr>
      <w:tr w:rsidR="00245CCF" w:rsidRPr="00245CCF" w:rsidTr="008617E4">
        <w:tc>
          <w:tcPr>
            <w:tcW w:w="1384" w:type="dxa"/>
          </w:tcPr>
          <w:p w:rsidR="00245CCF" w:rsidRPr="00245CCF" w:rsidRDefault="00245CCF" w:rsidP="00245CCF">
            <w:pPr>
              <w:jc w:val="right"/>
            </w:pPr>
            <w:r w:rsidRPr="00245CCF">
              <w:t>3)</w:t>
            </w:r>
          </w:p>
        </w:tc>
        <w:tc>
          <w:tcPr>
            <w:tcW w:w="8187" w:type="dxa"/>
            <w:vAlign w:val="center"/>
          </w:tcPr>
          <w:p w:rsidR="00245CCF" w:rsidRPr="00245CCF" w:rsidRDefault="00245CCF" w:rsidP="00245CCF">
            <w:r w:rsidRPr="00245CCF">
              <w:t>Разрушение материала при совместном действии истирания и удара.</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3</w:t>
            </w:r>
          </w:p>
        </w:tc>
        <w:tc>
          <w:tcPr>
            <w:tcW w:w="8187" w:type="dxa"/>
            <w:vAlign w:val="center"/>
          </w:tcPr>
          <w:p w:rsidR="00245CCF" w:rsidRPr="00245CCF" w:rsidRDefault="00245CCF" w:rsidP="00245CCF">
            <w:r w:rsidRPr="00245CCF">
              <w:t>Предел прочности при растяжении вычисляется по формуле:</w:t>
            </w:r>
          </w:p>
        </w:tc>
      </w:tr>
      <w:tr w:rsidR="00245CCF" w:rsidRPr="00245CCF" w:rsidTr="008617E4">
        <w:tc>
          <w:tcPr>
            <w:tcW w:w="1384" w:type="dxa"/>
            <w:vAlign w:val="center"/>
          </w:tcPr>
          <w:p w:rsidR="00245CCF" w:rsidRPr="00245CCF" w:rsidRDefault="00245CCF" w:rsidP="00245CCF">
            <w:pPr>
              <w:jc w:val="right"/>
            </w:pPr>
            <w:r w:rsidRPr="00245CCF">
              <w:t>1)</w:t>
            </w:r>
          </w:p>
        </w:tc>
        <w:tc>
          <w:tcPr>
            <w:tcW w:w="8187" w:type="dxa"/>
            <w:vAlign w:val="center"/>
          </w:tcPr>
          <w:p w:rsidR="00245CCF" w:rsidRPr="00245CCF" w:rsidRDefault="00245CCF" w:rsidP="00245CCF">
            <m:oMathPara>
              <m:oMathParaPr>
                <m:jc m:val="left"/>
              </m:oMathParaPr>
              <m:oMath>
                <m:r>
                  <w:rPr>
                    <w:rFonts w:ascii="Cambria Math" w:hAnsi="Cambria Math"/>
                  </w:rPr>
                  <m:t>R</m:t>
                </m:r>
                <m:r>
                  <w:rPr>
                    <w:rFonts w:ascii="Cambria Math"/>
                  </w:rPr>
                  <m:t>=</m:t>
                </m:r>
                <m:f>
                  <m:fPr>
                    <m:ctrlPr>
                      <w:rPr>
                        <w:rFonts w:ascii="Cambria Math" w:hAnsi="Cambria Math"/>
                        <w:i/>
                      </w:rPr>
                    </m:ctrlPr>
                  </m:fPr>
                  <m:num>
                    <m:r>
                      <w:rPr>
                        <w:rFonts w:ascii="Cambria Math" w:hAnsi="Cambria Math"/>
                      </w:rPr>
                      <m:t>F</m:t>
                    </m:r>
                  </m:num>
                  <m:den>
                    <m:r>
                      <w:rPr>
                        <w:rFonts w:ascii="Cambria Math" w:hAnsi="Cambria Math"/>
                      </w:rPr>
                      <m:t>A</m:t>
                    </m:r>
                  </m:den>
                </m:f>
              </m:oMath>
            </m:oMathPara>
          </w:p>
        </w:tc>
      </w:tr>
      <w:tr w:rsidR="00245CCF" w:rsidRPr="00245CCF" w:rsidTr="008617E4">
        <w:tc>
          <w:tcPr>
            <w:tcW w:w="1384" w:type="dxa"/>
            <w:vAlign w:val="center"/>
          </w:tcPr>
          <w:p w:rsidR="00245CCF" w:rsidRPr="00245CCF" w:rsidRDefault="00245CCF" w:rsidP="00245CCF">
            <w:pPr>
              <w:jc w:val="right"/>
            </w:pPr>
            <w:r w:rsidRPr="00245CCF">
              <w:t>2)</w:t>
            </w:r>
          </w:p>
        </w:tc>
        <w:tc>
          <w:tcPr>
            <w:tcW w:w="8187" w:type="dxa"/>
            <w:vAlign w:val="center"/>
          </w:tcPr>
          <w:p w:rsidR="00245CCF" w:rsidRPr="00245CCF" w:rsidRDefault="00245CCF" w:rsidP="00245CCF">
            <w:pPr>
              <w:jc w:val="both"/>
            </w:pPr>
            <m:oMathPara>
              <m:oMathParaPr>
                <m:jc m:val="left"/>
              </m:oMathParaPr>
              <m:oMath>
                <m:r>
                  <w:rPr>
                    <w:rFonts w:ascii="Cambria Math" w:hAnsi="Cambria Math"/>
                  </w:rPr>
                  <m:t>R</m:t>
                </m:r>
                <m:r>
                  <w:rPr>
                    <w:rFonts w:ascii="Cambria Math"/>
                  </w:rPr>
                  <m:t>=</m:t>
                </m:r>
                <m:f>
                  <m:fPr>
                    <m:ctrlPr>
                      <w:rPr>
                        <w:rFonts w:ascii="Cambria Math" w:hAnsi="Cambria Math"/>
                        <w:i/>
                      </w:rPr>
                    </m:ctrlPr>
                  </m:fPr>
                  <m:num>
                    <m:r>
                      <w:rPr>
                        <w:rFonts w:ascii="Cambria Math"/>
                      </w:rPr>
                      <m:t>3</m:t>
                    </m:r>
                    <m:r>
                      <w:rPr>
                        <w:rFonts w:ascii="Cambria Math"/>
                      </w:rPr>
                      <m:t>∙</m:t>
                    </m:r>
                    <m:r>
                      <w:rPr>
                        <w:rFonts w:ascii="Cambria Math" w:hAnsi="Cambria Math"/>
                      </w:rPr>
                      <m:t>F∙l</m:t>
                    </m:r>
                  </m:num>
                  <m:den>
                    <m:r>
                      <w:rPr>
                        <w:rFonts w:ascii="Cambria Math"/>
                      </w:rPr>
                      <m:t>2</m:t>
                    </m:r>
                    <m:r>
                      <w:rPr>
                        <w:rFonts w:ascii="Cambria Math"/>
                      </w:rPr>
                      <m:t>∙</m:t>
                    </m:r>
                    <m:r>
                      <w:rPr>
                        <w:rFonts w:ascii="Cambria Math" w:hAnsi="Cambria Math"/>
                      </w:rPr>
                      <m:t>b</m:t>
                    </m:r>
                    <m:r>
                      <w:rPr>
                        <w:rFonts w:ascii="Cambria Math"/>
                      </w:rPr>
                      <m:t>∙</m:t>
                    </m:r>
                    <m:sSup>
                      <m:sSupPr>
                        <m:ctrlPr>
                          <w:rPr>
                            <w:rFonts w:ascii="Cambria Math" w:hAnsi="Cambria Math"/>
                            <w:i/>
                          </w:rPr>
                        </m:ctrlPr>
                      </m:sSupPr>
                      <m:e>
                        <m:r>
                          <w:rPr>
                            <w:rFonts w:ascii="Cambria Math" w:hAnsi="Cambria Math"/>
                          </w:rPr>
                          <m:t>h</m:t>
                        </m:r>
                      </m:e>
                      <m:sup>
                        <m:r>
                          <w:rPr>
                            <w:rFonts w:ascii="Cambria Math"/>
                          </w:rPr>
                          <m:t>2</m:t>
                        </m:r>
                      </m:sup>
                    </m:sSup>
                  </m:den>
                </m:f>
              </m:oMath>
            </m:oMathPara>
          </w:p>
        </w:tc>
      </w:tr>
      <w:tr w:rsidR="00245CCF" w:rsidRPr="00245CCF" w:rsidTr="008617E4">
        <w:tc>
          <w:tcPr>
            <w:tcW w:w="1384" w:type="dxa"/>
            <w:vAlign w:val="center"/>
          </w:tcPr>
          <w:p w:rsidR="00245CCF" w:rsidRPr="00245CCF" w:rsidRDefault="00245CCF" w:rsidP="00245CCF">
            <w:pPr>
              <w:jc w:val="right"/>
            </w:pPr>
            <w:r w:rsidRPr="00245CCF">
              <w:t>3)</w:t>
            </w:r>
          </w:p>
        </w:tc>
        <w:tc>
          <w:tcPr>
            <w:tcW w:w="8187" w:type="dxa"/>
            <w:vAlign w:val="center"/>
          </w:tcPr>
          <w:p w:rsidR="00245CCF" w:rsidRPr="00245CCF" w:rsidRDefault="00245CCF" w:rsidP="00245CCF">
            <w:pPr>
              <w:jc w:val="both"/>
            </w:pPr>
            <m:oMathPara>
              <m:oMathParaPr>
                <m:jc m:val="left"/>
              </m:oMathParaPr>
              <m:oMath>
                <m:r>
                  <w:rPr>
                    <w:rFonts w:ascii="Cambria Math" w:hAnsi="Cambria Math"/>
                  </w:rPr>
                  <m:t>R</m:t>
                </m:r>
                <m:r>
                  <w:rPr>
                    <w:rFonts w:ascii="Cambria Math"/>
                  </w:rPr>
                  <m:t>=</m:t>
                </m:r>
                <m:f>
                  <m:fPr>
                    <m:ctrlPr>
                      <w:rPr>
                        <w:rFonts w:ascii="Cambria Math" w:hAnsi="Cambria Math"/>
                        <w:i/>
                      </w:rPr>
                    </m:ctrlPr>
                  </m:fPr>
                  <m:num>
                    <m:r>
                      <w:rPr>
                        <w:rFonts w:ascii="Cambria Math" w:hAnsi="Cambria Math"/>
                      </w:rPr>
                      <m:t>F</m:t>
                    </m:r>
                  </m:num>
                  <m:den>
                    <m:r>
                      <w:rPr>
                        <w:rFonts w:ascii="Cambria Math" w:hAnsi="Cambria Math"/>
                      </w:rPr>
                      <m:t>π</m:t>
                    </m:r>
                    <m:r>
                      <w:rPr>
                        <w:rFonts w:ascii="Cambria Math"/>
                      </w:rPr>
                      <m:t>∙</m:t>
                    </m:r>
                    <m:sSup>
                      <m:sSupPr>
                        <m:ctrlPr>
                          <w:rPr>
                            <w:rFonts w:ascii="Cambria Math" w:hAnsi="Cambria Math"/>
                            <w:i/>
                          </w:rPr>
                        </m:ctrlPr>
                      </m:sSupPr>
                      <m:e>
                        <m:r>
                          <w:rPr>
                            <w:rFonts w:ascii="Cambria Math" w:hAnsi="Cambria Math"/>
                          </w:rPr>
                          <m:t>R</m:t>
                        </m:r>
                      </m:e>
                      <m:sup>
                        <m:r>
                          <w:rPr>
                            <w:rFonts w:ascii="Cambria Math"/>
                          </w:rPr>
                          <m:t>2</m:t>
                        </m:r>
                      </m:sup>
                    </m:sSup>
                  </m:den>
                </m:f>
              </m:oMath>
            </m:oMathPara>
          </w:p>
        </w:tc>
      </w:tr>
      <w:tr w:rsidR="00245CCF" w:rsidRPr="00245CCF" w:rsidTr="008617E4">
        <w:trPr>
          <w:trHeight w:val="232"/>
        </w:trPr>
        <w:tc>
          <w:tcPr>
            <w:tcW w:w="9571" w:type="dxa"/>
            <w:gridSpan w:val="2"/>
            <w:vAlign w:val="center"/>
          </w:tcPr>
          <w:p w:rsidR="00245CCF" w:rsidRPr="00245CCF" w:rsidRDefault="00245CCF" w:rsidP="00245CCF">
            <w:pPr>
              <w:jc w:val="center"/>
              <w:rPr>
                <w:b/>
              </w:rPr>
            </w:pPr>
            <w:r w:rsidRPr="00245CCF">
              <w:rPr>
                <w:b/>
              </w:rPr>
              <w:t>Вариант №</w:t>
            </w:r>
            <w:r w:rsidRPr="00245CCF">
              <w:rPr>
                <w:b/>
                <w:lang w:val="en-US"/>
              </w:rPr>
              <w:t>5</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1</w:t>
            </w:r>
          </w:p>
        </w:tc>
        <w:tc>
          <w:tcPr>
            <w:tcW w:w="8187" w:type="dxa"/>
            <w:vAlign w:val="center"/>
          </w:tcPr>
          <w:p w:rsidR="00245CCF" w:rsidRPr="00245CCF" w:rsidRDefault="00245CCF" w:rsidP="00245CCF">
            <w:proofErr w:type="spellStart"/>
            <w:r w:rsidRPr="00245CCF">
              <w:rPr>
                <w:lang w:val="en-US"/>
              </w:rPr>
              <w:t>Что</w:t>
            </w:r>
            <w:proofErr w:type="spellEnd"/>
            <w:r w:rsidRPr="00245CCF">
              <w:rPr>
                <w:lang w:val="en-US"/>
              </w:rPr>
              <w:t xml:space="preserve"> </w:t>
            </w:r>
            <w:proofErr w:type="spellStart"/>
            <w:r w:rsidRPr="00245CCF">
              <w:rPr>
                <w:lang w:val="en-US"/>
              </w:rPr>
              <w:t>такое</w:t>
            </w:r>
            <w:proofErr w:type="spellEnd"/>
            <w:r w:rsidRPr="00245CCF">
              <w:rPr>
                <w:lang w:val="en-US"/>
              </w:rPr>
              <w:t xml:space="preserve"> </w:t>
            </w:r>
            <w:proofErr w:type="spellStart"/>
            <w:r w:rsidRPr="00245CCF">
              <w:rPr>
                <w:lang w:val="en-US"/>
              </w:rPr>
              <w:t>огнестойкость</w:t>
            </w:r>
            <w:proofErr w:type="spellEnd"/>
            <w:r w:rsidRPr="00245CCF">
              <w:rPr>
                <w:lang w:val="en-US"/>
              </w:rPr>
              <w:t>?</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Способность материала противостоять действию высоких температур и воды в условиях пожара.</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Способность материала выдерживать длительное время воздействия высокой температуры не расплавляясь и не деформируясь.</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2</w:t>
            </w:r>
          </w:p>
        </w:tc>
        <w:tc>
          <w:tcPr>
            <w:tcW w:w="8187" w:type="dxa"/>
            <w:vAlign w:val="center"/>
          </w:tcPr>
          <w:p w:rsidR="00245CCF" w:rsidRPr="00245CCF" w:rsidRDefault="00245CCF" w:rsidP="00245CCF">
            <w:r w:rsidRPr="00245CCF">
              <w:t>Что такое гигроскопичность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пропускать воду под давлением.</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Свойство пористых материалов поглощать определённое количество воды при повышении влажности окружающего воздуха.</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3</w:t>
            </w:r>
          </w:p>
        </w:tc>
        <w:tc>
          <w:tcPr>
            <w:tcW w:w="8187" w:type="dxa"/>
            <w:vAlign w:val="center"/>
          </w:tcPr>
          <w:p w:rsidR="00245CCF" w:rsidRPr="00245CCF" w:rsidRDefault="00245CCF" w:rsidP="00245CCF">
            <w:r w:rsidRPr="00245CCF">
              <w:t xml:space="preserve">Что такое </w:t>
            </w:r>
            <w:proofErr w:type="spellStart"/>
            <w:r w:rsidRPr="00245CCF">
              <w:t>истираемость</w:t>
            </w:r>
            <w:proofErr w:type="spellEnd"/>
            <w:r w:rsidRPr="00245CCF">
              <w:t xml:space="preserve">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изменяться в объёме и массе под воздействием истирающих усилий.</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pPr>
              <w:jc w:val="both"/>
            </w:pPr>
            <w:r w:rsidRPr="00245CCF">
              <w:t>Разрушение материала при совместном действии истирания и удара.</w:t>
            </w:r>
          </w:p>
        </w:tc>
      </w:tr>
      <w:tr w:rsidR="00245CCF" w:rsidRPr="00245CCF" w:rsidTr="008617E4">
        <w:tc>
          <w:tcPr>
            <w:tcW w:w="9571" w:type="dxa"/>
            <w:gridSpan w:val="2"/>
            <w:vAlign w:val="center"/>
          </w:tcPr>
          <w:p w:rsidR="00245CCF" w:rsidRPr="00245CCF" w:rsidRDefault="00245CCF" w:rsidP="00245CCF">
            <w:pPr>
              <w:jc w:val="center"/>
              <w:rPr>
                <w:b/>
              </w:rPr>
            </w:pPr>
            <w:r w:rsidRPr="00245CCF">
              <w:rPr>
                <w:b/>
              </w:rPr>
              <w:t>Вариант №6</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1</w:t>
            </w:r>
          </w:p>
        </w:tc>
        <w:tc>
          <w:tcPr>
            <w:tcW w:w="8187" w:type="dxa"/>
            <w:vAlign w:val="center"/>
          </w:tcPr>
          <w:p w:rsidR="00245CCF" w:rsidRPr="00245CCF" w:rsidRDefault="00245CCF" w:rsidP="00245CCF">
            <w:r w:rsidRPr="00245CCF">
              <w:t>Что такое теплопроводность материала?</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поглощать при нагревании определённое количество теплоты и выделять её при охлаждении.</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Свойство материала передавать через толщу теплоту при наличии разности температур на поверхностях, ограничивающих материал.</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2</w:t>
            </w:r>
          </w:p>
        </w:tc>
        <w:tc>
          <w:tcPr>
            <w:tcW w:w="8187" w:type="dxa"/>
            <w:vAlign w:val="center"/>
          </w:tcPr>
          <w:p w:rsidR="00245CCF" w:rsidRPr="00245CCF" w:rsidRDefault="00245CCF" w:rsidP="00245CCF">
            <w:r w:rsidRPr="00245CCF">
              <w:t>Что такое сопротивление удару?</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сопротивляться разрушению под действием ударных нагрузок.</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r w:rsidRPr="00245CCF">
              <w:t>Свойство материала сопротивляться проникновению в него другого материала.</w:t>
            </w:r>
          </w:p>
        </w:tc>
      </w:tr>
      <w:tr w:rsidR="00245CCF" w:rsidRPr="00245CCF" w:rsidTr="008617E4">
        <w:tc>
          <w:tcPr>
            <w:tcW w:w="1384" w:type="dxa"/>
          </w:tcPr>
          <w:p w:rsidR="00245CCF" w:rsidRPr="00245CCF" w:rsidRDefault="00245CCF" w:rsidP="00245CCF">
            <w:pPr>
              <w:jc w:val="right"/>
            </w:pPr>
            <w:r w:rsidRPr="00245CCF">
              <w:t>3)</w:t>
            </w:r>
          </w:p>
        </w:tc>
        <w:tc>
          <w:tcPr>
            <w:tcW w:w="8187" w:type="dxa"/>
            <w:vAlign w:val="center"/>
          </w:tcPr>
          <w:p w:rsidR="00245CCF" w:rsidRPr="00245CCF" w:rsidRDefault="00245CCF" w:rsidP="00245CCF">
            <w:r w:rsidRPr="00245CCF">
              <w:t>Свойство материала деформироваться под нагрузкой.</w:t>
            </w:r>
          </w:p>
        </w:tc>
      </w:tr>
      <w:tr w:rsidR="00245CCF" w:rsidRPr="00245CCF" w:rsidTr="008617E4">
        <w:tc>
          <w:tcPr>
            <w:tcW w:w="1384" w:type="dxa"/>
            <w:vAlign w:val="center"/>
          </w:tcPr>
          <w:p w:rsidR="00245CCF" w:rsidRPr="00245CCF" w:rsidRDefault="00245CCF" w:rsidP="00245CCF">
            <w:pPr>
              <w:jc w:val="center"/>
              <w:rPr>
                <w:b/>
                <w:u w:val="single"/>
              </w:rPr>
            </w:pPr>
            <w:r w:rsidRPr="00245CCF">
              <w:rPr>
                <w:b/>
                <w:u w:val="single"/>
              </w:rPr>
              <w:t>Вопрос 3</w:t>
            </w:r>
          </w:p>
        </w:tc>
        <w:tc>
          <w:tcPr>
            <w:tcW w:w="8187" w:type="dxa"/>
            <w:vAlign w:val="center"/>
          </w:tcPr>
          <w:p w:rsidR="00245CCF" w:rsidRPr="00245CCF" w:rsidRDefault="00245CCF" w:rsidP="00245CCF">
            <w:r w:rsidRPr="00245CCF">
              <w:t xml:space="preserve">Что такое </w:t>
            </w:r>
            <w:proofErr w:type="spellStart"/>
            <w:r w:rsidRPr="00245CCF">
              <w:t>паропроницаемость</w:t>
            </w:r>
            <w:proofErr w:type="spellEnd"/>
            <w:r w:rsidRPr="00245CCF">
              <w:t>?</w:t>
            </w:r>
          </w:p>
        </w:tc>
      </w:tr>
      <w:tr w:rsidR="00245CCF" w:rsidRPr="00245CCF" w:rsidTr="008617E4">
        <w:tc>
          <w:tcPr>
            <w:tcW w:w="1384" w:type="dxa"/>
          </w:tcPr>
          <w:p w:rsidR="00245CCF" w:rsidRPr="00245CCF" w:rsidRDefault="00245CCF" w:rsidP="00245CCF">
            <w:pPr>
              <w:jc w:val="right"/>
            </w:pPr>
            <w:r w:rsidRPr="00245CCF">
              <w:t>1)</w:t>
            </w:r>
          </w:p>
        </w:tc>
        <w:tc>
          <w:tcPr>
            <w:tcW w:w="8187" w:type="dxa"/>
            <w:vAlign w:val="center"/>
          </w:tcPr>
          <w:p w:rsidR="00245CCF" w:rsidRPr="00245CCF" w:rsidRDefault="00245CCF" w:rsidP="00245CCF">
            <w:r w:rsidRPr="00245CCF">
              <w:t>Свойство материала пропускать через свою толщу под давлением водяной пар.</w:t>
            </w:r>
          </w:p>
        </w:tc>
      </w:tr>
      <w:tr w:rsidR="00245CCF" w:rsidRPr="00245CCF" w:rsidTr="008617E4">
        <w:tc>
          <w:tcPr>
            <w:tcW w:w="1384" w:type="dxa"/>
          </w:tcPr>
          <w:p w:rsidR="00245CCF" w:rsidRPr="00245CCF" w:rsidRDefault="00245CCF" w:rsidP="00245CCF">
            <w:pPr>
              <w:jc w:val="right"/>
            </w:pPr>
            <w:r w:rsidRPr="00245CCF">
              <w:t>2)</w:t>
            </w:r>
          </w:p>
        </w:tc>
        <w:tc>
          <w:tcPr>
            <w:tcW w:w="8187" w:type="dxa"/>
            <w:vAlign w:val="center"/>
          </w:tcPr>
          <w:p w:rsidR="00245CCF" w:rsidRPr="00245CCF" w:rsidRDefault="00245CCF" w:rsidP="00245CCF">
            <w:pPr>
              <w:jc w:val="both"/>
            </w:pPr>
            <w:r w:rsidRPr="00245CCF">
              <w:t>Свойство материала поглощать определенное количество пара.</w:t>
            </w:r>
          </w:p>
        </w:tc>
      </w:tr>
    </w:tbl>
    <w:p w:rsidR="00245CCF" w:rsidRPr="00245CCF" w:rsidRDefault="00245CCF" w:rsidP="00245CCF"/>
    <w:p w:rsidR="00245CCF" w:rsidRPr="00245CCF" w:rsidRDefault="00245CCF" w:rsidP="00245CCF">
      <w:pPr>
        <w:tabs>
          <w:tab w:val="left" w:pos="4155"/>
        </w:tabs>
        <w:jc w:val="center"/>
      </w:pPr>
      <w:r w:rsidRPr="00245CCF">
        <w:t>ОТВЕТЫ К ТЕСТУ «ОСНОВНЫЕ СВОЙСТВА СТРОИТЕЛЬНЫХ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417"/>
        <w:gridCol w:w="1418"/>
      </w:tblGrid>
      <w:tr w:rsidR="00245CCF" w:rsidRPr="00245CCF" w:rsidTr="008617E4">
        <w:trPr>
          <w:jc w:val="center"/>
        </w:trPr>
        <w:tc>
          <w:tcPr>
            <w:tcW w:w="1384" w:type="dxa"/>
          </w:tcPr>
          <w:p w:rsidR="00245CCF" w:rsidRPr="00245CCF" w:rsidRDefault="00245CCF" w:rsidP="00245CCF">
            <w:pPr>
              <w:tabs>
                <w:tab w:val="left" w:pos="4155"/>
              </w:tabs>
            </w:pPr>
            <w:r w:rsidRPr="00245CCF">
              <w:t>Вариант</w:t>
            </w:r>
          </w:p>
        </w:tc>
        <w:tc>
          <w:tcPr>
            <w:tcW w:w="1418" w:type="dxa"/>
          </w:tcPr>
          <w:p w:rsidR="00245CCF" w:rsidRPr="00245CCF" w:rsidRDefault="00245CCF" w:rsidP="00245CCF">
            <w:pPr>
              <w:tabs>
                <w:tab w:val="left" w:pos="4155"/>
              </w:tabs>
            </w:pPr>
            <w:r w:rsidRPr="00245CCF">
              <w:t>Вопрос 1</w:t>
            </w:r>
          </w:p>
        </w:tc>
        <w:tc>
          <w:tcPr>
            <w:tcW w:w="1417" w:type="dxa"/>
          </w:tcPr>
          <w:p w:rsidR="00245CCF" w:rsidRPr="00245CCF" w:rsidRDefault="00245CCF" w:rsidP="00245CCF">
            <w:pPr>
              <w:tabs>
                <w:tab w:val="left" w:pos="4155"/>
              </w:tabs>
            </w:pPr>
            <w:r w:rsidRPr="00245CCF">
              <w:t>Вопрос 2</w:t>
            </w:r>
          </w:p>
        </w:tc>
        <w:tc>
          <w:tcPr>
            <w:tcW w:w="1418" w:type="dxa"/>
          </w:tcPr>
          <w:p w:rsidR="00245CCF" w:rsidRPr="00245CCF" w:rsidRDefault="00245CCF" w:rsidP="00245CCF">
            <w:pPr>
              <w:tabs>
                <w:tab w:val="left" w:pos="4155"/>
              </w:tabs>
            </w:pPr>
            <w:r w:rsidRPr="00245CCF">
              <w:t>Вопрос 3</w:t>
            </w:r>
          </w:p>
        </w:tc>
      </w:tr>
      <w:tr w:rsidR="00245CCF" w:rsidRPr="00245CCF" w:rsidTr="008617E4">
        <w:trPr>
          <w:jc w:val="center"/>
        </w:trPr>
        <w:tc>
          <w:tcPr>
            <w:tcW w:w="1384" w:type="dxa"/>
            <w:vAlign w:val="center"/>
          </w:tcPr>
          <w:p w:rsidR="00245CCF" w:rsidRPr="00245CCF" w:rsidRDefault="00245CCF" w:rsidP="00245CCF">
            <w:pPr>
              <w:tabs>
                <w:tab w:val="left" w:pos="4155"/>
              </w:tabs>
              <w:jc w:val="center"/>
            </w:pPr>
            <w:r w:rsidRPr="00245CCF">
              <w:t>1</w:t>
            </w:r>
          </w:p>
        </w:tc>
        <w:tc>
          <w:tcPr>
            <w:tcW w:w="1418" w:type="dxa"/>
            <w:vAlign w:val="center"/>
          </w:tcPr>
          <w:p w:rsidR="00245CCF" w:rsidRPr="00245CCF" w:rsidRDefault="00245CCF" w:rsidP="00245CCF">
            <w:pPr>
              <w:tabs>
                <w:tab w:val="left" w:pos="4155"/>
              </w:tabs>
              <w:jc w:val="center"/>
            </w:pPr>
            <w:r w:rsidRPr="00245CCF">
              <w:t>2</w:t>
            </w:r>
          </w:p>
        </w:tc>
        <w:tc>
          <w:tcPr>
            <w:tcW w:w="1417" w:type="dxa"/>
            <w:vAlign w:val="center"/>
          </w:tcPr>
          <w:p w:rsidR="00245CCF" w:rsidRPr="00245CCF" w:rsidRDefault="00245CCF" w:rsidP="00245CCF">
            <w:pPr>
              <w:tabs>
                <w:tab w:val="left" w:pos="4155"/>
              </w:tabs>
              <w:jc w:val="center"/>
            </w:pPr>
            <w:r w:rsidRPr="00245CCF">
              <w:t>2</w:t>
            </w:r>
          </w:p>
        </w:tc>
        <w:tc>
          <w:tcPr>
            <w:tcW w:w="1418" w:type="dxa"/>
            <w:vAlign w:val="center"/>
          </w:tcPr>
          <w:p w:rsidR="00245CCF" w:rsidRPr="00245CCF" w:rsidRDefault="00245CCF" w:rsidP="00245CCF">
            <w:pPr>
              <w:tabs>
                <w:tab w:val="left" w:pos="4155"/>
              </w:tabs>
              <w:jc w:val="center"/>
            </w:pPr>
            <w:r w:rsidRPr="00245CCF">
              <w:t>1</w:t>
            </w:r>
          </w:p>
        </w:tc>
      </w:tr>
      <w:tr w:rsidR="00245CCF" w:rsidRPr="00245CCF" w:rsidTr="008617E4">
        <w:trPr>
          <w:jc w:val="center"/>
        </w:trPr>
        <w:tc>
          <w:tcPr>
            <w:tcW w:w="1384" w:type="dxa"/>
            <w:vAlign w:val="center"/>
          </w:tcPr>
          <w:p w:rsidR="00245CCF" w:rsidRPr="00245CCF" w:rsidRDefault="00245CCF" w:rsidP="00245CCF">
            <w:pPr>
              <w:tabs>
                <w:tab w:val="left" w:pos="4155"/>
              </w:tabs>
              <w:jc w:val="center"/>
            </w:pPr>
            <w:r w:rsidRPr="00245CCF">
              <w:t>2</w:t>
            </w:r>
          </w:p>
        </w:tc>
        <w:tc>
          <w:tcPr>
            <w:tcW w:w="1418" w:type="dxa"/>
            <w:vAlign w:val="center"/>
          </w:tcPr>
          <w:p w:rsidR="00245CCF" w:rsidRPr="00245CCF" w:rsidRDefault="00245CCF" w:rsidP="00245CCF">
            <w:pPr>
              <w:tabs>
                <w:tab w:val="left" w:pos="4155"/>
              </w:tabs>
              <w:jc w:val="center"/>
            </w:pPr>
            <w:r w:rsidRPr="00245CCF">
              <w:t>2</w:t>
            </w:r>
          </w:p>
        </w:tc>
        <w:tc>
          <w:tcPr>
            <w:tcW w:w="1417" w:type="dxa"/>
            <w:vAlign w:val="center"/>
          </w:tcPr>
          <w:p w:rsidR="00245CCF" w:rsidRPr="00245CCF" w:rsidRDefault="00245CCF" w:rsidP="00245CCF">
            <w:pPr>
              <w:tabs>
                <w:tab w:val="left" w:pos="4155"/>
              </w:tabs>
              <w:jc w:val="center"/>
            </w:pPr>
            <w:r w:rsidRPr="00245CCF">
              <w:t>2</w:t>
            </w:r>
          </w:p>
        </w:tc>
        <w:tc>
          <w:tcPr>
            <w:tcW w:w="1418" w:type="dxa"/>
            <w:vAlign w:val="center"/>
          </w:tcPr>
          <w:p w:rsidR="00245CCF" w:rsidRPr="00245CCF" w:rsidRDefault="00245CCF" w:rsidP="00245CCF">
            <w:pPr>
              <w:tabs>
                <w:tab w:val="left" w:pos="4155"/>
              </w:tabs>
              <w:jc w:val="center"/>
            </w:pPr>
            <w:r w:rsidRPr="00245CCF">
              <w:t>1</w:t>
            </w:r>
          </w:p>
        </w:tc>
      </w:tr>
      <w:tr w:rsidR="00245CCF" w:rsidRPr="00245CCF" w:rsidTr="008617E4">
        <w:trPr>
          <w:jc w:val="center"/>
        </w:trPr>
        <w:tc>
          <w:tcPr>
            <w:tcW w:w="1384" w:type="dxa"/>
            <w:vAlign w:val="center"/>
          </w:tcPr>
          <w:p w:rsidR="00245CCF" w:rsidRPr="00245CCF" w:rsidRDefault="00245CCF" w:rsidP="00245CCF">
            <w:pPr>
              <w:tabs>
                <w:tab w:val="left" w:pos="4155"/>
              </w:tabs>
              <w:jc w:val="center"/>
            </w:pPr>
            <w:r w:rsidRPr="00245CCF">
              <w:lastRenderedPageBreak/>
              <w:t>3</w:t>
            </w:r>
          </w:p>
        </w:tc>
        <w:tc>
          <w:tcPr>
            <w:tcW w:w="1418" w:type="dxa"/>
            <w:vAlign w:val="center"/>
          </w:tcPr>
          <w:p w:rsidR="00245CCF" w:rsidRPr="00245CCF" w:rsidRDefault="00245CCF" w:rsidP="00245CCF">
            <w:pPr>
              <w:tabs>
                <w:tab w:val="left" w:pos="4155"/>
              </w:tabs>
              <w:jc w:val="center"/>
            </w:pPr>
            <w:r w:rsidRPr="00245CCF">
              <w:t>3</w:t>
            </w:r>
          </w:p>
        </w:tc>
        <w:tc>
          <w:tcPr>
            <w:tcW w:w="1417" w:type="dxa"/>
            <w:vAlign w:val="center"/>
          </w:tcPr>
          <w:p w:rsidR="00245CCF" w:rsidRPr="00245CCF" w:rsidRDefault="00245CCF" w:rsidP="00245CCF">
            <w:pPr>
              <w:tabs>
                <w:tab w:val="left" w:pos="4155"/>
              </w:tabs>
              <w:jc w:val="center"/>
            </w:pPr>
            <w:r w:rsidRPr="00245CCF">
              <w:t>2</w:t>
            </w:r>
          </w:p>
        </w:tc>
        <w:tc>
          <w:tcPr>
            <w:tcW w:w="1418" w:type="dxa"/>
            <w:vAlign w:val="center"/>
          </w:tcPr>
          <w:p w:rsidR="00245CCF" w:rsidRPr="00245CCF" w:rsidRDefault="00245CCF" w:rsidP="00245CCF">
            <w:pPr>
              <w:tabs>
                <w:tab w:val="left" w:pos="4155"/>
              </w:tabs>
              <w:jc w:val="center"/>
            </w:pPr>
            <w:r w:rsidRPr="00245CCF">
              <w:t>2</w:t>
            </w:r>
          </w:p>
        </w:tc>
      </w:tr>
      <w:tr w:rsidR="00245CCF" w:rsidRPr="00245CCF" w:rsidTr="008617E4">
        <w:trPr>
          <w:jc w:val="center"/>
        </w:trPr>
        <w:tc>
          <w:tcPr>
            <w:tcW w:w="1384" w:type="dxa"/>
            <w:vAlign w:val="center"/>
          </w:tcPr>
          <w:p w:rsidR="00245CCF" w:rsidRPr="00245CCF" w:rsidRDefault="00245CCF" w:rsidP="00245CCF">
            <w:pPr>
              <w:tabs>
                <w:tab w:val="left" w:pos="4155"/>
              </w:tabs>
              <w:jc w:val="center"/>
            </w:pPr>
            <w:r w:rsidRPr="00245CCF">
              <w:t>4</w:t>
            </w:r>
          </w:p>
        </w:tc>
        <w:tc>
          <w:tcPr>
            <w:tcW w:w="1418" w:type="dxa"/>
            <w:vAlign w:val="center"/>
          </w:tcPr>
          <w:p w:rsidR="00245CCF" w:rsidRPr="00245CCF" w:rsidRDefault="00245CCF" w:rsidP="00245CCF">
            <w:pPr>
              <w:tabs>
                <w:tab w:val="left" w:pos="4155"/>
              </w:tabs>
              <w:jc w:val="center"/>
            </w:pPr>
            <w:r w:rsidRPr="00245CCF">
              <w:t>2</w:t>
            </w:r>
          </w:p>
        </w:tc>
        <w:tc>
          <w:tcPr>
            <w:tcW w:w="1417" w:type="dxa"/>
            <w:vAlign w:val="center"/>
          </w:tcPr>
          <w:p w:rsidR="00245CCF" w:rsidRPr="00245CCF" w:rsidRDefault="00245CCF" w:rsidP="00245CCF">
            <w:pPr>
              <w:tabs>
                <w:tab w:val="left" w:pos="4155"/>
              </w:tabs>
              <w:jc w:val="center"/>
            </w:pPr>
            <w:r w:rsidRPr="00245CCF">
              <w:t>2</w:t>
            </w:r>
          </w:p>
        </w:tc>
        <w:tc>
          <w:tcPr>
            <w:tcW w:w="1418" w:type="dxa"/>
            <w:vAlign w:val="center"/>
          </w:tcPr>
          <w:p w:rsidR="00245CCF" w:rsidRPr="00245CCF" w:rsidRDefault="00245CCF" w:rsidP="00245CCF">
            <w:pPr>
              <w:tabs>
                <w:tab w:val="left" w:pos="4155"/>
              </w:tabs>
              <w:jc w:val="center"/>
            </w:pPr>
            <w:r w:rsidRPr="00245CCF">
              <w:t>2</w:t>
            </w:r>
          </w:p>
        </w:tc>
      </w:tr>
      <w:tr w:rsidR="00245CCF" w:rsidRPr="00245CCF" w:rsidTr="008617E4">
        <w:trPr>
          <w:jc w:val="center"/>
        </w:trPr>
        <w:tc>
          <w:tcPr>
            <w:tcW w:w="1384" w:type="dxa"/>
            <w:vAlign w:val="center"/>
          </w:tcPr>
          <w:p w:rsidR="00245CCF" w:rsidRPr="00245CCF" w:rsidRDefault="00245CCF" w:rsidP="00245CCF">
            <w:pPr>
              <w:tabs>
                <w:tab w:val="left" w:pos="4155"/>
              </w:tabs>
              <w:jc w:val="center"/>
            </w:pPr>
            <w:r w:rsidRPr="00245CCF">
              <w:t>5</w:t>
            </w:r>
          </w:p>
        </w:tc>
        <w:tc>
          <w:tcPr>
            <w:tcW w:w="1418" w:type="dxa"/>
            <w:vAlign w:val="center"/>
          </w:tcPr>
          <w:p w:rsidR="00245CCF" w:rsidRPr="00245CCF" w:rsidRDefault="00245CCF" w:rsidP="00245CCF">
            <w:pPr>
              <w:tabs>
                <w:tab w:val="left" w:pos="4155"/>
              </w:tabs>
              <w:jc w:val="center"/>
            </w:pPr>
            <w:r w:rsidRPr="00245CCF">
              <w:t>1</w:t>
            </w:r>
          </w:p>
        </w:tc>
        <w:tc>
          <w:tcPr>
            <w:tcW w:w="1417" w:type="dxa"/>
            <w:vAlign w:val="center"/>
          </w:tcPr>
          <w:p w:rsidR="00245CCF" w:rsidRPr="00245CCF" w:rsidRDefault="00245CCF" w:rsidP="00245CCF">
            <w:pPr>
              <w:tabs>
                <w:tab w:val="left" w:pos="4155"/>
              </w:tabs>
              <w:jc w:val="center"/>
            </w:pPr>
            <w:r w:rsidRPr="00245CCF">
              <w:t>?</w:t>
            </w:r>
          </w:p>
        </w:tc>
        <w:tc>
          <w:tcPr>
            <w:tcW w:w="1418" w:type="dxa"/>
            <w:vAlign w:val="center"/>
          </w:tcPr>
          <w:p w:rsidR="00245CCF" w:rsidRPr="00245CCF" w:rsidRDefault="00245CCF" w:rsidP="00245CCF">
            <w:pPr>
              <w:tabs>
                <w:tab w:val="left" w:pos="4155"/>
              </w:tabs>
              <w:jc w:val="center"/>
            </w:pPr>
            <w:r w:rsidRPr="00245CCF">
              <w:t>1</w:t>
            </w:r>
          </w:p>
        </w:tc>
      </w:tr>
      <w:tr w:rsidR="00245CCF" w:rsidRPr="00245CCF" w:rsidTr="008617E4">
        <w:trPr>
          <w:jc w:val="center"/>
        </w:trPr>
        <w:tc>
          <w:tcPr>
            <w:tcW w:w="1384" w:type="dxa"/>
            <w:vAlign w:val="center"/>
          </w:tcPr>
          <w:p w:rsidR="00245CCF" w:rsidRPr="00245CCF" w:rsidRDefault="00245CCF" w:rsidP="00245CCF">
            <w:pPr>
              <w:tabs>
                <w:tab w:val="left" w:pos="4155"/>
              </w:tabs>
              <w:jc w:val="center"/>
            </w:pPr>
            <w:r w:rsidRPr="00245CCF">
              <w:t>6</w:t>
            </w:r>
          </w:p>
        </w:tc>
        <w:tc>
          <w:tcPr>
            <w:tcW w:w="1418" w:type="dxa"/>
            <w:vAlign w:val="center"/>
          </w:tcPr>
          <w:p w:rsidR="00245CCF" w:rsidRPr="00245CCF" w:rsidRDefault="00245CCF" w:rsidP="00245CCF">
            <w:pPr>
              <w:tabs>
                <w:tab w:val="left" w:pos="4155"/>
              </w:tabs>
              <w:jc w:val="center"/>
            </w:pPr>
            <w:r w:rsidRPr="00245CCF">
              <w:t>2</w:t>
            </w:r>
          </w:p>
        </w:tc>
        <w:tc>
          <w:tcPr>
            <w:tcW w:w="1417" w:type="dxa"/>
            <w:vAlign w:val="center"/>
          </w:tcPr>
          <w:p w:rsidR="00245CCF" w:rsidRPr="00245CCF" w:rsidRDefault="00245CCF" w:rsidP="00245CCF">
            <w:pPr>
              <w:tabs>
                <w:tab w:val="left" w:pos="4155"/>
              </w:tabs>
              <w:jc w:val="center"/>
            </w:pPr>
            <w:r w:rsidRPr="00245CCF">
              <w:t>1</w:t>
            </w:r>
          </w:p>
        </w:tc>
        <w:tc>
          <w:tcPr>
            <w:tcW w:w="1418" w:type="dxa"/>
            <w:vAlign w:val="center"/>
          </w:tcPr>
          <w:p w:rsidR="00245CCF" w:rsidRPr="00245CCF" w:rsidRDefault="00245CCF" w:rsidP="00245CCF">
            <w:pPr>
              <w:tabs>
                <w:tab w:val="left" w:pos="4155"/>
              </w:tabs>
              <w:jc w:val="center"/>
            </w:pPr>
            <w:r w:rsidRPr="00245CCF">
              <w:t>1</w:t>
            </w:r>
          </w:p>
        </w:tc>
      </w:tr>
    </w:tbl>
    <w:p w:rsidR="00245CCF" w:rsidRPr="00245CCF" w:rsidRDefault="00245CCF" w:rsidP="00245CCF">
      <w:pPr>
        <w:tabs>
          <w:tab w:val="left" w:pos="4155"/>
        </w:tabs>
      </w:pPr>
    </w:p>
    <w:p w:rsidR="00245CCF" w:rsidRPr="00245CCF" w:rsidRDefault="00245CCF" w:rsidP="00245CCF">
      <w:pPr>
        <w:spacing w:after="200"/>
      </w:pPr>
      <w:r w:rsidRPr="00245CCF">
        <w:rPr>
          <w:b/>
          <w:bCs/>
        </w:rPr>
        <w:t>Задание 56</w:t>
      </w:r>
    </w:p>
    <w:p w:rsidR="00245CCF" w:rsidRPr="00245CCF" w:rsidRDefault="00245CCF" w:rsidP="00245CCF">
      <w:pPr>
        <w:ind w:left="360"/>
        <w:jc w:val="center"/>
        <w:rPr>
          <w:b/>
        </w:rPr>
      </w:pPr>
      <w:r w:rsidRPr="00245CCF">
        <w:rPr>
          <w:b/>
        </w:rPr>
        <w:t>Устный фронтальный опрос</w:t>
      </w:r>
    </w:p>
    <w:p w:rsidR="00245CCF" w:rsidRPr="00245CCF" w:rsidRDefault="00245CCF" w:rsidP="00245CCF">
      <w:pPr>
        <w:jc w:val="center"/>
        <w:rPr>
          <w:b/>
        </w:rPr>
      </w:pPr>
      <w:r w:rsidRPr="00245CCF">
        <w:rPr>
          <w:b/>
        </w:rPr>
        <w:t xml:space="preserve">Тема: </w:t>
      </w:r>
      <w:r w:rsidRPr="00245CCF">
        <w:rPr>
          <w:b/>
          <w:bCs/>
        </w:rPr>
        <w:t>Древесные материалы</w:t>
      </w:r>
    </w:p>
    <w:p w:rsidR="00245CCF" w:rsidRPr="00245CCF" w:rsidRDefault="00245CCF" w:rsidP="00777CB8">
      <w:pPr>
        <w:numPr>
          <w:ilvl w:val="0"/>
          <w:numId w:val="27"/>
        </w:numPr>
        <w:ind w:left="567" w:hanging="567"/>
        <w:jc w:val="both"/>
      </w:pPr>
      <w:r w:rsidRPr="00245CCF">
        <w:t>Какие породы древесины вы знаете?</w:t>
      </w:r>
    </w:p>
    <w:p w:rsidR="00245CCF" w:rsidRPr="00245CCF" w:rsidRDefault="00245CCF" w:rsidP="00777CB8">
      <w:pPr>
        <w:numPr>
          <w:ilvl w:val="0"/>
          <w:numId w:val="27"/>
        </w:numPr>
        <w:ind w:left="567" w:hanging="567"/>
        <w:jc w:val="both"/>
      </w:pPr>
      <w:r w:rsidRPr="00245CCF">
        <w:t>Строение древесины на поперечном разрезе.</w:t>
      </w:r>
    </w:p>
    <w:p w:rsidR="00245CCF" w:rsidRPr="00245CCF" w:rsidRDefault="00245CCF" w:rsidP="00777CB8">
      <w:pPr>
        <w:numPr>
          <w:ilvl w:val="0"/>
          <w:numId w:val="27"/>
        </w:numPr>
        <w:ind w:left="567" w:hanging="567"/>
        <w:jc w:val="both"/>
      </w:pPr>
      <w:r w:rsidRPr="00245CCF">
        <w:t>Какие три вида древесины по строению ствола вы знаете?</w:t>
      </w:r>
    </w:p>
    <w:p w:rsidR="00245CCF" w:rsidRPr="00245CCF" w:rsidRDefault="00245CCF" w:rsidP="00777CB8">
      <w:pPr>
        <w:numPr>
          <w:ilvl w:val="0"/>
          <w:numId w:val="27"/>
        </w:numPr>
        <w:ind w:left="567" w:hanging="567"/>
        <w:jc w:val="both"/>
      </w:pPr>
      <w:r w:rsidRPr="00245CCF">
        <w:t>Перечислите физико-механические свойства древесины</w:t>
      </w:r>
    </w:p>
    <w:p w:rsidR="00245CCF" w:rsidRPr="00245CCF" w:rsidRDefault="00245CCF" w:rsidP="00777CB8">
      <w:pPr>
        <w:numPr>
          <w:ilvl w:val="0"/>
          <w:numId w:val="27"/>
        </w:numPr>
        <w:ind w:left="567" w:hanging="567"/>
        <w:jc w:val="both"/>
      </w:pPr>
      <w:r w:rsidRPr="00245CCF">
        <w:t>Перечислите пороки древесины</w:t>
      </w:r>
    </w:p>
    <w:p w:rsidR="00245CCF" w:rsidRPr="00245CCF" w:rsidRDefault="00245CCF" w:rsidP="00777CB8">
      <w:pPr>
        <w:numPr>
          <w:ilvl w:val="0"/>
          <w:numId w:val="27"/>
        </w:numPr>
        <w:ind w:left="567" w:hanging="567"/>
        <w:jc w:val="both"/>
      </w:pPr>
      <w:r w:rsidRPr="00245CCF">
        <w:t>Сто такое трещины?</w:t>
      </w:r>
    </w:p>
    <w:p w:rsidR="00245CCF" w:rsidRPr="00245CCF" w:rsidRDefault="00245CCF" w:rsidP="00777CB8">
      <w:pPr>
        <w:numPr>
          <w:ilvl w:val="0"/>
          <w:numId w:val="27"/>
        </w:numPr>
        <w:ind w:left="567" w:hanging="567"/>
        <w:jc w:val="both"/>
      </w:pPr>
      <w:r w:rsidRPr="00245CCF">
        <w:t>Что такое сучки?</w:t>
      </w:r>
    </w:p>
    <w:p w:rsidR="00245CCF" w:rsidRPr="00245CCF" w:rsidRDefault="00245CCF" w:rsidP="00777CB8">
      <w:pPr>
        <w:numPr>
          <w:ilvl w:val="0"/>
          <w:numId w:val="27"/>
        </w:numPr>
        <w:ind w:left="567" w:hanging="567"/>
        <w:jc w:val="both"/>
      </w:pPr>
      <w:r w:rsidRPr="00245CCF">
        <w:t>Что такое поражение грибами?</w:t>
      </w:r>
    </w:p>
    <w:p w:rsidR="00245CCF" w:rsidRPr="00245CCF" w:rsidRDefault="00245CCF" w:rsidP="00777CB8">
      <w:pPr>
        <w:numPr>
          <w:ilvl w:val="0"/>
          <w:numId w:val="27"/>
        </w:numPr>
        <w:ind w:left="567" w:hanging="567"/>
        <w:jc w:val="both"/>
      </w:pPr>
      <w:r w:rsidRPr="00245CCF">
        <w:t>Что такое червоточина?</w:t>
      </w:r>
    </w:p>
    <w:p w:rsidR="00245CCF" w:rsidRPr="00245CCF" w:rsidRDefault="00245CCF" w:rsidP="00777CB8">
      <w:pPr>
        <w:numPr>
          <w:ilvl w:val="0"/>
          <w:numId w:val="27"/>
        </w:numPr>
        <w:ind w:left="567" w:hanging="567"/>
        <w:jc w:val="both"/>
      </w:pPr>
      <w:r w:rsidRPr="00245CCF">
        <w:t>Какие пороки строения ствола древесины вы знаете? Охарактеризуйте их.</w:t>
      </w:r>
    </w:p>
    <w:p w:rsidR="00245CCF" w:rsidRPr="00245CCF" w:rsidRDefault="00245CCF" w:rsidP="00777CB8">
      <w:pPr>
        <w:numPr>
          <w:ilvl w:val="0"/>
          <w:numId w:val="27"/>
        </w:numPr>
        <w:ind w:left="567" w:hanging="567"/>
        <w:jc w:val="both"/>
      </w:pPr>
      <w:r w:rsidRPr="00245CCF">
        <w:t>Какие лесоматериалы вы знаете?</w:t>
      </w:r>
    </w:p>
    <w:p w:rsidR="00245CCF" w:rsidRPr="00245CCF" w:rsidRDefault="00245CCF" w:rsidP="00777CB8">
      <w:pPr>
        <w:numPr>
          <w:ilvl w:val="0"/>
          <w:numId w:val="27"/>
        </w:numPr>
        <w:ind w:left="567" w:hanging="567"/>
        <w:jc w:val="both"/>
      </w:pPr>
      <w:r w:rsidRPr="00245CCF">
        <w:t>Дайте характеристику круглым лесоматериалам.</w:t>
      </w:r>
    </w:p>
    <w:p w:rsidR="00245CCF" w:rsidRPr="00245CCF" w:rsidRDefault="00245CCF" w:rsidP="00777CB8">
      <w:pPr>
        <w:numPr>
          <w:ilvl w:val="0"/>
          <w:numId w:val="27"/>
        </w:numPr>
        <w:ind w:left="567" w:hanging="567"/>
        <w:jc w:val="both"/>
      </w:pPr>
      <w:r w:rsidRPr="00245CCF">
        <w:t>Дайте характеристику пиломатериалам</w:t>
      </w:r>
    </w:p>
    <w:p w:rsidR="00245CCF" w:rsidRPr="00245CCF" w:rsidRDefault="00245CCF" w:rsidP="00777CB8">
      <w:pPr>
        <w:numPr>
          <w:ilvl w:val="0"/>
          <w:numId w:val="27"/>
        </w:numPr>
        <w:ind w:left="567" w:hanging="567"/>
        <w:jc w:val="both"/>
      </w:pPr>
      <w:r w:rsidRPr="00245CCF">
        <w:t>Какие столярные материалы вы знаете?</w:t>
      </w:r>
    </w:p>
    <w:p w:rsidR="00245CCF" w:rsidRPr="00245CCF" w:rsidRDefault="00245CCF" w:rsidP="00777CB8">
      <w:pPr>
        <w:numPr>
          <w:ilvl w:val="0"/>
          <w:numId w:val="27"/>
        </w:numPr>
        <w:ind w:left="567" w:hanging="567"/>
        <w:jc w:val="both"/>
      </w:pPr>
      <w:r w:rsidRPr="00245CCF">
        <w:t>Дайте характеристику материалам и изделиям для пола из древесных материалов.</w:t>
      </w:r>
    </w:p>
    <w:p w:rsidR="00245CCF" w:rsidRPr="00245CCF" w:rsidRDefault="00245CCF" w:rsidP="00777CB8">
      <w:pPr>
        <w:numPr>
          <w:ilvl w:val="0"/>
          <w:numId w:val="27"/>
        </w:numPr>
        <w:ind w:left="567" w:hanging="567"/>
        <w:jc w:val="both"/>
      </w:pPr>
      <w:r w:rsidRPr="00245CCF">
        <w:t>Что такое фанера? Дайте характеристику.</w:t>
      </w:r>
    </w:p>
    <w:p w:rsidR="00245CCF" w:rsidRPr="00245CCF" w:rsidRDefault="00245CCF" w:rsidP="00777CB8">
      <w:pPr>
        <w:numPr>
          <w:ilvl w:val="0"/>
          <w:numId w:val="27"/>
        </w:numPr>
        <w:ind w:left="567" w:hanging="567"/>
        <w:jc w:val="both"/>
      </w:pPr>
      <w:r w:rsidRPr="00245CCF">
        <w:t>ДСП и ДВП. Характеристика, свойства, применение.</w:t>
      </w:r>
    </w:p>
    <w:p w:rsidR="00245CCF" w:rsidRPr="00245CCF" w:rsidRDefault="00245CCF" w:rsidP="00777CB8">
      <w:pPr>
        <w:numPr>
          <w:ilvl w:val="0"/>
          <w:numId w:val="27"/>
        </w:numPr>
        <w:ind w:left="567" w:hanging="567"/>
        <w:jc w:val="both"/>
      </w:pPr>
      <w:proofErr w:type="spellStart"/>
      <w:r w:rsidRPr="00245CCF">
        <w:t>Арболит</w:t>
      </w:r>
      <w:proofErr w:type="spellEnd"/>
      <w:r w:rsidRPr="00245CCF">
        <w:t>. Характеристика, свойства, применение.</w:t>
      </w:r>
    </w:p>
    <w:p w:rsidR="00245CCF" w:rsidRPr="00245CCF" w:rsidRDefault="00245CCF" w:rsidP="00777CB8">
      <w:pPr>
        <w:numPr>
          <w:ilvl w:val="0"/>
          <w:numId w:val="27"/>
        </w:numPr>
        <w:ind w:left="567" w:hanging="567"/>
        <w:jc w:val="both"/>
      </w:pPr>
      <w:r w:rsidRPr="00245CCF">
        <w:t>Как защитить древесину от возгорания?</w:t>
      </w:r>
    </w:p>
    <w:p w:rsidR="00245CCF" w:rsidRPr="00245CCF" w:rsidRDefault="00245CCF" w:rsidP="00777CB8">
      <w:pPr>
        <w:numPr>
          <w:ilvl w:val="0"/>
          <w:numId w:val="27"/>
        </w:numPr>
        <w:ind w:left="567" w:hanging="567"/>
        <w:jc w:val="both"/>
      </w:pPr>
      <w:r w:rsidRPr="00245CCF">
        <w:t>Как защитить древесину от возгорания?</w:t>
      </w:r>
    </w:p>
    <w:p w:rsidR="00245CCF" w:rsidRPr="00245CCF" w:rsidRDefault="00245CCF" w:rsidP="00245CCF">
      <w:pPr>
        <w:jc w:val="both"/>
      </w:pPr>
    </w:p>
    <w:p w:rsidR="00245CCF" w:rsidRPr="00245CCF" w:rsidRDefault="00245CCF" w:rsidP="00245CCF">
      <w:pPr>
        <w:jc w:val="both"/>
      </w:pPr>
    </w:p>
    <w:p w:rsidR="00245CCF" w:rsidRPr="00245CCF" w:rsidRDefault="00245CCF" w:rsidP="00245CCF">
      <w:r w:rsidRPr="00245CCF">
        <w:rPr>
          <w:b/>
          <w:bCs/>
        </w:rPr>
        <w:t>Задание 57</w:t>
      </w:r>
    </w:p>
    <w:p w:rsidR="00245CCF" w:rsidRPr="00245CCF" w:rsidRDefault="00245CCF" w:rsidP="00245CCF">
      <w:pPr>
        <w:jc w:val="both"/>
      </w:pPr>
    </w:p>
    <w:p w:rsidR="00245CCF" w:rsidRPr="00245CCF" w:rsidRDefault="00245CCF" w:rsidP="00245CCF">
      <w:pPr>
        <w:ind w:left="360"/>
        <w:jc w:val="center"/>
        <w:rPr>
          <w:b/>
        </w:rPr>
      </w:pPr>
      <w:r w:rsidRPr="00245CCF">
        <w:rPr>
          <w:b/>
        </w:rPr>
        <w:t>Письменный опрос</w:t>
      </w:r>
    </w:p>
    <w:p w:rsidR="00245CCF" w:rsidRPr="00245CCF" w:rsidRDefault="00245CCF" w:rsidP="00245CCF">
      <w:pPr>
        <w:jc w:val="center"/>
        <w:rPr>
          <w:b/>
        </w:rPr>
      </w:pPr>
      <w:r w:rsidRPr="00245CCF">
        <w:rPr>
          <w:b/>
        </w:rPr>
        <w:t>Тема: Природные каменные материалы</w:t>
      </w:r>
    </w:p>
    <w:p w:rsidR="00245CCF" w:rsidRPr="00245CCF" w:rsidRDefault="00245CCF" w:rsidP="00245CCF">
      <w:pPr>
        <w:ind w:left="567"/>
        <w:jc w:val="both"/>
      </w:pPr>
    </w:p>
    <w:p w:rsidR="00245CCF" w:rsidRPr="00245CCF" w:rsidRDefault="00245CCF" w:rsidP="00777CB8">
      <w:pPr>
        <w:numPr>
          <w:ilvl w:val="0"/>
          <w:numId w:val="28"/>
        </w:numPr>
        <w:ind w:left="426" w:hanging="426"/>
        <w:jc w:val="both"/>
      </w:pPr>
      <w:r w:rsidRPr="00245CCF">
        <w:t>Что такое ПКМ?</w:t>
      </w:r>
    </w:p>
    <w:p w:rsidR="00245CCF" w:rsidRPr="00245CCF" w:rsidRDefault="00245CCF" w:rsidP="00777CB8">
      <w:pPr>
        <w:numPr>
          <w:ilvl w:val="0"/>
          <w:numId w:val="28"/>
        </w:numPr>
        <w:ind w:left="426" w:hanging="426"/>
        <w:jc w:val="both"/>
      </w:pPr>
      <w:r w:rsidRPr="00245CCF">
        <w:t>Что такое минерал?</w:t>
      </w:r>
    </w:p>
    <w:p w:rsidR="00245CCF" w:rsidRPr="00245CCF" w:rsidRDefault="00245CCF" w:rsidP="00777CB8">
      <w:pPr>
        <w:numPr>
          <w:ilvl w:val="0"/>
          <w:numId w:val="28"/>
        </w:numPr>
        <w:ind w:left="426" w:hanging="426"/>
        <w:jc w:val="both"/>
      </w:pPr>
      <w:r w:rsidRPr="00245CCF">
        <w:t>Что такое горная порода?</w:t>
      </w:r>
    </w:p>
    <w:p w:rsidR="00245CCF" w:rsidRPr="00245CCF" w:rsidRDefault="00245CCF" w:rsidP="00777CB8">
      <w:pPr>
        <w:numPr>
          <w:ilvl w:val="0"/>
          <w:numId w:val="28"/>
        </w:numPr>
        <w:ind w:left="426" w:hanging="426"/>
        <w:jc w:val="both"/>
      </w:pPr>
      <w:r w:rsidRPr="00245CCF">
        <w:t>Генетическая классификация горных пород.</w:t>
      </w:r>
    </w:p>
    <w:p w:rsidR="00245CCF" w:rsidRPr="00245CCF" w:rsidRDefault="00245CCF" w:rsidP="00777CB8">
      <w:pPr>
        <w:numPr>
          <w:ilvl w:val="0"/>
          <w:numId w:val="28"/>
        </w:numPr>
        <w:ind w:left="426" w:hanging="426"/>
        <w:jc w:val="both"/>
      </w:pPr>
      <w:r w:rsidRPr="00245CCF">
        <w:t>Дайте определение и характеристику магматическим горным породам.</w:t>
      </w:r>
    </w:p>
    <w:p w:rsidR="00245CCF" w:rsidRPr="00245CCF" w:rsidRDefault="00245CCF" w:rsidP="00777CB8">
      <w:pPr>
        <w:numPr>
          <w:ilvl w:val="0"/>
          <w:numId w:val="28"/>
        </w:numPr>
        <w:ind w:left="426" w:hanging="426"/>
        <w:jc w:val="both"/>
      </w:pPr>
      <w:r w:rsidRPr="00245CCF">
        <w:t>Дайте определение и характеристику осадочным горным породам.</w:t>
      </w:r>
    </w:p>
    <w:p w:rsidR="00245CCF" w:rsidRPr="00245CCF" w:rsidRDefault="00245CCF" w:rsidP="00777CB8">
      <w:pPr>
        <w:numPr>
          <w:ilvl w:val="0"/>
          <w:numId w:val="28"/>
        </w:numPr>
        <w:ind w:left="426" w:hanging="426"/>
        <w:jc w:val="both"/>
      </w:pPr>
      <w:r w:rsidRPr="00245CCF">
        <w:t>Дайте определение и характеристику метаморфическим горным породам.</w:t>
      </w:r>
    </w:p>
    <w:p w:rsidR="00245CCF" w:rsidRPr="00245CCF" w:rsidRDefault="00245CCF" w:rsidP="00777CB8">
      <w:pPr>
        <w:numPr>
          <w:ilvl w:val="0"/>
          <w:numId w:val="28"/>
        </w:numPr>
        <w:ind w:left="426" w:hanging="426"/>
        <w:jc w:val="both"/>
      </w:pPr>
      <w:r w:rsidRPr="00245CCF">
        <w:t>Назовите методы добычи ПКМ</w:t>
      </w:r>
    </w:p>
    <w:p w:rsidR="00245CCF" w:rsidRPr="00245CCF" w:rsidRDefault="00245CCF" w:rsidP="00777CB8">
      <w:pPr>
        <w:numPr>
          <w:ilvl w:val="0"/>
          <w:numId w:val="28"/>
        </w:numPr>
        <w:ind w:left="426" w:hanging="426"/>
        <w:jc w:val="both"/>
      </w:pPr>
      <w:r w:rsidRPr="00245CCF">
        <w:t>Назовите основные технологии обработки ПКМ</w:t>
      </w:r>
    </w:p>
    <w:p w:rsidR="00245CCF" w:rsidRPr="00245CCF" w:rsidRDefault="00245CCF" w:rsidP="00777CB8">
      <w:pPr>
        <w:numPr>
          <w:ilvl w:val="0"/>
          <w:numId w:val="28"/>
        </w:numPr>
        <w:ind w:left="426" w:hanging="426"/>
        <w:jc w:val="both"/>
      </w:pPr>
      <w:r w:rsidRPr="00245CCF">
        <w:t>Какие способы обработки лицевой поверхности вы знаете?</w:t>
      </w:r>
    </w:p>
    <w:p w:rsidR="00245CCF" w:rsidRPr="00245CCF" w:rsidRDefault="00245CCF" w:rsidP="00777CB8">
      <w:pPr>
        <w:numPr>
          <w:ilvl w:val="0"/>
          <w:numId w:val="28"/>
        </w:numPr>
        <w:ind w:left="426" w:hanging="426"/>
        <w:jc w:val="both"/>
      </w:pPr>
      <w:r w:rsidRPr="00245CCF">
        <w:t>Назовите положительные качества ПКМ</w:t>
      </w:r>
    </w:p>
    <w:p w:rsidR="00245CCF" w:rsidRPr="00245CCF" w:rsidRDefault="00245CCF" w:rsidP="00777CB8">
      <w:pPr>
        <w:numPr>
          <w:ilvl w:val="0"/>
          <w:numId w:val="28"/>
        </w:numPr>
        <w:ind w:left="426" w:hanging="426"/>
        <w:jc w:val="both"/>
      </w:pPr>
      <w:r w:rsidRPr="00245CCF">
        <w:t>Назовите недостатки ПКМ</w:t>
      </w:r>
    </w:p>
    <w:p w:rsidR="00245CCF" w:rsidRPr="00245CCF" w:rsidRDefault="00245CCF" w:rsidP="00777CB8">
      <w:pPr>
        <w:numPr>
          <w:ilvl w:val="0"/>
          <w:numId w:val="28"/>
        </w:numPr>
        <w:ind w:left="426" w:hanging="426"/>
        <w:jc w:val="both"/>
      </w:pPr>
      <w:r w:rsidRPr="00245CCF">
        <w:t>Назовите основные виды строительных материалов и изделий из ПКМ, применяемых в строительстве.</w:t>
      </w:r>
    </w:p>
    <w:p w:rsidR="00245CCF" w:rsidRPr="00245CCF" w:rsidRDefault="00245CCF" w:rsidP="00245CCF">
      <w:pPr>
        <w:ind w:left="567"/>
        <w:jc w:val="both"/>
      </w:pPr>
    </w:p>
    <w:p w:rsidR="00245CCF" w:rsidRPr="00245CCF" w:rsidRDefault="00245CCF" w:rsidP="00245CCF">
      <w:r w:rsidRPr="00245CCF">
        <w:rPr>
          <w:b/>
          <w:bCs/>
        </w:rPr>
        <w:t>Задание 58</w:t>
      </w:r>
    </w:p>
    <w:p w:rsidR="00245CCF" w:rsidRPr="00245CCF" w:rsidRDefault="00245CCF" w:rsidP="00245CCF">
      <w:pPr>
        <w:jc w:val="both"/>
      </w:pPr>
    </w:p>
    <w:p w:rsidR="00245CCF" w:rsidRPr="00245CCF" w:rsidRDefault="00245CCF" w:rsidP="00245CCF">
      <w:pPr>
        <w:ind w:left="360"/>
        <w:jc w:val="center"/>
        <w:rPr>
          <w:b/>
        </w:rPr>
      </w:pPr>
      <w:r w:rsidRPr="00245CCF">
        <w:rPr>
          <w:b/>
        </w:rPr>
        <w:t>Тестовые задания</w:t>
      </w:r>
    </w:p>
    <w:p w:rsidR="00245CCF" w:rsidRPr="00245CCF" w:rsidRDefault="00245CCF" w:rsidP="00245CCF">
      <w:pPr>
        <w:jc w:val="center"/>
        <w:rPr>
          <w:b/>
        </w:rPr>
      </w:pPr>
      <w:r w:rsidRPr="00245CCF">
        <w:rPr>
          <w:b/>
        </w:rPr>
        <w:t>Тема:</w:t>
      </w:r>
      <w:r w:rsidRPr="00245CCF">
        <w:rPr>
          <w:rFonts w:eastAsia="Calibri"/>
          <w:lang w:eastAsia="en-US"/>
        </w:rPr>
        <w:t xml:space="preserve"> </w:t>
      </w:r>
      <w:r w:rsidRPr="00245CCF">
        <w:rPr>
          <w:b/>
        </w:rPr>
        <w:t>Керамические материалы</w:t>
      </w:r>
    </w:p>
    <w:p w:rsidR="00245CCF" w:rsidRPr="00245CCF" w:rsidRDefault="00245CCF" w:rsidP="00245CCF">
      <w:pPr>
        <w:jc w:val="center"/>
        <w:rPr>
          <w:b/>
        </w:rPr>
      </w:pPr>
    </w:p>
    <w:p w:rsidR="00245CCF" w:rsidRPr="00245CCF" w:rsidRDefault="00245CCF" w:rsidP="00245CCF">
      <w:pPr>
        <w:jc w:val="center"/>
        <w:rPr>
          <w:b/>
        </w:rPr>
      </w:pPr>
      <w:r w:rsidRPr="00245CCF">
        <w:rPr>
          <w:b/>
        </w:rPr>
        <w:t>Вариант 1</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31"/>
              </w:numPr>
              <w:ind w:left="709" w:hanging="283"/>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Каковы отклонения по длине кирпича (мм):</w:t>
            </w:r>
          </w:p>
        </w:tc>
      </w:tr>
      <w:tr w:rsidR="00245CCF" w:rsidRPr="00245CCF" w:rsidTr="008617E4">
        <w:tc>
          <w:tcPr>
            <w:tcW w:w="9571" w:type="dxa"/>
          </w:tcPr>
          <w:p w:rsidR="00245CCF" w:rsidRPr="00245CCF" w:rsidRDefault="00245CCF" w:rsidP="00245CCF">
            <w:pPr>
              <w:ind w:firstLine="709"/>
            </w:pPr>
            <w:r w:rsidRPr="00245CCF">
              <w:t>1. ± 6</w:t>
            </w:r>
          </w:p>
          <w:p w:rsidR="00245CCF" w:rsidRPr="00245CCF" w:rsidRDefault="00245CCF" w:rsidP="00245CCF">
            <w:pPr>
              <w:ind w:firstLine="709"/>
            </w:pPr>
            <w:r w:rsidRPr="00245CCF">
              <w:t>2. ± 3</w:t>
            </w:r>
          </w:p>
          <w:p w:rsidR="00245CCF" w:rsidRPr="00245CCF" w:rsidRDefault="00245CCF" w:rsidP="00245CCF">
            <w:pPr>
              <w:ind w:firstLine="709"/>
            </w:pPr>
            <w:r w:rsidRPr="00245CCF">
              <w:t>3. ± 5</w:t>
            </w:r>
          </w:p>
          <w:p w:rsidR="00245CCF" w:rsidRPr="00245CCF" w:rsidRDefault="00245CCF" w:rsidP="00245CCF">
            <w:pPr>
              <w:ind w:firstLine="709"/>
            </w:pPr>
            <w:r w:rsidRPr="00245CCF">
              <w:t>4. ± 4</w:t>
            </w:r>
          </w:p>
          <w:p w:rsidR="00245CCF" w:rsidRPr="00245CCF" w:rsidRDefault="00245CCF" w:rsidP="00245CCF">
            <w:pPr>
              <w:ind w:firstLine="709"/>
            </w:pPr>
            <w:r w:rsidRPr="00245CCF">
              <w:t>5. ± 2</w:t>
            </w:r>
          </w:p>
        </w:tc>
      </w:tr>
      <w:tr w:rsidR="00245CCF" w:rsidRPr="00245CCF" w:rsidTr="008617E4">
        <w:tc>
          <w:tcPr>
            <w:tcW w:w="9571" w:type="dxa"/>
          </w:tcPr>
          <w:p w:rsidR="00245CCF" w:rsidRPr="00245CCF" w:rsidRDefault="00245CCF" w:rsidP="00777CB8">
            <w:pPr>
              <w:numPr>
                <w:ilvl w:val="0"/>
                <w:numId w:val="31"/>
              </w:numPr>
              <w:ind w:hanging="861"/>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Керамическими называют изделия полученные из глин в результате формовки, сушки и _____________</w:t>
            </w:r>
          </w:p>
        </w:tc>
      </w:tr>
      <w:tr w:rsidR="00245CCF" w:rsidRPr="00245CCF" w:rsidTr="008617E4">
        <w:tc>
          <w:tcPr>
            <w:tcW w:w="9571" w:type="dxa"/>
          </w:tcPr>
          <w:p w:rsidR="00245CCF" w:rsidRPr="00245CCF" w:rsidRDefault="00245CCF" w:rsidP="00777CB8">
            <w:pPr>
              <w:numPr>
                <w:ilvl w:val="0"/>
                <w:numId w:val="32"/>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lang w:val="en-US"/>
              </w:rPr>
            </w:pPr>
            <w:proofErr w:type="spellStart"/>
            <w:r w:rsidRPr="00245CCF">
              <w:rPr>
                <w:i/>
              </w:rPr>
              <w:t>Водополгощение</w:t>
            </w:r>
            <w:proofErr w:type="spellEnd"/>
            <w:r w:rsidRPr="00245CCF">
              <w:rPr>
                <w:i/>
              </w:rPr>
              <w:t xml:space="preserve"> кирпича </w:t>
            </w:r>
            <w:r w:rsidRPr="00245CCF">
              <w:rPr>
                <w:i/>
                <w:lang w:val="en-US"/>
              </w:rPr>
              <w:t>W = 8 %</w:t>
            </w:r>
          </w:p>
          <w:p w:rsidR="00245CCF" w:rsidRPr="00245CCF" w:rsidRDefault="00245CCF" w:rsidP="00245CCF">
            <w:pPr>
              <w:rPr>
                <w:i/>
              </w:rPr>
            </w:pPr>
            <w:r w:rsidRPr="00245CCF">
              <w:rPr>
                <w:i/>
              </w:rPr>
              <w:t xml:space="preserve">Масса сухого кирпича </w:t>
            </w:r>
            <w:r w:rsidRPr="00245CCF">
              <w:rPr>
                <w:i/>
                <w:lang w:val="en-US"/>
              </w:rPr>
              <w:t>m</w:t>
            </w:r>
            <w:r w:rsidRPr="00245CCF">
              <w:rPr>
                <w:i/>
                <w:vertAlign w:val="subscript"/>
              </w:rPr>
              <w:t>сух</w:t>
            </w:r>
            <w:r w:rsidRPr="00245CCF">
              <w:rPr>
                <w:i/>
              </w:rPr>
              <w:t xml:space="preserve"> = 3700 г</w:t>
            </w:r>
          </w:p>
          <w:p w:rsidR="00245CCF" w:rsidRPr="00245CCF" w:rsidRDefault="00245CCF" w:rsidP="00245CCF">
            <w:pPr>
              <w:rPr>
                <w:i/>
              </w:rPr>
            </w:pPr>
            <w:r w:rsidRPr="00245CCF">
              <w:rPr>
                <w:i/>
              </w:rPr>
              <w:t xml:space="preserve">Масса влажного кирпича </w:t>
            </w:r>
            <w:r w:rsidRPr="00245CCF">
              <w:rPr>
                <w:i/>
                <w:lang w:val="en-US"/>
              </w:rPr>
              <w:t>m</w:t>
            </w:r>
            <w:proofErr w:type="spellStart"/>
            <w:r w:rsidRPr="00245CCF">
              <w:rPr>
                <w:i/>
                <w:vertAlign w:val="subscript"/>
              </w:rPr>
              <w:t>вл</w:t>
            </w:r>
            <w:proofErr w:type="spellEnd"/>
            <w:r w:rsidRPr="00245CCF">
              <w:rPr>
                <w:i/>
              </w:rPr>
              <w:t xml:space="preserve"> = ___________</w:t>
            </w:r>
          </w:p>
        </w:tc>
      </w:tr>
      <w:tr w:rsidR="00245CCF" w:rsidRPr="00245CCF" w:rsidTr="008617E4">
        <w:tc>
          <w:tcPr>
            <w:tcW w:w="9571" w:type="dxa"/>
          </w:tcPr>
          <w:p w:rsidR="00245CCF" w:rsidRPr="00245CCF" w:rsidRDefault="00245CCF" w:rsidP="00777CB8">
            <w:pPr>
              <w:numPr>
                <w:ilvl w:val="0"/>
                <w:numId w:val="33"/>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 xml:space="preserve">Для  улучшения декоративных и </w:t>
            </w:r>
            <w:proofErr w:type="spellStart"/>
            <w:r w:rsidRPr="00245CCF">
              <w:rPr>
                <w:i/>
              </w:rPr>
              <w:t>физико</w:t>
            </w:r>
            <w:proofErr w:type="spellEnd"/>
            <w:r w:rsidRPr="00245CCF">
              <w:rPr>
                <w:i/>
              </w:rPr>
              <w:t xml:space="preserve"> – механических свойств на керамику наносят:</w:t>
            </w:r>
          </w:p>
        </w:tc>
      </w:tr>
      <w:tr w:rsidR="00245CCF" w:rsidRPr="00245CCF" w:rsidTr="008617E4">
        <w:tc>
          <w:tcPr>
            <w:tcW w:w="9571" w:type="dxa"/>
          </w:tcPr>
          <w:p w:rsidR="00245CCF" w:rsidRPr="00245CCF" w:rsidRDefault="00245CCF" w:rsidP="00777CB8">
            <w:pPr>
              <w:numPr>
                <w:ilvl w:val="3"/>
                <w:numId w:val="33"/>
              </w:numPr>
              <w:ind w:left="993" w:hanging="284"/>
              <w:contextualSpacing/>
              <w:rPr>
                <w:lang w:eastAsia="en-US"/>
              </w:rPr>
            </w:pPr>
            <w:r w:rsidRPr="00245CCF">
              <w:rPr>
                <w:lang w:eastAsia="en-US"/>
              </w:rPr>
              <w:t>Жидкое стекло</w:t>
            </w:r>
          </w:p>
          <w:p w:rsidR="00245CCF" w:rsidRPr="00245CCF" w:rsidRDefault="00245CCF" w:rsidP="00777CB8">
            <w:pPr>
              <w:numPr>
                <w:ilvl w:val="3"/>
                <w:numId w:val="33"/>
              </w:numPr>
              <w:ind w:left="993" w:hanging="284"/>
              <w:contextualSpacing/>
              <w:rPr>
                <w:lang w:eastAsia="en-US"/>
              </w:rPr>
            </w:pPr>
            <w:r w:rsidRPr="00245CCF">
              <w:rPr>
                <w:lang w:eastAsia="en-US"/>
              </w:rPr>
              <w:t>Гидрофобные добавки</w:t>
            </w:r>
          </w:p>
          <w:p w:rsidR="00245CCF" w:rsidRPr="00245CCF" w:rsidRDefault="00245CCF" w:rsidP="00777CB8">
            <w:pPr>
              <w:numPr>
                <w:ilvl w:val="3"/>
                <w:numId w:val="33"/>
              </w:numPr>
              <w:ind w:left="993" w:hanging="284"/>
              <w:contextualSpacing/>
              <w:rPr>
                <w:lang w:eastAsia="en-US"/>
              </w:rPr>
            </w:pPr>
            <w:r w:rsidRPr="00245CCF">
              <w:rPr>
                <w:lang w:eastAsia="en-US"/>
              </w:rPr>
              <w:t>Глазури</w:t>
            </w:r>
          </w:p>
          <w:p w:rsidR="00245CCF" w:rsidRPr="00245CCF" w:rsidRDefault="00245CCF" w:rsidP="00777CB8">
            <w:pPr>
              <w:numPr>
                <w:ilvl w:val="3"/>
                <w:numId w:val="33"/>
              </w:numPr>
              <w:ind w:left="993" w:hanging="284"/>
              <w:contextualSpacing/>
              <w:rPr>
                <w:lang w:eastAsia="en-US"/>
              </w:rPr>
            </w:pPr>
            <w:r w:rsidRPr="00245CCF">
              <w:rPr>
                <w:lang w:eastAsia="en-US"/>
              </w:rPr>
              <w:t>Силикатные краски</w:t>
            </w:r>
          </w:p>
        </w:tc>
      </w:tr>
      <w:tr w:rsidR="00245CCF" w:rsidRPr="00245CCF" w:rsidTr="008617E4">
        <w:tc>
          <w:tcPr>
            <w:tcW w:w="9571" w:type="dxa"/>
          </w:tcPr>
          <w:p w:rsidR="00245CCF" w:rsidRPr="00245CCF" w:rsidRDefault="00245CCF" w:rsidP="00245CCF">
            <w:pPr>
              <w:rPr>
                <w:b/>
                <w:u w:val="single"/>
                <w:lang w:eastAsia="en-US"/>
              </w:rPr>
            </w:pPr>
          </w:p>
          <w:p w:rsidR="00245CCF" w:rsidRPr="00245CCF" w:rsidRDefault="00245CCF" w:rsidP="00777CB8">
            <w:pPr>
              <w:numPr>
                <w:ilvl w:val="0"/>
                <w:numId w:val="34"/>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Обжиг кирпича ведется при температуре равной:</w:t>
            </w:r>
          </w:p>
        </w:tc>
      </w:tr>
      <w:tr w:rsidR="00245CCF" w:rsidRPr="00245CCF" w:rsidTr="008617E4">
        <w:tc>
          <w:tcPr>
            <w:tcW w:w="9571" w:type="dxa"/>
          </w:tcPr>
          <w:p w:rsidR="00245CCF" w:rsidRPr="00245CCF" w:rsidRDefault="00245CCF" w:rsidP="00777CB8">
            <w:pPr>
              <w:numPr>
                <w:ilvl w:val="0"/>
                <w:numId w:val="35"/>
              </w:numPr>
              <w:ind w:left="993" w:hanging="284"/>
              <w:contextualSpacing/>
              <w:rPr>
                <w:lang w:eastAsia="en-US"/>
              </w:rPr>
            </w:pPr>
            <w:r w:rsidRPr="00245CCF">
              <w:rPr>
                <w:lang w:eastAsia="en-US"/>
              </w:rPr>
              <w:t>900</w:t>
            </w:r>
            <w:r w:rsidRPr="00245CCF">
              <w:rPr>
                <w:vertAlign w:val="superscript"/>
                <w:lang w:eastAsia="en-US"/>
              </w:rPr>
              <w:t>0</w:t>
            </w:r>
          </w:p>
          <w:p w:rsidR="00245CCF" w:rsidRPr="00245CCF" w:rsidRDefault="00245CCF" w:rsidP="00777CB8">
            <w:pPr>
              <w:numPr>
                <w:ilvl w:val="0"/>
                <w:numId w:val="35"/>
              </w:numPr>
              <w:ind w:left="993" w:hanging="284"/>
              <w:contextualSpacing/>
              <w:rPr>
                <w:lang w:eastAsia="en-US"/>
              </w:rPr>
            </w:pPr>
            <w:r w:rsidRPr="00245CCF">
              <w:rPr>
                <w:lang w:eastAsia="en-US"/>
              </w:rPr>
              <w:t>700</w:t>
            </w:r>
            <w:r w:rsidRPr="00245CCF">
              <w:rPr>
                <w:vertAlign w:val="superscript"/>
                <w:lang w:eastAsia="en-US"/>
              </w:rPr>
              <w:t>0</w:t>
            </w:r>
          </w:p>
          <w:p w:rsidR="00245CCF" w:rsidRPr="00245CCF" w:rsidRDefault="00245CCF" w:rsidP="00777CB8">
            <w:pPr>
              <w:numPr>
                <w:ilvl w:val="0"/>
                <w:numId w:val="35"/>
              </w:numPr>
              <w:ind w:left="993" w:hanging="284"/>
              <w:contextualSpacing/>
              <w:rPr>
                <w:lang w:eastAsia="en-US"/>
              </w:rPr>
            </w:pPr>
            <w:r w:rsidRPr="00245CCF">
              <w:rPr>
                <w:lang w:eastAsia="en-US"/>
              </w:rPr>
              <w:t>1200</w:t>
            </w:r>
            <w:r w:rsidRPr="00245CCF">
              <w:rPr>
                <w:vertAlign w:val="superscript"/>
                <w:lang w:eastAsia="en-US"/>
              </w:rPr>
              <w:t>0</w:t>
            </w:r>
          </w:p>
          <w:p w:rsidR="00245CCF" w:rsidRPr="00245CCF" w:rsidRDefault="00245CCF" w:rsidP="00777CB8">
            <w:pPr>
              <w:numPr>
                <w:ilvl w:val="0"/>
                <w:numId w:val="35"/>
              </w:numPr>
              <w:ind w:left="993" w:hanging="284"/>
              <w:contextualSpacing/>
              <w:rPr>
                <w:lang w:eastAsia="en-US"/>
              </w:rPr>
            </w:pPr>
            <w:r w:rsidRPr="00245CCF">
              <w:rPr>
                <w:lang w:eastAsia="en-US"/>
              </w:rPr>
              <w:t>1500</w:t>
            </w:r>
            <w:r w:rsidRPr="00245CCF">
              <w:rPr>
                <w:vertAlign w:val="superscript"/>
                <w:lang w:eastAsia="en-US"/>
              </w:rPr>
              <w:t>0</w:t>
            </w:r>
          </w:p>
          <w:p w:rsidR="00245CCF" w:rsidRPr="00245CCF" w:rsidRDefault="00245CCF" w:rsidP="00777CB8">
            <w:pPr>
              <w:numPr>
                <w:ilvl w:val="0"/>
                <w:numId w:val="35"/>
              </w:numPr>
              <w:ind w:left="993" w:hanging="284"/>
              <w:contextualSpacing/>
              <w:rPr>
                <w:lang w:eastAsia="en-US"/>
              </w:rPr>
            </w:pPr>
            <w:r w:rsidRPr="00245CCF">
              <w:rPr>
                <w:lang w:eastAsia="en-US"/>
              </w:rPr>
              <w:t>450</w:t>
            </w:r>
            <w:r w:rsidRPr="00245CCF">
              <w:rPr>
                <w:vertAlign w:val="superscript"/>
                <w:lang w:eastAsia="en-US"/>
              </w:rPr>
              <w:t>0</w:t>
            </w:r>
          </w:p>
        </w:tc>
      </w:tr>
    </w:tbl>
    <w:p w:rsidR="00245CCF" w:rsidRPr="00245CCF" w:rsidRDefault="00245CCF" w:rsidP="00245CCF"/>
    <w:p w:rsidR="00245CCF" w:rsidRPr="00245CCF" w:rsidRDefault="00245CCF" w:rsidP="00245CCF">
      <w:pPr>
        <w:jc w:val="center"/>
        <w:rPr>
          <w:b/>
        </w:rPr>
      </w:pPr>
      <w:r w:rsidRPr="00245CCF">
        <w:rPr>
          <w:b/>
        </w:rPr>
        <w:t>Вариант 2</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36"/>
              </w:numPr>
              <w:ind w:hanging="2454"/>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Допустимые отклонения обыкновенного кирпича по ширине составляют:</w:t>
            </w:r>
          </w:p>
          <w:p w:rsidR="00245CCF" w:rsidRPr="00245CCF" w:rsidRDefault="00245CCF" w:rsidP="00245CCF">
            <w:pPr>
              <w:ind w:firstLine="709"/>
            </w:pPr>
            <w:r w:rsidRPr="00245CCF">
              <w:t>1. ±1</w:t>
            </w:r>
          </w:p>
          <w:p w:rsidR="00245CCF" w:rsidRPr="00245CCF" w:rsidRDefault="00245CCF" w:rsidP="00245CCF">
            <w:pPr>
              <w:ind w:firstLine="709"/>
            </w:pPr>
            <w:r w:rsidRPr="00245CCF">
              <w:t>2. ± 5</w:t>
            </w:r>
          </w:p>
          <w:p w:rsidR="00245CCF" w:rsidRPr="00245CCF" w:rsidRDefault="00245CCF" w:rsidP="00245CCF">
            <w:pPr>
              <w:ind w:firstLine="709"/>
            </w:pPr>
            <w:r w:rsidRPr="00245CCF">
              <w:t>3. ± 4</w:t>
            </w:r>
          </w:p>
          <w:p w:rsidR="00245CCF" w:rsidRPr="00245CCF" w:rsidRDefault="00245CCF" w:rsidP="00245CCF">
            <w:pPr>
              <w:ind w:firstLine="709"/>
            </w:pPr>
            <w:r w:rsidRPr="00245CCF">
              <w:t>4. ± 3</w:t>
            </w:r>
          </w:p>
          <w:p w:rsidR="00245CCF" w:rsidRPr="00245CCF" w:rsidRDefault="00245CCF" w:rsidP="00245CCF">
            <w:pPr>
              <w:ind w:firstLine="709"/>
            </w:pPr>
            <w:r w:rsidRPr="00245CCF">
              <w:t>5. ± 2</w:t>
            </w:r>
          </w:p>
        </w:tc>
      </w:tr>
      <w:tr w:rsidR="00245CCF" w:rsidRPr="00245CCF" w:rsidTr="008617E4">
        <w:tc>
          <w:tcPr>
            <w:tcW w:w="9571" w:type="dxa"/>
          </w:tcPr>
          <w:p w:rsidR="00245CCF" w:rsidRPr="00245CCF" w:rsidRDefault="00245CCF" w:rsidP="00245CCF">
            <w:pPr>
              <w:rPr>
                <w:b/>
                <w:u w:val="single"/>
                <w:lang w:eastAsia="en-US"/>
              </w:rPr>
            </w:pPr>
          </w:p>
          <w:p w:rsidR="00245CCF" w:rsidRPr="00245CCF" w:rsidRDefault="00245CCF" w:rsidP="00777CB8">
            <w:pPr>
              <w:numPr>
                <w:ilvl w:val="0"/>
                <w:numId w:val="36"/>
              </w:numPr>
              <w:ind w:left="851" w:hanging="425"/>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Максимальная марка по прочности у обыкновенного кирпича _______:</w:t>
            </w:r>
          </w:p>
        </w:tc>
      </w:tr>
      <w:tr w:rsidR="00245CCF" w:rsidRPr="00245CCF" w:rsidTr="008617E4">
        <w:tc>
          <w:tcPr>
            <w:tcW w:w="9571" w:type="dxa"/>
          </w:tcPr>
          <w:p w:rsidR="00245CCF" w:rsidRPr="00245CCF" w:rsidRDefault="00245CCF" w:rsidP="00777CB8">
            <w:pPr>
              <w:numPr>
                <w:ilvl w:val="0"/>
                <w:numId w:val="37"/>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 xml:space="preserve">Масса сухого кирпича </w:t>
            </w:r>
            <w:r w:rsidRPr="00245CCF">
              <w:rPr>
                <w:i/>
                <w:lang w:val="en-US"/>
              </w:rPr>
              <w:t>m</w:t>
            </w:r>
            <w:r w:rsidRPr="00245CCF">
              <w:rPr>
                <w:i/>
                <w:vertAlign w:val="subscript"/>
              </w:rPr>
              <w:t>сух</w:t>
            </w:r>
            <w:r w:rsidRPr="00245CCF">
              <w:rPr>
                <w:i/>
              </w:rPr>
              <w:t xml:space="preserve"> = 3800 г</w:t>
            </w:r>
          </w:p>
          <w:p w:rsidR="00245CCF" w:rsidRPr="00245CCF" w:rsidRDefault="00245CCF" w:rsidP="00245CCF">
            <w:pPr>
              <w:rPr>
                <w:i/>
              </w:rPr>
            </w:pPr>
            <w:r w:rsidRPr="00245CCF">
              <w:rPr>
                <w:i/>
              </w:rPr>
              <w:t>Размер кирпича 25*12*6,5 см</w:t>
            </w:r>
          </w:p>
          <w:p w:rsidR="00245CCF" w:rsidRPr="00245CCF" w:rsidRDefault="00245CCF" w:rsidP="00245CCF">
            <w:pPr>
              <w:rPr>
                <w:i/>
              </w:rPr>
            </w:pPr>
            <w:r w:rsidRPr="00245CCF">
              <w:rPr>
                <w:i/>
              </w:rPr>
              <w:t>Плотность кирпича___________</w:t>
            </w:r>
          </w:p>
        </w:tc>
      </w:tr>
      <w:tr w:rsidR="00245CCF" w:rsidRPr="00245CCF" w:rsidTr="008617E4">
        <w:tc>
          <w:tcPr>
            <w:tcW w:w="9571" w:type="dxa"/>
          </w:tcPr>
          <w:p w:rsidR="00245CCF" w:rsidRPr="00245CCF" w:rsidRDefault="00245CCF" w:rsidP="00777CB8">
            <w:pPr>
              <w:numPr>
                <w:ilvl w:val="0"/>
                <w:numId w:val="38"/>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p>
          <w:p w:rsidR="00245CCF" w:rsidRPr="00245CCF" w:rsidRDefault="00245CCF" w:rsidP="00245CCF">
            <w:pPr>
              <w:rPr>
                <w:i/>
              </w:rPr>
            </w:pPr>
            <w:r w:rsidRPr="00245CCF">
              <w:rPr>
                <w:i/>
              </w:rPr>
              <w:t>Влажность глины при пластическом способе формовки керамических изделий составляет</w:t>
            </w:r>
          </w:p>
          <w:p w:rsidR="00245CCF" w:rsidRPr="00245CCF" w:rsidRDefault="00245CCF" w:rsidP="00245CCF">
            <w:pPr>
              <w:jc w:val="center"/>
              <w:rPr>
                <w:i/>
              </w:rPr>
            </w:pPr>
          </w:p>
        </w:tc>
      </w:tr>
      <w:tr w:rsidR="00245CCF" w:rsidRPr="00245CCF" w:rsidTr="008617E4">
        <w:tc>
          <w:tcPr>
            <w:tcW w:w="9571" w:type="dxa"/>
          </w:tcPr>
          <w:p w:rsidR="00245CCF" w:rsidRPr="00245CCF" w:rsidRDefault="00245CCF" w:rsidP="00245CCF">
            <w:pPr>
              <w:ind w:left="993" w:hanging="284"/>
              <w:rPr>
                <w:lang w:eastAsia="en-US"/>
              </w:rPr>
            </w:pPr>
            <w:r w:rsidRPr="00245CCF">
              <w:rPr>
                <w:lang w:eastAsia="en-US"/>
              </w:rPr>
              <w:lastRenderedPageBreak/>
              <w:t>1. 8 %</w:t>
            </w:r>
          </w:p>
          <w:p w:rsidR="00245CCF" w:rsidRPr="00245CCF" w:rsidRDefault="00245CCF" w:rsidP="00245CCF">
            <w:pPr>
              <w:ind w:left="993" w:hanging="284"/>
              <w:rPr>
                <w:lang w:eastAsia="en-US"/>
              </w:rPr>
            </w:pPr>
            <w:r w:rsidRPr="00245CCF">
              <w:rPr>
                <w:lang w:eastAsia="en-US"/>
              </w:rPr>
              <w:t>2. 23 %</w:t>
            </w:r>
          </w:p>
          <w:p w:rsidR="00245CCF" w:rsidRPr="00245CCF" w:rsidRDefault="00245CCF" w:rsidP="00245CCF">
            <w:pPr>
              <w:ind w:left="993" w:hanging="284"/>
              <w:rPr>
                <w:lang w:eastAsia="en-US"/>
              </w:rPr>
            </w:pPr>
            <w:r w:rsidRPr="00245CCF">
              <w:rPr>
                <w:lang w:eastAsia="en-US"/>
              </w:rPr>
              <w:t>3. 6 %</w:t>
            </w:r>
          </w:p>
          <w:p w:rsidR="00245CCF" w:rsidRPr="00245CCF" w:rsidRDefault="00245CCF" w:rsidP="00245CCF">
            <w:pPr>
              <w:ind w:left="993" w:hanging="284"/>
              <w:rPr>
                <w:lang w:eastAsia="en-US"/>
              </w:rPr>
            </w:pPr>
            <w:r w:rsidRPr="00245CCF">
              <w:rPr>
                <w:lang w:eastAsia="en-US"/>
              </w:rPr>
              <w:t>4. 40 %</w:t>
            </w:r>
          </w:p>
          <w:p w:rsidR="00245CCF" w:rsidRPr="00245CCF" w:rsidRDefault="00245CCF" w:rsidP="00245CCF">
            <w:pPr>
              <w:ind w:left="993" w:hanging="284"/>
              <w:rPr>
                <w:lang w:eastAsia="en-US"/>
              </w:rPr>
            </w:pPr>
            <w:r w:rsidRPr="00245CCF">
              <w:rPr>
                <w:lang w:eastAsia="en-US"/>
              </w:rPr>
              <w:t>5. 35 %</w:t>
            </w:r>
          </w:p>
        </w:tc>
      </w:tr>
      <w:tr w:rsidR="00245CCF" w:rsidRPr="00245CCF" w:rsidTr="008617E4">
        <w:tc>
          <w:tcPr>
            <w:tcW w:w="9571" w:type="dxa"/>
          </w:tcPr>
          <w:p w:rsidR="00245CCF" w:rsidRPr="00245CCF" w:rsidRDefault="00245CCF" w:rsidP="00245CCF">
            <w:pPr>
              <w:rPr>
                <w:b/>
                <w:u w:val="single"/>
                <w:lang w:eastAsia="en-US"/>
              </w:rPr>
            </w:pPr>
          </w:p>
          <w:p w:rsidR="00245CCF" w:rsidRPr="00245CCF" w:rsidRDefault="00245CCF" w:rsidP="00777CB8">
            <w:pPr>
              <w:numPr>
                <w:ilvl w:val="0"/>
                <w:numId w:val="39"/>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p>
          <w:p w:rsidR="00245CCF" w:rsidRPr="00245CCF" w:rsidRDefault="00245CCF" w:rsidP="00245CCF">
            <w:pPr>
              <w:jc w:val="center"/>
              <w:rPr>
                <w:i/>
              </w:rPr>
            </w:pPr>
            <w:r w:rsidRPr="00245CCF">
              <w:rPr>
                <w:i/>
              </w:rPr>
              <w:t>Стекловидное покрытие толщиной 0,1-0,2 мм, наносимое на керамическое изделие для повышения водонепроницаемости называется___________</w:t>
            </w:r>
          </w:p>
        </w:tc>
      </w:tr>
    </w:tbl>
    <w:p w:rsidR="00245CCF" w:rsidRPr="00245CCF" w:rsidRDefault="00245CCF" w:rsidP="00245CCF">
      <w:pPr>
        <w:jc w:val="center"/>
        <w:rPr>
          <w:b/>
        </w:rPr>
      </w:pPr>
      <w:r w:rsidRPr="00245CCF">
        <w:rPr>
          <w:b/>
        </w:rPr>
        <w:t>Вариант 3</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ind w:firstLine="284"/>
              <w:contextualSpacing/>
              <w:rPr>
                <w:b/>
                <w:u w:val="single"/>
                <w:lang w:eastAsia="en-US"/>
              </w:rPr>
            </w:pPr>
            <w:r w:rsidRPr="00245CCF">
              <w:rPr>
                <w:b/>
                <w:lang w:eastAsia="en-US"/>
              </w:rPr>
              <w:t>1. </w:t>
            </w:r>
            <w:r w:rsidRPr="00245CCF">
              <w:rPr>
                <w:b/>
                <w:u w:val="single"/>
                <w:lang w:eastAsia="en-US"/>
              </w:rPr>
              <w:t>Выбрать номер правильного ответа:</w:t>
            </w:r>
          </w:p>
          <w:p w:rsidR="00245CCF" w:rsidRPr="00245CCF" w:rsidRDefault="00245CCF" w:rsidP="00245CCF">
            <w:pPr>
              <w:ind w:left="720" w:firstLine="284"/>
              <w:rPr>
                <w:b/>
                <w:u w:val="single"/>
                <w:lang w:eastAsia="en-US"/>
              </w:rPr>
            </w:pPr>
          </w:p>
        </w:tc>
      </w:tr>
      <w:tr w:rsidR="00245CCF" w:rsidRPr="00245CCF" w:rsidTr="008617E4">
        <w:tc>
          <w:tcPr>
            <w:tcW w:w="9571" w:type="dxa"/>
          </w:tcPr>
          <w:p w:rsidR="00245CCF" w:rsidRPr="00245CCF" w:rsidRDefault="00245CCF" w:rsidP="00245CCF">
            <w:pPr>
              <w:jc w:val="center"/>
              <w:rPr>
                <w:i/>
              </w:rPr>
            </w:pPr>
            <w:r w:rsidRPr="00245CCF">
              <w:rPr>
                <w:i/>
              </w:rPr>
              <w:t>Допустимые отклонения по ширине кирпича пустотелого керамического составляют:</w:t>
            </w:r>
          </w:p>
        </w:tc>
      </w:tr>
      <w:tr w:rsidR="00245CCF" w:rsidRPr="00245CCF" w:rsidTr="008617E4">
        <w:tc>
          <w:tcPr>
            <w:tcW w:w="9571" w:type="dxa"/>
          </w:tcPr>
          <w:p w:rsidR="00245CCF" w:rsidRPr="00245CCF" w:rsidRDefault="00245CCF" w:rsidP="00245CCF">
            <w:pPr>
              <w:ind w:firstLine="709"/>
            </w:pPr>
            <w:r w:rsidRPr="00245CCF">
              <w:t>1. ±5</w:t>
            </w:r>
          </w:p>
          <w:p w:rsidR="00245CCF" w:rsidRPr="00245CCF" w:rsidRDefault="00245CCF" w:rsidP="00245CCF">
            <w:pPr>
              <w:ind w:firstLine="709"/>
            </w:pPr>
            <w:r w:rsidRPr="00245CCF">
              <w:t>2. ± 4</w:t>
            </w:r>
          </w:p>
          <w:p w:rsidR="00245CCF" w:rsidRPr="00245CCF" w:rsidRDefault="00245CCF" w:rsidP="00245CCF">
            <w:pPr>
              <w:ind w:firstLine="709"/>
            </w:pPr>
            <w:r w:rsidRPr="00245CCF">
              <w:t>3. ± 3</w:t>
            </w:r>
          </w:p>
          <w:p w:rsidR="00245CCF" w:rsidRPr="00245CCF" w:rsidRDefault="00245CCF" w:rsidP="00245CCF">
            <w:pPr>
              <w:ind w:firstLine="709"/>
            </w:pPr>
            <w:r w:rsidRPr="00245CCF">
              <w:t>4. ± 2</w:t>
            </w:r>
          </w:p>
          <w:p w:rsidR="00245CCF" w:rsidRPr="00245CCF" w:rsidRDefault="00245CCF" w:rsidP="00245CCF">
            <w:pPr>
              <w:ind w:firstLine="709"/>
            </w:pPr>
            <w:r w:rsidRPr="00245CCF">
              <w:t>5. ± 1</w:t>
            </w:r>
          </w:p>
        </w:tc>
      </w:tr>
      <w:tr w:rsidR="00245CCF" w:rsidRPr="00245CCF" w:rsidTr="008617E4">
        <w:tc>
          <w:tcPr>
            <w:tcW w:w="9571" w:type="dxa"/>
          </w:tcPr>
          <w:p w:rsidR="00245CCF" w:rsidRPr="00245CCF" w:rsidRDefault="00245CCF" w:rsidP="00245CCF">
            <w:pPr>
              <w:ind w:left="720"/>
              <w:rPr>
                <w:b/>
                <w:u w:val="single"/>
                <w:lang w:eastAsia="en-US"/>
              </w:rPr>
            </w:pPr>
          </w:p>
          <w:p w:rsidR="00245CCF" w:rsidRPr="00245CCF" w:rsidRDefault="00245CCF" w:rsidP="00245CCF">
            <w:pPr>
              <w:ind w:left="720" w:hanging="436"/>
              <w:contextualSpacing/>
              <w:rPr>
                <w:b/>
                <w:u w:val="single"/>
                <w:lang w:eastAsia="en-US"/>
              </w:rPr>
            </w:pPr>
            <w:r w:rsidRPr="00245CCF">
              <w:rPr>
                <w:b/>
                <w:lang w:eastAsia="en-US"/>
              </w:rPr>
              <w:t>2. </w:t>
            </w: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Минимальная марка по прочности у обыкновенного кирпича _________</w:t>
            </w:r>
          </w:p>
        </w:tc>
      </w:tr>
      <w:tr w:rsidR="00245CCF" w:rsidRPr="00245CCF" w:rsidTr="008617E4">
        <w:tc>
          <w:tcPr>
            <w:tcW w:w="9571" w:type="dxa"/>
          </w:tcPr>
          <w:p w:rsidR="00245CCF" w:rsidRPr="00245CCF" w:rsidRDefault="00245CCF" w:rsidP="00245CCF">
            <w:pPr>
              <w:ind w:left="720" w:hanging="436"/>
              <w:contextualSpacing/>
              <w:rPr>
                <w:b/>
                <w:u w:val="single"/>
                <w:lang w:eastAsia="en-US"/>
              </w:rPr>
            </w:pPr>
            <w:r w:rsidRPr="00245CCF">
              <w:rPr>
                <w:b/>
                <w:lang w:eastAsia="en-US"/>
              </w:rPr>
              <w:t>3. </w:t>
            </w: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 xml:space="preserve">Масса влажного кирпича </w:t>
            </w:r>
            <w:r w:rsidRPr="00245CCF">
              <w:rPr>
                <w:i/>
                <w:lang w:val="en-US"/>
              </w:rPr>
              <w:t>m</w:t>
            </w:r>
            <w:proofErr w:type="spellStart"/>
            <w:r w:rsidRPr="00245CCF">
              <w:rPr>
                <w:i/>
                <w:vertAlign w:val="subscript"/>
              </w:rPr>
              <w:t>вл</w:t>
            </w:r>
            <w:proofErr w:type="spellEnd"/>
            <w:r w:rsidRPr="00245CCF">
              <w:rPr>
                <w:i/>
              </w:rPr>
              <w:t xml:space="preserve"> = 3950 г</w:t>
            </w:r>
          </w:p>
          <w:p w:rsidR="00245CCF" w:rsidRPr="00245CCF" w:rsidRDefault="00245CCF" w:rsidP="00245CCF">
            <w:pPr>
              <w:rPr>
                <w:i/>
              </w:rPr>
            </w:pPr>
            <w:r w:rsidRPr="00245CCF">
              <w:rPr>
                <w:i/>
              </w:rPr>
              <w:t xml:space="preserve">Масса сухого кирпича </w:t>
            </w:r>
            <w:r w:rsidRPr="00245CCF">
              <w:rPr>
                <w:i/>
                <w:lang w:val="en-US"/>
              </w:rPr>
              <w:t>m</w:t>
            </w:r>
            <w:r w:rsidRPr="00245CCF">
              <w:rPr>
                <w:i/>
                <w:vertAlign w:val="subscript"/>
              </w:rPr>
              <w:t>сух</w:t>
            </w:r>
            <w:r w:rsidRPr="00245CCF">
              <w:rPr>
                <w:i/>
              </w:rPr>
              <w:t xml:space="preserve"> = 3750 г</w:t>
            </w:r>
          </w:p>
          <w:p w:rsidR="00245CCF" w:rsidRPr="00245CCF" w:rsidRDefault="00245CCF" w:rsidP="00245CCF">
            <w:pPr>
              <w:rPr>
                <w:i/>
              </w:rPr>
            </w:pPr>
            <w:proofErr w:type="spellStart"/>
            <w:r w:rsidRPr="00245CCF">
              <w:rPr>
                <w:i/>
              </w:rPr>
              <w:t>Водопоглощение</w:t>
            </w:r>
            <w:proofErr w:type="spellEnd"/>
            <w:r w:rsidRPr="00245CCF">
              <w:rPr>
                <w:i/>
              </w:rPr>
              <w:t xml:space="preserve"> кирпича по массе ____________</w:t>
            </w:r>
          </w:p>
        </w:tc>
      </w:tr>
      <w:tr w:rsidR="00245CCF" w:rsidRPr="00245CCF" w:rsidTr="008617E4">
        <w:tc>
          <w:tcPr>
            <w:tcW w:w="9571" w:type="dxa"/>
          </w:tcPr>
          <w:p w:rsidR="00245CCF" w:rsidRPr="00245CCF" w:rsidRDefault="00245CCF" w:rsidP="00245CCF">
            <w:pPr>
              <w:ind w:left="720" w:hanging="436"/>
              <w:contextualSpacing/>
              <w:rPr>
                <w:b/>
                <w:u w:val="single"/>
                <w:lang w:eastAsia="en-US"/>
              </w:rPr>
            </w:pPr>
            <w:r w:rsidRPr="00245CCF">
              <w:rPr>
                <w:b/>
                <w:lang w:eastAsia="en-US"/>
              </w:rPr>
              <w:t>4. 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Керамический кирпич формуют:</w:t>
            </w:r>
          </w:p>
        </w:tc>
      </w:tr>
      <w:tr w:rsidR="00245CCF" w:rsidRPr="00245CCF" w:rsidTr="008617E4">
        <w:tc>
          <w:tcPr>
            <w:tcW w:w="9571" w:type="dxa"/>
          </w:tcPr>
          <w:p w:rsidR="00245CCF" w:rsidRPr="00245CCF" w:rsidRDefault="00245CCF" w:rsidP="00245CCF">
            <w:pPr>
              <w:ind w:left="360" w:firstLine="349"/>
              <w:contextualSpacing/>
              <w:rPr>
                <w:lang w:eastAsia="en-US"/>
              </w:rPr>
            </w:pPr>
            <w:r w:rsidRPr="00245CCF">
              <w:rPr>
                <w:lang w:eastAsia="en-US"/>
              </w:rPr>
              <w:t>1. </w:t>
            </w:r>
            <w:proofErr w:type="spellStart"/>
            <w:r w:rsidRPr="00245CCF">
              <w:rPr>
                <w:lang w:eastAsia="en-US"/>
              </w:rPr>
              <w:t>Шликерным</w:t>
            </w:r>
            <w:proofErr w:type="spellEnd"/>
            <w:r w:rsidRPr="00245CCF">
              <w:rPr>
                <w:lang w:eastAsia="en-US"/>
              </w:rPr>
              <w:t xml:space="preserve"> способом</w:t>
            </w:r>
          </w:p>
          <w:p w:rsidR="00245CCF" w:rsidRPr="00245CCF" w:rsidRDefault="00245CCF" w:rsidP="00245CCF">
            <w:pPr>
              <w:ind w:left="360" w:firstLine="349"/>
              <w:contextualSpacing/>
              <w:rPr>
                <w:lang w:eastAsia="en-US"/>
              </w:rPr>
            </w:pPr>
            <w:r w:rsidRPr="00245CCF">
              <w:rPr>
                <w:lang w:eastAsia="en-US"/>
              </w:rPr>
              <w:t>2. Пластическим способом</w:t>
            </w:r>
          </w:p>
          <w:p w:rsidR="00245CCF" w:rsidRPr="00245CCF" w:rsidRDefault="00245CCF" w:rsidP="00245CCF">
            <w:pPr>
              <w:ind w:left="360" w:firstLine="349"/>
              <w:contextualSpacing/>
              <w:rPr>
                <w:lang w:eastAsia="en-US"/>
              </w:rPr>
            </w:pPr>
            <w:r w:rsidRPr="00245CCF">
              <w:rPr>
                <w:lang w:eastAsia="en-US"/>
              </w:rPr>
              <w:t>3. Полусухим способом</w:t>
            </w:r>
          </w:p>
          <w:p w:rsidR="00245CCF" w:rsidRPr="00245CCF" w:rsidRDefault="00245CCF" w:rsidP="00245CCF">
            <w:pPr>
              <w:ind w:left="360" w:firstLine="349"/>
              <w:contextualSpacing/>
              <w:rPr>
                <w:lang w:eastAsia="en-US"/>
              </w:rPr>
            </w:pPr>
            <w:r w:rsidRPr="00245CCF">
              <w:rPr>
                <w:lang w:eastAsia="en-US"/>
              </w:rPr>
              <w:t>4. Сухим способом</w:t>
            </w:r>
          </w:p>
          <w:p w:rsidR="00245CCF" w:rsidRPr="00245CCF" w:rsidRDefault="00245CCF" w:rsidP="00245CCF">
            <w:pPr>
              <w:ind w:left="360" w:firstLine="349"/>
              <w:contextualSpacing/>
              <w:rPr>
                <w:lang w:eastAsia="en-US"/>
              </w:rPr>
            </w:pPr>
            <w:r w:rsidRPr="00245CCF">
              <w:rPr>
                <w:lang w:eastAsia="en-US"/>
              </w:rPr>
              <w:t>5. Способом литья</w:t>
            </w:r>
          </w:p>
        </w:tc>
      </w:tr>
      <w:tr w:rsidR="00245CCF" w:rsidRPr="00245CCF" w:rsidTr="008617E4">
        <w:tc>
          <w:tcPr>
            <w:tcW w:w="9571" w:type="dxa"/>
          </w:tcPr>
          <w:p w:rsidR="00245CCF" w:rsidRPr="00245CCF" w:rsidRDefault="00245CCF" w:rsidP="00245CCF">
            <w:pPr>
              <w:ind w:left="360"/>
              <w:contextualSpacing/>
              <w:rPr>
                <w:b/>
                <w:u w:val="single"/>
                <w:lang w:eastAsia="en-US"/>
              </w:rPr>
            </w:pPr>
            <w:r w:rsidRPr="00245CCF">
              <w:rPr>
                <w:b/>
                <w:lang w:eastAsia="en-US"/>
              </w:rPr>
              <w:t>5.</w:t>
            </w:r>
            <w:r w:rsidRPr="00245CCF">
              <w:rPr>
                <w:b/>
                <w:u w:val="single"/>
                <w:lang w:eastAsia="en-US"/>
              </w:rPr>
              <w:t> 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Тугоплавкими глинами называют глины выдерживающие температуру равную:</w:t>
            </w:r>
          </w:p>
        </w:tc>
      </w:tr>
      <w:tr w:rsidR="00245CCF" w:rsidRPr="00245CCF" w:rsidTr="008617E4">
        <w:tc>
          <w:tcPr>
            <w:tcW w:w="9571" w:type="dxa"/>
          </w:tcPr>
          <w:p w:rsidR="00245CCF" w:rsidRPr="00245CCF" w:rsidRDefault="00245CCF" w:rsidP="00245CCF">
            <w:pPr>
              <w:ind w:left="709"/>
              <w:contextualSpacing/>
              <w:rPr>
                <w:lang w:eastAsia="en-US"/>
              </w:rPr>
            </w:pPr>
            <w:r w:rsidRPr="00245CCF">
              <w:rPr>
                <w:lang w:eastAsia="en-US"/>
              </w:rPr>
              <w:t>1. 1300</w:t>
            </w:r>
            <w:r w:rsidRPr="00245CCF">
              <w:rPr>
                <w:vertAlign w:val="superscript"/>
                <w:lang w:eastAsia="en-US"/>
              </w:rPr>
              <w:t>0</w:t>
            </w:r>
          </w:p>
          <w:p w:rsidR="00245CCF" w:rsidRPr="00245CCF" w:rsidRDefault="00245CCF" w:rsidP="00245CCF">
            <w:pPr>
              <w:ind w:left="709"/>
              <w:contextualSpacing/>
              <w:rPr>
                <w:lang w:eastAsia="en-US"/>
              </w:rPr>
            </w:pPr>
            <w:r w:rsidRPr="00245CCF">
              <w:rPr>
                <w:lang w:eastAsia="en-US"/>
              </w:rPr>
              <w:t>2. 1400</w:t>
            </w:r>
            <w:r w:rsidRPr="00245CCF">
              <w:rPr>
                <w:vertAlign w:val="superscript"/>
                <w:lang w:eastAsia="en-US"/>
              </w:rPr>
              <w:t>0</w:t>
            </w:r>
          </w:p>
          <w:p w:rsidR="00245CCF" w:rsidRPr="00245CCF" w:rsidRDefault="00245CCF" w:rsidP="00245CCF">
            <w:pPr>
              <w:ind w:left="709"/>
              <w:contextualSpacing/>
              <w:rPr>
                <w:lang w:eastAsia="en-US"/>
              </w:rPr>
            </w:pPr>
            <w:r w:rsidRPr="00245CCF">
              <w:rPr>
                <w:lang w:eastAsia="en-US"/>
              </w:rPr>
              <w:t>3. 1250</w:t>
            </w:r>
            <w:r w:rsidRPr="00245CCF">
              <w:rPr>
                <w:vertAlign w:val="superscript"/>
                <w:lang w:eastAsia="en-US"/>
              </w:rPr>
              <w:t>0</w:t>
            </w:r>
          </w:p>
          <w:p w:rsidR="00245CCF" w:rsidRPr="00245CCF" w:rsidRDefault="00245CCF" w:rsidP="00245CCF">
            <w:pPr>
              <w:ind w:left="709"/>
              <w:contextualSpacing/>
              <w:rPr>
                <w:lang w:eastAsia="en-US"/>
              </w:rPr>
            </w:pPr>
            <w:r w:rsidRPr="00245CCF">
              <w:rPr>
                <w:lang w:eastAsia="en-US"/>
              </w:rPr>
              <w:t>4. 1580</w:t>
            </w:r>
            <w:r w:rsidRPr="00245CCF">
              <w:rPr>
                <w:vertAlign w:val="superscript"/>
                <w:lang w:eastAsia="en-US"/>
              </w:rPr>
              <w:t>0</w:t>
            </w:r>
          </w:p>
          <w:p w:rsidR="00245CCF" w:rsidRPr="00245CCF" w:rsidRDefault="00245CCF" w:rsidP="00245CCF">
            <w:pPr>
              <w:ind w:left="709"/>
              <w:contextualSpacing/>
              <w:rPr>
                <w:lang w:eastAsia="en-US"/>
              </w:rPr>
            </w:pPr>
            <w:r w:rsidRPr="00245CCF">
              <w:rPr>
                <w:lang w:eastAsia="en-US"/>
              </w:rPr>
              <w:t>5. 1650</w:t>
            </w:r>
            <w:r w:rsidRPr="00245CCF">
              <w:rPr>
                <w:vertAlign w:val="superscript"/>
                <w:lang w:eastAsia="en-US"/>
              </w:rPr>
              <w:t>0</w:t>
            </w:r>
          </w:p>
        </w:tc>
      </w:tr>
    </w:tbl>
    <w:p w:rsidR="00245CCF" w:rsidRPr="00245CCF" w:rsidRDefault="00245CCF" w:rsidP="00245CCF">
      <w:pPr>
        <w:jc w:val="center"/>
        <w:rPr>
          <w:b/>
        </w:rPr>
      </w:pPr>
      <w:r w:rsidRPr="00245CCF">
        <w:rPr>
          <w:b/>
        </w:rPr>
        <w:t>Вариант 4</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ind w:left="720" w:hanging="436"/>
              <w:contextualSpacing/>
              <w:rPr>
                <w:b/>
                <w:u w:val="single"/>
                <w:lang w:eastAsia="en-US"/>
              </w:rPr>
            </w:pPr>
            <w:r w:rsidRPr="00245CCF">
              <w:rPr>
                <w:b/>
                <w:lang w:eastAsia="en-US"/>
              </w:rPr>
              <w:t>1. 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Допустимые отклонения по высоте пустотелого керамического кирпича составляют:</w:t>
            </w:r>
          </w:p>
        </w:tc>
      </w:tr>
      <w:tr w:rsidR="00245CCF" w:rsidRPr="00245CCF" w:rsidTr="008617E4">
        <w:tc>
          <w:tcPr>
            <w:tcW w:w="9571" w:type="dxa"/>
          </w:tcPr>
          <w:p w:rsidR="00245CCF" w:rsidRPr="00245CCF" w:rsidRDefault="00245CCF" w:rsidP="00245CCF">
            <w:pPr>
              <w:ind w:firstLine="709"/>
            </w:pPr>
            <w:r w:rsidRPr="00245CCF">
              <w:t>1. ± 2</w:t>
            </w:r>
          </w:p>
          <w:p w:rsidR="00245CCF" w:rsidRPr="00245CCF" w:rsidRDefault="00245CCF" w:rsidP="00245CCF">
            <w:pPr>
              <w:ind w:firstLine="709"/>
            </w:pPr>
            <w:r w:rsidRPr="00245CCF">
              <w:t>2. ± 5</w:t>
            </w:r>
          </w:p>
          <w:p w:rsidR="00245CCF" w:rsidRPr="00245CCF" w:rsidRDefault="00245CCF" w:rsidP="00245CCF">
            <w:pPr>
              <w:ind w:firstLine="709"/>
            </w:pPr>
            <w:r w:rsidRPr="00245CCF">
              <w:t>3. ± 4</w:t>
            </w:r>
          </w:p>
          <w:p w:rsidR="00245CCF" w:rsidRPr="00245CCF" w:rsidRDefault="00245CCF" w:rsidP="00245CCF">
            <w:pPr>
              <w:ind w:firstLine="709"/>
            </w:pPr>
            <w:r w:rsidRPr="00245CCF">
              <w:t>4. ± 3</w:t>
            </w:r>
          </w:p>
          <w:p w:rsidR="00245CCF" w:rsidRPr="00245CCF" w:rsidRDefault="00245CCF" w:rsidP="00245CCF">
            <w:pPr>
              <w:ind w:firstLine="709"/>
            </w:pPr>
            <w:r w:rsidRPr="00245CCF">
              <w:t>5. ± 1</w:t>
            </w:r>
          </w:p>
        </w:tc>
      </w:tr>
      <w:tr w:rsidR="00245CCF" w:rsidRPr="00245CCF" w:rsidTr="008617E4">
        <w:tc>
          <w:tcPr>
            <w:tcW w:w="9571" w:type="dxa"/>
          </w:tcPr>
          <w:p w:rsidR="00245CCF" w:rsidRPr="00245CCF" w:rsidRDefault="00245CCF" w:rsidP="00245CCF">
            <w:pPr>
              <w:ind w:left="720"/>
              <w:rPr>
                <w:b/>
                <w:u w:val="single"/>
                <w:lang w:eastAsia="en-US"/>
              </w:rPr>
            </w:pPr>
          </w:p>
          <w:p w:rsidR="00245CCF" w:rsidRPr="00245CCF" w:rsidRDefault="00245CCF" w:rsidP="00245CCF">
            <w:pPr>
              <w:ind w:left="720" w:hanging="436"/>
              <w:contextualSpacing/>
              <w:rPr>
                <w:b/>
                <w:u w:val="single"/>
                <w:lang w:eastAsia="en-US"/>
              </w:rPr>
            </w:pPr>
            <w:r w:rsidRPr="00245CCF">
              <w:rPr>
                <w:b/>
                <w:lang w:eastAsia="en-US"/>
              </w:rPr>
              <w:t>2. </w:t>
            </w: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По ГОСТ размеры полнотелого керамического кирпича___________</w:t>
            </w:r>
          </w:p>
        </w:tc>
      </w:tr>
      <w:tr w:rsidR="00245CCF" w:rsidRPr="00245CCF" w:rsidTr="008617E4">
        <w:tc>
          <w:tcPr>
            <w:tcW w:w="9571" w:type="dxa"/>
          </w:tcPr>
          <w:p w:rsidR="00245CCF" w:rsidRPr="00245CCF" w:rsidRDefault="00245CCF" w:rsidP="00245CCF">
            <w:pPr>
              <w:ind w:left="720" w:hanging="436"/>
              <w:contextualSpacing/>
              <w:rPr>
                <w:b/>
                <w:u w:val="single"/>
                <w:lang w:eastAsia="en-US"/>
              </w:rPr>
            </w:pPr>
            <w:r w:rsidRPr="00245CCF">
              <w:rPr>
                <w:b/>
                <w:lang w:eastAsia="en-US"/>
              </w:rPr>
              <w:lastRenderedPageBreak/>
              <w:t>3. </w:t>
            </w: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 xml:space="preserve">Прочность кирпича </w:t>
            </w:r>
            <w:r w:rsidRPr="00245CCF">
              <w:rPr>
                <w:i/>
                <w:lang w:val="en-US"/>
              </w:rPr>
              <w:t>R</w:t>
            </w:r>
            <w:proofErr w:type="spellStart"/>
            <w:r w:rsidRPr="00245CCF">
              <w:rPr>
                <w:i/>
                <w:vertAlign w:val="subscript"/>
              </w:rPr>
              <w:t>сж</w:t>
            </w:r>
            <w:proofErr w:type="spellEnd"/>
            <w:r w:rsidRPr="00245CCF">
              <w:rPr>
                <w:i/>
              </w:rPr>
              <w:t xml:space="preserve"> = 12 МПа</w:t>
            </w:r>
          </w:p>
          <w:p w:rsidR="00245CCF" w:rsidRPr="00245CCF" w:rsidRDefault="00245CCF" w:rsidP="00245CCF">
            <w:pPr>
              <w:rPr>
                <w:i/>
              </w:rPr>
            </w:pPr>
            <w:r w:rsidRPr="00245CCF">
              <w:rPr>
                <w:i/>
              </w:rPr>
              <w:t>Площадь поперечного сечения А = 150 см</w:t>
            </w:r>
            <w:r w:rsidRPr="00245CCF">
              <w:rPr>
                <w:i/>
                <w:vertAlign w:val="superscript"/>
              </w:rPr>
              <w:t>2</w:t>
            </w:r>
          </w:p>
          <w:p w:rsidR="00245CCF" w:rsidRPr="00245CCF" w:rsidRDefault="00245CCF" w:rsidP="00245CCF">
            <w:pPr>
              <w:rPr>
                <w:i/>
              </w:rPr>
            </w:pPr>
            <w:r w:rsidRPr="00245CCF">
              <w:rPr>
                <w:i/>
              </w:rPr>
              <w:t>Разрушающая нагрузка________</w:t>
            </w:r>
          </w:p>
        </w:tc>
      </w:tr>
      <w:tr w:rsidR="00245CCF" w:rsidRPr="00245CCF" w:rsidTr="008617E4">
        <w:tc>
          <w:tcPr>
            <w:tcW w:w="9571" w:type="dxa"/>
          </w:tcPr>
          <w:p w:rsidR="00245CCF" w:rsidRPr="00245CCF" w:rsidRDefault="00245CCF" w:rsidP="00245CCF">
            <w:pPr>
              <w:rPr>
                <w:b/>
                <w:u w:val="single"/>
                <w:lang w:eastAsia="en-US"/>
              </w:rPr>
            </w:pPr>
          </w:p>
          <w:p w:rsidR="00245CCF" w:rsidRPr="00245CCF" w:rsidRDefault="00245CCF" w:rsidP="00777CB8">
            <w:pPr>
              <w:numPr>
                <w:ilvl w:val="0"/>
                <w:numId w:val="30"/>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 xml:space="preserve">Влажность глины при производстве керамики </w:t>
            </w:r>
            <w:proofErr w:type="spellStart"/>
            <w:r w:rsidRPr="00245CCF">
              <w:rPr>
                <w:i/>
              </w:rPr>
              <w:t>шликерным</w:t>
            </w:r>
            <w:proofErr w:type="spellEnd"/>
            <w:r w:rsidRPr="00245CCF">
              <w:rPr>
                <w:i/>
              </w:rPr>
              <w:t xml:space="preserve"> способом составляет:</w:t>
            </w:r>
          </w:p>
        </w:tc>
      </w:tr>
      <w:tr w:rsidR="00245CCF" w:rsidRPr="00245CCF" w:rsidTr="008617E4">
        <w:tc>
          <w:tcPr>
            <w:tcW w:w="9571" w:type="dxa"/>
          </w:tcPr>
          <w:p w:rsidR="00245CCF" w:rsidRPr="00245CCF" w:rsidRDefault="00245CCF" w:rsidP="00245CCF">
            <w:pPr>
              <w:contextualSpacing/>
              <w:rPr>
                <w:lang w:eastAsia="en-US"/>
              </w:rPr>
            </w:pPr>
            <w:r w:rsidRPr="00245CCF">
              <w:rPr>
                <w:lang w:eastAsia="en-US"/>
              </w:rPr>
              <w:t xml:space="preserve">            1. 25</w:t>
            </w:r>
            <w:r w:rsidRPr="00245CCF">
              <w:rPr>
                <w:vertAlign w:val="superscript"/>
                <w:lang w:eastAsia="en-US"/>
              </w:rPr>
              <w:t>0</w:t>
            </w:r>
          </w:p>
          <w:p w:rsidR="00245CCF" w:rsidRPr="00245CCF" w:rsidRDefault="00245CCF" w:rsidP="00245CCF">
            <w:pPr>
              <w:ind w:left="709"/>
              <w:contextualSpacing/>
              <w:rPr>
                <w:lang w:eastAsia="en-US"/>
              </w:rPr>
            </w:pPr>
            <w:r w:rsidRPr="00245CCF">
              <w:rPr>
                <w:lang w:eastAsia="en-US"/>
              </w:rPr>
              <w:t>2. 18</w:t>
            </w:r>
            <w:r w:rsidRPr="00245CCF">
              <w:rPr>
                <w:vertAlign w:val="superscript"/>
                <w:lang w:eastAsia="en-US"/>
              </w:rPr>
              <w:t>0</w:t>
            </w:r>
          </w:p>
          <w:p w:rsidR="00245CCF" w:rsidRPr="00245CCF" w:rsidRDefault="00245CCF" w:rsidP="00245CCF">
            <w:pPr>
              <w:ind w:left="709"/>
              <w:contextualSpacing/>
              <w:rPr>
                <w:lang w:eastAsia="en-US"/>
              </w:rPr>
            </w:pPr>
            <w:r w:rsidRPr="00245CCF">
              <w:rPr>
                <w:lang w:eastAsia="en-US"/>
              </w:rPr>
              <w:t>3. 50</w:t>
            </w:r>
            <w:r w:rsidRPr="00245CCF">
              <w:rPr>
                <w:vertAlign w:val="superscript"/>
                <w:lang w:eastAsia="en-US"/>
              </w:rPr>
              <w:t>0</w:t>
            </w:r>
          </w:p>
          <w:p w:rsidR="00245CCF" w:rsidRPr="00245CCF" w:rsidRDefault="00245CCF" w:rsidP="00245CCF">
            <w:pPr>
              <w:ind w:left="709"/>
              <w:contextualSpacing/>
              <w:rPr>
                <w:lang w:eastAsia="en-US"/>
              </w:rPr>
            </w:pPr>
            <w:r w:rsidRPr="00245CCF">
              <w:rPr>
                <w:lang w:eastAsia="en-US"/>
              </w:rPr>
              <w:t>4. 35</w:t>
            </w:r>
            <w:r w:rsidRPr="00245CCF">
              <w:rPr>
                <w:vertAlign w:val="superscript"/>
                <w:lang w:eastAsia="en-US"/>
              </w:rPr>
              <w:t>0</w:t>
            </w:r>
          </w:p>
        </w:tc>
      </w:tr>
      <w:tr w:rsidR="00245CCF" w:rsidRPr="00245CCF" w:rsidTr="008617E4">
        <w:tc>
          <w:tcPr>
            <w:tcW w:w="9571" w:type="dxa"/>
          </w:tcPr>
          <w:p w:rsidR="00245CCF" w:rsidRPr="00245CCF" w:rsidRDefault="00245CCF" w:rsidP="00777CB8">
            <w:pPr>
              <w:numPr>
                <w:ilvl w:val="0"/>
                <w:numId w:val="30"/>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 xml:space="preserve">Тонкий слой из </w:t>
            </w:r>
            <w:proofErr w:type="spellStart"/>
            <w:r w:rsidRPr="00245CCF">
              <w:rPr>
                <w:i/>
              </w:rPr>
              <w:t>беложгущейся</w:t>
            </w:r>
            <w:proofErr w:type="spellEnd"/>
            <w:r w:rsidRPr="00245CCF">
              <w:rPr>
                <w:i/>
              </w:rPr>
              <w:t xml:space="preserve"> или цветной глины наносимый на керамику для водостойкости называется______________</w:t>
            </w:r>
          </w:p>
        </w:tc>
      </w:tr>
    </w:tbl>
    <w:p w:rsidR="00245CCF" w:rsidRPr="00245CCF" w:rsidRDefault="00245CCF" w:rsidP="00245CCF">
      <w:pPr>
        <w:jc w:val="center"/>
        <w:rPr>
          <w:b/>
        </w:rPr>
      </w:pPr>
      <w:r w:rsidRPr="00245CCF">
        <w:rPr>
          <w:b/>
        </w:rPr>
        <w:t>Вариант 5</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 xml:space="preserve">1.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Допустимые отклонения у обыкновенного кирпича по высоте составляют:</w:t>
            </w:r>
          </w:p>
        </w:tc>
      </w:tr>
      <w:tr w:rsidR="00245CCF" w:rsidRPr="00245CCF" w:rsidTr="008617E4">
        <w:tc>
          <w:tcPr>
            <w:tcW w:w="9571" w:type="dxa"/>
          </w:tcPr>
          <w:p w:rsidR="00245CCF" w:rsidRPr="00245CCF" w:rsidRDefault="00245CCF" w:rsidP="00245CCF">
            <w:pPr>
              <w:ind w:firstLine="709"/>
            </w:pPr>
            <w:r w:rsidRPr="00245CCF">
              <w:t>1. ± 2</w:t>
            </w:r>
          </w:p>
          <w:p w:rsidR="00245CCF" w:rsidRPr="00245CCF" w:rsidRDefault="00245CCF" w:rsidP="00245CCF">
            <w:pPr>
              <w:ind w:firstLine="709"/>
            </w:pPr>
            <w:r w:rsidRPr="00245CCF">
              <w:t>2. ± 3</w:t>
            </w:r>
          </w:p>
          <w:p w:rsidR="00245CCF" w:rsidRPr="00245CCF" w:rsidRDefault="00245CCF" w:rsidP="00245CCF">
            <w:pPr>
              <w:ind w:firstLine="709"/>
            </w:pPr>
            <w:r w:rsidRPr="00245CCF">
              <w:t>3. ± 1</w:t>
            </w:r>
          </w:p>
          <w:p w:rsidR="00245CCF" w:rsidRPr="00245CCF" w:rsidRDefault="00245CCF" w:rsidP="00245CCF">
            <w:pPr>
              <w:ind w:firstLine="709"/>
            </w:pPr>
            <w:r w:rsidRPr="00245CCF">
              <w:t>4. ± 5</w:t>
            </w:r>
          </w:p>
          <w:p w:rsidR="00245CCF" w:rsidRPr="00245CCF" w:rsidRDefault="00245CCF" w:rsidP="00245CCF">
            <w:pPr>
              <w:ind w:firstLine="709"/>
            </w:pPr>
            <w:r w:rsidRPr="00245CCF">
              <w:t>5. ± 4</w:t>
            </w:r>
          </w:p>
        </w:tc>
      </w:tr>
      <w:tr w:rsidR="00245CCF" w:rsidRPr="00245CCF" w:rsidTr="008617E4">
        <w:tc>
          <w:tcPr>
            <w:tcW w:w="9571" w:type="dxa"/>
          </w:tcPr>
          <w:p w:rsidR="00245CCF" w:rsidRPr="00245CCF" w:rsidRDefault="00245CCF" w:rsidP="00245CCF">
            <w:pPr>
              <w:ind w:left="720"/>
              <w:rPr>
                <w:b/>
                <w:u w:val="single"/>
                <w:lang w:eastAsia="en-US"/>
              </w:rPr>
            </w:pPr>
          </w:p>
          <w:p w:rsidR="00245CCF" w:rsidRPr="00245CCF" w:rsidRDefault="00245CCF" w:rsidP="00245CCF">
            <w:pPr>
              <w:ind w:left="709" w:hanging="283"/>
              <w:rPr>
                <w:b/>
                <w:u w:val="single"/>
              </w:rPr>
            </w:pPr>
            <w:r w:rsidRPr="00245CCF">
              <w:rPr>
                <w:b/>
              </w:rPr>
              <w:t xml:space="preserve">2. </w:t>
            </w:r>
            <w:r w:rsidRPr="00245CCF">
              <w:rPr>
                <w:b/>
                <w:u w:val="single"/>
              </w:rPr>
              <w:t>Дополнить:</w:t>
            </w:r>
          </w:p>
        </w:tc>
      </w:tr>
      <w:tr w:rsidR="00245CCF" w:rsidRPr="00245CCF" w:rsidTr="008617E4">
        <w:tc>
          <w:tcPr>
            <w:tcW w:w="9571" w:type="dxa"/>
          </w:tcPr>
          <w:p w:rsidR="00245CCF" w:rsidRPr="00245CCF" w:rsidRDefault="00245CCF" w:rsidP="00245CCF">
            <w:pPr>
              <w:rPr>
                <w:i/>
              </w:rPr>
            </w:pPr>
            <w:r w:rsidRPr="00245CCF">
              <w:rPr>
                <w:i/>
              </w:rPr>
              <w:t>Средняя плотность керамического кирпича составляет _______</w:t>
            </w:r>
          </w:p>
        </w:tc>
      </w:tr>
      <w:tr w:rsidR="00245CCF" w:rsidRPr="00245CCF" w:rsidTr="008617E4">
        <w:tc>
          <w:tcPr>
            <w:tcW w:w="9571" w:type="dxa"/>
          </w:tcPr>
          <w:p w:rsidR="00245CCF" w:rsidRPr="00245CCF" w:rsidRDefault="00245CCF" w:rsidP="00245CCF">
            <w:pPr>
              <w:ind w:left="720"/>
              <w:rPr>
                <w:b/>
                <w:u w:val="single"/>
                <w:lang w:eastAsia="en-US"/>
              </w:rPr>
            </w:pPr>
          </w:p>
          <w:p w:rsidR="00245CCF" w:rsidRPr="00245CCF" w:rsidRDefault="00245CCF" w:rsidP="00245CCF">
            <w:pPr>
              <w:ind w:left="360" w:firstLine="66"/>
              <w:rPr>
                <w:b/>
                <w:u w:val="single"/>
              </w:rPr>
            </w:pPr>
            <w:r w:rsidRPr="00245CCF">
              <w:rPr>
                <w:b/>
              </w:rPr>
              <w:t xml:space="preserve">3. </w:t>
            </w:r>
            <w:r w:rsidRPr="00245CCF">
              <w:rPr>
                <w:b/>
                <w:u w:val="single"/>
              </w:rPr>
              <w:t>Дополнить:</w:t>
            </w:r>
          </w:p>
        </w:tc>
      </w:tr>
      <w:tr w:rsidR="00245CCF" w:rsidRPr="00245CCF" w:rsidTr="008617E4">
        <w:tc>
          <w:tcPr>
            <w:tcW w:w="9571" w:type="dxa"/>
          </w:tcPr>
          <w:p w:rsidR="00245CCF" w:rsidRPr="00245CCF" w:rsidRDefault="00245CCF" w:rsidP="00245CCF">
            <w:pPr>
              <w:rPr>
                <w:i/>
              </w:rPr>
            </w:pPr>
            <w:r w:rsidRPr="00245CCF">
              <w:rPr>
                <w:i/>
              </w:rPr>
              <w:t>Плотность кирпича ρ</w:t>
            </w:r>
            <w:r w:rsidRPr="00245CCF">
              <w:rPr>
                <w:i/>
                <w:vertAlign w:val="subscript"/>
              </w:rPr>
              <w:t>0</w:t>
            </w:r>
            <w:r w:rsidRPr="00245CCF">
              <w:rPr>
                <w:i/>
              </w:rPr>
              <w:t xml:space="preserve"> = 1700 кг/м</w:t>
            </w:r>
            <w:r w:rsidRPr="00245CCF">
              <w:rPr>
                <w:i/>
                <w:vertAlign w:val="superscript"/>
              </w:rPr>
              <w:t>3</w:t>
            </w:r>
          </w:p>
          <w:p w:rsidR="00245CCF" w:rsidRPr="00245CCF" w:rsidRDefault="00245CCF" w:rsidP="00245CCF">
            <w:pPr>
              <w:rPr>
                <w:i/>
              </w:rPr>
            </w:pPr>
            <w:r w:rsidRPr="00245CCF">
              <w:rPr>
                <w:i/>
              </w:rPr>
              <w:t xml:space="preserve">Масса кирпича </w:t>
            </w:r>
            <w:r w:rsidRPr="00245CCF">
              <w:rPr>
                <w:i/>
                <w:lang w:val="en-US"/>
              </w:rPr>
              <w:t>m</w:t>
            </w:r>
            <w:r w:rsidRPr="00245CCF">
              <w:rPr>
                <w:i/>
              </w:rPr>
              <w:t xml:space="preserve"> = 3,8 кг</w:t>
            </w:r>
          </w:p>
          <w:p w:rsidR="00245CCF" w:rsidRPr="00245CCF" w:rsidRDefault="00245CCF" w:rsidP="00245CCF">
            <w:pPr>
              <w:rPr>
                <w:i/>
              </w:rPr>
            </w:pPr>
            <w:r w:rsidRPr="00245CCF">
              <w:rPr>
                <w:i/>
              </w:rPr>
              <w:t>Объем кирпича _________</w:t>
            </w:r>
          </w:p>
        </w:tc>
      </w:tr>
      <w:tr w:rsidR="00245CCF" w:rsidRPr="00245CCF" w:rsidTr="008617E4">
        <w:tc>
          <w:tcPr>
            <w:tcW w:w="9571" w:type="dxa"/>
          </w:tcPr>
          <w:p w:rsidR="00245CCF" w:rsidRPr="00245CCF" w:rsidRDefault="00245CCF" w:rsidP="00245CCF">
            <w:pPr>
              <w:ind w:left="720"/>
              <w:rPr>
                <w:b/>
                <w:u w:val="single"/>
                <w:lang w:eastAsia="en-US"/>
              </w:rPr>
            </w:pPr>
          </w:p>
          <w:p w:rsidR="00245CCF" w:rsidRPr="00245CCF" w:rsidRDefault="00245CCF" w:rsidP="00245CCF">
            <w:pPr>
              <w:ind w:left="360"/>
              <w:rPr>
                <w:b/>
                <w:u w:val="single"/>
              </w:rPr>
            </w:pPr>
            <w:r w:rsidRPr="00245CCF">
              <w:rPr>
                <w:b/>
              </w:rPr>
              <w:t>4. </w:t>
            </w:r>
            <w:r w:rsidRPr="00245CCF">
              <w:rPr>
                <w:b/>
                <w:u w:val="single"/>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К керамике специального назначения относятся:</w:t>
            </w:r>
          </w:p>
        </w:tc>
      </w:tr>
      <w:tr w:rsidR="00245CCF" w:rsidRPr="00245CCF" w:rsidTr="008617E4">
        <w:tc>
          <w:tcPr>
            <w:tcW w:w="9571" w:type="dxa"/>
          </w:tcPr>
          <w:p w:rsidR="00245CCF" w:rsidRPr="00245CCF" w:rsidRDefault="00245CCF" w:rsidP="00245CCF">
            <w:pPr>
              <w:ind w:left="720"/>
              <w:rPr>
                <w:lang w:eastAsia="en-US"/>
              </w:rPr>
            </w:pPr>
          </w:p>
          <w:p w:rsidR="00245CCF" w:rsidRPr="00245CCF" w:rsidRDefault="00245CCF" w:rsidP="00777CB8">
            <w:pPr>
              <w:numPr>
                <w:ilvl w:val="0"/>
                <w:numId w:val="29"/>
              </w:numPr>
              <w:ind w:left="993" w:hanging="284"/>
              <w:contextualSpacing/>
              <w:rPr>
                <w:lang w:eastAsia="en-US"/>
              </w:rPr>
            </w:pPr>
            <w:r w:rsidRPr="00245CCF">
              <w:rPr>
                <w:lang w:eastAsia="en-US"/>
              </w:rPr>
              <w:t>Облегченный кирпич</w:t>
            </w:r>
          </w:p>
          <w:p w:rsidR="00245CCF" w:rsidRPr="00245CCF" w:rsidRDefault="00245CCF" w:rsidP="00777CB8">
            <w:pPr>
              <w:numPr>
                <w:ilvl w:val="0"/>
                <w:numId w:val="29"/>
              </w:numPr>
              <w:ind w:left="993" w:hanging="284"/>
              <w:contextualSpacing/>
              <w:rPr>
                <w:lang w:eastAsia="en-US"/>
              </w:rPr>
            </w:pPr>
            <w:r w:rsidRPr="00245CCF">
              <w:rPr>
                <w:lang w:eastAsia="en-US"/>
              </w:rPr>
              <w:t>Пустотелый кирпич</w:t>
            </w:r>
          </w:p>
          <w:p w:rsidR="00245CCF" w:rsidRPr="00245CCF" w:rsidRDefault="00245CCF" w:rsidP="00777CB8">
            <w:pPr>
              <w:numPr>
                <w:ilvl w:val="0"/>
                <w:numId w:val="29"/>
              </w:numPr>
              <w:ind w:left="993" w:hanging="284"/>
              <w:contextualSpacing/>
              <w:rPr>
                <w:lang w:eastAsia="en-US"/>
              </w:rPr>
            </w:pPr>
            <w:r w:rsidRPr="00245CCF">
              <w:rPr>
                <w:lang w:eastAsia="en-US"/>
              </w:rPr>
              <w:t>Кислотоупорный кирпич</w:t>
            </w:r>
          </w:p>
          <w:p w:rsidR="00245CCF" w:rsidRPr="00245CCF" w:rsidRDefault="00245CCF" w:rsidP="00777CB8">
            <w:pPr>
              <w:numPr>
                <w:ilvl w:val="0"/>
                <w:numId w:val="29"/>
              </w:numPr>
              <w:ind w:left="993" w:hanging="284"/>
              <w:contextualSpacing/>
              <w:rPr>
                <w:lang w:eastAsia="en-US"/>
              </w:rPr>
            </w:pPr>
            <w:r w:rsidRPr="00245CCF">
              <w:rPr>
                <w:lang w:eastAsia="en-US"/>
              </w:rPr>
              <w:t>Пустотелые камни</w:t>
            </w:r>
          </w:p>
          <w:p w:rsidR="00245CCF" w:rsidRPr="00245CCF" w:rsidRDefault="00245CCF" w:rsidP="00777CB8">
            <w:pPr>
              <w:numPr>
                <w:ilvl w:val="0"/>
                <w:numId w:val="29"/>
              </w:numPr>
              <w:ind w:left="993" w:hanging="284"/>
              <w:contextualSpacing/>
              <w:rPr>
                <w:lang w:eastAsia="en-US"/>
              </w:rPr>
            </w:pPr>
            <w:proofErr w:type="spellStart"/>
            <w:r w:rsidRPr="00245CCF">
              <w:rPr>
                <w:lang w:eastAsia="en-US"/>
              </w:rPr>
              <w:t>Шунгизит</w:t>
            </w:r>
            <w:proofErr w:type="spellEnd"/>
          </w:p>
        </w:tc>
      </w:tr>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5. </w:t>
            </w: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Искусственные пористые заполнители полученные из глины делят на 3 фракции _________</w:t>
            </w:r>
          </w:p>
        </w:tc>
      </w:tr>
    </w:tbl>
    <w:p w:rsidR="00245CCF" w:rsidRPr="00245CCF" w:rsidRDefault="00245CCF" w:rsidP="00245CCF"/>
    <w:p w:rsidR="00245CCF" w:rsidRPr="00245CCF" w:rsidRDefault="00245CCF" w:rsidP="00245CCF">
      <w:pPr>
        <w:jc w:val="center"/>
        <w:rPr>
          <w:b/>
        </w:rPr>
      </w:pPr>
      <w:r w:rsidRPr="00245CCF">
        <w:rPr>
          <w:b/>
        </w:rPr>
        <w:t>ОТВЕТЫ К ТЕСТУ «КЕРАМИКА»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0"/>
        <w:gridCol w:w="1545"/>
        <w:gridCol w:w="1768"/>
        <w:gridCol w:w="1558"/>
        <w:gridCol w:w="1566"/>
        <w:gridCol w:w="1558"/>
      </w:tblGrid>
      <w:tr w:rsidR="00245CCF" w:rsidRPr="00245CCF" w:rsidTr="008617E4">
        <w:trPr>
          <w:trHeight w:val="471"/>
        </w:trPr>
        <w:tc>
          <w:tcPr>
            <w:tcW w:w="1500" w:type="dxa"/>
          </w:tcPr>
          <w:p w:rsidR="00245CCF" w:rsidRPr="00245CCF" w:rsidRDefault="00D074C3" w:rsidP="00245CCF">
            <w:pPr>
              <w:jc w:val="both"/>
            </w:pPr>
            <w:r>
              <w:rPr>
                <w:noProof/>
              </w:rPr>
              <mc:AlternateContent>
                <mc:Choice Requires="wps">
                  <w:drawing>
                    <wp:anchor distT="0" distB="0" distL="114300" distR="114300" simplePos="0" relativeHeight="251717632" behindDoc="0" locked="0" layoutInCell="1" allowOverlap="1">
                      <wp:simplePos x="0" y="0"/>
                      <wp:positionH relativeFrom="column">
                        <wp:posOffset>-80010</wp:posOffset>
                      </wp:positionH>
                      <wp:positionV relativeFrom="paragraph">
                        <wp:posOffset>6985</wp:posOffset>
                      </wp:positionV>
                      <wp:extent cx="981075" cy="295275"/>
                      <wp:effectExtent l="9525" t="5080" r="9525" b="13970"/>
                      <wp:wrapNone/>
                      <wp:docPr id="230" name="AutoShap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348D3" id="AutoShape 3760" o:spid="_x0000_s1026" type="#_x0000_t32" style="position:absolute;margin-left:-6.3pt;margin-top:.55pt;width:77.2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jxJgIAAEQEAAAOAAAAZHJzL2Uyb0RvYy54bWysU8uu2jAQ3VfqP1jeQx68I8LVVQLd3LZI&#10;9/YDjO0kVhPbsg0BVf33jk2gpd1UVVmYcTxz5syZmfXTuWvRiRsrlMxxMo4x4pIqJmSd4y9vu9ES&#10;I+uIZKRVkuf4wi1+2rx/t+51xlPVqJZxgwBE2qzXOW6c01kUWdrwjtix0lzCY6VMRxxcTR0xQ3pA&#10;79oojeN51CvDtFGUWwtfy+sj3gT8quLUfa4qyx1qcwzcXDhNOA/+jDZrktWG6EbQgQb5BxYdERKS&#10;3qFK4gg6GvEHVCeoUVZVbkxVF6mqEpSHGqCaJP6tmteGaB5qAXGsvstk/x8s/XTaGyRYjtMJ6CNJ&#10;B016PjoVcqPJYh406rXNwLWQe+OrpGf5ql8U/WqRVEVDZM2D/9tFQ3jiVY0eQvzFash06D8qBj4E&#10;UgTBzpXpPCRIgc6hL5d7X/jZIQofV8skXswwovCUrmYp2D4DyW7B2lj3gasOeSPH1hki6sYVSkqY&#10;AGWSkIqcXqy7Bt4CfGapdqJtwyC0EvWQbpbOQoBVrWD+0btZUx+K1qAT8aMUfgOLBzejjpIFsIYT&#10;th1sR0R7tYF1Kz0eFAd0Bus6K99W8Wq73C6no2k6346mcVmOnnfFdDTfJYtZOSmLoky+e2rJNGsE&#10;Y1x6dre5TaZ/NxfDBl0n7j65dxmiR/QgNJC9/QfSobu+oX7RbHZQ7LI3Xlp/g1ENzsNa+V349R68&#10;fi7/5gcAAAD//wMAUEsDBBQABgAIAAAAIQBIsVKo3QAAAAgBAAAPAAAAZHJzL2Rvd25yZXYueG1s&#10;TI/BTsMwEETvSPyDtUhcUOs4KoGGOFWFxIEjbSWubrwkgXgdxU4T+vVsT/S4eqOZt8Vmdp044RBa&#10;TxrUMgGBVHnbUq3hsH9bPIMI0ZA1nSfU8IsBNuXtTWFy6yf6wNMu1oJLKORGQxNjn0sZqgadCUvf&#10;IzH78oMzkc+hlnYwE5e7TqZJkklnWuKFxvT42mD1sxudBgzjo0q2a1cf3s/Tw2d6/p76vdb3d/P2&#10;BUTEOf6H4aLP6lCy09GPZIPoNCxUmnGUgQJx4Su1BnHUsHrKQJaFvH6g/AMAAP//AwBQSwECLQAU&#10;AAYACAAAACEAtoM4kv4AAADhAQAAEwAAAAAAAAAAAAAAAAAAAAAAW0NvbnRlbnRfVHlwZXNdLnht&#10;bFBLAQItABQABgAIAAAAIQA4/SH/1gAAAJQBAAALAAAAAAAAAAAAAAAAAC8BAABfcmVscy8ucmVs&#10;c1BLAQItABQABgAIAAAAIQBVd2jxJgIAAEQEAAAOAAAAAAAAAAAAAAAAAC4CAABkcnMvZTJvRG9j&#10;LnhtbFBLAQItABQABgAIAAAAIQBIsVKo3QAAAAgBAAAPAAAAAAAAAAAAAAAAAIAEAABkcnMvZG93&#10;bnJldi54bWxQSwUGAAAAAAQABADzAAAAigUAAAAA&#10;"/>
                  </w:pict>
                </mc:Fallback>
              </mc:AlternateContent>
            </w:r>
            <w:r>
              <w:rPr>
                <w:noProof/>
              </w:rPr>
              <mc:AlternateContent>
                <mc:Choice Requires="wps">
                  <w:drawing>
                    <wp:anchor distT="0" distB="0" distL="114300" distR="114300" simplePos="0" relativeHeight="251715584" behindDoc="1" locked="0" layoutInCell="1" allowOverlap="1">
                      <wp:simplePos x="0" y="0"/>
                      <wp:positionH relativeFrom="column">
                        <wp:posOffset>-165735</wp:posOffset>
                      </wp:positionH>
                      <wp:positionV relativeFrom="paragraph">
                        <wp:posOffset>92710</wp:posOffset>
                      </wp:positionV>
                      <wp:extent cx="923925" cy="285750"/>
                      <wp:effectExtent l="9525" t="5080" r="9525" b="13970"/>
                      <wp:wrapNone/>
                      <wp:docPr id="229"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FFFFFF"/>
                                </a:solidFill>
                                <a:miter lim="800000"/>
                                <a:headEnd/>
                                <a:tailEnd/>
                              </a:ln>
                            </wps:spPr>
                            <wps:txbx>
                              <w:txbxContent>
                                <w:p w:rsidR="00F64E05" w:rsidRPr="00870C80" w:rsidRDefault="00F64E05" w:rsidP="00245CCF">
                                  <w:r w:rsidRPr="00870C80">
                                    <w:t>№ вопроса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8" o:spid="_x0000_s1845" type="#_x0000_t202" style="position:absolute;left:0;text-align:left;margin-left:-13.05pt;margin-top:7.3pt;width:72.75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NwKgIAAF0EAAAOAAAAZHJzL2Uyb0RvYy54bWysVNuO2yAQfa/Uf0C8N3a8cZNYcVbbbFNV&#10;2l6k3X4AxthGxQwFEjv9+g44m0bbt1X9gICBw5lzZry5HXtFjsI6Cbqk81lKidAcaqnbkv542r9b&#10;UeI80zVToEVJT8LR2+3bN5vBFCKDDlQtLEEQ7YrBlLTz3hRJ4ngneuZmYITGYAO2Zx6Xtk1qywZE&#10;71WSpen7ZABbGwtcOIe791OQbiN+0wjuvzWNE56okiI3H0cbxyqMyXbDitYy00l+psFewaJnUuOj&#10;F6h75hk5WPkPVC+5BQeNn3HoE2gayUXMAbOZpy+yeeyYETEXFMeZi0zu/8Hyr8fvlsi6pFm2pkSz&#10;Hk16EqMnH2AkN8t8FSQajCvw5KPBs37ECFod03XmAfhPRzTsOqZbcWctDJ1gNVKch5vJ1dUJxwWQ&#10;avgCNb7EDh4i0NjYPuiHihBER6tOF3sCG46b6+xmneWUcAxlq3yZR/sSVjxfNtb5TwJ6EiYlteh+&#10;BGfHB+cDGVY8HwlvOVCy3kul4sK21U5ZcmRYKfv4Rf4vjilNBmSSI4/XQvTSY8kr2Zd0lYZvKsKg&#10;2kddx4L0TKppjpSVPssYlJs09GM1RtPm6cWfCuoTKmthqnHsSZx0YH9TMmB9l9T9OjArKFGfNbqz&#10;ni8WoSHiYpEvM1zY60h1HWGaI1RJPSXTdOenJjoYK9sOX5rqQcMdOtrIqHawfmJ1TgBrOJpw7rfQ&#10;JNfreOrvX2H7BwAA//8DAFBLAwQUAAYACAAAACEAOZIFIt4AAAAJAQAADwAAAGRycy9kb3ducmV2&#10;LnhtbEyPQW+CQBCF7036HzZj0kujC8SSSlmMMW16VnvpbWRHILKzwK6C/fVdT+1x8r68902+nkwr&#10;rjS4xrKCeBGBIC6tbrhS8HX4mL+CcB5ZY2uZFNzIwbp4fMgx03bkHV33vhKhhF2GCmrvu0xKV9Zk&#10;0C1sRxyykx0M+nAOldQDjqHctDKJolQabDgs1NjRtqbyvL8YBXZ8vxlLfZQ8f/+Yz+2m352SXqmn&#10;2bR5A+Fp8n8w3PWDOhTB6WgvrJ1oFcyTNA5oCJYpiDsQr5YgjgpeVinIIpf/Pyh+AQAA//8DAFBL&#10;AQItABQABgAIAAAAIQC2gziS/gAAAOEBAAATAAAAAAAAAAAAAAAAAAAAAABbQ29udGVudF9UeXBl&#10;c10ueG1sUEsBAi0AFAAGAAgAAAAhADj9If/WAAAAlAEAAAsAAAAAAAAAAAAAAAAALwEAAF9yZWxz&#10;Ly5yZWxzUEsBAi0AFAAGAAgAAAAhAMN8I3AqAgAAXQQAAA4AAAAAAAAAAAAAAAAALgIAAGRycy9l&#10;Mm9Eb2MueG1sUEsBAi0AFAAGAAgAAAAhADmSBSLeAAAACQEAAA8AAAAAAAAAAAAAAAAAhAQAAGRy&#10;cy9kb3ducmV2LnhtbFBLBQYAAAAABAAEAPMAAACPBQAAAAA=&#10;" strokecolor="white">
                      <v:textbox>
                        <w:txbxContent>
                          <w:p w:rsidR="00F64E05" w:rsidRPr="00870C80" w:rsidRDefault="00F64E05" w:rsidP="00245CCF">
                            <w:r w:rsidRPr="00870C80">
                              <w:t>№ вопроса</w:t>
                            </w:r>
                          </w:p>
                        </w:txbxContent>
                      </v:textbox>
                    </v:shape>
                  </w:pict>
                </mc:Fallback>
              </mc:AlternateContent>
            </w:r>
            <w:r>
              <w:rPr>
                <w:noProof/>
              </w:rPr>
              <mc:AlternateContent>
                <mc:Choice Requires="wps">
                  <w:drawing>
                    <wp:anchor distT="0" distB="0" distL="114300" distR="114300" simplePos="0" relativeHeight="251716608" behindDoc="1" locked="0" layoutInCell="1" allowOverlap="1">
                      <wp:simplePos x="0" y="0"/>
                      <wp:positionH relativeFrom="column">
                        <wp:posOffset>234315</wp:posOffset>
                      </wp:positionH>
                      <wp:positionV relativeFrom="paragraph">
                        <wp:posOffset>-69215</wp:posOffset>
                      </wp:positionV>
                      <wp:extent cx="819150" cy="247650"/>
                      <wp:effectExtent l="9525" t="5080" r="9525" b="13970"/>
                      <wp:wrapNone/>
                      <wp:docPr id="228" name="Text Box 3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solidFill>
                                <a:srgbClr val="FFFFFF"/>
                              </a:solidFill>
                              <a:ln w="9525">
                                <a:solidFill>
                                  <a:srgbClr val="FFFFFF"/>
                                </a:solidFill>
                                <a:miter lim="800000"/>
                                <a:headEnd/>
                                <a:tailEnd/>
                              </a:ln>
                            </wps:spPr>
                            <wps:txbx>
                              <w:txbxContent>
                                <w:p w:rsidR="00F64E05" w:rsidRPr="003746B2" w:rsidRDefault="00F64E05" w:rsidP="00245CCF">
                                  <w:r w:rsidRPr="003746B2">
                                    <w:t>Вариант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9" o:spid="_x0000_s1846" type="#_x0000_t202" style="position:absolute;left:0;text-align:left;margin-left:18.45pt;margin-top:-5.45pt;width:64.5pt;height:1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UmKgIAAF0EAAAOAAAAZHJzL2Uyb0RvYy54bWysVNtu2zAMfR+wfxD0vviypG2MOEWXLsOA&#10;7gK0+wBZlmNhkqhJSuzs60fJaZZtb8X8IFAidUieQ3l1O2pFDsJ5CaamxSynRBgOrTS7mn572r65&#10;ocQHZlqmwIiaHoWnt+vXr1aDrUQJPahWOIIgxleDrWkfgq2yzPNeaOZnYIVBZwdOs4Bbt8taxwZE&#10;1yor8/wqG8C11gEX3uPp/eSk64TfdYKHL13nRSCqplhbSKtLaxPXbL1i1c4x20t+KoO9oArNpMGk&#10;Z6h7FhjZO/kPlJbcgYcuzDjoDLpOcpF6wG6K/K9uHntmReoFyfH2TJP/f7D88+GrI7KtaVmiVIZp&#10;FOlJjIG8g5G8vV4sI0WD9RVGPlqMDSN6UOrUrrcPwL97YmDTM7MTd87B0AvWYolFvJldXJ1wfARp&#10;hk/QYia2D5CAxs7pyB8yQhAdpTqe5YnVcDy8KZbFAj0cXeX8+grtmIFVz5et8+GDAE2iUVOH6idw&#10;dnjwYQp9Dom5PCjZbqVSaeN2zUY5cmA4Kdv0ndD/CFOGDDVdLsrF1P8LILQMOPJKauwoj1/Mw6rI&#10;2nvTJjswqSYbu1PmRGNkbuIwjM2YRCvysz4NtEdk1sE04/gm0ejB/aRkwPmuqf+xZ05Qoj4aVGdZ&#10;zOfxQaTNfHFd4sZdeppLDzMcoWoaKJnMTZge0d46uesx0zQPBu5Q0U4mtqP0U1WnBnCGk16n9xYf&#10;yeU+Rf3+K6x/AQAA//8DAFBLAwQUAAYACAAAACEABvjDJd0AAAAJAQAADwAAAGRycy9kb3ducmV2&#10;LnhtbEyPwU7DMAyG70i8Q2QkLmhLWkQ1St1pmkCcN7hwyxqvrWiStsnWjqfHO8Htt/zp9+diPdtO&#10;nGkMrXcIyVKBIFd507oa4fPjbbECEaJ2RnfeEcKFAqzL25tC58ZPbkfnfawFl7iQa4Qmxj6XMlQN&#10;WR2WvifHu6MfrY48jrU0o5643HYyVSqTVreOLzS6p21D1ff+ZBH89HqxngaVPnz92PftZtgd0wHx&#10;/m7evICINMc/GK76rA4lOx38yZkgOoTH7JlJhEWiOFyB7InDASFdJSDLQv7/oPwFAAD//wMAUEsB&#10;Ai0AFAAGAAgAAAAhALaDOJL+AAAA4QEAABMAAAAAAAAAAAAAAAAAAAAAAFtDb250ZW50X1R5cGVz&#10;XS54bWxQSwECLQAUAAYACAAAACEAOP0h/9YAAACUAQAACwAAAAAAAAAAAAAAAAAvAQAAX3JlbHMv&#10;LnJlbHNQSwECLQAUAAYACAAAACEAAKWFJioCAABdBAAADgAAAAAAAAAAAAAAAAAuAgAAZHJzL2Uy&#10;b0RvYy54bWxQSwECLQAUAAYACAAAACEABvjDJd0AAAAJAQAADwAAAAAAAAAAAAAAAACEBAAAZHJz&#10;L2Rvd25yZXYueG1sUEsFBgAAAAAEAAQA8wAAAI4FAAAAAA==&#10;" strokecolor="white">
                      <v:textbox>
                        <w:txbxContent>
                          <w:p w:rsidR="00F64E05" w:rsidRPr="003746B2" w:rsidRDefault="00F64E05" w:rsidP="00245CCF">
                            <w:r w:rsidRPr="003746B2">
                              <w:t>Вариант</w:t>
                            </w:r>
                          </w:p>
                        </w:txbxContent>
                      </v:textbox>
                    </v:shape>
                  </w:pict>
                </mc:Fallback>
              </mc:AlternateContent>
            </w:r>
          </w:p>
        </w:tc>
        <w:tc>
          <w:tcPr>
            <w:tcW w:w="1545" w:type="dxa"/>
            <w:vAlign w:val="center"/>
          </w:tcPr>
          <w:p w:rsidR="00245CCF" w:rsidRPr="00245CCF" w:rsidRDefault="00245CCF" w:rsidP="00245CCF">
            <w:pPr>
              <w:jc w:val="center"/>
            </w:pPr>
            <w:r w:rsidRPr="00245CCF">
              <w:t>Вариант 1</w:t>
            </w:r>
          </w:p>
        </w:tc>
        <w:tc>
          <w:tcPr>
            <w:tcW w:w="1768" w:type="dxa"/>
            <w:vAlign w:val="center"/>
          </w:tcPr>
          <w:p w:rsidR="00245CCF" w:rsidRPr="00245CCF" w:rsidRDefault="00245CCF" w:rsidP="00245CCF">
            <w:pPr>
              <w:jc w:val="center"/>
            </w:pPr>
            <w:r w:rsidRPr="00245CCF">
              <w:t>Вариант 2</w:t>
            </w:r>
          </w:p>
        </w:tc>
        <w:tc>
          <w:tcPr>
            <w:tcW w:w="1558" w:type="dxa"/>
            <w:vAlign w:val="center"/>
          </w:tcPr>
          <w:p w:rsidR="00245CCF" w:rsidRPr="00245CCF" w:rsidRDefault="00245CCF" w:rsidP="00245CCF">
            <w:pPr>
              <w:jc w:val="center"/>
            </w:pPr>
            <w:r w:rsidRPr="00245CCF">
              <w:t>Вариант 3</w:t>
            </w:r>
          </w:p>
        </w:tc>
        <w:tc>
          <w:tcPr>
            <w:tcW w:w="1566" w:type="dxa"/>
            <w:vAlign w:val="center"/>
          </w:tcPr>
          <w:p w:rsidR="00245CCF" w:rsidRPr="00245CCF" w:rsidRDefault="00245CCF" w:rsidP="00245CCF">
            <w:pPr>
              <w:jc w:val="center"/>
            </w:pPr>
            <w:r w:rsidRPr="00245CCF">
              <w:t>Вариант 4</w:t>
            </w:r>
          </w:p>
        </w:tc>
        <w:tc>
          <w:tcPr>
            <w:tcW w:w="1558" w:type="dxa"/>
          </w:tcPr>
          <w:p w:rsidR="00245CCF" w:rsidRPr="00245CCF" w:rsidRDefault="00245CCF" w:rsidP="00245CCF">
            <w:pPr>
              <w:jc w:val="center"/>
            </w:pPr>
            <w:r w:rsidRPr="00245CCF">
              <w:t>Вариант 5</w:t>
            </w:r>
          </w:p>
        </w:tc>
      </w:tr>
      <w:tr w:rsidR="00245CCF" w:rsidRPr="00245CCF" w:rsidTr="008617E4">
        <w:tc>
          <w:tcPr>
            <w:tcW w:w="1500" w:type="dxa"/>
            <w:vAlign w:val="center"/>
          </w:tcPr>
          <w:p w:rsidR="00245CCF" w:rsidRPr="00245CCF" w:rsidRDefault="00245CCF" w:rsidP="00245CCF">
            <w:pPr>
              <w:jc w:val="center"/>
            </w:pPr>
            <w:r w:rsidRPr="00245CCF">
              <w:t>1</w:t>
            </w:r>
          </w:p>
        </w:tc>
        <w:tc>
          <w:tcPr>
            <w:tcW w:w="1545" w:type="dxa"/>
            <w:vAlign w:val="center"/>
          </w:tcPr>
          <w:p w:rsidR="00245CCF" w:rsidRPr="00245CCF" w:rsidRDefault="00245CCF" w:rsidP="00245CCF">
            <w:pPr>
              <w:jc w:val="center"/>
            </w:pPr>
            <w:r w:rsidRPr="00245CCF">
              <w:t>3</w:t>
            </w:r>
          </w:p>
        </w:tc>
        <w:tc>
          <w:tcPr>
            <w:tcW w:w="1768" w:type="dxa"/>
            <w:vAlign w:val="center"/>
          </w:tcPr>
          <w:p w:rsidR="00245CCF" w:rsidRPr="00245CCF" w:rsidRDefault="00245CCF" w:rsidP="00245CCF">
            <w:pPr>
              <w:jc w:val="center"/>
            </w:pPr>
            <w:r w:rsidRPr="00245CCF">
              <w:t>3</w:t>
            </w:r>
          </w:p>
        </w:tc>
        <w:tc>
          <w:tcPr>
            <w:tcW w:w="1558" w:type="dxa"/>
            <w:vAlign w:val="center"/>
          </w:tcPr>
          <w:p w:rsidR="00245CCF" w:rsidRPr="00245CCF" w:rsidRDefault="00245CCF" w:rsidP="00245CCF">
            <w:pPr>
              <w:jc w:val="center"/>
            </w:pPr>
            <w:r w:rsidRPr="00245CCF">
              <w:t>1</w:t>
            </w:r>
          </w:p>
        </w:tc>
        <w:tc>
          <w:tcPr>
            <w:tcW w:w="1566" w:type="dxa"/>
            <w:vAlign w:val="center"/>
          </w:tcPr>
          <w:p w:rsidR="00245CCF" w:rsidRPr="00245CCF" w:rsidRDefault="00245CCF" w:rsidP="00245CCF">
            <w:pPr>
              <w:jc w:val="center"/>
            </w:pPr>
            <w:r w:rsidRPr="00245CCF">
              <w:t>4</w:t>
            </w:r>
          </w:p>
        </w:tc>
        <w:tc>
          <w:tcPr>
            <w:tcW w:w="1558" w:type="dxa"/>
          </w:tcPr>
          <w:p w:rsidR="00245CCF" w:rsidRPr="00245CCF" w:rsidRDefault="00245CCF" w:rsidP="00245CCF">
            <w:pPr>
              <w:jc w:val="center"/>
            </w:pPr>
            <w:r w:rsidRPr="00245CCF">
              <w:t>2</w:t>
            </w:r>
          </w:p>
        </w:tc>
      </w:tr>
      <w:tr w:rsidR="00245CCF" w:rsidRPr="00245CCF" w:rsidTr="008617E4">
        <w:tc>
          <w:tcPr>
            <w:tcW w:w="1500" w:type="dxa"/>
            <w:vAlign w:val="center"/>
          </w:tcPr>
          <w:p w:rsidR="00245CCF" w:rsidRPr="00245CCF" w:rsidRDefault="00245CCF" w:rsidP="00245CCF">
            <w:pPr>
              <w:jc w:val="center"/>
            </w:pPr>
            <w:r w:rsidRPr="00245CCF">
              <w:t>2</w:t>
            </w:r>
          </w:p>
        </w:tc>
        <w:tc>
          <w:tcPr>
            <w:tcW w:w="1545" w:type="dxa"/>
            <w:vAlign w:val="center"/>
          </w:tcPr>
          <w:p w:rsidR="00245CCF" w:rsidRPr="00245CCF" w:rsidRDefault="00245CCF" w:rsidP="00245CCF">
            <w:pPr>
              <w:jc w:val="center"/>
            </w:pPr>
            <w:r w:rsidRPr="00245CCF">
              <w:t>Обжиг</w:t>
            </w:r>
          </w:p>
        </w:tc>
        <w:tc>
          <w:tcPr>
            <w:tcW w:w="1768" w:type="dxa"/>
            <w:vAlign w:val="center"/>
          </w:tcPr>
          <w:p w:rsidR="00245CCF" w:rsidRPr="00245CCF" w:rsidRDefault="00245CCF" w:rsidP="00245CCF">
            <w:pPr>
              <w:jc w:val="center"/>
            </w:pPr>
            <w:r w:rsidRPr="00245CCF">
              <w:t>300</w:t>
            </w:r>
          </w:p>
        </w:tc>
        <w:tc>
          <w:tcPr>
            <w:tcW w:w="1558" w:type="dxa"/>
            <w:vAlign w:val="center"/>
          </w:tcPr>
          <w:p w:rsidR="00245CCF" w:rsidRPr="00245CCF" w:rsidRDefault="00245CCF" w:rsidP="00245CCF">
            <w:pPr>
              <w:jc w:val="center"/>
            </w:pPr>
            <w:r w:rsidRPr="00245CCF">
              <w:t>75</w:t>
            </w:r>
          </w:p>
        </w:tc>
        <w:tc>
          <w:tcPr>
            <w:tcW w:w="1566" w:type="dxa"/>
            <w:vAlign w:val="center"/>
          </w:tcPr>
          <w:p w:rsidR="00245CCF" w:rsidRPr="00245CCF" w:rsidRDefault="00245CCF" w:rsidP="00245CCF">
            <w:pPr>
              <w:jc w:val="center"/>
            </w:pPr>
            <w:r w:rsidRPr="00245CCF">
              <w:t>250*120*65</w:t>
            </w:r>
          </w:p>
        </w:tc>
        <w:tc>
          <w:tcPr>
            <w:tcW w:w="1558" w:type="dxa"/>
          </w:tcPr>
          <w:p w:rsidR="00245CCF" w:rsidRPr="00245CCF" w:rsidRDefault="00245CCF" w:rsidP="00245CCF">
            <w:pPr>
              <w:jc w:val="center"/>
              <w:rPr>
                <w:sz w:val="20"/>
                <w:szCs w:val="20"/>
                <w:vertAlign w:val="superscript"/>
              </w:rPr>
            </w:pPr>
            <w:r w:rsidRPr="00245CCF">
              <w:rPr>
                <w:sz w:val="20"/>
                <w:szCs w:val="20"/>
              </w:rPr>
              <w:t>1600-1800 кг/м</w:t>
            </w:r>
            <w:r w:rsidRPr="00245CCF">
              <w:rPr>
                <w:sz w:val="20"/>
                <w:szCs w:val="20"/>
                <w:vertAlign w:val="superscript"/>
              </w:rPr>
              <w:t>3</w:t>
            </w:r>
          </w:p>
        </w:tc>
      </w:tr>
      <w:tr w:rsidR="00245CCF" w:rsidRPr="00245CCF" w:rsidTr="008617E4">
        <w:tc>
          <w:tcPr>
            <w:tcW w:w="1500" w:type="dxa"/>
            <w:vAlign w:val="center"/>
          </w:tcPr>
          <w:p w:rsidR="00245CCF" w:rsidRPr="00245CCF" w:rsidRDefault="00245CCF" w:rsidP="00245CCF">
            <w:pPr>
              <w:jc w:val="center"/>
            </w:pPr>
            <w:r w:rsidRPr="00245CCF">
              <w:t>3</w:t>
            </w:r>
          </w:p>
        </w:tc>
        <w:tc>
          <w:tcPr>
            <w:tcW w:w="1545" w:type="dxa"/>
            <w:vAlign w:val="center"/>
          </w:tcPr>
          <w:p w:rsidR="00245CCF" w:rsidRPr="00245CCF" w:rsidRDefault="00245CCF" w:rsidP="00245CCF">
            <w:pPr>
              <w:jc w:val="center"/>
            </w:pPr>
            <w:r w:rsidRPr="00245CCF">
              <w:t>3996 г</w:t>
            </w:r>
          </w:p>
        </w:tc>
        <w:tc>
          <w:tcPr>
            <w:tcW w:w="1768" w:type="dxa"/>
            <w:vAlign w:val="center"/>
          </w:tcPr>
          <w:p w:rsidR="00245CCF" w:rsidRPr="00245CCF" w:rsidRDefault="00245CCF" w:rsidP="00245CCF">
            <w:pPr>
              <w:jc w:val="center"/>
            </w:pPr>
            <w:r w:rsidRPr="00245CCF">
              <w:t>1,9</w:t>
            </w:r>
          </w:p>
        </w:tc>
        <w:tc>
          <w:tcPr>
            <w:tcW w:w="1558" w:type="dxa"/>
            <w:vAlign w:val="center"/>
          </w:tcPr>
          <w:p w:rsidR="00245CCF" w:rsidRPr="00245CCF" w:rsidRDefault="00245CCF" w:rsidP="00245CCF">
            <w:pPr>
              <w:jc w:val="center"/>
            </w:pPr>
            <w:r w:rsidRPr="00245CCF">
              <w:t>5 %</w:t>
            </w:r>
          </w:p>
        </w:tc>
        <w:tc>
          <w:tcPr>
            <w:tcW w:w="1566" w:type="dxa"/>
            <w:vAlign w:val="center"/>
          </w:tcPr>
          <w:p w:rsidR="00245CCF" w:rsidRPr="00245CCF" w:rsidRDefault="00245CCF" w:rsidP="00245CCF">
            <w:pPr>
              <w:jc w:val="center"/>
            </w:pPr>
            <w:r w:rsidRPr="00245CCF">
              <w:t>18000</w:t>
            </w:r>
          </w:p>
        </w:tc>
        <w:tc>
          <w:tcPr>
            <w:tcW w:w="1558" w:type="dxa"/>
          </w:tcPr>
          <w:p w:rsidR="00245CCF" w:rsidRPr="00245CCF" w:rsidRDefault="00245CCF" w:rsidP="00245CCF">
            <w:pPr>
              <w:jc w:val="center"/>
            </w:pPr>
            <w:r w:rsidRPr="00245CCF">
              <w:t>0,002 м</w:t>
            </w:r>
            <w:r w:rsidRPr="00245CCF">
              <w:rPr>
                <w:vertAlign w:val="superscript"/>
              </w:rPr>
              <w:t>3</w:t>
            </w:r>
          </w:p>
          <w:p w:rsidR="00245CCF" w:rsidRPr="00245CCF" w:rsidRDefault="00245CCF" w:rsidP="00245CCF">
            <w:pPr>
              <w:jc w:val="center"/>
              <w:rPr>
                <w:vertAlign w:val="superscript"/>
              </w:rPr>
            </w:pPr>
            <w:r w:rsidRPr="00245CCF">
              <w:t>2235 см</w:t>
            </w:r>
            <w:r w:rsidRPr="00245CCF">
              <w:rPr>
                <w:vertAlign w:val="superscript"/>
              </w:rPr>
              <w:t>3</w:t>
            </w:r>
          </w:p>
        </w:tc>
      </w:tr>
      <w:tr w:rsidR="00245CCF" w:rsidRPr="00245CCF" w:rsidTr="008617E4">
        <w:tc>
          <w:tcPr>
            <w:tcW w:w="1500" w:type="dxa"/>
            <w:vAlign w:val="center"/>
          </w:tcPr>
          <w:p w:rsidR="00245CCF" w:rsidRPr="00245CCF" w:rsidRDefault="00245CCF" w:rsidP="00245CCF">
            <w:pPr>
              <w:jc w:val="center"/>
            </w:pPr>
            <w:r w:rsidRPr="00245CCF">
              <w:t>4</w:t>
            </w:r>
          </w:p>
        </w:tc>
        <w:tc>
          <w:tcPr>
            <w:tcW w:w="1545" w:type="dxa"/>
            <w:vAlign w:val="center"/>
          </w:tcPr>
          <w:p w:rsidR="00245CCF" w:rsidRPr="00245CCF" w:rsidRDefault="00245CCF" w:rsidP="00245CCF">
            <w:pPr>
              <w:jc w:val="center"/>
            </w:pPr>
            <w:r w:rsidRPr="00245CCF">
              <w:t>3</w:t>
            </w:r>
          </w:p>
        </w:tc>
        <w:tc>
          <w:tcPr>
            <w:tcW w:w="1768" w:type="dxa"/>
            <w:vAlign w:val="center"/>
          </w:tcPr>
          <w:p w:rsidR="00245CCF" w:rsidRPr="00245CCF" w:rsidRDefault="00245CCF" w:rsidP="00245CCF">
            <w:pPr>
              <w:jc w:val="center"/>
            </w:pPr>
            <w:r w:rsidRPr="00245CCF">
              <w:t>2</w:t>
            </w:r>
          </w:p>
        </w:tc>
        <w:tc>
          <w:tcPr>
            <w:tcW w:w="1558" w:type="dxa"/>
            <w:vAlign w:val="center"/>
          </w:tcPr>
          <w:p w:rsidR="00245CCF" w:rsidRPr="00245CCF" w:rsidRDefault="00245CCF" w:rsidP="00245CCF">
            <w:pPr>
              <w:jc w:val="center"/>
            </w:pPr>
            <w:r w:rsidRPr="00245CCF">
              <w:t>2</w:t>
            </w:r>
          </w:p>
        </w:tc>
        <w:tc>
          <w:tcPr>
            <w:tcW w:w="1566" w:type="dxa"/>
            <w:vAlign w:val="center"/>
          </w:tcPr>
          <w:p w:rsidR="00245CCF" w:rsidRPr="00245CCF" w:rsidRDefault="00245CCF" w:rsidP="00245CCF">
            <w:pPr>
              <w:jc w:val="center"/>
            </w:pPr>
            <w:r w:rsidRPr="00245CCF">
              <w:t>3</w:t>
            </w:r>
          </w:p>
        </w:tc>
        <w:tc>
          <w:tcPr>
            <w:tcW w:w="1558" w:type="dxa"/>
          </w:tcPr>
          <w:p w:rsidR="00245CCF" w:rsidRPr="00245CCF" w:rsidRDefault="00245CCF" w:rsidP="00245CCF">
            <w:pPr>
              <w:jc w:val="center"/>
            </w:pPr>
            <w:r w:rsidRPr="00245CCF">
              <w:t>3</w:t>
            </w:r>
          </w:p>
        </w:tc>
      </w:tr>
      <w:tr w:rsidR="00245CCF" w:rsidRPr="00245CCF" w:rsidTr="008617E4">
        <w:tc>
          <w:tcPr>
            <w:tcW w:w="1500" w:type="dxa"/>
            <w:vAlign w:val="center"/>
          </w:tcPr>
          <w:p w:rsidR="00245CCF" w:rsidRPr="00245CCF" w:rsidRDefault="00245CCF" w:rsidP="00245CCF">
            <w:pPr>
              <w:jc w:val="center"/>
            </w:pPr>
            <w:r w:rsidRPr="00245CCF">
              <w:t>5</w:t>
            </w:r>
          </w:p>
        </w:tc>
        <w:tc>
          <w:tcPr>
            <w:tcW w:w="1545" w:type="dxa"/>
            <w:vAlign w:val="center"/>
          </w:tcPr>
          <w:p w:rsidR="00245CCF" w:rsidRPr="00245CCF" w:rsidRDefault="00245CCF" w:rsidP="00245CCF">
            <w:pPr>
              <w:jc w:val="center"/>
            </w:pPr>
            <w:r w:rsidRPr="00245CCF">
              <w:t>1</w:t>
            </w:r>
          </w:p>
        </w:tc>
        <w:tc>
          <w:tcPr>
            <w:tcW w:w="1768" w:type="dxa"/>
            <w:vAlign w:val="center"/>
          </w:tcPr>
          <w:p w:rsidR="00245CCF" w:rsidRPr="00245CCF" w:rsidRDefault="00245CCF" w:rsidP="00245CCF">
            <w:pPr>
              <w:jc w:val="center"/>
            </w:pPr>
            <w:r w:rsidRPr="00245CCF">
              <w:t>глазурь</w:t>
            </w:r>
          </w:p>
        </w:tc>
        <w:tc>
          <w:tcPr>
            <w:tcW w:w="1558" w:type="dxa"/>
            <w:vAlign w:val="center"/>
          </w:tcPr>
          <w:p w:rsidR="00245CCF" w:rsidRPr="00245CCF" w:rsidRDefault="00245CCF" w:rsidP="00245CCF">
            <w:pPr>
              <w:jc w:val="center"/>
            </w:pPr>
            <w:r w:rsidRPr="00245CCF">
              <w:t>2</w:t>
            </w:r>
          </w:p>
        </w:tc>
        <w:tc>
          <w:tcPr>
            <w:tcW w:w="1566" w:type="dxa"/>
            <w:vAlign w:val="center"/>
          </w:tcPr>
          <w:p w:rsidR="00245CCF" w:rsidRPr="00245CCF" w:rsidRDefault="00245CCF" w:rsidP="00245CCF">
            <w:pPr>
              <w:jc w:val="center"/>
            </w:pPr>
            <w:r w:rsidRPr="00245CCF">
              <w:t>ангоб</w:t>
            </w:r>
          </w:p>
        </w:tc>
        <w:tc>
          <w:tcPr>
            <w:tcW w:w="1558" w:type="dxa"/>
          </w:tcPr>
          <w:p w:rsidR="00245CCF" w:rsidRPr="00245CCF" w:rsidRDefault="00245CCF" w:rsidP="00245CCF">
            <w:pPr>
              <w:jc w:val="center"/>
            </w:pPr>
            <w:r w:rsidRPr="00245CCF">
              <w:t>5-10</w:t>
            </w:r>
          </w:p>
          <w:p w:rsidR="00245CCF" w:rsidRPr="00245CCF" w:rsidRDefault="00245CCF" w:rsidP="00245CCF">
            <w:pPr>
              <w:jc w:val="center"/>
            </w:pPr>
            <w:r w:rsidRPr="00245CCF">
              <w:lastRenderedPageBreak/>
              <w:t>10-20</w:t>
            </w:r>
          </w:p>
          <w:p w:rsidR="00245CCF" w:rsidRPr="00245CCF" w:rsidRDefault="00245CCF" w:rsidP="00245CCF">
            <w:pPr>
              <w:jc w:val="center"/>
            </w:pPr>
            <w:r w:rsidRPr="00245CCF">
              <w:t>20-40</w:t>
            </w:r>
          </w:p>
        </w:tc>
      </w:tr>
    </w:tbl>
    <w:p w:rsidR="00245CCF" w:rsidRPr="00245CCF" w:rsidRDefault="00245CCF" w:rsidP="00245CCF">
      <w:pPr>
        <w:spacing w:after="200"/>
      </w:pPr>
    </w:p>
    <w:p w:rsidR="00245CCF" w:rsidRPr="00245CCF" w:rsidRDefault="00245CCF" w:rsidP="00245CCF">
      <w:pPr>
        <w:spacing w:after="200"/>
      </w:pPr>
      <w:r w:rsidRPr="00245CCF">
        <w:rPr>
          <w:b/>
          <w:bCs/>
        </w:rPr>
        <w:t>Задание 59</w:t>
      </w:r>
    </w:p>
    <w:p w:rsidR="00245CCF" w:rsidRPr="00245CCF" w:rsidRDefault="00245CCF" w:rsidP="00245CCF">
      <w:pPr>
        <w:ind w:left="360"/>
        <w:jc w:val="center"/>
        <w:rPr>
          <w:b/>
        </w:rPr>
      </w:pPr>
      <w:r w:rsidRPr="00245CCF">
        <w:rPr>
          <w:b/>
        </w:rPr>
        <w:t>Тестовые задания</w:t>
      </w:r>
    </w:p>
    <w:p w:rsidR="00245CCF" w:rsidRPr="00245CCF" w:rsidRDefault="00245CCF" w:rsidP="00245CCF">
      <w:pPr>
        <w:jc w:val="center"/>
        <w:rPr>
          <w:b/>
        </w:rPr>
      </w:pPr>
      <w:r w:rsidRPr="00245CCF">
        <w:rPr>
          <w:b/>
        </w:rPr>
        <w:t>Тема: Стекло. Металлы.</w:t>
      </w:r>
    </w:p>
    <w:p w:rsidR="00245CCF" w:rsidRPr="00245CCF" w:rsidRDefault="00245CCF" w:rsidP="00245CCF">
      <w:pPr>
        <w:spacing w:after="200"/>
        <w:jc w:val="center"/>
        <w:rPr>
          <w:rFonts w:eastAsia="Calibri"/>
          <w:b/>
          <w:lang w:eastAsia="en-US"/>
        </w:rPr>
      </w:pPr>
      <w:r w:rsidRPr="00245CCF">
        <w:rPr>
          <w:rFonts w:eastAsia="Calibri"/>
          <w:b/>
          <w:lang w:eastAsia="en-US"/>
        </w:rPr>
        <w:t>Вариант 1</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ind w:left="720" w:hanging="436"/>
              <w:contextualSpacing/>
              <w:rPr>
                <w:rFonts w:eastAsia="Calibri"/>
                <w:b/>
                <w:u w:val="single"/>
                <w:lang w:eastAsia="en-US"/>
              </w:rPr>
            </w:pPr>
            <w:r w:rsidRPr="00245CCF">
              <w:rPr>
                <w:rFonts w:eastAsia="Calibri"/>
                <w:b/>
                <w:lang w:eastAsia="en-US"/>
              </w:rPr>
              <w:t>1. 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rFonts w:eastAsia="Calibri"/>
                <w:i/>
                <w:lang w:eastAsia="en-US"/>
              </w:rPr>
            </w:pPr>
            <w:r w:rsidRPr="00245CCF">
              <w:rPr>
                <w:rFonts w:eastAsia="Calibri"/>
                <w:i/>
                <w:lang w:eastAsia="en-US"/>
              </w:rPr>
              <w:t>Для выплавки чугуна используют сырьё</w:t>
            </w:r>
          </w:p>
          <w:p w:rsidR="00245CCF" w:rsidRPr="00245CCF" w:rsidRDefault="00245CCF" w:rsidP="00245CCF">
            <w:pPr>
              <w:ind w:firstLine="709"/>
              <w:rPr>
                <w:rFonts w:eastAsia="Calibri"/>
                <w:lang w:eastAsia="en-US"/>
              </w:rPr>
            </w:pPr>
            <w:r w:rsidRPr="00245CCF">
              <w:rPr>
                <w:rFonts w:eastAsia="Calibri"/>
                <w:lang w:eastAsia="en-US"/>
              </w:rPr>
              <w:t>1. Мергель</w:t>
            </w:r>
          </w:p>
          <w:p w:rsidR="00245CCF" w:rsidRPr="00245CCF" w:rsidRDefault="00245CCF" w:rsidP="00245CCF">
            <w:pPr>
              <w:ind w:firstLine="709"/>
              <w:rPr>
                <w:rFonts w:eastAsia="Calibri"/>
                <w:lang w:eastAsia="en-US"/>
              </w:rPr>
            </w:pPr>
            <w:r w:rsidRPr="00245CCF">
              <w:rPr>
                <w:rFonts w:eastAsia="Calibri"/>
                <w:lang w:eastAsia="en-US"/>
              </w:rPr>
              <w:t>2. Известняк</w:t>
            </w:r>
          </w:p>
          <w:p w:rsidR="00245CCF" w:rsidRPr="00245CCF" w:rsidRDefault="00245CCF" w:rsidP="00245CCF">
            <w:pPr>
              <w:ind w:firstLine="709"/>
              <w:rPr>
                <w:rFonts w:eastAsia="Calibri"/>
                <w:lang w:eastAsia="en-US"/>
              </w:rPr>
            </w:pPr>
            <w:r w:rsidRPr="00245CCF">
              <w:rPr>
                <w:rFonts w:eastAsia="Calibri"/>
                <w:lang w:eastAsia="en-US"/>
              </w:rPr>
              <w:t>3. Лимонит</w:t>
            </w:r>
          </w:p>
        </w:tc>
      </w:tr>
      <w:tr w:rsidR="00245CCF" w:rsidRPr="00245CCF" w:rsidTr="008617E4">
        <w:tc>
          <w:tcPr>
            <w:tcW w:w="9571" w:type="dxa"/>
          </w:tcPr>
          <w:p w:rsidR="00245CCF" w:rsidRPr="00245CCF" w:rsidRDefault="00245CCF" w:rsidP="00245CCF">
            <w:pPr>
              <w:ind w:left="720" w:hanging="436"/>
              <w:contextualSpacing/>
              <w:rPr>
                <w:rFonts w:eastAsia="Calibri"/>
                <w:b/>
                <w:u w:val="single"/>
                <w:lang w:eastAsia="en-US"/>
              </w:rPr>
            </w:pPr>
            <w:r w:rsidRPr="00245CCF">
              <w:rPr>
                <w:rFonts w:eastAsia="Calibri"/>
                <w:b/>
                <w:lang w:eastAsia="en-US"/>
              </w:rPr>
              <w:t>2. 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Сталь самого высокого качества получают в:</w:t>
            </w:r>
          </w:p>
        </w:tc>
      </w:tr>
      <w:tr w:rsidR="00245CCF" w:rsidRPr="00245CCF" w:rsidTr="008617E4">
        <w:tc>
          <w:tcPr>
            <w:tcW w:w="9571" w:type="dxa"/>
          </w:tcPr>
          <w:p w:rsidR="00245CCF" w:rsidRPr="00245CCF" w:rsidRDefault="00245CCF" w:rsidP="00245CCF">
            <w:pPr>
              <w:ind w:left="993" w:hanging="284"/>
              <w:contextualSpacing/>
              <w:rPr>
                <w:rFonts w:eastAsia="Calibri"/>
                <w:lang w:eastAsia="en-US"/>
              </w:rPr>
            </w:pPr>
            <w:r w:rsidRPr="00245CCF">
              <w:rPr>
                <w:rFonts w:eastAsia="Calibri"/>
                <w:lang w:eastAsia="en-US"/>
              </w:rPr>
              <w:t>1. Доменных печах</w:t>
            </w:r>
          </w:p>
          <w:p w:rsidR="00245CCF" w:rsidRPr="00245CCF" w:rsidRDefault="00245CCF" w:rsidP="00245CCF">
            <w:pPr>
              <w:ind w:left="993" w:hanging="284"/>
              <w:contextualSpacing/>
              <w:rPr>
                <w:rFonts w:eastAsia="Calibri"/>
                <w:lang w:eastAsia="en-US"/>
              </w:rPr>
            </w:pPr>
            <w:r w:rsidRPr="00245CCF">
              <w:rPr>
                <w:rFonts w:eastAsia="Calibri"/>
                <w:lang w:eastAsia="en-US"/>
              </w:rPr>
              <w:t>2. Электропечах</w:t>
            </w:r>
          </w:p>
          <w:p w:rsidR="00245CCF" w:rsidRPr="00245CCF" w:rsidRDefault="00245CCF" w:rsidP="00245CCF">
            <w:pPr>
              <w:ind w:left="993" w:hanging="284"/>
              <w:contextualSpacing/>
              <w:rPr>
                <w:rFonts w:eastAsia="Calibri"/>
                <w:lang w:eastAsia="en-US"/>
              </w:rPr>
            </w:pPr>
            <w:r w:rsidRPr="00245CCF">
              <w:rPr>
                <w:rFonts w:eastAsia="Calibri"/>
                <w:lang w:eastAsia="en-US"/>
              </w:rPr>
              <w:t>3. Мартеновских печах</w:t>
            </w:r>
          </w:p>
        </w:tc>
      </w:tr>
      <w:tr w:rsidR="00245CCF" w:rsidRPr="00245CCF" w:rsidTr="008617E4">
        <w:tc>
          <w:tcPr>
            <w:tcW w:w="9571" w:type="dxa"/>
          </w:tcPr>
          <w:p w:rsidR="00245CCF" w:rsidRPr="00245CCF" w:rsidRDefault="00245CCF" w:rsidP="00245CCF">
            <w:pPr>
              <w:ind w:left="720"/>
              <w:contextualSpacing/>
              <w:rPr>
                <w:rFonts w:eastAsia="Calibri"/>
                <w:b/>
                <w:u w:val="single"/>
                <w:lang w:eastAsia="en-US"/>
              </w:rPr>
            </w:pPr>
          </w:p>
          <w:p w:rsidR="00245CCF" w:rsidRPr="00245CCF" w:rsidRDefault="00245CCF" w:rsidP="00245CCF">
            <w:pPr>
              <w:ind w:left="720" w:hanging="436"/>
              <w:contextualSpacing/>
              <w:rPr>
                <w:rFonts w:eastAsia="Calibri"/>
                <w:b/>
                <w:u w:val="single"/>
                <w:lang w:eastAsia="en-US"/>
              </w:rPr>
            </w:pPr>
            <w:r w:rsidRPr="00245CCF">
              <w:rPr>
                <w:rFonts w:eastAsia="Calibri"/>
                <w:b/>
                <w:lang w:eastAsia="en-US"/>
              </w:rPr>
              <w:t>3. 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Вид проката швеллер:</w:t>
            </w:r>
          </w:p>
        </w:tc>
      </w:tr>
      <w:tr w:rsidR="00245CCF" w:rsidRPr="00245CCF" w:rsidTr="008617E4">
        <w:tc>
          <w:tcPr>
            <w:tcW w:w="9571" w:type="dxa"/>
          </w:tcPr>
          <w:p w:rsidR="00245CCF" w:rsidRPr="00245CCF" w:rsidRDefault="00245CCF" w:rsidP="00777CB8">
            <w:pPr>
              <w:numPr>
                <w:ilvl w:val="0"/>
                <w:numId w:val="44"/>
              </w:numPr>
              <w:ind w:left="993" w:hanging="284"/>
              <w:contextualSpacing/>
              <w:rPr>
                <w:rFonts w:eastAsia="Calibri"/>
                <w:lang w:eastAsia="en-US"/>
              </w:rPr>
            </w:pPr>
            <w:r w:rsidRPr="00245CCF">
              <w:rPr>
                <w:rFonts w:eastAsia="Calibri"/>
                <w:lang w:val="en-US" w:eastAsia="en-US"/>
              </w:rPr>
              <w:t>L</w:t>
            </w:r>
          </w:p>
          <w:p w:rsidR="00245CCF" w:rsidRPr="00245CCF" w:rsidRDefault="00245CCF" w:rsidP="00777CB8">
            <w:pPr>
              <w:numPr>
                <w:ilvl w:val="0"/>
                <w:numId w:val="44"/>
              </w:numPr>
              <w:ind w:left="993" w:hanging="284"/>
              <w:contextualSpacing/>
              <w:rPr>
                <w:rFonts w:eastAsia="Calibri"/>
                <w:lang w:eastAsia="en-US"/>
              </w:rPr>
            </w:pPr>
            <w:r w:rsidRPr="00245CCF">
              <w:rPr>
                <w:rFonts w:eastAsia="Calibri"/>
                <w:lang w:eastAsia="en-US"/>
              </w:rPr>
              <w:t>[</w:t>
            </w:r>
          </w:p>
          <w:p w:rsidR="00245CCF" w:rsidRPr="00245CCF" w:rsidRDefault="00245CCF" w:rsidP="00777CB8">
            <w:pPr>
              <w:numPr>
                <w:ilvl w:val="0"/>
                <w:numId w:val="44"/>
              </w:numPr>
              <w:ind w:left="993" w:hanging="284"/>
              <w:contextualSpacing/>
              <w:rPr>
                <w:rFonts w:eastAsia="Calibri"/>
                <w:lang w:eastAsia="en-US"/>
              </w:rPr>
            </w:pPr>
            <w:r w:rsidRPr="00245CCF">
              <w:rPr>
                <w:rFonts w:eastAsia="Calibri"/>
                <w:lang w:val="en-US" w:eastAsia="en-US"/>
              </w:rPr>
              <w:t>I</w:t>
            </w:r>
          </w:p>
        </w:tc>
      </w:tr>
      <w:tr w:rsidR="00245CCF" w:rsidRPr="00245CCF" w:rsidTr="008617E4">
        <w:tc>
          <w:tcPr>
            <w:tcW w:w="9571" w:type="dxa"/>
          </w:tcPr>
          <w:p w:rsidR="00245CCF" w:rsidRPr="00245CCF" w:rsidRDefault="00245CCF" w:rsidP="00245CCF">
            <w:pPr>
              <w:ind w:left="1440"/>
              <w:contextualSpacing/>
              <w:rPr>
                <w:rFonts w:eastAsia="Calibri"/>
                <w:b/>
                <w:u w:val="single"/>
                <w:lang w:eastAsia="en-US"/>
              </w:rPr>
            </w:pPr>
          </w:p>
          <w:p w:rsidR="00245CCF" w:rsidRPr="00245CCF" w:rsidRDefault="00245CCF" w:rsidP="00777CB8">
            <w:pPr>
              <w:numPr>
                <w:ilvl w:val="0"/>
                <w:numId w:val="45"/>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Для остекления фонарей используют:</w:t>
            </w:r>
          </w:p>
        </w:tc>
      </w:tr>
      <w:tr w:rsidR="00245CCF" w:rsidRPr="00245CCF" w:rsidTr="008617E4">
        <w:tc>
          <w:tcPr>
            <w:tcW w:w="9571" w:type="dxa"/>
          </w:tcPr>
          <w:p w:rsidR="00245CCF" w:rsidRPr="00245CCF" w:rsidRDefault="00245CCF" w:rsidP="00777CB8">
            <w:pPr>
              <w:numPr>
                <w:ilvl w:val="3"/>
                <w:numId w:val="45"/>
              </w:numPr>
              <w:ind w:left="993" w:hanging="284"/>
              <w:contextualSpacing/>
              <w:rPr>
                <w:rFonts w:eastAsia="Calibri"/>
                <w:lang w:eastAsia="en-US"/>
              </w:rPr>
            </w:pPr>
            <w:r w:rsidRPr="00245CCF">
              <w:rPr>
                <w:rFonts w:eastAsia="Calibri"/>
                <w:lang w:eastAsia="en-US"/>
              </w:rPr>
              <w:t>Листовое стекло</w:t>
            </w:r>
          </w:p>
          <w:p w:rsidR="00245CCF" w:rsidRPr="00245CCF" w:rsidRDefault="00245CCF" w:rsidP="00777CB8">
            <w:pPr>
              <w:numPr>
                <w:ilvl w:val="3"/>
                <w:numId w:val="45"/>
              </w:numPr>
              <w:ind w:left="993" w:hanging="284"/>
              <w:contextualSpacing/>
              <w:rPr>
                <w:rFonts w:eastAsia="Calibri"/>
                <w:lang w:eastAsia="en-US"/>
              </w:rPr>
            </w:pPr>
            <w:r w:rsidRPr="00245CCF">
              <w:rPr>
                <w:rFonts w:eastAsia="Calibri"/>
                <w:lang w:eastAsia="en-US"/>
              </w:rPr>
              <w:t>Узорчатое стекло</w:t>
            </w:r>
          </w:p>
          <w:p w:rsidR="00245CCF" w:rsidRPr="00245CCF" w:rsidRDefault="00245CCF" w:rsidP="00777CB8">
            <w:pPr>
              <w:numPr>
                <w:ilvl w:val="3"/>
                <w:numId w:val="45"/>
              </w:numPr>
              <w:ind w:left="993" w:hanging="284"/>
              <w:contextualSpacing/>
              <w:rPr>
                <w:rFonts w:eastAsia="Calibri"/>
                <w:lang w:eastAsia="en-US"/>
              </w:rPr>
            </w:pPr>
            <w:r w:rsidRPr="00245CCF">
              <w:rPr>
                <w:rFonts w:eastAsia="Calibri"/>
                <w:lang w:eastAsia="en-US"/>
              </w:rPr>
              <w:t>Армированное стекло</w:t>
            </w:r>
          </w:p>
        </w:tc>
      </w:tr>
      <w:tr w:rsidR="00245CCF" w:rsidRPr="00245CCF" w:rsidTr="008617E4">
        <w:tc>
          <w:tcPr>
            <w:tcW w:w="9571" w:type="dxa"/>
          </w:tcPr>
          <w:p w:rsidR="00245CCF" w:rsidRPr="00245CCF" w:rsidRDefault="00245CCF" w:rsidP="00245CCF">
            <w:pPr>
              <w:contextualSpacing/>
              <w:rPr>
                <w:rFonts w:eastAsia="Calibri"/>
                <w:b/>
                <w:u w:val="single"/>
                <w:lang w:eastAsia="en-US"/>
              </w:rPr>
            </w:pPr>
          </w:p>
          <w:p w:rsidR="00245CCF" w:rsidRPr="00245CCF" w:rsidRDefault="00245CCF" w:rsidP="00777CB8">
            <w:pPr>
              <w:numPr>
                <w:ilvl w:val="0"/>
                <w:numId w:val="46"/>
              </w:numPr>
              <w:contextualSpacing/>
              <w:rPr>
                <w:rFonts w:eastAsia="Calibri"/>
                <w:b/>
                <w:u w:val="single"/>
                <w:lang w:eastAsia="en-US"/>
              </w:rPr>
            </w:pPr>
            <w:r w:rsidRPr="00245CCF">
              <w:rPr>
                <w:rFonts w:eastAsia="Calibri"/>
                <w:b/>
                <w:u w:val="single"/>
                <w:lang w:eastAsia="en-US"/>
              </w:rPr>
              <w:t>Дополнить:</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Сплав железа с углеродом, содержание углерода до 2 % называют________________</w:t>
            </w:r>
          </w:p>
        </w:tc>
      </w:tr>
      <w:tr w:rsidR="00245CCF" w:rsidRPr="00245CCF" w:rsidTr="008617E4">
        <w:tc>
          <w:tcPr>
            <w:tcW w:w="9571" w:type="dxa"/>
          </w:tcPr>
          <w:p w:rsidR="00245CCF" w:rsidRPr="00245CCF" w:rsidRDefault="00245CCF" w:rsidP="00777CB8">
            <w:pPr>
              <w:numPr>
                <w:ilvl w:val="0"/>
                <w:numId w:val="4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Низкоуглеродистая сталь содержит углерода:</w:t>
            </w:r>
          </w:p>
        </w:tc>
      </w:tr>
      <w:tr w:rsidR="00245CCF" w:rsidRPr="00245CCF" w:rsidTr="008617E4">
        <w:tc>
          <w:tcPr>
            <w:tcW w:w="9571" w:type="dxa"/>
          </w:tcPr>
          <w:p w:rsidR="00245CCF" w:rsidRPr="00245CCF" w:rsidRDefault="00245CCF" w:rsidP="00777CB8">
            <w:pPr>
              <w:numPr>
                <w:ilvl w:val="0"/>
                <w:numId w:val="47"/>
              </w:numPr>
              <w:ind w:left="993" w:hanging="284"/>
              <w:contextualSpacing/>
              <w:rPr>
                <w:rFonts w:eastAsia="Calibri"/>
                <w:lang w:eastAsia="en-US"/>
              </w:rPr>
            </w:pPr>
            <w:r w:rsidRPr="00245CCF">
              <w:rPr>
                <w:rFonts w:eastAsia="Calibri"/>
                <w:lang w:eastAsia="en-US"/>
              </w:rPr>
              <w:t>0,2 %</w:t>
            </w:r>
          </w:p>
          <w:p w:rsidR="00245CCF" w:rsidRPr="00245CCF" w:rsidRDefault="00245CCF" w:rsidP="00777CB8">
            <w:pPr>
              <w:numPr>
                <w:ilvl w:val="0"/>
                <w:numId w:val="47"/>
              </w:numPr>
              <w:ind w:left="993" w:hanging="284"/>
              <w:contextualSpacing/>
              <w:rPr>
                <w:rFonts w:eastAsia="Calibri"/>
                <w:lang w:eastAsia="en-US"/>
              </w:rPr>
            </w:pPr>
            <w:r w:rsidRPr="00245CCF">
              <w:rPr>
                <w:rFonts w:eastAsia="Calibri"/>
                <w:lang w:eastAsia="en-US"/>
              </w:rPr>
              <w:t>0,6 %</w:t>
            </w:r>
          </w:p>
          <w:p w:rsidR="00245CCF" w:rsidRPr="00245CCF" w:rsidRDefault="00245CCF" w:rsidP="00777CB8">
            <w:pPr>
              <w:numPr>
                <w:ilvl w:val="0"/>
                <w:numId w:val="47"/>
              </w:numPr>
              <w:ind w:left="993" w:hanging="284"/>
              <w:contextualSpacing/>
              <w:rPr>
                <w:rFonts w:eastAsia="Calibri"/>
                <w:lang w:eastAsia="en-US"/>
              </w:rPr>
            </w:pPr>
            <w:r w:rsidRPr="00245CCF">
              <w:rPr>
                <w:rFonts w:eastAsia="Calibri"/>
                <w:lang w:eastAsia="en-US"/>
              </w:rPr>
              <w:t>0,9 %</w:t>
            </w:r>
          </w:p>
        </w:tc>
      </w:tr>
      <w:tr w:rsidR="00245CCF" w:rsidRPr="00245CCF" w:rsidTr="008617E4">
        <w:tc>
          <w:tcPr>
            <w:tcW w:w="9571" w:type="dxa"/>
          </w:tcPr>
          <w:p w:rsidR="00245CCF" w:rsidRPr="00245CCF" w:rsidRDefault="00245CCF" w:rsidP="00245CCF">
            <w:pPr>
              <w:contextualSpacing/>
              <w:rPr>
                <w:rFonts w:eastAsia="Calibri"/>
                <w:b/>
                <w:u w:val="single"/>
                <w:lang w:eastAsia="en-US"/>
              </w:rPr>
            </w:pPr>
          </w:p>
          <w:p w:rsidR="00245CCF" w:rsidRPr="00245CCF" w:rsidRDefault="00245CCF" w:rsidP="00777CB8">
            <w:pPr>
              <w:numPr>
                <w:ilvl w:val="0"/>
                <w:numId w:val="4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углеродистой стали:</w:t>
            </w:r>
          </w:p>
        </w:tc>
      </w:tr>
      <w:tr w:rsidR="00245CCF" w:rsidRPr="00245CCF" w:rsidTr="008617E4">
        <w:tc>
          <w:tcPr>
            <w:tcW w:w="9571" w:type="dxa"/>
          </w:tcPr>
          <w:p w:rsidR="00245CCF" w:rsidRPr="00245CCF" w:rsidRDefault="00245CCF" w:rsidP="00777CB8">
            <w:pPr>
              <w:numPr>
                <w:ilvl w:val="0"/>
                <w:numId w:val="48"/>
              </w:numPr>
              <w:ind w:left="993" w:hanging="284"/>
              <w:contextualSpacing/>
              <w:rPr>
                <w:rFonts w:eastAsia="Calibri"/>
                <w:lang w:eastAsia="en-US"/>
              </w:rPr>
            </w:pPr>
            <w:proofErr w:type="spellStart"/>
            <w:r w:rsidRPr="00245CCF">
              <w:rPr>
                <w:rFonts w:eastAsia="Calibri"/>
                <w:lang w:eastAsia="en-US"/>
              </w:rPr>
              <w:t>Сч</w:t>
            </w:r>
            <w:proofErr w:type="spellEnd"/>
            <w:r w:rsidRPr="00245CCF">
              <w:rPr>
                <w:rFonts w:eastAsia="Calibri"/>
                <w:lang w:eastAsia="en-US"/>
              </w:rPr>
              <w:t xml:space="preserve"> 28-12</w:t>
            </w:r>
          </w:p>
          <w:p w:rsidR="00245CCF" w:rsidRPr="00245CCF" w:rsidRDefault="00245CCF" w:rsidP="00777CB8">
            <w:pPr>
              <w:numPr>
                <w:ilvl w:val="0"/>
                <w:numId w:val="48"/>
              </w:numPr>
              <w:ind w:left="993" w:hanging="284"/>
              <w:contextualSpacing/>
              <w:rPr>
                <w:rFonts w:eastAsia="Calibri"/>
                <w:lang w:eastAsia="en-US"/>
              </w:rPr>
            </w:pPr>
            <w:proofErr w:type="spellStart"/>
            <w:r w:rsidRPr="00245CCF">
              <w:rPr>
                <w:rFonts w:eastAsia="Calibri"/>
                <w:lang w:eastAsia="en-US"/>
              </w:rPr>
              <w:t>Ст</w:t>
            </w:r>
            <w:proofErr w:type="spellEnd"/>
            <w:r w:rsidRPr="00245CCF">
              <w:rPr>
                <w:rFonts w:eastAsia="Calibri"/>
                <w:lang w:eastAsia="en-US"/>
              </w:rPr>
              <w:t xml:space="preserve"> 5</w:t>
            </w:r>
          </w:p>
          <w:p w:rsidR="00245CCF" w:rsidRPr="00245CCF" w:rsidRDefault="00245CCF" w:rsidP="00777CB8">
            <w:pPr>
              <w:numPr>
                <w:ilvl w:val="0"/>
                <w:numId w:val="48"/>
              </w:numPr>
              <w:ind w:left="993" w:hanging="284"/>
              <w:contextualSpacing/>
              <w:rPr>
                <w:rFonts w:eastAsia="Calibri"/>
                <w:lang w:eastAsia="en-US"/>
              </w:rPr>
            </w:pPr>
            <w:r w:rsidRPr="00245CCF">
              <w:rPr>
                <w:rFonts w:eastAsia="Calibri"/>
                <w:lang w:eastAsia="en-US"/>
              </w:rPr>
              <w:t>35хГ2С</w:t>
            </w:r>
          </w:p>
        </w:tc>
      </w:tr>
      <w:tr w:rsidR="00245CCF" w:rsidRPr="00245CCF" w:rsidTr="008617E4">
        <w:tc>
          <w:tcPr>
            <w:tcW w:w="9571" w:type="dxa"/>
          </w:tcPr>
          <w:p w:rsidR="00245CCF" w:rsidRPr="00245CCF" w:rsidRDefault="00245CCF" w:rsidP="00245CCF">
            <w:pPr>
              <w:rPr>
                <w:rFonts w:eastAsia="Calibri"/>
                <w:b/>
                <w:u w:val="single"/>
                <w:lang w:eastAsia="en-US"/>
              </w:rPr>
            </w:pPr>
          </w:p>
          <w:p w:rsidR="00245CCF" w:rsidRPr="00245CCF" w:rsidRDefault="00245CCF" w:rsidP="00777CB8">
            <w:pPr>
              <w:numPr>
                <w:ilvl w:val="0"/>
                <w:numId w:val="4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стержневой горячекатаной арматуры:</w:t>
            </w:r>
          </w:p>
        </w:tc>
      </w:tr>
      <w:tr w:rsidR="00245CCF" w:rsidRPr="00245CCF" w:rsidTr="008617E4">
        <w:tc>
          <w:tcPr>
            <w:tcW w:w="9571" w:type="dxa"/>
          </w:tcPr>
          <w:p w:rsidR="00245CCF" w:rsidRPr="00245CCF" w:rsidRDefault="00245CCF" w:rsidP="00777CB8">
            <w:pPr>
              <w:numPr>
                <w:ilvl w:val="0"/>
                <w:numId w:val="49"/>
              </w:numPr>
              <w:ind w:left="993" w:hanging="294"/>
              <w:contextualSpacing/>
              <w:rPr>
                <w:rFonts w:eastAsia="Calibri"/>
                <w:lang w:eastAsia="en-US"/>
              </w:rPr>
            </w:pPr>
            <w:r w:rsidRPr="00245CCF">
              <w:rPr>
                <w:rFonts w:eastAsia="Calibri"/>
                <w:lang w:eastAsia="en-US"/>
              </w:rPr>
              <w:t>А-</w:t>
            </w:r>
            <w:r w:rsidRPr="00245CCF">
              <w:rPr>
                <w:rFonts w:eastAsia="Calibri"/>
                <w:lang w:val="en-US" w:eastAsia="en-US"/>
              </w:rPr>
              <w:t>III</w:t>
            </w:r>
          </w:p>
          <w:p w:rsidR="00245CCF" w:rsidRPr="00245CCF" w:rsidRDefault="00245CCF" w:rsidP="00777CB8">
            <w:pPr>
              <w:numPr>
                <w:ilvl w:val="0"/>
                <w:numId w:val="49"/>
              </w:numPr>
              <w:ind w:left="993" w:hanging="294"/>
              <w:contextualSpacing/>
              <w:rPr>
                <w:rFonts w:eastAsia="Calibri"/>
                <w:lang w:eastAsia="en-US"/>
              </w:rPr>
            </w:pPr>
            <w:r w:rsidRPr="00245CCF">
              <w:rPr>
                <w:rFonts w:eastAsia="Calibri"/>
                <w:lang w:eastAsia="en-US"/>
              </w:rPr>
              <w:t>Ст-5</w:t>
            </w:r>
          </w:p>
          <w:p w:rsidR="00245CCF" w:rsidRPr="00245CCF" w:rsidRDefault="00245CCF" w:rsidP="00777CB8">
            <w:pPr>
              <w:numPr>
                <w:ilvl w:val="0"/>
                <w:numId w:val="49"/>
              </w:numPr>
              <w:ind w:left="993" w:hanging="294"/>
              <w:contextualSpacing/>
              <w:rPr>
                <w:rFonts w:eastAsia="Calibri"/>
                <w:lang w:eastAsia="en-US"/>
              </w:rPr>
            </w:pPr>
            <w:r w:rsidRPr="00245CCF">
              <w:rPr>
                <w:rFonts w:eastAsia="Calibri"/>
                <w:lang w:eastAsia="en-US"/>
              </w:rPr>
              <w:t>В-</w:t>
            </w:r>
            <w:r w:rsidRPr="00245CCF">
              <w:rPr>
                <w:rFonts w:eastAsia="Calibri"/>
                <w:lang w:val="en-US" w:eastAsia="en-US"/>
              </w:rPr>
              <w:t>II</w:t>
            </w:r>
          </w:p>
        </w:tc>
      </w:tr>
      <w:tr w:rsidR="00245CCF" w:rsidRPr="00245CCF" w:rsidTr="008617E4">
        <w:tc>
          <w:tcPr>
            <w:tcW w:w="9571" w:type="dxa"/>
          </w:tcPr>
          <w:p w:rsidR="00245CCF" w:rsidRPr="00245CCF" w:rsidRDefault="00245CCF" w:rsidP="00245CCF">
            <w:pPr>
              <w:ind w:left="720"/>
              <w:contextualSpacing/>
              <w:rPr>
                <w:rFonts w:eastAsia="Calibri"/>
                <w:b/>
                <w:u w:val="single"/>
                <w:lang w:eastAsia="en-US"/>
              </w:rPr>
            </w:pPr>
          </w:p>
          <w:p w:rsidR="00245CCF" w:rsidRPr="00245CCF" w:rsidRDefault="00245CCF" w:rsidP="00777CB8">
            <w:pPr>
              <w:numPr>
                <w:ilvl w:val="0"/>
                <w:numId w:val="46"/>
              </w:numPr>
              <w:contextualSpacing/>
              <w:rPr>
                <w:rFonts w:eastAsia="Calibri"/>
                <w:b/>
                <w:u w:val="single"/>
                <w:lang w:eastAsia="en-US"/>
              </w:rPr>
            </w:pPr>
            <w:r w:rsidRPr="00245CCF">
              <w:rPr>
                <w:rFonts w:eastAsia="Calibri"/>
                <w:b/>
                <w:u w:val="single"/>
                <w:lang w:eastAsia="en-US"/>
              </w:rPr>
              <w:lastRenderedPageBreak/>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lastRenderedPageBreak/>
              <w:t xml:space="preserve">Стекло полученное в </w:t>
            </w:r>
            <w:proofErr w:type="spellStart"/>
            <w:r w:rsidRPr="00245CCF">
              <w:rPr>
                <w:rFonts w:eastAsia="Calibri"/>
                <w:i/>
                <w:lang w:eastAsia="en-US"/>
              </w:rPr>
              <w:t>кристализаторе</w:t>
            </w:r>
            <w:proofErr w:type="spellEnd"/>
            <w:r w:rsidRPr="00245CCF">
              <w:rPr>
                <w:rFonts w:eastAsia="Calibri"/>
                <w:i/>
                <w:lang w:eastAsia="en-US"/>
              </w:rPr>
              <w:t>:</w:t>
            </w:r>
          </w:p>
        </w:tc>
      </w:tr>
      <w:tr w:rsidR="00245CCF" w:rsidRPr="00245CCF" w:rsidTr="008617E4">
        <w:tc>
          <w:tcPr>
            <w:tcW w:w="9571" w:type="dxa"/>
          </w:tcPr>
          <w:p w:rsidR="00245CCF" w:rsidRPr="00245CCF" w:rsidRDefault="00245CCF" w:rsidP="00777CB8">
            <w:pPr>
              <w:numPr>
                <w:ilvl w:val="0"/>
                <w:numId w:val="50"/>
              </w:numPr>
              <w:ind w:left="993" w:hanging="294"/>
              <w:contextualSpacing/>
              <w:rPr>
                <w:rFonts w:eastAsia="Calibri"/>
                <w:lang w:eastAsia="en-US"/>
              </w:rPr>
            </w:pPr>
            <w:proofErr w:type="spellStart"/>
            <w:r w:rsidRPr="00245CCF">
              <w:rPr>
                <w:rFonts w:eastAsia="Calibri"/>
                <w:lang w:eastAsia="en-US"/>
              </w:rPr>
              <w:t>Стемалит</w:t>
            </w:r>
            <w:proofErr w:type="spellEnd"/>
          </w:p>
          <w:p w:rsidR="00245CCF" w:rsidRPr="00245CCF" w:rsidRDefault="00245CCF" w:rsidP="00777CB8">
            <w:pPr>
              <w:numPr>
                <w:ilvl w:val="0"/>
                <w:numId w:val="50"/>
              </w:numPr>
              <w:ind w:left="993" w:hanging="294"/>
              <w:contextualSpacing/>
              <w:rPr>
                <w:rFonts w:eastAsia="Calibri"/>
                <w:lang w:eastAsia="en-US"/>
              </w:rPr>
            </w:pPr>
            <w:r w:rsidRPr="00245CCF">
              <w:rPr>
                <w:rFonts w:eastAsia="Calibri"/>
                <w:lang w:eastAsia="en-US"/>
              </w:rPr>
              <w:t>Витринное стекло</w:t>
            </w:r>
          </w:p>
          <w:p w:rsidR="00245CCF" w:rsidRPr="00245CCF" w:rsidRDefault="00245CCF" w:rsidP="00777CB8">
            <w:pPr>
              <w:numPr>
                <w:ilvl w:val="0"/>
                <w:numId w:val="50"/>
              </w:numPr>
              <w:ind w:left="993" w:hanging="294"/>
              <w:contextualSpacing/>
              <w:rPr>
                <w:rFonts w:eastAsia="Calibri"/>
                <w:lang w:eastAsia="en-US"/>
              </w:rPr>
            </w:pPr>
            <w:proofErr w:type="spellStart"/>
            <w:r w:rsidRPr="00245CCF">
              <w:rPr>
                <w:rFonts w:eastAsia="Calibri"/>
                <w:lang w:eastAsia="en-US"/>
              </w:rPr>
              <w:t>Ситаллы</w:t>
            </w:r>
            <w:proofErr w:type="spellEnd"/>
          </w:p>
        </w:tc>
      </w:tr>
      <w:tr w:rsidR="00245CCF" w:rsidRPr="00245CCF" w:rsidTr="008617E4">
        <w:tc>
          <w:tcPr>
            <w:tcW w:w="9571" w:type="dxa"/>
          </w:tcPr>
          <w:p w:rsidR="00245CCF" w:rsidRPr="00245CCF" w:rsidRDefault="00245CCF" w:rsidP="00245CCF">
            <w:pPr>
              <w:ind w:left="720"/>
              <w:contextualSpacing/>
              <w:rPr>
                <w:rFonts w:eastAsia="Calibri"/>
                <w:b/>
                <w:u w:val="single"/>
                <w:lang w:eastAsia="en-US"/>
              </w:rPr>
            </w:pPr>
          </w:p>
          <w:p w:rsidR="00245CCF" w:rsidRPr="00245CCF" w:rsidRDefault="00245CCF" w:rsidP="00777CB8">
            <w:pPr>
              <w:numPr>
                <w:ilvl w:val="0"/>
                <w:numId w:val="4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Что такое металлизация?:</w:t>
            </w:r>
          </w:p>
        </w:tc>
      </w:tr>
      <w:tr w:rsidR="00245CCF" w:rsidRPr="00245CCF" w:rsidTr="008617E4">
        <w:tc>
          <w:tcPr>
            <w:tcW w:w="9571" w:type="dxa"/>
          </w:tcPr>
          <w:p w:rsidR="00245CCF" w:rsidRPr="00245CCF" w:rsidRDefault="00245CCF" w:rsidP="00777CB8">
            <w:pPr>
              <w:numPr>
                <w:ilvl w:val="0"/>
                <w:numId w:val="40"/>
              </w:numPr>
              <w:ind w:left="993" w:hanging="294"/>
              <w:contextualSpacing/>
              <w:rPr>
                <w:rFonts w:eastAsia="Calibri"/>
                <w:lang w:eastAsia="en-US"/>
              </w:rPr>
            </w:pPr>
            <w:r w:rsidRPr="00245CCF">
              <w:rPr>
                <w:rFonts w:eastAsia="Calibri"/>
                <w:lang w:eastAsia="en-US"/>
              </w:rPr>
              <w:t>Нанесение металла струей сжатого воздуха</w:t>
            </w:r>
          </w:p>
          <w:p w:rsidR="00245CCF" w:rsidRPr="00245CCF" w:rsidRDefault="00245CCF" w:rsidP="00777CB8">
            <w:pPr>
              <w:numPr>
                <w:ilvl w:val="0"/>
                <w:numId w:val="40"/>
              </w:numPr>
              <w:ind w:left="993" w:hanging="294"/>
              <w:contextualSpacing/>
              <w:rPr>
                <w:rFonts w:eastAsia="Calibri"/>
                <w:lang w:eastAsia="en-US"/>
              </w:rPr>
            </w:pPr>
            <w:r w:rsidRPr="00245CCF">
              <w:rPr>
                <w:rFonts w:eastAsia="Calibri"/>
                <w:lang w:eastAsia="en-US"/>
              </w:rPr>
              <w:t>Нанесение никеля путем погружения в ванну</w:t>
            </w:r>
          </w:p>
          <w:p w:rsidR="00245CCF" w:rsidRPr="00245CCF" w:rsidRDefault="00245CCF" w:rsidP="00777CB8">
            <w:pPr>
              <w:numPr>
                <w:ilvl w:val="0"/>
                <w:numId w:val="40"/>
              </w:numPr>
              <w:ind w:left="993" w:hanging="294"/>
              <w:contextualSpacing/>
              <w:rPr>
                <w:rFonts w:eastAsia="Calibri"/>
                <w:lang w:eastAsia="en-US"/>
              </w:rPr>
            </w:pPr>
            <w:r w:rsidRPr="00245CCF">
              <w:rPr>
                <w:rFonts w:eastAsia="Calibri"/>
                <w:lang w:eastAsia="en-US"/>
              </w:rPr>
              <w:t>Нанесение металла за счет электролитической диссоциации</w:t>
            </w:r>
          </w:p>
        </w:tc>
      </w:tr>
    </w:tbl>
    <w:p w:rsidR="00245CCF" w:rsidRPr="00245CCF" w:rsidRDefault="00245CCF" w:rsidP="00245CCF">
      <w:pPr>
        <w:spacing w:after="200"/>
        <w:jc w:val="center"/>
        <w:rPr>
          <w:rFonts w:eastAsia="Calibri"/>
          <w:b/>
          <w:lang w:eastAsia="en-US"/>
        </w:rPr>
      </w:pPr>
    </w:p>
    <w:p w:rsidR="00245CCF" w:rsidRPr="00245CCF" w:rsidRDefault="00245CCF" w:rsidP="00245CCF">
      <w:pPr>
        <w:spacing w:after="200"/>
        <w:jc w:val="center"/>
        <w:rPr>
          <w:rFonts w:eastAsia="Calibri"/>
          <w:b/>
          <w:lang w:eastAsia="en-US"/>
        </w:rPr>
      </w:pPr>
      <w:r w:rsidRPr="00245CCF">
        <w:rPr>
          <w:rFonts w:eastAsia="Calibri"/>
          <w:b/>
          <w:lang w:eastAsia="en-US"/>
        </w:rPr>
        <w:t>Вариант 2</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51"/>
              </w:numPr>
              <w:ind w:left="851" w:hanging="425"/>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ind w:left="851" w:hanging="851"/>
              <w:rPr>
                <w:rFonts w:eastAsia="Calibri"/>
                <w:i/>
                <w:lang w:eastAsia="en-US"/>
              </w:rPr>
            </w:pPr>
            <w:r w:rsidRPr="00245CCF">
              <w:rPr>
                <w:rFonts w:eastAsia="Calibri"/>
                <w:i/>
                <w:lang w:eastAsia="en-US"/>
              </w:rPr>
              <w:t>Марка проволочной холоднотянутой арматуры, при изготовлении предварительно напряженного железобетона:</w:t>
            </w:r>
          </w:p>
          <w:p w:rsidR="00245CCF" w:rsidRPr="00245CCF" w:rsidRDefault="00245CCF" w:rsidP="00245CCF">
            <w:pPr>
              <w:ind w:left="993" w:hanging="284"/>
              <w:rPr>
                <w:rFonts w:eastAsia="Calibri"/>
                <w:lang w:eastAsia="en-US"/>
              </w:rPr>
            </w:pPr>
            <w:r w:rsidRPr="00245CCF">
              <w:rPr>
                <w:rFonts w:eastAsia="Calibri"/>
                <w:lang w:eastAsia="en-US"/>
              </w:rPr>
              <w:t>1. В-</w:t>
            </w:r>
            <w:r w:rsidRPr="00245CCF">
              <w:rPr>
                <w:rFonts w:eastAsia="Calibri"/>
                <w:lang w:val="en-US" w:eastAsia="en-US"/>
              </w:rPr>
              <w:t>I</w:t>
            </w:r>
          </w:p>
          <w:p w:rsidR="00245CCF" w:rsidRPr="00245CCF" w:rsidRDefault="00245CCF" w:rsidP="00245CCF">
            <w:pPr>
              <w:ind w:left="993" w:hanging="284"/>
              <w:rPr>
                <w:rFonts w:eastAsia="Calibri"/>
                <w:lang w:val="en-US" w:eastAsia="en-US"/>
              </w:rPr>
            </w:pPr>
            <w:r w:rsidRPr="00245CCF">
              <w:rPr>
                <w:rFonts w:eastAsia="Calibri"/>
                <w:lang w:eastAsia="en-US"/>
              </w:rPr>
              <w:t xml:space="preserve">2. </w:t>
            </w:r>
            <w:proofErr w:type="spellStart"/>
            <w:r w:rsidRPr="00245CCF">
              <w:rPr>
                <w:rFonts w:eastAsia="Calibri"/>
                <w:lang w:eastAsia="en-US"/>
              </w:rPr>
              <w:t>Вр</w:t>
            </w:r>
            <w:proofErr w:type="spellEnd"/>
            <w:r w:rsidRPr="00245CCF">
              <w:rPr>
                <w:rFonts w:eastAsia="Calibri"/>
                <w:lang w:eastAsia="en-US"/>
              </w:rPr>
              <w:t>-</w:t>
            </w:r>
            <w:r w:rsidRPr="00245CCF">
              <w:rPr>
                <w:rFonts w:eastAsia="Calibri"/>
                <w:lang w:val="en-US" w:eastAsia="en-US"/>
              </w:rPr>
              <w:t>II</w:t>
            </w:r>
          </w:p>
          <w:p w:rsidR="00245CCF" w:rsidRPr="00245CCF" w:rsidRDefault="00245CCF" w:rsidP="00245CCF">
            <w:pPr>
              <w:ind w:left="993" w:hanging="284"/>
              <w:rPr>
                <w:rFonts w:eastAsia="Calibri"/>
                <w:lang w:eastAsia="en-US"/>
              </w:rPr>
            </w:pPr>
            <w:r w:rsidRPr="00245CCF">
              <w:rPr>
                <w:rFonts w:eastAsia="Calibri"/>
                <w:lang w:eastAsia="en-US"/>
              </w:rPr>
              <w:t>3. А-</w:t>
            </w:r>
            <w:r w:rsidRPr="00245CCF">
              <w:rPr>
                <w:rFonts w:eastAsia="Calibri"/>
                <w:lang w:val="en-US" w:eastAsia="en-US"/>
              </w:rPr>
              <w:t>II</w:t>
            </w:r>
          </w:p>
        </w:tc>
      </w:tr>
      <w:tr w:rsidR="00245CCF" w:rsidRPr="00245CCF" w:rsidTr="008617E4">
        <w:tc>
          <w:tcPr>
            <w:tcW w:w="9571" w:type="dxa"/>
          </w:tcPr>
          <w:p w:rsidR="00245CCF" w:rsidRPr="00245CCF" w:rsidRDefault="00245CCF" w:rsidP="00245CCF">
            <w:pPr>
              <w:ind w:left="851" w:hanging="425"/>
              <w:contextualSpacing/>
              <w:rPr>
                <w:rFonts w:eastAsia="Calibri"/>
                <w:b/>
                <w:u w:val="single"/>
                <w:lang w:eastAsia="en-US"/>
              </w:rPr>
            </w:pPr>
          </w:p>
          <w:p w:rsidR="00245CCF" w:rsidRPr="00245CCF" w:rsidRDefault="00245CCF" w:rsidP="00777CB8">
            <w:pPr>
              <w:numPr>
                <w:ilvl w:val="0"/>
                <w:numId w:val="51"/>
              </w:numPr>
              <w:ind w:left="851" w:hanging="425"/>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Химическая коррозия металла образуется при действии:</w:t>
            </w:r>
          </w:p>
        </w:tc>
      </w:tr>
      <w:tr w:rsidR="00245CCF" w:rsidRPr="00245CCF" w:rsidTr="008617E4">
        <w:tc>
          <w:tcPr>
            <w:tcW w:w="9571" w:type="dxa"/>
          </w:tcPr>
          <w:p w:rsidR="00245CCF" w:rsidRPr="00245CCF" w:rsidRDefault="00245CCF" w:rsidP="00777CB8">
            <w:pPr>
              <w:numPr>
                <w:ilvl w:val="0"/>
                <w:numId w:val="52"/>
              </w:numPr>
              <w:ind w:left="993" w:hanging="284"/>
              <w:contextualSpacing/>
              <w:rPr>
                <w:rFonts w:eastAsia="Calibri"/>
                <w:lang w:eastAsia="en-US"/>
              </w:rPr>
            </w:pPr>
            <w:r w:rsidRPr="00245CCF">
              <w:rPr>
                <w:rFonts w:eastAsia="Calibri"/>
                <w:lang w:eastAsia="en-US"/>
              </w:rPr>
              <w:t>Воды</w:t>
            </w:r>
          </w:p>
          <w:p w:rsidR="00245CCF" w:rsidRPr="00245CCF" w:rsidRDefault="00245CCF" w:rsidP="00777CB8">
            <w:pPr>
              <w:numPr>
                <w:ilvl w:val="0"/>
                <w:numId w:val="52"/>
              </w:numPr>
              <w:ind w:left="993" w:hanging="284"/>
              <w:contextualSpacing/>
              <w:rPr>
                <w:rFonts w:eastAsia="Calibri"/>
                <w:lang w:eastAsia="en-US"/>
              </w:rPr>
            </w:pPr>
            <w:r w:rsidRPr="00245CCF">
              <w:rPr>
                <w:rFonts w:eastAsia="Calibri"/>
                <w:lang w:eastAsia="en-US"/>
              </w:rPr>
              <w:t>Солей</w:t>
            </w:r>
          </w:p>
          <w:p w:rsidR="00245CCF" w:rsidRPr="00245CCF" w:rsidRDefault="00245CCF" w:rsidP="00777CB8">
            <w:pPr>
              <w:numPr>
                <w:ilvl w:val="0"/>
                <w:numId w:val="52"/>
              </w:numPr>
              <w:ind w:left="993" w:hanging="284"/>
              <w:contextualSpacing/>
              <w:rPr>
                <w:rFonts w:eastAsia="Calibri"/>
                <w:lang w:eastAsia="en-US"/>
              </w:rPr>
            </w:pPr>
            <w:r w:rsidRPr="00245CCF">
              <w:rPr>
                <w:rFonts w:eastAsia="Calibri"/>
                <w:lang w:eastAsia="en-US"/>
              </w:rPr>
              <w:t>Бензина</w:t>
            </w:r>
          </w:p>
        </w:tc>
      </w:tr>
      <w:tr w:rsidR="00245CCF" w:rsidRPr="00245CCF" w:rsidTr="008617E4">
        <w:tc>
          <w:tcPr>
            <w:tcW w:w="9571" w:type="dxa"/>
          </w:tcPr>
          <w:p w:rsidR="00245CCF" w:rsidRPr="00245CCF" w:rsidRDefault="00245CCF" w:rsidP="00245CCF">
            <w:pPr>
              <w:rPr>
                <w:rFonts w:eastAsia="Calibri"/>
                <w:b/>
                <w:u w:val="single"/>
                <w:lang w:eastAsia="en-US"/>
              </w:rPr>
            </w:pPr>
          </w:p>
          <w:p w:rsidR="00245CCF" w:rsidRPr="00245CCF" w:rsidRDefault="00245CCF" w:rsidP="00777CB8">
            <w:pPr>
              <w:numPr>
                <w:ilvl w:val="0"/>
                <w:numId w:val="53"/>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Тяжелый металлический сплав:</w:t>
            </w:r>
          </w:p>
        </w:tc>
      </w:tr>
      <w:tr w:rsidR="00245CCF" w:rsidRPr="00245CCF" w:rsidTr="008617E4">
        <w:tc>
          <w:tcPr>
            <w:tcW w:w="9571" w:type="dxa"/>
          </w:tcPr>
          <w:p w:rsidR="00245CCF" w:rsidRPr="00245CCF" w:rsidRDefault="00245CCF" w:rsidP="00777CB8">
            <w:pPr>
              <w:numPr>
                <w:ilvl w:val="0"/>
                <w:numId w:val="54"/>
              </w:numPr>
              <w:ind w:left="993" w:hanging="284"/>
              <w:contextualSpacing/>
              <w:rPr>
                <w:rFonts w:eastAsia="Calibri"/>
                <w:lang w:eastAsia="en-US"/>
              </w:rPr>
            </w:pPr>
            <w:proofErr w:type="spellStart"/>
            <w:r w:rsidRPr="00245CCF">
              <w:rPr>
                <w:rFonts w:eastAsia="Calibri"/>
                <w:lang w:eastAsia="en-US"/>
              </w:rPr>
              <w:t>Хромисто</w:t>
            </w:r>
            <w:proofErr w:type="spellEnd"/>
            <w:r w:rsidRPr="00245CCF">
              <w:rPr>
                <w:rFonts w:eastAsia="Calibri"/>
                <w:lang w:eastAsia="en-US"/>
              </w:rPr>
              <w:t>-никелевый</w:t>
            </w:r>
          </w:p>
          <w:p w:rsidR="00245CCF" w:rsidRPr="00245CCF" w:rsidRDefault="00245CCF" w:rsidP="00777CB8">
            <w:pPr>
              <w:numPr>
                <w:ilvl w:val="0"/>
                <w:numId w:val="54"/>
              </w:numPr>
              <w:ind w:left="993" w:hanging="284"/>
              <w:contextualSpacing/>
              <w:rPr>
                <w:rFonts w:eastAsia="Calibri"/>
                <w:lang w:eastAsia="en-US"/>
              </w:rPr>
            </w:pPr>
            <w:r w:rsidRPr="00245CCF">
              <w:rPr>
                <w:rFonts w:eastAsia="Calibri"/>
                <w:lang w:eastAsia="en-US"/>
              </w:rPr>
              <w:t>Кремне-</w:t>
            </w:r>
            <w:proofErr w:type="spellStart"/>
            <w:r w:rsidRPr="00245CCF">
              <w:rPr>
                <w:rFonts w:eastAsia="Calibri"/>
                <w:lang w:eastAsia="en-US"/>
              </w:rPr>
              <w:t>алюминевый</w:t>
            </w:r>
            <w:proofErr w:type="spellEnd"/>
          </w:p>
          <w:p w:rsidR="00245CCF" w:rsidRPr="00245CCF" w:rsidRDefault="00245CCF" w:rsidP="00777CB8">
            <w:pPr>
              <w:numPr>
                <w:ilvl w:val="0"/>
                <w:numId w:val="54"/>
              </w:numPr>
              <w:ind w:left="993" w:hanging="284"/>
              <w:contextualSpacing/>
              <w:rPr>
                <w:rFonts w:eastAsia="Calibri"/>
                <w:lang w:eastAsia="en-US"/>
              </w:rPr>
            </w:pPr>
            <w:proofErr w:type="spellStart"/>
            <w:r w:rsidRPr="00245CCF">
              <w:rPr>
                <w:rFonts w:eastAsia="Calibri"/>
                <w:lang w:eastAsia="en-US"/>
              </w:rPr>
              <w:t>Алюмине</w:t>
            </w:r>
            <w:proofErr w:type="spellEnd"/>
            <w:r w:rsidRPr="00245CCF">
              <w:rPr>
                <w:rFonts w:eastAsia="Calibri"/>
                <w:lang w:eastAsia="en-US"/>
              </w:rPr>
              <w:t>-марганцевый</w:t>
            </w:r>
          </w:p>
          <w:p w:rsidR="00245CCF" w:rsidRPr="00245CCF" w:rsidRDefault="00245CCF" w:rsidP="00245CCF">
            <w:pPr>
              <w:rPr>
                <w:rFonts w:eastAsia="Calibri"/>
                <w:i/>
                <w:lang w:eastAsia="en-US"/>
              </w:rPr>
            </w:pPr>
          </w:p>
        </w:tc>
      </w:tr>
      <w:tr w:rsidR="00245CCF" w:rsidRPr="00245CCF" w:rsidTr="008617E4">
        <w:tc>
          <w:tcPr>
            <w:tcW w:w="9571" w:type="dxa"/>
          </w:tcPr>
          <w:p w:rsidR="00245CCF" w:rsidRPr="00245CCF" w:rsidRDefault="00245CCF" w:rsidP="00777CB8">
            <w:pPr>
              <w:numPr>
                <w:ilvl w:val="0"/>
                <w:numId w:val="55"/>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серого чугуна:</w:t>
            </w:r>
          </w:p>
        </w:tc>
      </w:tr>
      <w:tr w:rsidR="00245CCF" w:rsidRPr="00245CCF" w:rsidTr="008617E4">
        <w:tc>
          <w:tcPr>
            <w:tcW w:w="9571" w:type="dxa"/>
          </w:tcPr>
          <w:p w:rsidR="00245CCF" w:rsidRPr="00245CCF" w:rsidRDefault="00245CCF" w:rsidP="00777CB8">
            <w:pPr>
              <w:numPr>
                <w:ilvl w:val="0"/>
                <w:numId w:val="56"/>
              </w:numPr>
              <w:ind w:left="993" w:hanging="284"/>
              <w:contextualSpacing/>
              <w:rPr>
                <w:rFonts w:eastAsia="Calibri"/>
                <w:lang w:eastAsia="en-US"/>
              </w:rPr>
            </w:pPr>
            <w:r w:rsidRPr="00245CCF">
              <w:rPr>
                <w:rFonts w:eastAsia="Calibri"/>
                <w:lang w:eastAsia="en-US"/>
              </w:rPr>
              <w:t>С - 2</w:t>
            </w:r>
          </w:p>
          <w:p w:rsidR="00245CCF" w:rsidRPr="00245CCF" w:rsidRDefault="00245CCF" w:rsidP="00777CB8">
            <w:pPr>
              <w:numPr>
                <w:ilvl w:val="0"/>
                <w:numId w:val="56"/>
              </w:numPr>
              <w:ind w:left="993" w:hanging="284"/>
              <w:contextualSpacing/>
              <w:rPr>
                <w:rFonts w:eastAsia="Calibri"/>
                <w:lang w:eastAsia="en-US"/>
              </w:rPr>
            </w:pPr>
            <w:r w:rsidRPr="00245CCF">
              <w:rPr>
                <w:rFonts w:eastAsia="Calibri"/>
                <w:lang w:eastAsia="en-US"/>
              </w:rPr>
              <w:t>БЧ 21-10</w:t>
            </w:r>
          </w:p>
          <w:p w:rsidR="00245CCF" w:rsidRPr="00245CCF" w:rsidRDefault="00245CCF" w:rsidP="00777CB8">
            <w:pPr>
              <w:numPr>
                <w:ilvl w:val="0"/>
                <w:numId w:val="56"/>
              </w:numPr>
              <w:ind w:left="993" w:hanging="284"/>
              <w:contextualSpacing/>
              <w:rPr>
                <w:rFonts w:eastAsia="Calibri"/>
                <w:lang w:eastAsia="en-US"/>
              </w:rPr>
            </w:pPr>
            <w:r w:rsidRPr="00245CCF">
              <w:rPr>
                <w:rFonts w:eastAsia="Calibri"/>
                <w:lang w:eastAsia="en-US"/>
              </w:rPr>
              <w:t>СЧ 28-12</w:t>
            </w:r>
          </w:p>
        </w:tc>
      </w:tr>
      <w:tr w:rsidR="00245CCF" w:rsidRPr="00245CCF" w:rsidTr="008617E4">
        <w:tc>
          <w:tcPr>
            <w:tcW w:w="9571" w:type="dxa"/>
          </w:tcPr>
          <w:p w:rsidR="00245CCF" w:rsidRPr="00245CCF" w:rsidRDefault="00245CCF" w:rsidP="00245CCF">
            <w:pPr>
              <w:contextualSpacing/>
              <w:rPr>
                <w:rFonts w:eastAsia="Calibri"/>
                <w:b/>
                <w:u w:val="single"/>
                <w:lang w:eastAsia="en-US"/>
              </w:rPr>
            </w:pPr>
          </w:p>
          <w:p w:rsidR="00245CCF" w:rsidRPr="00245CCF" w:rsidRDefault="00245CCF" w:rsidP="00777CB8">
            <w:pPr>
              <w:numPr>
                <w:ilvl w:val="0"/>
                <w:numId w:val="57"/>
              </w:numPr>
              <w:contextualSpacing/>
              <w:rPr>
                <w:rFonts w:eastAsia="Calibri"/>
                <w:b/>
                <w:u w:val="single"/>
                <w:lang w:eastAsia="en-US"/>
              </w:rPr>
            </w:pPr>
            <w:r w:rsidRPr="00245CCF">
              <w:rPr>
                <w:rFonts w:eastAsia="Calibri"/>
                <w:b/>
                <w:u w:val="single"/>
                <w:lang w:eastAsia="en-US"/>
              </w:rPr>
              <w:t>Дополнить:</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Сплав меди со свинцом называют__________________</w:t>
            </w:r>
          </w:p>
        </w:tc>
      </w:tr>
      <w:tr w:rsidR="00245CCF" w:rsidRPr="00245CCF" w:rsidTr="008617E4">
        <w:tc>
          <w:tcPr>
            <w:tcW w:w="9571" w:type="dxa"/>
          </w:tcPr>
          <w:p w:rsidR="00245CCF" w:rsidRPr="00245CCF" w:rsidRDefault="00245CCF" w:rsidP="00777CB8">
            <w:pPr>
              <w:numPr>
                <w:ilvl w:val="0"/>
                <w:numId w:val="57"/>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Сырье для выплавки чугуна</w:t>
            </w:r>
          </w:p>
          <w:p w:rsidR="00245CCF" w:rsidRPr="00245CCF" w:rsidRDefault="00245CCF" w:rsidP="00245CCF">
            <w:pPr>
              <w:ind w:firstLine="709"/>
              <w:rPr>
                <w:rFonts w:eastAsia="Calibri"/>
                <w:lang w:eastAsia="en-US"/>
              </w:rPr>
            </w:pPr>
            <w:r w:rsidRPr="00245CCF">
              <w:rPr>
                <w:rFonts w:eastAsia="Calibri"/>
                <w:lang w:eastAsia="en-US"/>
              </w:rPr>
              <w:t>1. Скрап</w:t>
            </w:r>
          </w:p>
          <w:p w:rsidR="00245CCF" w:rsidRPr="00245CCF" w:rsidRDefault="00245CCF" w:rsidP="00245CCF">
            <w:pPr>
              <w:ind w:firstLine="709"/>
              <w:rPr>
                <w:rFonts w:eastAsia="Calibri"/>
                <w:lang w:eastAsia="en-US"/>
              </w:rPr>
            </w:pPr>
            <w:r w:rsidRPr="00245CCF">
              <w:rPr>
                <w:rFonts w:eastAsia="Calibri"/>
                <w:lang w:eastAsia="en-US"/>
              </w:rPr>
              <w:t>2. Железная руда</w:t>
            </w:r>
          </w:p>
          <w:p w:rsidR="00245CCF" w:rsidRPr="00245CCF" w:rsidRDefault="00245CCF" w:rsidP="00245CCF">
            <w:pPr>
              <w:ind w:firstLine="709"/>
              <w:rPr>
                <w:rFonts w:eastAsia="Calibri"/>
                <w:lang w:eastAsia="en-US"/>
              </w:rPr>
            </w:pPr>
            <w:r w:rsidRPr="00245CCF">
              <w:rPr>
                <w:rFonts w:eastAsia="Calibri"/>
                <w:lang w:eastAsia="en-US"/>
              </w:rPr>
              <w:t>3. Флюорит</w:t>
            </w:r>
          </w:p>
        </w:tc>
      </w:tr>
      <w:tr w:rsidR="00245CCF" w:rsidRPr="00245CCF" w:rsidTr="008617E4">
        <w:tc>
          <w:tcPr>
            <w:tcW w:w="9571" w:type="dxa"/>
          </w:tcPr>
          <w:p w:rsidR="00245CCF" w:rsidRPr="00245CCF" w:rsidRDefault="00245CCF" w:rsidP="00777CB8">
            <w:pPr>
              <w:numPr>
                <w:ilvl w:val="0"/>
                <w:numId w:val="57"/>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Стеклянные трубы применяют для транспортировки:</w:t>
            </w:r>
          </w:p>
        </w:tc>
      </w:tr>
      <w:tr w:rsidR="00245CCF" w:rsidRPr="00245CCF" w:rsidTr="008617E4">
        <w:tc>
          <w:tcPr>
            <w:tcW w:w="9571" w:type="dxa"/>
          </w:tcPr>
          <w:p w:rsidR="00245CCF" w:rsidRPr="00245CCF" w:rsidRDefault="00245CCF" w:rsidP="00777CB8">
            <w:pPr>
              <w:numPr>
                <w:ilvl w:val="0"/>
                <w:numId w:val="58"/>
              </w:numPr>
              <w:ind w:left="993" w:hanging="284"/>
              <w:contextualSpacing/>
              <w:rPr>
                <w:rFonts w:eastAsia="Calibri"/>
                <w:lang w:eastAsia="en-US"/>
              </w:rPr>
            </w:pPr>
            <w:r w:rsidRPr="00245CCF">
              <w:rPr>
                <w:rFonts w:eastAsia="Calibri"/>
                <w:lang w:eastAsia="en-US"/>
              </w:rPr>
              <w:t>Воды</w:t>
            </w:r>
          </w:p>
          <w:p w:rsidR="00245CCF" w:rsidRPr="00245CCF" w:rsidRDefault="00245CCF" w:rsidP="00777CB8">
            <w:pPr>
              <w:numPr>
                <w:ilvl w:val="0"/>
                <w:numId w:val="58"/>
              </w:numPr>
              <w:ind w:left="993" w:hanging="284"/>
              <w:contextualSpacing/>
              <w:rPr>
                <w:rFonts w:eastAsia="Calibri"/>
                <w:lang w:eastAsia="en-US"/>
              </w:rPr>
            </w:pPr>
            <w:r w:rsidRPr="00245CCF">
              <w:rPr>
                <w:rFonts w:eastAsia="Calibri"/>
                <w:lang w:eastAsia="en-US"/>
              </w:rPr>
              <w:t>Природного газа</w:t>
            </w:r>
          </w:p>
          <w:p w:rsidR="00245CCF" w:rsidRPr="00245CCF" w:rsidRDefault="00245CCF" w:rsidP="00777CB8">
            <w:pPr>
              <w:numPr>
                <w:ilvl w:val="0"/>
                <w:numId w:val="58"/>
              </w:numPr>
              <w:ind w:left="993" w:hanging="284"/>
              <w:contextualSpacing/>
              <w:rPr>
                <w:rFonts w:eastAsia="Calibri"/>
                <w:lang w:eastAsia="en-US"/>
              </w:rPr>
            </w:pPr>
            <w:r w:rsidRPr="00245CCF">
              <w:rPr>
                <w:rFonts w:eastAsia="Calibri"/>
                <w:lang w:eastAsia="en-US"/>
              </w:rPr>
              <w:t>Соляной кислоты</w:t>
            </w:r>
          </w:p>
        </w:tc>
      </w:tr>
      <w:tr w:rsidR="00245CCF" w:rsidRPr="00245CCF" w:rsidTr="008617E4">
        <w:tc>
          <w:tcPr>
            <w:tcW w:w="9571" w:type="dxa"/>
          </w:tcPr>
          <w:p w:rsidR="00245CCF" w:rsidRPr="00245CCF" w:rsidRDefault="00245CCF" w:rsidP="00777CB8">
            <w:pPr>
              <w:numPr>
                <w:ilvl w:val="0"/>
                <w:numId w:val="57"/>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lastRenderedPageBreak/>
              <w:t>Стекло получается путем:</w:t>
            </w:r>
          </w:p>
        </w:tc>
      </w:tr>
      <w:tr w:rsidR="00245CCF" w:rsidRPr="00245CCF" w:rsidTr="008617E4">
        <w:tc>
          <w:tcPr>
            <w:tcW w:w="9571" w:type="dxa"/>
          </w:tcPr>
          <w:p w:rsidR="00245CCF" w:rsidRPr="00245CCF" w:rsidRDefault="00245CCF" w:rsidP="00777CB8">
            <w:pPr>
              <w:numPr>
                <w:ilvl w:val="0"/>
                <w:numId w:val="59"/>
              </w:numPr>
              <w:ind w:left="993" w:hanging="294"/>
              <w:contextualSpacing/>
              <w:rPr>
                <w:rFonts w:eastAsia="Calibri"/>
                <w:lang w:eastAsia="en-US"/>
              </w:rPr>
            </w:pPr>
            <w:r w:rsidRPr="00245CCF">
              <w:rPr>
                <w:rFonts w:eastAsia="Calibri"/>
                <w:lang w:eastAsia="en-US"/>
              </w:rPr>
              <w:t>Сплавления сырья</w:t>
            </w:r>
          </w:p>
          <w:p w:rsidR="00245CCF" w:rsidRPr="00245CCF" w:rsidRDefault="00245CCF" w:rsidP="00777CB8">
            <w:pPr>
              <w:numPr>
                <w:ilvl w:val="0"/>
                <w:numId w:val="59"/>
              </w:numPr>
              <w:ind w:left="993" w:hanging="294"/>
              <w:contextualSpacing/>
              <w:rPr>
                <w:rFonts w:eastAsia="Calibri"/>
                <w:lang w:eastAsia="en-US"/>
              </w:rPr>
            </w:pPr>
            <w:r w:rsidRPr="00245CCF">
              <w:rPr>
                <w:rFonts w:eastAsia="Calibri"/>
                <w:lang w:eastAsia="en-US"/>
              </w:rPr>
              <w:t>Варки сырья</w:t>
            </w:r>
          </w:p>
          <w:p w:rsidR="00245CCF" w:rsidRPr="00245CCF" w:rsidRDefault="00245CCF" w:rsidP="00777CB8">
            <w:pPr>
              <w:numPr>
                <w:ilvl w:val="0"/>
                <w:numId w:val="59"/>
              </w:numPr>
              <w:ind w:left="993" w:hanging="294"/>
              <w:contextualSpacing/>
              <w:rPr>
                <w:rFonts w:eastAsia="Calibri"/>
                <w:lang w:eastAsia="en-US"/>
              </w:rPr>
            </w:pPr>
            <w:r w:rsidRPr="00245CCF">
              <w:rPr>
                <w:rFonts w:eastAsia="Calibri"/>
                <w:lang w:eastAsia="en-US"/>
              </w:rPr>
              <w:t>Термической обработки</w:t>
            </w:r>
          </w:p>
        </w:tc>
      </w:tr>
      <w:tr w:rsidR="00245CCF" w:rsidRPr="00245CCF" w:rsidTr="008617E4">
        <w:tc>
          <w:tcPr>
            <w:tcW w:w="9571" w:type="dxa"/>
          </w:tcPr>
          <w:p w:rsidR="00245CCF" w:rsidRPr="00245CCF" w:rsidRDefault="00245CCF" w:rsidP="00777CB8">
            <w:pPr>
              <w:numPr>
                <w:ilvl w:val="0"/>
                <w:numId w:val="57"/>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Вид проката швеллер:</w:t>
            </w:r>
          </w:p>
        </w:tc>
      </w:tr>
      <w:tr w:rsidR="00245CCF" w:rsidRPr="00245CCF" w:rsidTr="008617E4">
        <w:tc>
          <w:tcPr>
            <w:tcW w:w="9571" w:type="dxa"/>
          </w:tcPr>
          <w:p w:rsidR="00245CCF" w:rsidRPr="00245CCF" w:rsidRDefault="00245CCF" w:rsidP="00777CB8">
            <w:pPr>
              <w:numPr>
                <w:ilvl w:val="0"/>
                <w:numId w:val="60"/>
              </w:numPr>
              <w:ind w:left="993" w:hanging="294"/>
              <w:contextualSpacing/>
              <w:rPr>
                <w:rFonts w:eastAsia="Calibri"/>
                <w:lang w:eastAsia="en-US"/>
              </w:rPr>
            </w:pPr>
            <w:r w:rsidRPr="00245CCF">
              <w:rPr>
                <w:rFonts w:eastAsia="Calibri"/>
                <w:lang w:val="en-US" w:eastAsia="en-US"/>
              </w:rPr>
              <w:t>[</w:t>
            </w:r>
          </w:p>
          <w:p w:rsidR="00245CCF" w:rsidRPr="00245CCF" w:rsidRDefault="00245CCF" w:rsidP="00777CB8">
            <w:pPr>
              <w:numPr>
                <w:ilvl w:val="0"/>
                <w:numId w:val="60"/>
              </w:numPr>
              <w:ind w:left="993" w:hanging="294"/>
              <w:contextualSpacing/>
              <w:rPr>
                <w:rFonts w:eastAsia="Calibri"/>
                <w:lang w:eastAsia="en-US"/>
              </w:rPr>
            </w:pPr>
            <w:r w:rsidRPr="00245CCF">
              <w:rPr>
                <w:rFonts w:eastAsia="Calibri"/>
                <w:lang w:val="en-US" w:eastAsia="en-US"/>
              </w:rPr>
              <w:t>I</w:t>
            </w:r>
          </w:p>
          <w:p w:rsidR="00245CCF" w:rsidRPr="00245CCF" w:rsidRDefault="00245CCF" w:rsidP="00777CB8">
            <w:pPr>
              <w:numPr>
                <w:ilvl w:val="0"/>
                <w:numId w:val="60"/>
              </w:numPr>
              <w:ind w:left="993" w:hanging="294"/>
              <w:contextualSpacing/>
              <w:rPr>
                <w:rFonts w:eastAsia="Calibri"/>
                <w:lang w:eastAsia="en-US"/>
              </w:rPr>
            </w:pPr>
            <w:r w:rsidRPr="00245CCF">
              <w:rPr>
                <w:rFonts w:eastAsia="Calibri"/>
                <w:lang w:val="en-US" w:eastAsia="en-US"/>
              </w:rPr>
              <w:t>~~</w:t>
            </w:r>
          </w:p>
        </w:tc>
      </w:tr>
      <w:tr w:rsidR="00245CCF" w:rsidRPr="00245CCF" w:rsidTr="008617E4">
        <w:tc>
          <w:tcPr>
            <w:tcW w:w="9571" w:type="dxa"/>
          </w:tcPr>
          <w:p w:rsidR="00245CCF" w:rsidRPr="00245CCF" w:rsidRDefault="00245CCF" w:rsidP="00777CB8">
            <w:pPr>
              <w:numPr>
                <w:ilvl w:val="0"/>
                <w:numId w:val="57"/>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777CB8">
            <w:pPr>
              <w:numPr>
                <w:ilvl w:val="0"/>
                <w:numId w:val="41"/>
              </w:numPr>
              <w:ind w:left="993" w:hanging="294"/>
              <w:contextualSpacing/>
              <w:rPr>
                <w:rFonts w:eastAsia="Calibri"/>
                <w:lang w:eastAsia="en-US"/>
              </w:rPr>
            </w:pPr>
            <w:r w:rsidRPr="00245CCF">
              <w:rPr>
                <w:rFonts w:eastAsia="Calibri"/>
                <w:lang w:eastAsia="en-US"/>
              </w:rPr>
              <w:t>Кокс</w:t>
            </w:r>
          </w:p>
          <w:p w:rsidR="00245CCF" w:rsidRPr="00245CCF" w:rsidRDefault="00245CCF" w:rsidP="00777CB8">
            <w:pPr>
              <w:numPr>
                <w:ilvl w:val="0"/>
                <w:numId w:val="41"/>
              </w:numPr>
              <w:ind w:left="993" w:hanging="294"/>
              <w:contextualSpacing/>
              <w:rPr>
                <w:rFonts w:eastAsia="Calibri"/>
                <w:lang w:eastAsia="en-US"/>
              </w:rPr>
            </w:pPr>
            <w:r w:rsidRPr="00245CCF">
              <w:rPr>
                <w:rFonts w:eastAsia="Calibri"/>
                <w:lang w:eastAsia="en-US"/>
              </w:rPr>
              <w:t>Шлак</w:t>
            </w:r>
          </w:p>
          <w:p w:rsidR="00245CCF" w:rsidRPr="00245CCF" w:rsidRDefault="00245CCF" w:rsidP="00777CB8">
            <w:pPr>
              <w:numPr>
                <w:ilvl w:val="0"/>
                <w:numId w:val="41"/>
              </w:numPr>
              <w:ind w:left="993" w:hanging="294"/>
              <w:contextualSpacing/>
              <w:rPr>
                <w:rFonts w:eastAsia="Calibri"/>
                <w:lang w:eastAsia="en-US"/>
              </w:rPr>
            </w:pPr>
            <w:r w:rsidRPr="00245CCF">
              <w:rPr>
                <w:rFonts w:eastAsia="Calibri"/>
                <w:lang w:eastAsia="en-US"/>
              </w:rPr>
              <w:t>Скрап</w:t>
            </w:r>
          </w:p>
        </w:tc>
      </w:tr>
    </w:tbl>
    <w:p w:rsidR="00245CCF" w:rsidRPr="00245CCF" w:rsidRDefault="00245CCF" w:rsidP="00245CCF">
      <w:pPr>
        <w:spacing w:after="200"/>
        <w:jc w:val="center"/>
        <w:rPr>
          <w:rFonts w:eastAsia="Calibri"/>
          <w:b/>
          <w:lang w:eastAsia="en-US"/>
        </w:rPr>
      </w:pPr>
      <w:r w:rsidRPr="00245CCF">
        <w:rPr>
          <w:rFonts w:eastAsia="Calibri"/>
          <w:b/>
          <w:lang w:eastAsia="en-US"/>
        </w:rPr>
        <w:t>Вариант 3</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61"/>
              </w:numPr>
              <w:ind w:left="759" w:hanging="333"/>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ind w:left="759" w:hanging="759"/>
              <w:jc w:val="center"/>
              <w:rPr>
                <w:rFonts w:eastAsia="Calibri"/>
                <w:i/>
                <w:lang w:eastAsia="en-US"/>
              </w:rPr>
            </w:pPr>
            <w:r w:rsidRPr="00245CCF">
              <w:rPr>
                <w:rFonts w:eastAsia="Calibri"/>
                <w:i/>
                <w:lang w:eastAsia="en-US"/>
              </w:rPr>
              <w:t>Вид проката тавр:</w:t>
            </w:r>
          </w:p>
          <w:p w:rsidR="00245CCF" w:rsidRPr="00245CCF" w:rsidRDefault="00245CCF" w:rsidP="00245CCF">
            <w:pPr>
              <w:ind w:left="993" w:hanging="284"/>
              <w:rPr>
                <w:rFonts w:eastAsia="Calibri"/>
                <w:lang w:val="en-US" w:eastAsia="en-US"/>
              </w:rPr>
            </w:pPr>
            <w:r w:rsidRPr="00245CCF">
              <w:rPr>
                <w:rFonts w:eastAsia="Calibri"/>
                <w:lang w:eastAsia="en-US"/>
              </w:rPr>
              <w:t xml:space="preserve">1. </w:t>
            </w:r>
            <w:r w:rsidRPr="00245CCF">
              <w:rPr>
                <w:rFonts w:eastAsia="Calibri"/>
                <w:lang w:val="en-US" w:eastAsia="en-US"/>
              </w:rPr>
              <w:t>I</w:t>
            </w:r>
          </w:p>
          <w:p w:rsidR="00245CCF" w:rsidRPr="00245CCF" w:rsidRDefault="00245CCF" w:rsidP="00245CCF">
            <w:pPr>
              <w:ind w:left="993" w:hanging="284"/>
              <w:rPr>
                <w:rFonts w:eastAsia="Calibri"/>
                <w:lang w:val="en-US" w:eastAsia="en-US"/>
              </w:rPr>
            </w:pPr>
            <w:r w:rsidRPr="00245CCF">
              <w:rPr>
                <w:rFonts w:eastAsia="Calibri"/>
                <w:lang w:eastAsia="en-US"/>
              </w:rPr>
              <w:t>2. [</w:t>
            </w:r>
          </w:p>
          <w:p w:rsidR="00245CCF" w:rsidRPr="00245CCF" w:rsidRDefault="00245CCF" w:rsidP="00245CCF">
            <w:pPr>
              <w:ind w:left="993" w:hanging="284"/>
              <w:rPr>
                <w:rFonts w:eastAsia="Calibri"/>
                <w:lang w:val="en-US" w:eastAsia="en-US"/>
              </w:rPr>
            </w:pPr>
            <w:r w:rsidRPr="00245CCF">
              <w:rPr>
                <w:rFonts w:eastAsia="Calibri"/>
                <w:lang w:val="en-US" w:eastAsia="en-US"/>
              </w:rPr>
              <w:t>3. T</w:t>
            </w:r>
          </w:p>
        </w:tc>
      </w:tr>
      <w:tr w:rsidR="00245CCF" w:rsidRPr="00245CCF" w:rsidTr="008617E4">
        <w:tc>
          <w:tcPr>
            <w:tcW w:w="9571" w:type="dxa"/>
          </w:tcPr>
          <w:p w:rsidR="00245CCF" w:rsidRPr="00245CCF" w:rsidRDefault="00245CCF" w:rsidP="00777CB8">
            <w:pPr>
              <w:numPr>
                <w:ilvl w:val="0"/>
                <w:numId w:val="61"/>
              </w:numPr>
              <w:ind w:left="759" w:hanging="333"/>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Чугун выплавляют в:</w:t>
            </w:r>
          </w:p>
        </w:tc>
      </w:tr>
      <w:tr w:rsidR="00245CCF" w:rsidRPr="00245CCF" w:rsidTr="008617E4">
        <w:tc>
          <w:tcPr>
            <w:tcW w:w="9571" w:type="dxa"/>
          </w:tcPr>
          <w:p w:rsidR="00245CCF" w:rsidRPr="00245CCF" w:rsidRDefault="00245CCF" w:rsidP="00777CB8">
            <w:pPr>
              <w:numPr>
                <w:ilvl w:val="0"/>
                <w:numId w:val="62"/>
              </w:numPr>
              <w:ind w:left="993" w:hanging="284"/>
              <w:contextualSpacing/>
              <w:rPr>
                <w:rFonts w:eastAsia="Calibri"/>
                <w:lang w:eastAsia="en-US"/>
              </w:rPr>
            </w:pPr>
            <w:r w:rsidRPr="00245CCF">
              <w:rPr>
                <w:rFonts w:eastAsia="Calibri"/>
                <w:lang w:eastAsia="en-US"/>
              </w:rPr>
              <w:t>Доменных печах</w:t>
            </w:r>
          </w:p>
          <w:p w:rsidR="00245CCF" w:rsidRPr="00245CCF" w:rsidRDefault="00245CCF" w:rsidP="00777CB8">
            <w:pPr>
              <w:numPr>
                <w:ilvl w:val="0"/>
                <w:numId w:val="62"/>
              </w:numPr>
              <w:ind w:left="993" w:hanging="284"/>
              <w:contextualSpacing/>
              <w:rPr>
                <w:rFonts w:eastAsia="Calibri"/>
                <w:lang w:eastAsia="en-US"/>
              </w:rPr>
            </w:pPr>
            <w:r w:rsidRPr="00245CCF">
              <w:rPr>
                <w:rFonts w:eastAsia="Calibri"/>
                <w:lang w:eastAsia="en-US"/>
              </w:rPr>
              <w:t>Конвертерных печах</w:t>
            </w:r>
          </w:p>
          <w:p w:rsidR="00245CCF" w:rsidRPr="00245CCF" w:rsidRDefault="00245CCF" w:rsidP="00777CB8">
            <w:pPr>
              <w:numPr>
                <w:ilvl w:val="0"/>
                <w:numId w:val="62"/>
              </w:numPr>
              <w:ind w:left="993" w:hanging="284"/>
              <w:contextualSpacing/>
              <w:rPr>
                <w:rFonts w:eastAsia="Calibri"/>
                <w:lang w:eastAsia="en-US"/>
              </w:rPr>
            </w:pPr>
            <w:r w:rsidRPr="00245CCF">
              <w:rPr>
                <w:rFonts w:eastAsia="Calibri"/>
                <w:lang w:eastAsia="en-US"/>
              </w:rPr>
              <w:t>Электропечах</w:t>
            </w:r>
          </w:p>
        </w:tc>
      </w:tr>
      <w:tr w:rsidR="00245CCF" w:rsidRPr="00245CCF" w:rsidTr="008617E4">
        <w:tc>
          <w:tcPr>
            <w:tcW w:w="9571" w:type="dxa"/>
          </w:tcPr>
          <w:p w:rsidR="00245CCF" w:rsidRPr="00245CCF" w:rsidRDefault="00245CCF" w:rsidP="00777CB8">
            <w:pPr>
              <w:numPr>
                <w:ilvl w:val="0"/>
                <w:numId w:val="63"/>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термической обработанной арматуры:</w:t>
            </w:r>
          </w:p>
        </w:tc>
      </w:tr>
      <w:tr w:rsidR="00245CCF" w:rsidRPr="00245CCF" w:rsidTr="008617E4">
        <w:tc>
          <w:tcPr>
            <w:tcW w:w="9571" w:type="dxa"/>
          </w:tcPr>
          <w:p w:rsidR="00245CCF" w:rsidRPr="00245CCF" w:rsidRDefault="00245CCF" w:rsidP="00777CB8">
            <w:pPr>
              <w:numPr>
                <w:ilvl w:val="0"/>
                <w:numId w:val="64"/>
              </w:numPr>
              <w:ind w:left="993" w:hanging="284"/>
              <w:contextualSpacing/>
              <w:rPr>
                <w:rFonts w:eastAsia="Calibri"/>
                <w:lang w:eastAsia="en-US"/>
              </w:rPr>
            </w:pPr>
            <w:r w:rsidRPr="00245CCF">
              <w:rPr>
                <w:rFonts w:eastAsia="Calibri"/>
                <w:lang w:eastAsia="en-US"/>
              </w:rPr>
              <w:t xml:space="preserve">В - </w:t>
            </w:r>
            <w:r w:rsidRPr="00245CCF">
              <w:rPr>
                <w:rFonts w:eastAsia="Calibri"/>
                <w:lang w:val="en-US" w:eastAsia="en-US"/>
              </w:rPr>
              <w:t>I</w:t>
            </w:r>
          </w:p>
          <w:p w:rsidR="00245CCF" w:rsidRPr="00245CCF" w:rsidRDefault="00245CCF" w:rsidP="00777CB8">
            <w:pPr>
              <w:numPr>
                <w:ilvl w:val="0"/>
                <w:numId w:val="64"/>
              </w:numPr>
              <w:ind w:left="993" w:hanging="284"/>
              <w:contextualSpacing/>
              <w:rPr>
                <w:rFonts w:eastAsia="Calibri"/>
                <w:lang w:eastAsia="en-US"/>
              </w:rPr>
            </w:pPr>
            <w:r w:rsidRPr="00245CCF">
              <w:rPr>
                <w:rFonts w:eastAsia="Calibri"/>
                <w:lang w:val="en-US" w:eastAsia="en-US"/>
              </w:rPr>
              <w:t>A</w:t>
            </w:r>
            <w:r w:rsidRPr="00245CCF">
              <w:rPr>
                <w:rFonts w:eastAsia="Calibri"/>
                <w:lang w:eastAsia="en-US"/>
              </w:rPr>
              <w:t xml:space="preserve">т - </w:t>
            </w:r>
            <w:r w:rsidRPr="00245CCF">
              <w:rPr>
                <w:rFonts w:eastAsia="Calibri"/>
                <w:lang w:val="en-US" w:eastAsia="en-US"/>
              </w:rPr>
              <w:t>V</w:t>
            </w:r>
          </w:p>
          <w:p w:rsidR="00245CCF" w:rsidRPr="00245CCF" w:rsidRDefault="00245CCF" w:rsidP="00777CB8">
            <w:pPr>
              <w:numPr>
                <w:ilvl w:val="0"/>
                <w:numId w:val="64"/>
              </w:numPr>
              <w:ind w:left="993" w:hanging="284"/>
              <w:contextualSpacing/>
              <w:rPr>
                <w:rFonts w:eastAsia="Calibri"/>
                <w:lang w:eastAsia="en-US"/>
              </w:rPr>
            </w:pPr>
            <w:r w:rsidRPr="00245CCF">
              <w:rPr>
                <w:rFonts w:eastAsia="Calibri"/>
                <w:lang w:val="en-US" w:eastAsia="en-US"/>
              </w:rPr>
              <w:t>A - IV</w:t>
            </w:r>
          </w:p>
        </w:tc>
      </w:tr>
      <w:tr w:rsidR="00245CCF" w:rsidRPr="00245CCF" w:rsidTr="008617E4">
        <w:tc>
          <w:tcPr>
            <w:tcW w:w="9571" w:type="dxa"/>
          </w:tcPr>
          <w:p w:rsidR="00245CCF" w:rsidRPr="00245CCF" w:rsidRDefault="00245CCF" w:rsidP="00777CB8">
            <w:pPr>
              <w:numPr>
                <w:ilvl w:val="0"/>
                <w:numId w:val="64"/>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Электрохимическая коррозия возникает при действии на металл:</w:t>
            </w:r>
          </w:p>
        </w:tc>
      </w:tr>
      <w:tr w:rsidR="00245CCF" w:rsidRPr="00245CCF" w:rsidTr="008617E4">
        <w:tc>
          <w:tcPr>
            <w:tcW w:w="9571" w:type="dxa"/>
          </w:tcPr>
          <w:p w:rsidR="00245CCF" w:rsidRPr="00245CCF" w:rsidRDefault="00245CCF" w:rsidP="00777CB8">
            <w:pPr>
              <w:numPr>
                <w:ilvl w:val="0"/>
                <w:numId w:val="65"/>
              </w:numPr>
              <w:ind w:left="993" w:hanging="284"/>
              <w:contextualSpacing/>
              <w:rPr>
                <w:rFonts w:eastAsia="Calibri"/>
                <w:lang w:eastAsia="en-US"/>
              </w:rPr>
            </w:pPr>
            <w:r w:rsidRPr="00245CCF">
              <w:rPr>
                <w:rFonts w:eastAsia="Calibri"/>
                <w:lang w:eastAsia="en-US"/>
              </w:rPr>
              <w:t>Органических веществ</w:t>
            </w:r>
          </w:p>
          <w:p w:rsidR="00245CCF" w:rsidRPr="00245CCF" w:rsidRDefault="00245CCF" w:rsidP="00777CB8">
            <w:pPr>
              <w:numPr>
                <w:ilvl w:val="0"/>
                <w:numId w:val="65"/>
              </w:numPr>
              <w:ind w:left="993" w:hanging="284"/>
              <w:contextualSpacing/>
              <w:rPr>
                <w:rFonts w:eastAsia="Calibri"/>
                <w:lang w:eastAsia="en-US"/>
              </w:rPr>
            </w:pPr>
            <w:r w:rsidRPr="00245CCF">
              <w:rPr>
                <w:rFonts w:eastAsia="Calibri"/>
                <w:lang w:eastAsia="en-US"/>
              </w:rPr>
              <w:t>Солей</w:t>
            </w:r>
          </w:p>
          <w:p w:rsidR="00245CCF" w:rsidRPr="00245CCF" w:rsidRDefault="00245CCF" w:rsidP="00777CB8">
            <w:pPr>
              <w:numPr>
                <w:ilvl w:val="0"/>
                <w:numId w:val="65"/>
              </w:numPr>
              <w:ind w:left="993" w:hanging="284"/>
              <w:contextualSpacing/>
              <w:rPr>
                <w:rFonts w:eastAsia="Calibri"/>
                <w:lang w:eastAsia="en-US"/>
              </w:rPr>
            </w:pPr>
            <w:r w:rsidRPr="00245CCF">
              <w:rPr>
                <w:rFonts w:eastAsia="Calibri"/>
                <w:lang w:eastAsia="en-US"/>
              </w:rPr>
              <w:t>Агрессивных химических газов</w:t>
            </w:r>
          </w:p>
        </w:tc>
      </w:tr>
      <w:tr w:rsidR="00245CCF" w:rsidRPr="00245CCF" w:rsidTr="008617E4">
        <w:tc>
          <w:tcPr>
            <w:tcW w:w="9571" w:type="dxa"/>
          </w:tcPr>
          <w:p w:rsidR="00245CCF" w:rsidRPr="00245CCF" w:rsidRDefault="00245CCF" w:rsidP="00777CB8">
            <w:pPr>
              <w:numPr>
                <w:ilvl w:val="0"/>
                <w:numId w:val="6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Среднеуглеродистая сталь содержит углерода:</w:t>
            </w:r>
          </w:p>
        </w:tc>
      </w:tr>
      <w:tr w:rsidR="00245CCF" w:rsidRPr="00245CCF" w:rsidTr="008617E4">
        <w:tc>
          <w:tcPr>
            <w:tcW w:w="9571" w:type="dxa"/>
          </w:tcPr>
          <w:p w:rsidR="00245CCF" w:rsidRPr="00245CCF" w:rsidRDefault="00245CCF" w:rsidP="00777CB8">
            <w:pPr>
              <w:numPr>
                <w:ilvl w:val="0"/>
                <w:numId w:val="67"/>
              </w:numPr>
              <w:ind w:left="993" w:hanging="284"/>
              <w:contextualSpacing/>
              <w:rPr>
                <w:rFonts w:eastAsia="Calibri"/>
                <w:lang w:eastAsia="en-US"/>
              </w:rPr>
            </w:pPr>
            <w:r w:rsidRPr="00245CCF">
              <w:rPr>
                <w:rFonts w:eastAsia="Calibri"/>
                <w:lang w:eastAsia="en-US"/>
              </w:rPr>
              <w:t>0,2%</w:t>
            </w:r>
          </w:p>
          <w:p w:rsidR="00245CCF" w:rsidRPr="00245CCF" w:rsidRDefault="00245CCF" w:rsidP="00777CB8">
            <w:pPr>
              <w:numPr>
                <w:ilvl w:val="0"/>
                <w:numId w:val="67"/>
              </w:numPr>
              <w:ind w:left="993" w:hanging="284"/>
              <w:contextualSpacing/>
              <w:rPr>
                <w:rFonts w:eastAsia="Calibri"/>
                <w:lang w:eastAsia="en-US"/>
              </w:rPr>
            </w:pPr>
            <w:r w:rsidRPr="00245CCF">
              <w:rPr>
                <w:rFonts w:eastAsia="Calibri"/>
                <w:lang w:eastAsia="en-US"/>
              </w:rPr>
              <w:t>0,5%</w:t>
            </w:r>
          </w:p>
          <w:p w:rsidR="00245CCF" w:rsidRPr="00245CCF" w:rsidRDefault="00245CCF" w:rsidP="00777CB8">
            <w:pPr>
              <w:numPr>
                <w:ilvl w:val="0"/>
                <w:numId w:val="67"/>
              </w:numPr>
              <w:ind w:left="993" w:hanging="284"/>
              <w:contextualSpacing/>
              <w:rPr>
                <w:rFonts w:eastAsia="Calibri"/>
                <w:lang w:eastAsia="en-US"/>
              </w:rPr>
            </w:pPr>
            <w:r w:rsidRPr="00245CCF">
              <w:rPr>
                <w:rFonts w:eastAsia="Calibri"/>
                <w:lang w:eastAsia="en-US"/>
              </w:rPr>
              <w:t>0,7%</w:t>
            </w:r>
          </w:p>
        </w:tc>
      </w:tr>
      <w:tr w:rsidR="00245CCF" w:rsidRPr="00245CCF" w:rsidTr="008617E4">
        <w:tc>
          <w:tcPr>
            <w:tcW w:w="9571" w:type="dxa"/>
          </w:tcPr>
          <w:p w:rsidR="00245CCF" w:rsidRPr="00245CCF" w:rsidRDefault="00245CCF" w:rsidP="00777CB8">
            <w:pPr>
              <w:numPr>
                <w:ilvl w:val="0"/>
                <w:numId w:val="66"/>
              </w:numPr>
              <w:contextualSpacing/>
              <w:rPr>
                <w:rFonts w:eastAsia="Calibri"/>
                <w:b/>
                <w:u w:val="single"/>
                <w:lang w:eastAsia="en-US"/>
              </w:rPr>
            </w:pPr>
            <w:r w:rsidRPr="00245CCF">
              <w:rPr>
                <w:rFonts w:eastAsia="Calibri"/>
                <w:b/>
                <w:u w:val="single"/>
                <w:lang w:eastAsia="en-US"/>
              </w:rPr>
              <w:t>Дополнить:</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 xml:space="preserve">Сплав железа с углеродом, содержание углерода в котором составляет </w:t>
            </w:r>
          </w:p>
          <w:p w:rsidR="00245CCF" w:rsidRPr="00245CCF" w:rsidRDefault="00245CCF" w:rsidP="00245CCF">
            <w:pPr>
              <w:jc w:val="center"/>
              <w:rPr>
                <w:rFonts w:eastAsia="Calibri"/>
                <w:i/>
                <w:lang w:eastAsia="en-US"/>
              </w:rPr>
            </w:pPr>
            <w:r w:rsidRPr="00245CCF">
              <w:rPr>
                <w:rFonts w:eastAsia="Calibri"/>
                <w:i/>
                <w:lang w:eastAsia="en-US"/>
              </w:rPr>
              <w:t>2-4% называют ___________________:</w:t>
            </w:r>
          </w:p>
        </w:tc>
      </w:tr>
      <w:tr w:rsidR="00245CCF" w:rsidRPr="00245CCF" w:rsidTr="008617E4">
        <w:tc>
          <w:tcPr>
            <w:tcW w:w="9571" w:type="dxa"/>
          </w:tcPr>
          <w:p w:rsidR="00245CCF" w:rsidRPr="00245CCF" w:rsidRDefault="00245CCF" w:rsidP="00777CB8">
            <w:pPr>
              <w:numPr>
                <w:ilvl w:val="0"/>
                <w:numId w:val="6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легированной стали:</w:t>
            </w:r>
          </w:p>
        </w:tc>
      </w:tr>
      <w:tr w:rsidR="00245CCF" w:rsidRPr="00245CCF" w:rsidTr="008617E4">
        <w:tc>
          <w:tcPr>
            <w:tcW w:w="9571" w:type="dxa"/>
          </w:tcPr>
          <w:p w:rsidR="00245CCF" w:rsidRPr="00245CCF" w:rsidRDefault="00245CCF" w:rsidP="00777CB8">
            <w:pPr>
              <w:numPr>
                <w:ilvl w:val="0"/>
                <w:numId w:val="68"/>
              </w:numPr>
              <w:ind w:left="993" w:hanging="284"/>
              <w:contextualSpacing/>
              <w:rPr>
                <w:rFonts w:eastAsia="Calibri"/>
                <w:lang w:eastAsia="en-US"/>
              </w:rPr>
            </w:pPr>
            <w:r w:rsidRPr="00245CCF">
              <w:rPr>
                <w:rFonts w:eastAsia="Calibri"/>
                <w:lang w:eastAsia="en-US"/>
              </w:rPr>
              <w:t>18х Г2С</w:t>
            </w:r>
          </w:p>
          <w:p w:rsidR="00245CCF" w:rsidRPr="00245CCF" w:rsidRDefault="00245CCF" w:rsidP="00777CB8">
            <w:pPr>
              <w:numPr>
                <w:ilvl w:val="0"/>
                <w:numId w:val="68"/>
              </w:numPr>
              <w:ind w:left="993" w:hanging="284"/>
              <w:contextualSpacing/>
              <w:rPr>
                <w:rFonts w:eastAsia="Calibri"/>
                <w:lang w:eastAsia="en-US"/>
              </w:rPr>
            </w:pPr>
            <w:proofErr w:type="spellStart"/>
            <w:r w:rsidRPr="00245CCF">
              <w:rPr>
                <w:rFonts w:eastAsia="Calibri"/>
                <w:lang w:eastAsia="en-US"/>
              </w:rPr>
              <w:t>Ст</w:t>
            </w:r>
            <w:proofErr w:type="spellEnd"/>
            <w:r w:rsidRPr="00245CCF">
              <w:rPr>
                <w:rFonts w:eastAsia="Calibri"/>
                <w:lang w:eastAsia="en-US"/>
              </w:rPr>
              <w:t xml:space="preserve"> 6</w:t>
            </w:r>
          </w:p>
          <w:p w:rsidR="00245CCF" w:rsidRPr="00245CCF" w:rsidRDefault="00245CCF" w:rsidP="00777CB8">
            <w:pPr>
              <w:numPr>
                <w:ilvl w:val="0"/>
                <w:numId w:val="68"/>
              </w:numPr>
              <w:ind w:left="993" w:hanging="284"/>
              <w:contextualSpacing/>
              <w:rPr>
                <w:rFonts w:eastAsia="Calibri"/>
                <w:lang w:eastAsia="en-US"/>
              </w:rPr>
            </w:pPr>
            <w:r w:rsidRPr="00245CCF">
              <w:rPr>
                <w:rFonts w:eastAsia="Calibri"/>
                <w:lang w:eastAsia="en-US"/>
              </w:rPr>
              <w:t>БЧ 21-10</w:t>
            </w:r>
          </w:p>
        </w:tc>
      </w:tr>
      <w:tr w:rsidR="00245CCF" w:rsidRPr="00245CCF" w:rsidTr="008617E4">
        <w:tc>
          <w:tcPr>
            <w:tcW w:w="9571" w:type="dxa"/>
          </w:tcPr>
          <w:p w:rsidR="00245CCF" w:rsidRPr="00245CCF" w:rsidRDefault="00245CCF" w:rsidP="00777CB8">
            <w:pPr>
              <w:numPr>
                <w:ilvl w:val="0"/>
                <w:numId w:val="6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Для остекления оконных проемов используют:</w:t>
            </w:r>
          </w:p>
        </w:tc>
      </w:tr>
      <w:tr w:rsidR="00245CCF" w:rsidRPr="00245CCF" w:rsidTr="008617E4">
        <w:tc>
          <w:tcPr>
            <w:tcW w:w="9571" w:type="dxa"/>
          </w:tcPr>
          <w:p w:rsidR="00245CCF" w:rsidRPr="00245CCF" w:rsidRDefault="00245CCF" w:rsidP="00777CB8">
            <w:pPr>
              <w:numPr>
                <w:ilvl w:val="0"/>
                <w:numId w:val="69"/>
              </w:numPr>
              <w:ind w:left="993" w:hanging="294"/>
              <w:contextualSpacing/>
              <w:rPr>
                <w:rFonts w:eastAsia="Calibri"/>
                <w:lang w:eastAsia="en-US"/>
              </w:rPr>
            </w:pPr>
            <w:r w:rsidRPr="00245CCF">
              <w:rPr>
                <w:rFonts w:eastAsia="Calibri"/>
                <w:lang w:eastAsia="en-US"/>
              </w:rPr>
              <w:t>Узорчатое стекло</w:t>
            </w:r>
          </w:p>
          <w:p w:rsidR="00245CCF" w:rsidRPr="00245CCF" w:rsidRDefault="00245CCF" w:rsidP="00777CB8">
            <w:pPr>
              <w:numPr>
                <w:ilvl w:val="0"/>
                <w:numId w:val="69"/>
              </w:numPr>
              <w:ind w:left="993" w:hanging="294"/>
              <w:contextualSpacing/>
              <w:rPr>
                <w:rFonts w:eastAsia="Calibri"/>
                <w:lang w:eastAsia="en-US"/>
              </w:rPr>
            </w:pPr>
            <w:r w:rsidRPr="00245CCF">
              <w:rPr>
                <w:rFonts w:eastAsia="Calibri"/>
                <w:lang w:eastAsia="en-US"/>
              </w:rPr>
              <w:t>Листовое стекло</w:t>
            </w:r>
          </w:p>
          <w:p w:rsidR="00245CCF" w:rsidRPr="00245CCF" w:rsidRDefault="00245CCF" w:rsidP="00777CB8">
            <w:pPr>
              <w:numPr>
                <w:ilvl w:val="0"/>
                <w:numId w:val="69"/>
              </w:numPr>
              <w:ind w:left="993" w:hanging="294"/>
              <w:contextualSpacing/>
              <w:rPr>
                <w:rFonts w:eastAsia="Calibri"/>
                <w:lang w:eastAsia="en-US"/>
              </w:rPr>
            </w:pPr>
            <w:r w:rsidRPr="00245CCF">
              <w:rPr>
                <w:rFonts w:eastAsia="Calibri"/>
                <w:lang w:eastAsia="en-US"/>
              </w:rPr>
              <w:t>Армированное стекло</w:t>
            </w:r>
          </w:p>
        </w:tc>
      </w:tr>
      <w:tr w:rsidR="00245CCF" w:rsidRPr="00245CCF" w:rsidTr="008617E4">
        <w:tc>
          <w:tcPr>
            <w:tcW w:w="9571" w:type="dxa"/>
          </w:tcPr>
          <w:p w:rsidR="00245CCF" w:rsidRPr="00245CCF" w:rsidRDefault="00245CCF" w:rsidP="00777CB8">
            <w:pPr>
              <w:numPr>
                <w:ilvl w:val="0"/>
                <w:numId w:val="66"/>
              </w:numPr>
              <w:contextualSpacing/>
              <w:rPr>
                <w:rFonts w:eastAsia="Calibri"/>
                <w:b/>
                <w:u w:val="single"/>
                <w:lang w:eastAsia="en-US"/>
              </w:rPr>
            </w:pPr>
            <w:r w:rsidRPr="00245CCF">
              <w:rPr>
                <w:rFonts w:eastAsia="Calibri"/>
                <w:b/>
                <w:u w:val="single"/>
                <w:lang w:eastAsia="en-US"/>
              </w:rPr>
              <w:lastRenderedPageBreak/>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Листовое стекло на которое наносят силикатные краски и оплавляют:</w:t>
            </w:r>
          </w:p>
        </w:tc>
      </w:tr>
      <w:tr w:rsidR="00245CCF" w:rsidRPr="00245CCF" w:rsidTr="008617E4">
        <w:tc>
          <w:tcPr>
            <w:tcW w:w="9571" w:type="dxa"/>
          </w:tcPr>
          <w:p w:rsidR="00245CCF" w:rsidRPr="00245CCF" w:rsidRDefault="00245CCF" w:rsidP="00777CB8">
            <w:pPr>
              <w:numPr>
                <w:ilvl w:val="0"/>
                <w:numId w:val="70"/>
              </w:numPr>
              <w:ind w:left="993" w:hanging="294"/>
              <w:contextualSpacing/>
              <w:rPr>
                <w:rFonts w:eastAsia="Calibri"/>
                <w:lang w:eastAsia="en-US"/>
              </w:rPr>
            </w:pPr>
            <w:proofErr w:type="spellStart"/>
            <w:r w:rsidRPr="00245CCF">
              <w:rPr>
                <w:rFonts w:eastAsia="Calibri"/>
                <w:lang w:eastAsia="en-US"/>
              </w:rPr>
              <w:t>Стемалит</w:t>
            </w:r>
            <w:proofErr w:type="spellEnd"/>
          </w:p>
          <w:p w:rsidR="00245CCF" w:rsidRPr="00245CCF" w:rsidRDefault="00245CCF" w:rsidP="00777CB8">
            <w:pPr>
              <w:numPr>
                <w:ilvl w:val="0"/>
                <w:numId w:val="70"/>
              </w:numPr>
              <w:ind w:left="993" w:hanging="294"/>
              <w:contextualSpacing/>
              <w:rPr>
                <w:rFonts w:eastAsia="Calibri"/>
                <w:lang w:eastAsia="en-US"/>
              </w:rPr>
            </w:pPr>
            <w:proofErr w:type="spellStart"/>
            <w:r w:rsidRPr="00245CCF">
              <w:rPr>
                <w:rFonts w:eastAsia="Calibri"/>
                <w:lang w:eastAsia="en-US"/>
              </w:rPr>
              <w:t>Ситаллы</w:t>
            </w:r>
            <w:proofErr w:type="spellEnd"/>
          </w:p>
          <w:p w:rsidR="00245CCF" w:rsidRPr="00245CCF" w:rsidRDefault="00245CCF" w:rsidP="00777CB8">
            <w:pPr>
              <w:numPr>
                <w:ilvl w:val="0"/>
                <w:numId w:val="70"/>
              </w:numPr>
              <w:ind w:left="993" w:hanging="294"/>
              <w:contextualSpacing/>
              <w:rPr>
                <w:rFonts w:eastAsia="Calibri"/>
                <w:lang w:eastAsia="en-US"/>
              </w:rPr>
            </w:pPr>
            <w:r w:rsidRPr="00245CCF">
              <w:rPr>
                <w:rFonts w:eastAsia="Calibri"/>
                <w:lang w:eastAsia="en-US"/>
              </w:rPr>
              <w:t xml:space="preserve">Термически упрочненное листовое стекло </w:t>
            </w:r>
          </w:p>
        </w:tc>
      </w:tr>
      <w:tr w:rsidR="00245CCF" w:rsidRPr="00245CCF" w:rsidTr="008617E4">
        <w:tc>
          <w:tcPr>
            <w:tcW w:w="9571" w:type="dxa"/>
          </w:tcPr>
          <w:p w:rsidR="00245CCF" w:rsidRPr="00245CCF" w:rsidRDefault="00245CCF" w:rsidP="00777CB8">
            <w:pPr>
              <w:numPr>
                <w:ilvl w:val="0"/>
                <w:numId w:val="6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Наиболее опасный вид коррозии:</w:t>
            </w:r>
          </w:p>
        </w:tc>
      </w:tr>
      <w:tr w:rsidR="00245CCF" w:rsidRPr="00245CCF" w:rsidTr="008617E4">
        <w:trPr>
          <w:trHeight w:val="384"/>
        </w:trPr>
        <w:tc>
          <w:tcPr>
            <w:tcW w:w="9571" w:type="dxa"/>
          </w:tcPr>
          <w:p w:rsidR="00245CCF" w:rsidRPr="00245CCF" w:rsidRDefault="00245CCF" w:rsidP="00777CB8">
            <w:pPr>
              <w:numPr>
                <w:ilvl w:val="0"/>
                <w:numId w:val="42"/>
              </w:numPr>
              <w:ind w:left="993" w:hanging="294"/>
              <w:contextualSpacing/>
              <w:rPr>
                <w:rFonts w:eastAsia="Calibri"/>
                <w:lang w:eastAsia="en-US"/>
              </w:rPr>
            </w:pPr>
            <w:r w:rsidRPr="00245CCF">
              <w:rPr>
                <w:rFonts w:eastAsia="Calibri"/>
                <w:lang w:eastAsia="en-US"/>
              </w:rPr>
              <w:t>Надземный</w:t>
            </w:r>
          </w:p>
          <w:p w:rsidR="00245CCF" w:rsidRPr="00245CCF" w:rsidRDefault="00245CCF" w:rsidP="00777CB8">
            <w:pPr>
              <w:numPr>
                <w:ilvl w:val="0"/>
                <w:numId w:val="42"/>
              </w:numPr>
              <w:ind w:left="993" w:hanging="294"/>
              <w:contextualSpacing/>
              <w:rPr>
                <w:rFonts w:eastAsia="Calibri"/>
                <w:lang w:eastAsia="en-US"/>
              </w:rPr>
            </w:pPr>
            <w:r w:rsidRPr="00245CCF">
              <w:rPr>
                <w:rFonts w:eastAsia="Calibri"/>
                <w:lang w:eastAsia="en-US"/>
              </w:rPr>
              <w:t>Подземный</w:t>
            </w:r>
          </w:p>
          <w:p w:rsidR="00245CCF" w:rsidRPr="00245CCF" w:rsidRDefault="00245CCF" w:rsidP="00777CB8">
            <w:pPr>
              <w:numPr>
                <w:ilvl w:val="0"/>
                <w:numId w:val="42"/>
              </w:numPr>
              <w:ind w:left="993" w:hanging="294"/>
              <w:contextualSpacing/>
              <w:rPr>
                <w:rFonts w:eastAsia="Calibri"/>
                <w:lang w:eastAsia="en-US"/>
              </w:rPr>
            </w:pPr>
            <w:r w:rsidRPr="00245CCF">
              <w:rPr>
                <w:rFonts w:eastAsia="Calibri"/>
                <w:lang w:eastAsia="en-US"/>
              </w:rPr>
              <w:t>Подводный</w:t>
            </w:r>
          </w:p>
        </w:tc>
      </w:tr>
    </w:tbl>
    <w:p w:rsidR="00245CCF" w:rsidRPr="00245CCF" w:rsidRDefault="00245CCF" w:rsidP="00245CCF">
      <w:pPr>
        <w:spacing w:after="200"/>
        <w:jc w:val="center"/>
        <w:rPr>
          <w:rFonts w:eastAsia="Calibri"/>
          <w:b/>
          <w:lang w:eastAsia="en-US"/>
        </w:rPr>
      </w:pPr>
      <w:r w:rsidRPr="00245CCF">
        <w:rPr>
          <w:rFonts w:eastAsia="Calibri"/>
          <w:b/>
          <w:lang w:eastAsia="en-US"/>
        </w:rPr>
        <w:t>Вариант 4</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71"/>
              </w:numPr>
              <w:ind w:left="709" w:hanging="283"/>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ind w:left="709" w:hanging="709"/>
              <w:jc w:val="center"/>
              <w:rPr>
                <w:rFonts w:eastAsia="Calibri"/>
                <w:i/>
                <w:lang w:eastAsia="en-US"/>
              </w:rPr>
            </w:pPr>
            <w:r w:rsidRPr="00245CCF">
              <w:rPr>
                <w:rFonts w:eastAsia="Calibri"/>
                <w:i/>
                <w:lang w:eastAsia="en-US"/>
              </w:rPr>
              <w:t>Для облицовки стен используют:</w:t>
            </w:r>
          </w:p>
          <w:p w:rsidR="00245CCF" w:rsidRPr="00245CCF" w:rsidRDefault="00245CCF" w:rsidP="00245CCF">
            <w:pPr>
              <w:ind w:left="993" w:hanging="284"/>
              <w:rPr>
                <w:rFonts w:eastAsia="Calibri"/>
                <w:lang w:eastAsia="en-US"/>
              </w:rPr>
            </w:pPr>
            <w:r w:rsidRPr="00245CCF">
              <w:rPr>
                <w:rFonts w:eastAsia="Calibri"/>
                <w:lang w:eastAsia="en-US"/>
              </w:rPr>
              <w:t xml:space="preserve">1. </w:t>
            </w:r>
            <w:proofErr w:type="spellStart"/>
            <w:r w:rsidRPr="00245CCF">
              <w:rPr>
                <w:rFonts w:eastAsia="Calibri"/>
                <w:lang w:eastAsia="en-US"/>
              </w:rPr>
              <w:t>Ситаллы</w:t>
            </w:r>
            <w:proofErr w:type="spellEnd"/>
          </w:p>
          <w:p w:rsidR="00245CCF" w:rsidRPr="00245CCF" w:rsidRDefault="00245CCF" w:rsidP="00245CCF">
            <w:pPr>
              <w:ind w:left="993" w:hanging="284"/>
              <w:rPr>
                <w:rFonts w:eastAsia="Calibri"/>
                <w:lang w:eastAsia="en-US"/>
              </w:rPr>
            </w:pPr>
            <w:r w:rsidRPr="00245CCF">
              <w:rPr>
                <w:rFonts w:eastAsia="Calibri"/>
                <w:lang w:eastAsia="en-US"/>
              </w:rPr>
              <w:t>2. Армированное стекло</w:t>
            </w:r>
          </w:p>
          <w:p w:rsidR="00245CCF" w:rsidRPr="00245CCF" w:rsidRDefault="00245CCF" w:rsidP="00245CCF">
            <w:pPr>
              <w:ind w:left="993" w:hanging="284"/>
              <w:rPr>
                <w:rFonts w:eastAsia="Calibri"/>
                <w:i/>
                <w:lang w:eastAsia="en-US"/>
              </w:rPr>
            </w:pPr>
            <w:r w:rsidRPr="00245CCF">
              <w:rPr>
                <w:rFonts w:eastAsia="Calibri"/>
                <w:lang w:eastAsia="en-US"/>
              </w:rPr>
              <w:t>3. Стеклоблоки</w:t>
            </w:r>
          </w:p>
        </w:tc>
      </w:tr>
      <w:tr w:rsidR="00245CCF" w:rsidRPr="00245CCF" w:rsidTr="008617E4">
        <w:tc>
          <w:tcPr>
            <w:tcW w:w="9571" w:type="dxa"/>
          </w:tcPr>
          <w:p w:rsidR="00245CCF" w:rsidRPr="00245CCF" w:rsidRDefault="00245CCF" w:rsidP="00777CB8">
            <w:pPr>
              <w:numPr>
                <w:ilvl w:val="0"/>
                <w:numId w:val="71"/>
              </w:numPr>
              <w:ind w:left="709" w:hanging="283"/>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Для выплавки стали используют:</w:t>
            </w:r>
          </w:p>
        </w:tc>
      </w:tr>
      <w:tr w:rsidR="00245CCF" w:rsidRPr="00245CCF" w:rsidTr="008617E4">
        <w:tc>
          <w:tcPr>
            <w:tcW w:w="9571" w:type="dxa"/>
          </w:tcPr>
          <w:p w:rsidR="00245CCF" w:rsidRPr="00245CCF" w:rsidRDefault="00245CCF" w:rsidP="00777CB8">
            <w:pPr>
              <w:numPr>
                <w:ilvl w:val="0"/>
                <w:numId w:val="72"/>
              </w:numPr>
              <w:ind w:left="993" w:hanging="284"/>
              <w:contextualSpacing/>
              <w:rPr>
                <w:rFonts w:eastAsia="Calibri"/>
                <w:lang w:eastAsia="en-US"/>
              </w:rPr>
            </w:pPr>
            <w:r w:rsidRPr="00245CCF">
              <w:rPr>
                <w:rFonts w:eastAsia="Calibri"/>
                <w:lang w:eastAsia="en-US"/>
              </w:rPr>
              <w:t>Флюорит</w:t>
            </w:r>
          </w:p>
          <w:p w:rsidR="00245CCF" w:rsidRPr="00245CCF" w:rsidRDefault="00245CCF" w:rsidP="00777CB8">
            <w:pPr>
              <w:numPr>
                <w:ilvl w:val="0"/>
                <w:numId w:val="72"/>
              </w:numPr>
              <w:ind w:left="993" w:hanging="284"/>
              <w:contextualSpacing/>
              <w:rPr>
                <w:rFonts w:eastAsia="Calibri"/>
                <w:lang w:eastAsia="en-US"/>
              </w:rPr>
            </w:pPr>
            <w:r w:rsidRPr="00245CCF">
              <w:rPr>
                <w:rFonts w:eastAsia="Calibri"/>
                <w:lang w:eastAsia="en-US"/>
              </w:rPr>
              <w:t>Песчаник</w:t>
            </w:r>
          </w:p>
          <w:p w:rsidR="00245CCF" w:rsidRPr="00245CCF" w:rsidRDefault="00245CCF" w:rsidP="00777CB8">
            <w:pPr>
              <w:numPr>
                <w:ilvl w:val="0"/>
                <w:numId w:val="72"/>
              </w:numPr>
              <w:ind w:left="993" w:hanging="284"/>
              <w:contextualSpacing/>
              <w:rPr>
                <w:rFonts w:eastAsia="Calibri"/>
                <w:lang w:eastAsia="en-US"/>
              </w:rPr>
            </w:pPr>
            <w:r w:rsidRPr="00245CCF">
              <w:rPr>
                <w:rFonts w:eastAsia="Calibri"/>
                <w:lang w:eastAsia="en-US"/>
              </w:rPr>
              <w:t>Скрап</w:t>
            </w:r>
          </w:p>
        </w:tc>
      </w:tr>
      <w:tr w:rsidR="00245CCF" w:rsidRPr="00245CCF" w:rsidTr="008617E4">
        <w:tc>
          <w:tcPr>
            <w:tcW w:w="9571" w:type="dxa"/>
          </w:tcPr>
          <w:p w:rsidR="00245CCF" w:rsidRPr="00245CCF" w:rsidRDefault="00245CCF" w:rsidP="00777CB8">
            <w:pPr>
              <w:numPr>
                <w:ilvl w:val="0"/>
                <w:numId w:val="73"/>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Для устройства перегородок используют:</w:t>
            </w:r>
          </w:p>
        </w:tc>
      </w:tr>
      <w:tr w:rsidR="00245CCF" w:rsidRPr="00245CCF" w:rsidTr="008617E4">
        <w:tc>
          <w:tcPr>
            <w:tcW w:w="9571" w:type="dxa"/>
          </w:tcPr>
          <w:p w:rsidR="00245CCF" w:rsidRPr="00245CCF" w:rsidRDefault="00245CCF" w:rsidP="00777CB8">
            <w:pPr>
              <w:numPr>
                <w:ilvl w:val="0"/>
                <w:numId w:val="74"/>
              </w:numPr>
              <w:ind w:left="993" w:hanging="284"/>
              <w:contextualSpacing/>
              <w:rPr>
                <w:rFonts w:eastAsia="Calibri"/>
                <w:lang w:eastAsia="en-US"/>
              </w:rPr>
            </w:pPr>
            <w:proofErr w:type="spellStart"/>
            <w:r w:rsidRPr="00245CCF">
              <w:rPr>
                <w:rFonts w:eastAsia="Calibri"/>
                <w:lang w:eastAsia="en-US"/>
              </w:rPr>
              <w:t>Стемаллит</w:t>
            </w:r>
            <w:proofErr w:type="spellEnd"/>
          </w:p>
          <w:p w:rsidR="00245CCF" w:rsidRPr="00245CCF" w:rsidRDefault="00245CCF" w:rsidP="00777CB8">
            <w:pPr>
              <w:numPr>
                <w:ilvl w:val="0"/>
                <w:numId w:val="74"/>
              </w:numPr>
              <w:ind w:left="993" w:hanging="284"/>
              <w:contextualSpacing/>
              <w:rPr>
                <w:rFonts w:eastAsia="Calibri"/>
                <w:lang w:eastAsia="en-US"/>
              </w:rPr>
            </w:pPr>
            <w:r w:rsidRPr="00245CCF">
              <w:rPr>
                <w:rFonts w:eastAsia="Calibri"/>
                <w:lang w:eastAsia="en-US"/>
              </w:rPr>
              <w:t>Стеклоблоки</w:t>
            </w:r>
          </w:p>
          <w:p w:rsidR="00245CCF" w:rsidRPr="00245CCF" w:rsidRDefault="00245CCF" w:rsidP="00777CB8">
            <w:pPr>
              <w:numPr>
                <w:ilvl w:val="0"/>
                <w:numId w:val="74"/>
              </w:numPr>
              <w:ind w:left="993" w:hanging="284"/>
              <w:contextualSpacing/>
              <w:rPr>
                <w:rFonts w:eastAsia="Calibri"/>
                <w:lang w:eastAsia="en-US"/>
              </w:rPr>
            </w:pPr>
            <w:proofErr w:type="spellStart"/>
            <w:r w:rsidRPr="00245CCF">
              <w:rPr>
                <w:rFonts w:eastAsia="Calibri"/>
                <w:lang w:eastAsia="en-US"/>
              </w:rPr>
              <w:t>Ситаллы</w:t>
            </w:r>
            <w:proofErr w:type="spellEnd"/>
          </w:p>
        </w:tc>
      </w:tr>
      <w:tr w:rsidR="00245CCF" w:rsidRPr="00245CCF" w:rsidTr="008617E4">
        <w:tc>
          <w:tcPr>
            <w:tcW w:w="9571" w:type="dxa"/>
          </w:tcPr>
          <w:p w:rsidR="00245CCF" w:rsidRPr="00245CCF" w:rsidRDefault="00245CCF" w:rsidP="00777CB8">
            <w:pPr>
              <w:numPr>
                <w:ilvl w:val="0"/>
                <w:numId w:val="75"/>
              </w:numPr>
              <w:contextualSpacing/>
              <w:rPr>
                <w:rFonts w:eastAsia="Calibri"/>
                <w:b/>
                <w:u w:val="single"/>
                <w:lang w:eastAsia="en-US"/>
              </w:rPr>
            </w:pPr>
            <w:r w:rsidRPr="00245CCF">
              <w:rPr>
                <w:rFonts w:eastAsia="Calibri"/>
                <w:b/>
                <w:u w:val="single"/>
                <w:lang w:eastAsia="en-US"/>
              </w:rPr>
              <w:t>Дополнить:</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Сплав меди с оловом называют __________________</w:t>
            </w:r>
          </w:p>
        </w:tc>
      </w:tr>
      <w:tr w:rsidR="00245CCF" w:rsidRPr="00245CCF" w:rsidTr="008617E4">
        <w:tc>
          <w:tcPr>
            <w:tcW w:w="9571" w:type="dxa"/>
          </w:tcPr>
          <w:p w:rsidR="00245CCF" w:rsidRPr="00245CCF" w:rsidRDefault="00245CCF" w:rsidP="00777CB8">
            <w:pPr>
              <w:numPr>
                <w:ilvl w:val="0"/>
                <w:numId w:val="7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белого чугуна:</w:t>
            </w:r>
          </w:p>
        </w:tc>
      </w:tr>
      <w:tr w:rsidR="00245CCF" w:rsidRPr="00245CCF" w:rsidTr="008617E4">
        <w:tc>
          <w:tcPr>
            <w:tcW w:w="9571" w:type="dxa"/>
          </w:tcPr>
          <w:p w:rsidR="00245CCF" w:rsidRPr="00245CCF" w:rsidRDefault="00245CCF" w:rsidP="00777CB8">
            <w:pPr>
              <w:numPr>
                <w:ilvl w:val="0"/>
                <w:numId w:val="77"/>
              </w:numPr>
              <w:ind w:left="993" w:hanging="284"/>
              <w:contextualSpacing/>
              <w:rPr>
                <w:rFonts w:eastAsia="Calibri"/>
                <w:lang w:eastAsia="en-US"/>
              </w:rPr>
            </w:pPr>
            <w:r w:rsidRPr="00245CCF">
              <w:rPr>
                <w:rFonts w:eastAsia="Calibri"/>
                <w:lang w:eastAsia="en-US"/>
              </w:rPr>
              <w:t>СЧ 28-12</w:t>
            </w:r>
          </w:p>
          <w:p w:rsidR="00245CCF" w:rsidRPr="00245CCF" w:rsidRDefault="00245CCF" w:rsidP="00777CB8">
            <w:pPr>
              <w:numPr>
                <w:ilvl w:val="0"/>
                <w:numId w:val="77"/>
              </w:numPr>
              <w:ind w:left="993" w:hanging="284"/>
              <w:contextualSpacing/>
              <w:rPr>
                <w:rFonts w:eastAsia="Calibri"/>
                <w:lang w:eastAsia="en-US"/>
              </w:rPr>
            </w:pPr>
            <w:proofErr w:type="spellStart"/>
            <w:r w:rsidRPr="00245CCF">
              <w:rPr>
                <w:rFonts w:eastAsia="Calibri"/>
                <w:lang w:eastAsia="en-US"/>
              </w:rPr>
              <w:t>Бч</w:t>
            </w:r>
            <w:proofErr w:type="spellEnd"/>
            <w:r w:rsidRPr="00245CCF">
              <w:rPr>
                <w:rFonts w:eastAsia="Calibri"/>
                <w:lang w:eastAsia="en-US"/>
              </w:rPr>
              <w:t xml:space="preserve"> 20-10</w:t>
            </w:r>
          </w:p>
          <w:p w:rsidR="00245CCF" w:rsidRPr="00245CCF" w:rsidRDefault="00245CCF" w:rsidP="00777CB8">
            <w:pPr>
              <w:numPr>
                <w:ilvl w:val="0"/>
                <w:numId w:val="77"/>
              </w:numPr>
              <w:ind w:left="993" w:hanging="284"/>
              <w:contextualSpacing/>
              <w:rPr>
                <w:rFonts w:eastAsia="Calibri"/>
                <w:lang w:eastAsia="en-US"/>
              </w:rPr>
            </w:pPr>
            <w:r w:rsidRPr="00245CCF">
              <w:rPr>
                <w:rFonts w:eastAsia="Calibri"/>
                <w:lang w:eastAsia="en-US"/>
              </w:rPr>
              <w:t>Х 18Н9</w:t>
            </w:r>
          </w:p>
        </w:tc>
      </w:tr>
      <w:tr w:rsidR="00245CCF" w:rsidRPr="00245CCF" w:rsidTr="008617E4">
        <w:tc>
          <w:tcPr>
            <w:tcW w:w="9571" w:type="dxa"/>
          </w:tcPr>
          <w:p w:rsidR="00245CCF" w:rsidRPr="00245CCF" w:rsidRDefault="00245CCF" w:rsidP="00777CB8">
            <w:pPr>
              <w:numPr>
                <w:ilvl w:val="0"/>
                <w:numId w:val="7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проволочной холоднотянутой арматуры:</w:t>
            </w:r>
          </w:p>
        </w:tc>
      </w:tr>
      <w:tr w:rsidR="00245CCF" w:rsidRPr="00245CCF" w:rsidTr="008617E4">
        <w:tc>
          <w:tcPr>
            <w:tcW w:w="9571" w:type="dxa"/>
          </w:tcPr>
          <w:p w:rsidR="00245CCF" w:rsidRPr="00245CCF" w:rsidRDefault="00245CCF" w:rsidP="00777CB8">
            <w:pPr>
              <w:numPr>
                <w:ilvl w:val="0"/>
                <w:numId w:val="78"/>
              </w:numPr>
              <w:ind w:left="993" w:hanging="284"/>
              <w:contextualSpacing/>
              <w:rPr>
                <w:rFonts w:eastAsia="Calibri"/>
                <w:lang w:eastAsia="en-US"/>
              </w:rPr>
            </w:pPr>
            <w:r w:rsidRPr="00245CCF">
              <w:rPr>
                <w:rFonts w:eastAsia="Calibri"/>
                <w:lang w:eastAsia="en-US"/>
              </w:rPr>
              <w:t>А-</w:t>
            </w:r>
            <w:r w:rsidRPr="00245CCF">
              <w:rPr>
                <w:rFonts w:eastAsia="Calibri"/>
                <w:lang w:val="en-US" w:eastAsia="en-US"/>
              </w:rPr>
              <w:t>II</w:t>
            </w:r>
          </w:p>
          <w:p w:rsidR="00245CCF" w:rsidRPr="00245CCF" w:rsidRDefault="00245CCF" w:rsidP="00777CB8">
            <w:pPr>
              <w:numPr>
                <w:ilvl w:val="0"/>
                <w:numId w:val="78"/>
              </w:numPr>
              <w:ind w:left="993" w:hanging="284"/>
              <w:contextualSpacing/>
              <w:rPr>
                <w:rFonts w:eastAsia="Calibri"/>
                <w:lang w:eastAsia="en-US"/>
              </w:rPr>
            </w:pPr>
            <w:r w:rsidRPr="00245CCF">
              <w:rPr>
                <w:rFonts w:eastAsia="Calibri"/>
                <w:lang w:val="en-US" w:eastAsia="en-US"/>
              </w:rPr>
              <w:t>A-I</w:t>
            </w:r>
          </w:p>
          <w:p w:rsidR="00245CCF" w:rsidRPr="00245CCF" w:rsidRDefault="00245CCF" w:rsidP="00777CB8">
            <w:pPr>
              <w:numPr>
                <w:ilvl w:val="0"/>
                <w:numId w:val="78"/>
              </w:numPr>
              <w:ind w:left="993" w:hanging="284"/>
              <w:contextualSpacing/>
              <w:rPr>
                <w:rFonts w:eastAsia="Calibri"/>
                <w:lang w:eastAsia="en-US"/>
              </w:rPr>
            </w:pPr>
            <w:r w:rsidRPr="00245CCF">
              <w:rPr>
                <w:rFonts w:eastAsia="Calibri"/>
                <w:lang w:val="en-US" w:eastAsia="en-US"/>
              </w:rPr>
              <w:t>B-II</w:t>
            </w:r>
          </w:p>
        </w:tc>
      </w:tr>
      <w:tr w:rsidR="00245CCF" w:rsidRPr="00245CCF" w:rsidTr="008617E4">
        <w:tc>
          <w:tcPr>
            <w:tcW w:w="9571" w:type="dxa"/>
          </w:tcPr>
          <w:p w:rsidR="00245CCF" w:rsidRPr="00245CCF" w:rsidRDefault="00245CCF" w:rsidP="00777CB8">
            <w:pPr>
              <w:numPr>
                <w:ilvl w:val="0"/>
                <w:numId w:val="7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Вид проката уголок:</w:t>
            </w:r>
          </w:p>
        </w:tc>
      </w:tr>
      <w:tr w:rsidR="00245CCF" w:rsidRPr="00245CCF" w:rsidTr="008617E4">
        <w:tc>
          <w:tcPr>
            <w:tcW w:w="9571" w:type="dxa"/>
          </w:tcPr>
          <w:p w:rsidR="00245CCF" w:rsidRPr="00245CCF" w:rsidRDefault="00245CCF" w:rsidP="00245CCF">
            <w:pPr>
              <w:ind w:left="992" w:hanging="283"/>
              <w:contextualSpacing/>
              <w:rPr>
                <w:rFonts w:eastAsia="Calibri"/>
                <w:lang w:eastAsia="en-US"/>
              </w:rPr>
            </w:pPr>
            <w:r w:rsidRPr="00245CCF">
              <w:rPr>
                <w:rFonts w:eastAsia="Calibri"/>
                <w:lang w:eastAsia="en-US"/>
              </w:rPr>
              <w:t>1. Т</w:t>
            </w:r>
          </w:p>
          <w:p w:rsidR="00245CCF" w:rsidRPr="00245CCF" w:rsidRDefault="00245CCF" w:rsidP="00245CCF">
            <w:pPr>
              <w:ind w:left="992" w:hanging="283"/>
              <w:contextualSpacing/>
              <w:rPr>
                <w:rFonts w:eastAsia="Calibri"/>
                <w:lang w:eastAsia="en-US"/>
              </w:rPr>
            </w:pPr>
            <w:r w:rsidRPr="00245CCF">
              <w:rPr>
                <w:rFonts w:eastAsia="Calibri"/>
                <w:lang w:eastAsia="en-US"/>
              </w:rPr>
              <w:t>2. ~~</w:t>
            </w:r>
          </w:p>
          <w:p w:rsidR="00245CCF" w:rsidRPr="00245CCF" w:rsidRDefault="00245CCF" w:rsidP="00245CCF">
            <w:pPr>
              <w:ind w:left="992" w:hanging="283"/>
              <w:contextualSpacing/>
              <w:rPr>
                <w:rFonts w:eastAsia="Calibri"/>
                <w:lang w:eastAsia="en-US"/>
              </w:rPr>
            </w:pPr>
            <w:r w:rsidRPr="00245CCF">
              <w:rPr>
                <w:rFonts w:eastAsia="Calibri"/>
                <w:lang w:eastAsia="en-US"/>
              </w:rPr>
              <w:t>3. ˪</w:t>
            </w:r>
          </w:p>
        </w:tc>
      </w:tr>
      <w:tr w:rsidR="00245CCF" w:rsidRPr="00245CCF" w:rsidTr="008617E4">
        <w:tc>
          <w:tcPr>
            <w:tcW w:w="9571" w:type="dxa"/>
          </w:tcPr>
          <w:p w:rsidR="00245CCF" w:rsidRPr="00245CCF" w:rsidRDefault="00245CCF" w:rsidP="00777CB8">
            <w:pPr>
              <w:numPr>
                <w:ilvl w:val="0"/>
                <w:numId w:val="76"/>
              </w:numPr>
              <w:contextualSpacing/>
              <w:rPr>
                <w:rFonts w:eastAsia="Calibri"/>
                <w:b/>
                <w:u w:val="single"/>
                <w:lang w:eastAsia="en-US"/>
              </w:rPr>
            </w:pPr>
            <w:r w:rsidRPr="00245CCF">
              <w:rPr>
                <w:rFonts w:eastAsia="Calibri"/>
                <w:b/>
                <w:u w:val="single"/>
                <w:lang w:eastAsia="en-US"/>
              </w:rPr>
              <w:t>Дополнить:</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Материал, полученный при 1200 градусов из кварцевого песка, угля, доломита, соды и т.д. называют _________________</w:t>
            </w:r>
          </w:p>
        </w:tc>
      </w:tr>
      <w:tr w:rsidR="00245CCF" w:rsidRPr="00245CCF" w:rsidTr="008617E4">
        <w:tc>
          <w:tcPr>
            <w:tcW w:w="9571" w:type="dxa"/>
          </w:tcPr>
          <w:p w:rsidR="00245CCF" w:rsidRPr="00245CCF" w:rsidRDefault="00245CCF" w:rsidP="00777CB8">
            <w:pPr>
              <w:numPr>
                <w:ilvl w:val="0"/>
                <w:numId w:val="76"/>
              </w:numPr>
              <w:contextualSpacing/>
              <w:rPr>
                <w:rFonts w:eastAsia="Calibri"/>
                <w:b/>
                <w:u w:val="single"/>
                <w:lang w:eastAsia="en-US"/>
              </w:rPr>
            </w:pP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proofErr w:type="spellStart"/>
            <w:r w:rsidRPr="00245CCF">
              <w:rPr>
                <w:rFonts w:eastAsia="Calibri"/>
                <w:i/>
                <w:lang w:eastAsia="en-US"/>
              </w:rPr>
              <w:t>Низколегированая</w:t>
            </w:r>
            <w:proofErr w:type="spellEnd"/>
            <w:r w:rsidRPr="00245CCF">
              <w:rPr>
                <w:rFonts w:eastAsia="Calibri"/>
                <w:i/>
                <w:lang w:eastAsia="en-US"/>
              </w:rPr>
              <w:t xml:space="preserve"> сталь содержит легирующих добавок:</w:t>
            </w:r>
          </w:p>
        </w:tc>
      </w:tr>
      <w:tr w:rsidR="00245CCF" w:rsidRPr="00245CCF" w:rsidTr="008617E4">
        <w:tc>
          <w:tcPr>
            <w:tcW w:w="9571" w:type="dxa"/>
          </w:tcPr>
          <w:p w:rsidR="00245CCF" w:rsidRPr="00245CCF" w:rsidRDefault="00245CCF" w:rsidP="00777CB8">
            <w:pPr>
              <w:numPr>
                <w:ilvl w:val="0"/>
                <w:numId w:val="79"/>
              </w:numPr>
              <w:ind w:left="993" w:hanging="284"/>
              <w:contextualSpacing/>
              <w:rPr>
                <w:rFonts w:eastAsia="Calibri"/>
                <w:lang w:eastAsia="en-US"/>
              </w:rPr>
            </w:pPr>
            <w:r w:rsidRPr="00245CCF">
              <w:rPr>
                <w:rFonts w:eastAsia="Calibri"/>
                <w:lang w:eastAsia="en-US"/>
              </w:rPr>
              <w:t>2%</w:t>
            </w:r>
          </w:p>
          <w:p w:rsidR="00245CCF" w:rsidRPr="00245CCF" w:rsidRDefault="00245CCF" w:rsidP="00777CB8">
            <w:pPr>
              <w:numPr>
                <w:ilvl w:val="0"/>
                <w:numId w:val="79"/>
              </w:numPr>
              <w:ind w:left="993" w:hanging="284"/>
              <w:contextualSpacing/>
              <w:rPr>
                <w:rFonts w:eastAsia="Calibri"/>
                <w:lang w:eastAsia="en-US"/>
              </w:rPr>
            </w:pPr>
            <w:r w:rsidRPr="00245CCF">
              <w:rPr>
                <w:rFonts w:eastAsia="Calibri"/>
                <w:lang w:eastAsia="en-US"/>
              </w:rPr>
              <w:t>3%</w:t>
            </w:r>
          </w:p>
          <w:p w:rsidR="00245CCF" w:rsidRPr="00245CCF" w:rsidRDefault="00245CCF" w:rsidP="00777CB8">
            <w:pPr>
              <w:numPr>
                <w:ilvl w:val="0"/>
                <w:numId w:val="79"/>
              </w:numPr>
              <w:ind w:left="993" w:hanging="284"/>
              <w:contextualSpacing/>
              <w:rPr>
                <w:rFonts w:eastAsia="Calibri"/>
                <w:lang w:eastAsia="en-US"/>
              </w:rPr>
            </w:pPr>
            <w:r w:rsidRPr="00245CCF">
              <w:rPr>
                <w:rFonts w:eastAsia="Calibri"/>
                <w:lang w:eastAsia="en-US"/>
              </w:rPr>
              <w:t>4%</w:t>
            </w:r>
          </w:p>
        </w:tc>
      </w:tr>
      <w:tr w:rsidR="00245CCF" w:rsidRPr="00245CCF" w:rsidTr="008617E4">
        <w:tc>
          <w:tcPr>
            <w:tcW w:w="9571" w:type="dxa"/>
          </w:tcPr>
          <w:p w:rsidR="00245CCF" w:rsidRPr="00245CCF" w:rsidRDefault="00245CCF" w:rsidP="00777CB8">
            <w:pPr>
              <w:numPr>
                <w:ilvl w:val="0"/>
                <w:numId w:val="76"/>
              </w:numPr>
              <w:contextualSpacing/>
              <w:rPr>
                <w:rFonts w:eastAsia="Calibri"/>
                <w:b/>
                <w:u w:val="single"/>
                <w:lang w:eastAsia="en-US"/>
              </w:rPr>
            </w:pPr>
            <w:r w:rsidRPr="00245CCF">
              <w:rPr>
                <w:rFonts w:eastAsia="Calibri"/>
                <w:b/>
                <w:u w:val="single"/>
                <w:lang w:eastAsia="en-US"/>
              </w:rPr>
              <w:t>Дополнить:</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lastRenderedPageBreak/>
              <w:t>Разрушение металла в процессе эксплуатации называют ______________</w:t>
            </w:r>
          </w:p>
        </w:tc>
      </w:tr>
    </w:tbl>
    <w:p w:rsidR="00245CCF" w:rsidRPr="00245CCF" w:rsidRDefault="00245CCF" w:rsidP="00245CCF">
      <w:pPr>
        <w:spacing w:after="200"/>
        <w:jc w:val="center"/>
        <w:rPr>
          <w:rFonts w:eastAsia="Calibri"/>
          <w:b/>
          <w:lang w:eastAsia="en-US"/>
        </w:rPr>
      </w:pPr>
      <w:r w:rsidRPr="00245CCF">
        <w:rPr>
          <w:rFonts w:eastAsia="Calibri"/>
          <w:b/>
          <w:lang w:eastAsia="en-US"/>
        </w:rPr>
        <w:t>Вариант 5</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ind w:left="720" w:hanging="294"/>
              <w:contextualSpacing/>
              <w:rPr>
                <w:rFonts w:eastAsia="Calibri"/>
                <w:b/>
                <w:u w:val="single"/>
                <w:lang w:eastAsia="en-US"/>
              </w:rPr>
            </w:pPr>
            <w:r w:rsidRPr="00245CCF">
              <w:rPr>
                <w:rFonts w:eastAsia="Calibri"/>
                <w:b/>
                <w:lang w:eastAsia="en-US"/>
              </w:rPr>
              <w:t xml:space="preserve">1.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rFonts w:eastAsia="Calibri"/>
                <w:i/>
                <w:lang w:eastAsia="en-US"/>
              </w:rPr>
            </w:pPr>
            <w:r w:rsidRPr="00245CCF">
              <w:rPr>
                <w:rFonts w:eastAsia="Calibri"/>
                <w:i/>
                <w:lang w:eastAsia="en-US"/>
              </w:rPr>
              <w:t>Сырье для выплавки стали:</w:t>
            </w:r>
          </w:p>
          <w:p w:rsidR="00245CCF" w:rsidRPr="00245CCF" w:rsidRDefault="00245CCF" w:rsidP="00245CCF">
            <w:pPr>
              <w:ind w:firstLine="709"/>
              <w:rPr>
                <w:rFonts w:eastAsia="Calibri"/>
                <w:lang w:eastAsia="en-US"/>
              </w:rPr>
            </w:pPr>
            <w:r w:rsidRPr="00245CCF">
              <w:rPr>
                <w:rFonts w:eastAsia="Calibri"/>
                <w:lang w:eastAsia="en-US"/>
              </w:rPr>
              <w:t>1. Белый чугун</w:t>
            </w:r>
          </w:p>
          <w:p w:rsidR="00245CCF" w:rsidRPr="00245CCF" w:rsidRDefault="00245CCF" w:rsidP="00245CCF">
            <w:pPr>
              <w:ind w:firstLine="709"/>
              <w:rPr>
                <w:rFonts w:eastAsia="Calibri"/>
                <w:lang w:eastAsia="en-US"/>
              </w:rPr>
            </w:pPr>
            <w:r w:rsidRPr="00245CCF">
              <w:rPr>
                <w:rFonts w:eastAsia="Calibri"/>
                <w:lang w:eastAsia="en-US"/>
              </w:rPr>
              <w:t>2. Песчаник</w:t>
            </w:r>
          </w:p>
          <w:p w:rsidR="00245CCF" w:rsidRPr="00245CCF" w:rsidRDefault="00245CCF" w:rsidP="00245CCF">
            <w:pPr>
              <w:ind w:firstLine="709"/>
              <w:rPr>
                <w:rFonts w:eastAsia="Calibri"/>
                <w:lang w:eastAsia="en-US"/>
              </w:rPr>
            </w:pPr>
            <w:r w:rsidRPr="00245CCF">
              <w:rPr>
                <w:rFonts w:eastAsia="Calibri"/>
                <w:lang w:eastAsia="en-US"/>
              </w:rPr>
              <w:t>3. Флюорит</w:t>
            </w:r>
          </w:p>
        </w:tc>
      </w:tr>
      <w:tr w:rsidR="00245CCF" w:rsidRPr="00245CCF" w:rsidTr="008617E4">
        <w:tc>
          <w:tcPr>
            <w:tcW w:w="9571" w:type="dxa"/>
          </w:tcPr>
          <w:p w:rsidR="00245CCF" w:rsidRPr="00245CCF" w:rsidRDefault="00245CCF" w:rsidP="00245CCF">
            <w:pPr>
              <w:ind w:left="709" w:hanging="283"/>
              <w:rPr>
                <w:rFonts w:eastAsia="Calibri"/>
                <w:b/>
                <w:u w:val="single"/>
                <w:lang w:eastAsia="en-US"/>
              </w:rPr>
            </w:pPr>
            <w:r w:rsidRPr="00245CCF">
              <w:rPr>
                <w:rFonts w:eastAsia="Calibri"/>
                <w:b/>
                <w:lang w:eastAsia="en-US"/>
              </w:rPr>
              <w:t xml:space="preserve">2.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латуни:</w:t>
            </w:r>
          </w:p>
        </w:tc>
      </w:tr>
      <w:tr w:rsidR="00245CCF" w:rsidRPr="00245CCF" w:rsidTr="008617E4">
        <w:tc>
          <w:tcPr>
            <w:tcW w:w="9571" w:type="dxa"/>
          </w:tcPr>
          <w:p w:rsidR="00245CCF" w:rsidRPr="00245CCF" w:rsidRDefault="00245CCF" w:rsidP="00777CB8">
            <w:pPr>
              <w:numPr>
                <w:ilvl w:val="0"/>
                <w:numId w:val="80"/>
              </w:numPr>
              <w:ind w:left="993" w:hanging="284"/>
              <w:contextualSpacing/>
              <w:rPr>
                <w:rFonts w:eastAsia="Calibri"/>
                <w:lang w:eastAsia="en-US"/>
              </w:rPr>
            </w:pPr>
            <w:proofErr w:type="spellStart"/>
            <w:r w:rsidRPr="00245CCF">
              <w:rPr>
                <w:rFonts w:eastAsia="Calibri"/>
                <w:lang w:eastAsia="en-US"/>
              </w:rPr>
              <w:t>Сч</w:t>
            </w:r>
            <w:proofErr w:type="spellEnd"/>
            <w:r w:rsidRPr="00245CCF">
              <w:rPr>
                <w:rFonts w:eastAsia="Calibri"/>
                <w:lang w:eastAsia="en-US"/>
              </w:rPr>
              <w:t xml:space="preserve"> 30-15</w:t>
            </w:r>
          </w:p>
          <w:p w:rsidR="00245CCF" w:rsidRPr="00245CCF" w:rsidRDefault="00245CCF" w:rsidP="00777CB8">
            <w:pPr>
              <w:numPr>
                <w:ilvl w:val="0"/>
                <w:numId w:val="80"/>
              </w:numPr>
              <w:ind w:left="993" w:hanging="284"/>
              <w:contextualSpacing/>
              <w:rPr>
                <w:rFonts w:eastAsia="Calibri"/>
                <w:lang w:eastAsia="en-US"/>
              </w:rPr>
            </w:pPr>
            <w:r w:rsidRPr="00245CCF">
              <w:rPr>
                <w:rFonts w:eastAsia="Calibri"/>
                <w:lang w:eastAsia="en-US"/>
              </w:rPr>
              <w:t>Х 18Н9</w:t>
            </w:r>
          </w:p>
          <w:p w:rsidR="00245CCF" w:rsidRPr="00245CCF" w:rsidRDefault="00245CCF" w:rsidP="00777CB8">
            <w:pPr>
              <w:numPr>
                <w:ilvl w:val="0"/>
                <w:numId w:val="80"/>
              </w:numPr>
              <w:ind w:left="993" w:hanging="284"/>
              <w:contextualSpacing/>
              <w:rPr>
                <w:rFonts w:eastAsia="Calibri"/>
                <w:lang w:eastAsia="en-US"/>
              </w:rPr>
            </w:pPr>
            <w:r w:rsidRPr="00245CCF">
              <w:rPr>
                <w:rFonts w:eastAsia="Calibri"/>
                <w:lang w:eastAsia="en-US"/>
              </w:rPr>
              <w:t>ЛН 65-5</w:t>
            </w:r>
          </w:p>
        </w:tc>
      </w:tr>
      <w:tr w:rsidR="00245CCF" w:rsidRPr="00245CCF" w:rsidTr="008617E4">
        <w:tc>
          <w:tcPr>
            <w:tcW w:w="9571" w:type="dxa"/>
          </w:tcPr>
          <w:p w:rsidR="00245CCF" w:rsidRPr="00245CCF" w:rsidRDefault="00245CCF" w:rsidP="00245CCF">
            <w:pPr>
              <w:ind w:left="360" w:firstLine="66"/>
              <w:rPr>
                <w:rFonts w:eastAsia="Calibri"/>
                <w:b/>
                <w:u w:val="single"/>
                <w:lang w:eastAsia="en-US"/>
              </w:rPr>
            </w:pPr>
            <w:r w:rsidRPr="00245CCF">
              <w:rPr>
                <w:rFonts w:eastAsia="Calibri"/>
                <w:b/>
                <w:lang w:eastAsia="en-US"/>
              </w:rPr>
              <w:t xml:space="preserve">3.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Гидроизоляционное рулонное покрытие от коррозии:</w:t>
            </w:r>
          </w:p>
        </w:tc>
      </w:tr>
      <w:tr w:rsidR="00245CCF" w:rsidRPr="00245CCF" w:rsidTr="008617E4">
        <w:tc>
          <w:tcPr>
            <w:tcW w:w="9571" w:type="dxa"/>
          </w:tcPr>
          <w:p w:rsidR="00245CCF" w:rsidRPr="00245CCF" w:rsidRDefault="00245CCF" w:rsidP="00777CB8">
            <w:pPr>
              <w:numPr>
                <w:ilvl w:val="0"/>
                <w:numId w:val="81"/>
              </w:numPr>
              <w:ind w:left="993" w:hanging="284"/>
              <w:contextualSpacing/>
              <w:rPr>
                <w:rFonts w:eastAsia="Calibri"/>
                <w:lang w:eastAsia="en-US"/>
              </w:rPr>
            </w:pPr>
            <w:proofErr w:type="spellStart"/>
            <w:r w:rsidRPr="00245CCF">
              <w:rPr>
                <w:rFonts w:eastAsia="Calibri"/>
                <w:lang w:eastAsia="en-US"/>
              </w:rPr>
              <w:t>Бризол</w:t>
            </w:r>
            <w:proofErr w:type="spellEnd"/>
          </w:p>
          <w:p w:rsidR="00245CCF" w:rsidRPr="00245CCF" w:rsidRDefault="00245CCF" w:rsidP="00777CB8">
            <w:pPr>
              <w:numPr>
                <w:ilvl w:val="0"/>
                <w:numId w:val="81"/>
              </w:numPr>
              <w:ind w:left="993" w:hanging="284"/>
              <w:contextualSpacing/>
              <w:rPr>
                <w:rFonts w:eastAsia="Calibri"/>
                <w:lang w:eastAsia="en-US"/>
              </w:rPr>
            </w:pPr>
            <w:r w:rsidRPr="00245CCF">
              <w:rPr>
                <w:rFonts w:eastAsia="Calibri"/>
                <w:lang w:eastAsia="en-US"/>
              </w:rPr>
              <w:t>Битум</w:t>
            </w:r>
          </w:p>
          <w:p w:rsidR="00245CCF" w:rsidRPr="00245CCF" w:rsidRDefault="00245CCF" w:rsidP="00777CB8">
            <w:pPr>
              <w:numPr>
                <w:ilvl w:val="0"/>
                <w:numId w:val="81"/>
              </w:numPr>
              <w:ind w:left="993" w:hanging="284"/>
              <w:contextualSpacing/>
              <w:rPr>
                <w:rFonts w:eastAsia="Calibri"/>
                <w:lang w:eastAsia="en-US"/>
              </w:rPr>
            </w:pPr>
            <w:r w:rsidRPr="00245CCF">
              <w:rPr>
                <w:rFonts w:eastAsia="Calibri"/>
                <w:lang w:eastAsia="en-US"/>
              </w:rPr>
              <w:t>Жидкое стекло</w:t>
            </w:r>
          </w:p>
        </w:tc>
      </w:tr>
      <w:tr w:rsidR="00245CCF" w:rsidRPr="00245CCF" w:rsidTr="008617E4">
        <w:tc>
          <w:tcPr>
            <w:tcW w:w="9571" w:type="dxa"/>
          </w:tcPr>
          <w:p w:rsidR="00245CCF" w:rsidRPr="00245CCF" w:rsidRDefault="00245CCF" w:rsidP="00245CCF">
            <w:pPr>
              <w:ind w:left="720" w:hanging="294"/>
              <w:contextualSpacing/>
              <w:rPr>
                <w:rFonts w:eastAsia="Calibri"/>
                <w:b/>
                <w:u w:val="single"/>
                <w:lang w:eastAsia="en-US"/>
              </w:rPr>
            </w:pPr>
            <w:r w:rsidRPr="00245CCF">
              <w:rPr>
                <w:rFonts w:eastAsia="Calibri"/>
                <w:b/>
                <w:lang w:eastAsia="en-US"/>
              </w:rPr>
              <w:t>4. </w:t>
            </w:r>
            <w:r w:rsidRPr="00245CCF">
              <w:rPr>
                <w:rFonts w:eastAsia="Calibri"/>
                <w:b/>
                <w:u w:val="single"/>
                <w:lang w:eastAsia="en-US"/>
              </w:rPr>
              <w:t>Дополнить:</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Сплав меди с цинком называют ____________</w:t>
            </w:r>
          </w:p>
        </w:tc>
      </w:tr>
      <w:tr w:rsidR="00245CCF" w:rsidRPr="00245CCF" w:rsidTr="008617E4">
        <w:tc>
          <w:tcPr>
            <w:tcW w:w="9571" w:type="dxa"/>
          </w:tcPr>
          <w:p w:rsidR="00245CCF" w:rsidRPr="00245CCF" w:rsidRDefault="00245CCF" w:rsidP="00245CCF">
            <w:pPr>
              <w:ind w:left="360"/>
              <w:rPr>
                <w:rFonts w:eastAsia="Calibri"/>
                <w:b/>
                <w:u w:val="single"/>
                <w:lang w:eastAsia="en-US"/>
              </w:rPr>
            </w:pPr>
            <w:r w:rsidRPr="00245CCF">
              <w:rPr>
                <w:rFonts w:eastAsia="Calibri"/>
                <w:b/>
                <w:lang w:eastAsia="en-US"/>
              </w:rPr>
              <w:t>5. 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 xml:space="preserve">Вид проката </w:t>
            </w:r>
            <w:proofErr w:type="spellStart"/>
            <w:r w:rsidRPr="00245CCF">
              <w:rPr>
                <w:rFonts w:eastAsia="Calibri"/>
                <w:i/>
                <w:lang w:eastAsia="en-US"/>
              </w:rPr>
              <w:t>двутавр</w:t>
            </w:r>
            <w:proofErr w:type="spellEnd"/>
            <w:r w:rsidRPr="00245CCF">
              <w:rPr>
                <w:rFonts w:eastAsia="Calibri"/>
                <w:i/>
                <w:lang w:eastAsia="en-US"/>
              </w:rPr>
              <w:t>:</w:t>
            </w:r>
          </w:p>
        </w:tc>
      </w:tr>
      <w:tr w:rsidR="00245CCF" w:rsidRPr="00245CCF" w:rsidTr="008617E4">
        <w:tc>
          <w:tcPr>
            <w:tcW w:w="9571" w:type="dxa"/>
          </w:tcPr>
          <w:p w:rsidR="00245CCF" w:rsidRPr="00245CCF" w:rsidRDefault="00245CCF" w:rsidP="00777CB8">
            <w:pPr>
              <w:numPr>
                <w:ilvl w:val="0"/>
                <w:numId w:val="82"/>
              </w:numPr>
              <w:ind w:left="993" w:hanging="284"/>
              <w:contextualSpacing/>
              <w:rPr>
                <w:rFonts w:eastAsia="Calibri"/>
                <w:lang w:eastAsia="en-US"/>
              </w:rPr>
            </w:pPr>
            <w:r w:rsidRPr="00245CCF">
              <w:rPr>
                <w:rFonts w:eastAsia="Calibri"/>
                <w:lang w:eastAsia="en-US"/>
              </w:rPr>
              <w:t>[</w:t>
            </w:r>
          </w:p>
          <w:p w:rsidR="00245CCF" w:rsidRPr="00245CCF" w:rsidRDefault="00245CCF" w:rsidP="00777CB8">
            <w:pPr>
              <w:numPr>
                <w:ilvl w:val="0"/>
                <w:numId w:val="82"/>
              </w:numPr>
              <w:ind w:left="993" w:hanging="284"/>
              <w:contextualSpacing/>
              <w:rPr>
                <w:rFonts w:eastAsia="Calibri"/>
                <w:lang w:eastAsia="en-US"/>
              </w:rPr>
            </w:pPr>
            <w:r w:rsidRPr="00245CCF">
              <w:rPr>
                <w:rFonts w:eastAsia="Calibri"/>
                <w:lang w:val="en-US" w:eastAsia="en-US"/>
              </w:rPr>
              <w:t>I</w:t>
            </w:r>
          </w:p>
          <w:p w:rsidR="00245CCF" w:rsidRPr="00245CCF" w:rsidRDefault="00245CCF" w:rsidP="00245CCF">
            <w:pPr>
              <w:ind w:left="993" w:hanging="284"/>
              <w:contextualSpacing/>
              <w:rPr>
                <w:rFonts w:eastAsia="Calibri"/>
                <w:lang w:eastAsia="en-US"/>
              </w:rPr>
            </w:pPr>
            <w:r w:rsidRPr="00245CCF">
              <w:rPr>
                <w:rFonts w:eastAsia="Calibri"/>
                <w:lang w:eastAsia="en-US"/>
              </w:rPr>
              <w:t xml:space="preserve">3. </w:t>
            </w:r>
            <w:r w:rsidRPr="00245CCF">
              <w:rPr>
                <w:rFonts w:eastAsia="Calibri"/>
                <w:lang w:val="en-US" w:eastAsia="en-US"/>
              </w:rPr>
              <w:t>T</w:t>
            </w:r>
          </w:p>
        </w:tc>
      </w:tr>
      <w:tr w:rsidR="00245CCF" w:rsidRPr="00245CCF" w:rsidTr="008617E4">
        <w:tc>
          <w:tcPr>
            <w:tcW w:w="9571" w:type="dxa"/>
          </w:tcPr>
          <w:p w:rsidR="00245CCF" w:rsidRPr="00245CCF" w:rsidRDefault="00245CCF" w:rsidP="00245CCF">
            <w:pPr>
              <w:ind w:left="720" w:hanging="294"/>
              <w:contextualSpacing/>
              <w:rPr>
                <w:rFonts w:eastAsia="Calibri"/>
                <w:b/>
                <w:u w:val="single"/>
                <w:lang w:eastAsia="en-US"/>
              </w:rPr>
            </w:pPr>
            <w:r w:rsidRPr="00245CCF">
              <w:rPr>
                <w:rFonts w:eastAsia="Calibri"/>
                <w:b/>
                <w:lang w:eastAsia="en-US"/>
              </w:rPr>
              <w:t>6. 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Марка арматуры упрочненной вытяжкой:</w:t>
            </w:r>
          </w:p>
        </w:tc>
      </w:tr>
      <w:tr w:rsidR="00245CCF" w:rsidRPr="00245CCF" w:rsidTr="008617E4">
        <w:tc>
          <w:tcPr>
            <w:tcW w:w="9571" w:type="dxa"/>
          </w:tcPr>
          <w:p w:rsidR="00245CCF" w:rsidRPr="00245CCF" w:rsidRDefault="00245CCF" w:rsidP="00777CB8">
            <w:pPr>
              <w:numPr>
                <w:ilvl w:val="0"/>
                <w:numId w:val="83"/>
              </w:numPr>
              <w:ind w:left="993" w:hanging="284"/>
              <w:contextualSpacing/>
              <w:rPr>
                <w:rFonts w:eastAsia="Calibri"/>
                <w:lang w:eastAsia="en-US"/>
              </w:rPr>
            </w:pPr>
            <w:r w:rsidRPr="00245CCF">
              <w:rPr>
                <w:rFonts w:eastAsia="Calibri"/>
                <w:lang w:eastAsia="en-US"/>
              </w:rPr>
              <w:t xml:space="preserve">А - </w:t>
            </w:r>
            <w:r w:rsidRPr="00245CCF">
              <w:rPr>
                <w:rFonts w:eastAsia="Calibri"/>
                <w:lang w:val="en-US" w:eastAsia="en-US"/>
              </w:rPr>
              <w:t>III</w:t>
            </w:r>
            <w:r w:rsidRPr="00245CCF">
              <w:rPr>
                <w:rFonts w:eastAsia="Calibri"/>
                <w:lang w:eastAsia="en-US"/>
              </w:rPr>
              <w:t>в</w:t>
            </w:r>
          </w:p>
          <w:p w:rsidR="00245CCF" w:rsidRPr="00245CCF" w:rsidRDefault="00245CCF" w:rsidP="00777CB8">
            <w:pPr>
              <w:numPr>
                <w:ilvl w:val="0"/>
                <w:numId w:val="83"/>
              </w:numPr>
              <w:ind w:left="993" w:hanging="284"/>
              <w:contextualSpacing/>
              <w:rPr>
                <w:rFonts w:eastAsia="Calibri"/>
                <w:lang w:eastAsia="en-US"/>
              </w:rPr>
            </w:pPr>
            <w:proofErr w:type="spellStart"/>
            <w:r w:rsidRPr="00245CCF">
              <w:rPr>
                <w:rFonts w:eastAsia="Calibri"/>
                <w:lang w:eastAsia="en-US"/>
              </w:rPr>
              <w:t>Вр</w:t>
            </w:r>
            <w:proofErr w:type="spellEnd"/>
            <w:r w:rsidRPr="00245CCF">
              <w:rPr>
                <w:rFonts w:eastAsia="Calibri"/>
                <w:lang w:eastAsia="en-US"/>
              </w:rPr>
              <w:t xml:space="preserve"> - </w:t>
            </w:r>
            <w:r w:rsidRPr="00245CCF">
              <w:rPr>
                <w:rFonts w:eastAsia="Calibri"/>
                <w:lang w:val="en-US" w:eastAsia="en-US"/>
              </w:rPr>
              <w:t>II</w:t>
            </w:r>
          </w:p>
          <w:p w:rsidR="00245CCF" w:rsidRPr="00245CCF" w:rsidRDefault="00245CCF" w:rsidP="00777CB8">
            <w:pPr>
              <w:numPr>
                <w:ilvl w:val="0"/>
                <w:numId w:val="83"/>
              </w:numPr>
              <w:ind w:left="993" w:hanging="284"/>
              <w:contextualSpacing/>
              <w:rPr>
                <w:rFonts w:eastAsia="Calibri"/>
                <w:lang w:eastAsia="en-US"/>
              </w:rPr>
            </w:pPr>
            <w:proofErr w:type="spellStart"/>
            <w:r w:rsidRPr="00245CCF">
              <w:rPr>
                <w:rFonts w:eastAsia="Calibri"/>
                <w:lang w:eastAsia="en-US"/>
              </w:rPr>
              <w:t>Ат</w:t>
            </w:r>
            <w:proofErr w:type="spellEnd"/>
            <w:r w:rsidRPr="00245CCF">
              <w:rPr>
                <w:rFonts w:eastAsia="Calibri"/>
                <w:lang w:eastAsia="en-US"/>
              </w:rPr>
              <w:t xml:space="preserve"> – </w:t>
            </w:r>
            <w:r w:rsidRPr="00245CCF">
              <w:rPr>
                <w:rFonts w:eastAsia="Calibri"/>
                <w:lang w:val="en-US" w:eastAsia="en-US"/>
              </w:rPr>
              <w:t>V</w:t>
            </w:r>
          </w:p>
        </w:tc>
      </w:tr>
      <w:tr w:rsidR="00245CCF" w:rsidRPr="00245CCF" w:rsidTr="008617E4">
        <w:tc>
          <w:tcPr>
            <w:tcW w:w="9571" w:type="dxa"/>
          </w:tcPr>
          <w:p w:rsidR="00245CCF" w:rsidRPr="00245CCF" w:rsidRDefault="00245CCF" w:rsidP="00245CCF">
            <w:pPr>
              <w:ind w:left="720" w:hanging="294"/>
              <w:contextualSpacing/>
              <w:rPr>
                <w:rFonts w:eastAsia="Calibri"/>
                <w:b/>
                <w:u w:val="single"/>
                <w:lang w:eastAsia="en-US"/>
              </w:rPr>
            </w:pPr>
            <w:r w:rsidRPr="00245CCF">
              <w:rPr>
                <w:rFonts w:eastAsia="Calibri"/>
                <w:b/>
                <w:lang w:eastAsia="en-US"/>
              </w:rPr>
              <w:t>7. 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Для облицовки стен химических лабораторий используют:</w:t>
            </w:r>
          </w:p>
        </w:tc>
      </w:tr>
      <w:tr w:rsidR="00245CCF" w:rsidRPr="00245CCF" w:rsidTr="008617E4">
        <w:tc>
          <w:tcPr>
            <w:tcW w:w="9571" w:type="dxa"/>
          </w:tcPr>
          <w:p w:rsidR="00245CCF" w:rsidRPr="00245CCF" w:rsidRDefault="00245CCF" w:rsidP="00777CB8">
            <w:pPr>
              <w:numPr>
                <w:ilvl w:val="0"/>
                <w:numId w:val="84"/>
              </w:numPr>
              <w:ind w:left="993" w:hanging="284"/>
              <w:contextualSpacing/>
              <w:rPr>
                <w:rFonts w:eastAsia="Calibri"/>
                <w:lang w:eastAsia="en-US"/>
              </w:rPr>
            </w:pPr>
            <w:r w:rsidRPr="00245CCF">
              <w:rPr>
                <w:rFonts w:eastAsia="Calibri"/>
                <w:lang w:eastAsia="en-US"/>
              </w:rPr>
              <w:t>Стеклоблоки</w:t>
            </w:r>
          </w:p>
          <w:p w:rsidR="00245CCF" w:rsidRPr="00245CCF" w:rsidRDefault="00245CCF" w:rsidP="00777CB8">
            <w:pPr>
              <w:numPr>
                <w:ilvl w:val="0"/>
                <w:numId w:val="84"/>
              </w:numPr>
              <w:ind w:left="993" w:hanging="284"/>
              <w:contextualSpacing/>
              <w:rPr>
                <w:rFonts w:eastAsia="Calibri"/>
                <w:lang w:eastAsia="en-US"/>
              </w:rPr>
            </w:pPr>
            <w:proofErr w:type="spellStart"/>
            <w:r w:rsidRPr="00245CCF">
              <w:rPr>
                <w:rFonts w:eastAsia="Calibri"/>
                <w:lang w:eastAsia="en-US"/>
              </w:rPr>
              <w:t>Стемалит</w:t>
            </w:r>
            <w:proofErr w:type="spellEnd"/>
          </w:p>
          <w:p w:rsidR="00245CCF" w:rsidRPr="00245CCF" w:rsidRDefault="00245CCF" w:rsidP="00777CB8">
            <w:pPr>
              <w:numPr>
                <w:ilvl w:val="0"/>
                <w:numId w:val="84"/>
              </w:numPr>
              <w:ind w:left="993" w:hanging="284"/>
              <w:contextualSpacing/>
              <w:rPr>
                <w:rFonts w:eastAsia="Calibri"/>
                <w:lang w:eastAsia="en-US"/>
              </w:rPr>
            </w:pPr>
            <w:proofErr w:type="spellStart"/>
            <w:r w:rsidRPr="00245CCF">
              <w:rPr>
                <w:rFonts w:eastAsia="Calibri"/>
                <w:lang w:eastAsia="en-US"/>
              </w:rPr>
              <w:t>Стеклоплитки</w:t>
            </w:r>
            <w:proofErr w:type="spellEnd"/>
          </w:p>
        </w:tc>
      </w:tr>
      <w:tr w:rsidR="00245CCF" w:rsidRPr="00245CCF" w:rsidTr="008617E4">
        <w:tc>
          <w:tcPr>
            <w:tcW w:w="9571" w:type="dxa"/>
          </w:tcPr>
          <w:p w:rsidR="00245CCF" w:rsidRPr="00245CCF" w:rsidRDefault="00245CCF" w:rsidP="00245CCF">
            <w:pPr>
              <w:ind w:left="720" w:hanging="294"/>
              <w:contextualSpacing/>
              <w:rPr>
                <w:rFonts w:eastAsia="Calibri"/>
                <w:b/>
                <w:u w:val="single"/>
                <w:lang w:eastAsia="en-US"/>
              </w:rPr>
            </w:pPr>
            <w:r w:rsidRPr="00245CCF">
              <w:rPr>
                <w:rFonts w:eastAsia="Calibri"/>
                <w:b/>
                <w:lang w:eastAsia="en-US"/>
              </w:rPr>
              <w:t>8. 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Для остекления дверных проемов используют:</w:t>
            </w:r>
          </w:p>
        </w:tc>
      </w:tr>
      <w:tr w:rsidR="00245CCF" w:rsidRPr="00245CCF" w:rsidTr="008617E4">
        <w:tc>
          <w:tcPr>
            <w:tcW w:w="9571" w:type="dxa"/>
          </w:tcPr>
          <w:p w:rsidR="00245CCF" w:rsidRPr="00245CCF" w:rsidRDefault="00245CCF" w:rsidP="00777CB8">
            <w:pPr>
              <w:numPr>
                <w:ilvl w:val="0"/>
                <w:numId w:val="85"/>
              </w:numPr>
              <w:ind w:left="993" w:hanging="284"/>
              <w:contextualSpacing/>
              <w:rPr>
                <w:rFonts w:eastAsia="Calibri"/>
                <w:lang w:eastAsia="en-US"/>
              </w:rPr>
            </w:pPr>
            <w:proofErr w:type="spellStart"/>
            <w:r w:rsidRPr="00245CCF">
              <w:rPr>
                <w:rFonts w:eastAsia="Calibri"/>
                <w:lang w:eastAsia="en-US"/>
              </w:rPr>
              <w:t>Стемалит</w:t>
            </w:r>
            <w:proofErr w:type="spellEnd"/>
          </w:p>
          <w:p w:rsidR="00245CCF" w:rsidRPr="00245CCF" w:rsidRDefault="00245CCF" w:rsidP="00777CB8">
            <w:pPr>
              <w:numPr>
                <w:ilvl w:val="0"/>
                <w:numId w:val="85"/>
              </w:numPr>
              <w:ind w:left="993" w:hanging="284"/>
              <w:contextualSpacing/>
              <w:rPr>
                <w:rFonts w:eastAsia="Calibri"/>
                <w:lang w:eastAsia="en-US"/>
              </w:rPr>
            </w:pPr>
            <w:r w:rsidRPr="00245CCF">
              <w:rPr>
                <w:rFonts w:eastAsia="Calibri"/>
                <w:lang w:eastAsia="en-US"/>
              </w:rPr>
              <w:t>Узорчатое стекло</w:t>
            </w:r>
          </w:p>
          <w:p w:rsidR="00245CCF" w:rsidRPr="00245CCF" w:rsidRDefault="00245CCF" w:rsidP="00777CB8">
            <w:pPr>
              <w:numPr>
                <w:ilvl w:val="0"/>
                <w:numId w:val="85"/>
              </w:numPr>
              <w:ind w:left="993" w:hanging="284"/>
              <w:contextualSpacing/>
              <w:rPr>
                <w:rFonts w:eastAsia="Calibri"/>
                <w:lang w:eastAsia="en-US"/>
              </w:rPr>
            </w:pPr>
            <w:r w:rsidRPr="00245CCF">
              <w:rPr>
                <w:rFonts w:eastAsia="Calibri"/>
                <w:lang w:eastAsia="en-US"/>
              </w:rPr>
              <w:t>Листовое оконное стекло</w:t>
            </w:r>
          </w:p>
        </w:tc>
      </w:tr>
      <w:tr w:rsidR="00245CCF" w:rsidRPr="00245CCF" w:rsidTr="008617E4">
        <w:tc>
          <w:tcPr>
            <w:tcW w:w="9571" w:type="dxa"/>
          </w:tcPr>
          <w:p w:rsidR="00245CCF" w:rsidRPr="00245CCF" w:rsidRDefault="00245CCF" w:rsidP="00245CCF">
            <w:pPr>
              <w:ind w:left="720" w:hanging="294"/>
              <w:contextualSpacing/>
              <w:rPr>
                <w:rFonts w:eastAsia="Calibri"/>
                <w:b/>
                <w:u w:val="single"/>
                <w:lang w:eastAsia="en-US"/>
              </w:rPr>
            </w:pPr>
            <w:r w:rsidRPr="00245CCF">
              <w:rPr>
                <w:rFonts w:eastAsia="Calibri"/>
                <w:b/>
                <w:lang w:eastAsia="en-US"/>
              </w:rPr>
              <w:t>9. 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Среднелегированная сталь содержит легирующих добавок:</w:t>
            </w:r>
          </w:p>
        </w:tc>
      </w:tr>
      <w:tr w:rsidR="00245CCF" w:rsidRPr="00245CCF" w:rsidTr="008617E4">
        <w:tc>
          <w:tcPr>
            <w:tcW w:w="9571" w:type="dxa"/>
          </w:tcPr>
          <w:p w:rsidR="00245CCF" w:rsidRPr="00245CCF" w:rsidRDefault="00245CCF" w:rsidP="00777CB8">
            <w:pPr>
              <w:numPr>
                <w:ilvl w:val="0"/>
                <w:numId w:val="86"/>
              </w:numPr>
              <w:ind w:left="993" w:hanging="284"/>
              <w:contextualSpacing/>
              <w:rPr>
                <w:rFonts w:eastAsia="Calibri"/>
                <w:lang w:eastAsia="en-US"/>
              </w:rPr>
            </w:pPr>
            <w:r w:rsidRPr="00245CCF">
              <w:rPr>
                <w:rFonts w:eastAsia="Calibri"/>
                <w:lang w:eastAsia="en-US"/>
              </w:rPr>
              <w:t>2%</w:t>
            </w:r>
          </w:p>
          <w:p w:rsidR="00245CCF" w:rsidRPr="00245CCF" w:rsidRDefault="00245CCF" w:rsidP="00777CB8">
            <w:pPr>
              <w:numPr>
                <w:ilvl w:val="0"/>
                <w:numId w:val="86"/>
              </w:numPr>
              <w:ind w:left="993" w:hanging="284"/>
              <w:contextualSpacing/>
              <w:rPr>
                <w:rFonts w:eastAsia="Calibri"/>
                <w:lang w:eastAsia="en-US"/>
              </w:rPr>
            </w:pPr>
            <w:r w:rsidRPr="00245CCF">
              <w:rPr>
                <w:rFonts w:eastAsia="Calibri"/>
                <w:lang w:eastAsia="en-US"/>
              </w:rPr>
              <w:t>5%</w:t>
            </w:r>
          </w:p>
          <w:p w:rsidR="00245CCF" w:rsidRPr="00245CCF" w:rsidRDefault="00245CCF" w:rsidP="00777CB8">
            <w:pPr>
              <w:numPr>
                <w:ilvl w:val="0"/>
                <w:numId w:val="86"/>
              </w:numPr>
              <w:ind w:left="993" w:hanging="284"/>
              <w:contextualSpacing/>
              <w:rPr>
                <w:rFonts w:eastAsia="Calibri"/>
                <w:lang w:eastAsia="en-US"/>
              </w:rPr>
            </w:pPr>
            <w:r w:rsidRPr="00245CCF">
              <w:rPr>
                <w:rFonts w:eastAsia="Calibri"/>
                <w:lang w:eastAsia="en-US"/>
              </w:rPr>
              <w:t>15%</w:t>
            </w:r>
          </w:p>
        </w:tc>
      </w:tr>
      <w:tr w:rsidR="00245CCF" w:rsidRPr="00245CCF" w:rsidTr="008617E4">
        <w:tc>
          <w:tcPr>
            <w:tcW w:w="9571" w:type="dxa"/>
          </w:tcPr>
          <w:p w:rsidR="00245CCF" w:rsidRPr="00245CCF" w:rsidRDefault="00245CCF" w:rsidP="00245CCF">
            <w:pPr>
              <w:ind w:left="720" w:hanging="294"/>
              <w:contextualSpacing/>
              <w:rPr>
                <w:rFonts w:eastAsia="Calibri"/>
                <w:b/>
                <w:u w:val="single"/>
                <w:lang w:eastAsia="en-US"/>
              </w:rPr>
            </w:pPr>
            <w:r w:rsidRPr="00245CCF">
              <w:rPr>
                <w:rFonts w:eastAsia="Calibri"/>
                <w:b/>
                <w:lang w:eastAsia="en-US"/>
              </w:rPr>
              <w:t>10. </w:t>
            </w:r>
            <w:r w:rsidRPr="00245CCF">
              <w:rPr>
                <w:rFonts w:eastAsia="Calibri"/>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rFonts w:eastAsia="Calibri"/>
                <w:i/>
                <w:lang w:eastAsia="en-US"/>
              </w:rPr>
            </w:pPr>
            <w:r w:rsidRPr="00245CCF">
              <w:rPr>
                <w:rFonts w:eastAsia="Calibri"/>
                <w:i/>
                <w:lang w:eastAsia="en-US"/>
              </w:rPr>
              <w:t>Для защиты от коррозии применяют неметаллические покрытия:</w:t>
            </w:r>
          </w:p>
        </w:tc>
      </w:tr>
      <w:tr w:rsidR="00245CCF" w:rsidRPr="00245CCF" w:rsidTr="008617E4">
        <w:tc>
          <w:tcPr>
            <w:tcW w:w="9571" w:type="dxa"/>
          </w:tcPr>
          <w:p w:rsidR="00245CCF" w:rsidRPr="00245CCF" w:rsidRDefault="00245CCF" w:rsidP="00777CB8">
            <w:pPr>
              <w:numPr>
                <w:ilvl w:val="0"/>
                <w:numId w:val="43"/>
              </w:numPr>
              <w:ind w:left="993" w:hanging="284"/>
              <w:contextualSpacing/>
              <w:rPr>
                <w:rFonts w:eastAsia="Calibri"/>
                <w:lang w:eastAsia="en-US"/>
              </w:rPr>
            </w:pPr>
            <w:r w:rsidRPr="00245CCF">
              <w:rPr>
                <w:rFonts w:eastAsia="Calibri"/>
                <w:lang w:eastAsia="en-US"/>
              </w:rPr>
              <w:t>Хромирование</w:t>
            </w:r>
          </w:p>
          <w:p w:rsidR="00245CCF" w:rsidRPr="00245CCF" w:rsidRDefault="00245CCF" w:rsidP="00777CB8">
            <w:pPr>
              <w:numPr>
                <w:ilvl w:val="0"/>
                <w:numId w:val="43"/>
              </w:numPr>
              <w:ind w:left="993" w:hanging="284"/>
              <w:contextualSpacing/>
              <w:rPr>
                <w:rFonts w:eastAsia="Calibri"/>
                <w:lang w:eastAsia="en-US"/>
              </w:rPr>
            </w:pPr>
            <w:r w:rsidRPr="00245CCF">
              <w:rPr>
                <w:rFonts w:eastAsia="Calibri"/>
                <w:lang w:eastAsia="en-US"/>
              </w:rPr>
              <w:t>Эмалирование</w:t>
            </w:r>
          </w:p>
          <w:p w:rsidR="00245CCF" w:rsidRPr="00245CCF" w:rsidRDefault="00245CCF" w:rsidP="00777CB8">
            <w:pPr>
              <w:numPr>
                <w:ilvl w:val="0"/>
                <w:numId w:val="43"/>
              </w:numPr>
              <w:ind w:left="993" w:hanging="284"/>
              <w:contextualSpacing/>
              <w:rPr>
                <w:rFonts w:eastAsia="Calibri"/>
                <w:lang w:eastAsia="en-US"/>
              </w:rPr>
            </w:pPr>
            <w:proofErr w:type="spellStart"/>
            <w:r w:rsidRPr="00245CCF">
              <w:rPr>
                <w:rFonts w:eastAsia="Calibri"/>
                <w:lang w:eastAsia="en-US"/>
              </w:rPr>
              <w:t>Цинкование</w:t>
            </w:r>
            <w:proofErr w:type="spellEnd"/>
          </w:p>
        </w:tc>
      </w:tr>
    </w:tbl>
    <w:p w:rsidR="00245CCF" w:rsidRPr="00245CCF" w:rsidRDefault="00245CCF" w:rsidP="00245CCF">
      <w:pPr>
        <w:tabs>
          <w:tab w:val="left" w:pos="2106"/>
        </w:tabs>
        <w:spacing w:after="200"/>
        <w:rPr>
          <w:rFonts w:eastAsia="Calibri"/>
          <w:sz w:val="28"/>
          <w:szCs w:val="22"/>
          <w:lang w:eastAsia="en-US"/>
        </w:rPr>
      </w:pPr>
      <w:r w:rsidRPr="00245CCF">
        <w:rPr>
          <w:rFonts w:eastAsia="Calibri"/>
          <w:sz w:val="28"/>
          <w:szCs w:val="22"/>
          <w:lang w:eastAsia="en-US"/>
        </w:rPr>
        <w:tab/>
      </w:r>
    </w:p>
    <w:p w:rsidR="00245CCF" w:rsidRPr="00245CCF" w:rsidRDefault="00245CCF" w:rsidP="00245CCF">
      <w:pPr>
        <w:spacing w:after="200"/>
        <w:jc w:val="center"/>
        <w:rPr>
          <w:rFonts w:eastAsia="Calibri"/>
          <w:b/>
          <w:lang w:eastAsia="en-US"/>
        </w:rPr>
      </w:pPr>
      <w:r w:rsidRPr="00245CCF">
        <w:rPr>
          <w:rFonts w:eastAsia="Calibri"/>
          <w:b/>
          <w:lang w:eastAsia="en-US"/>
        </w:rPr>
        <w:t>ОТВЕТЫ К ТЕСТУ «</w:t>
      </w:r>
      <w:r w:rsidRPr="00245CCF">
        <w:rPr>
          <w:b/>
        </w:rPr>
        <w:t>СТЕКЛО. МЕТАЛЛЫ</w:t>
      </w:r>
      <w:r w:rsidRPr="00245CCF">
        <w:rPr>
          <w:rFonts w:eastAsia="Calibri"/>
          <w:b/>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45"/>
        <w:gridCol w:w="1768"/>
        <w:gridCol w:w="1559"/>
        <w:gridCol w:w="1561"/>
        <w:gridCol w:w="1559"/>
      </w:tblGrid>
      <w:tr w:rsidR="00245CCF" w:rsidRPr="00245CCF" w:rsidTr="008617E4">
        <w:trPr>
          <w:trHeight w:val="533"/>
        </w:trPr>
        <w:tc>
          <w:tcPr>
            <w:tcW w:w="1503" w:type="dxa"/>
          </w:tcPr>
          <w:p w:rsidR="00245CCF" w:rsidRPr="00245CCF" w:rsidRDefault="00D074C3" w:rsidP="00245CCF">
            <w:pPr>
              <w:jc w:val="both"/>
              <w:rPr>
                <w:rFonts w:eastAsia="Calibri"/>
                <w:lang w:eastAsia="en-US"/>
              </w:rPr>
            </w:pPr>
            <w:r>
              <w:rPr>
                <w:rFonts w:eastAsia="Calibri"/>
                <w:noProof/>
              </w:rPr>
              <w:lastRenderedPageBreak/>
              <mc:AlternateContent>
                <mc:Choice Requires="wps">
                  <w:drawing>
                    <wp:anchor distT="0" distB="0" distL="114300" distR="114300" simplePos="0" relativeHeight="251720704" behindDoc="0" locked="0" layoutInCell="1" allowOverlap="1">
                      <wp:simplePos x="0" y="0"/>
                      <wp:positionH relativeFrom="column">
                        <wp:posOffset>-80010</wp:posOffset>
                      </wp:positionH>
                      <wp:positionV relativeFrom="paragraph">
                        <wp:posOffset>6985</wp:posOffset>
                      </wp:positionV>
                      <wp:extent cx="981075" cy="295275"/>
                      <wp:effectExtent l="9525" t="9525" r="9525" b="9525"/>
                      <wp:wrapNone/>
                      <wp:docPr id="227" name="AutoShap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75932" id="AutoShape 3763" o:spid="_x0000_s1026" type="#_x0000_t32" style="position:absolute;margin-left:-6.3pt;margin-top:.55pt;width:77.2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FJgIAAEQEAAAOAAAAZHJzL2Uyb0RvYy54bWysU8uu2jAQ3VfqP1jeQx6EV0S4ukqgm9sW&#10;6d5+gLEdYjWxLdsQUNV/79gBWtpNVTULZ+yZOXPmtXo6dy06cWOFkgVOxjFGXFLFhDwU+MvbdrTA&#10;yDoiGWmV5AW+cIuf1u/frXqd81Q1qmXcIACRNu91gRvndB5Flja8I3asNJegrJXpiIOrOUTMkB7Q&#10;uzZK43gW9cowbRTl1sJrNSjxOuDXNafuc11b7lBbYODmwmnCufdntF6R/GCIbgS90iD/wKIjQkLQ&#10;O1RFHEFHI/6A6gQ1yqrajanqIlXXgvKQA2STxL9l89oQzUMuUByr72Wy/w+WfjrtDBKswGk6x0iS&#10;Dpr0fHQqxEaT+Wzia9Rrm4NpKXfGZ0nP8lW/KPrVIqnKhsgDD/ZvFw3uifeIHlz8xWqItO8/KgY2&#10;BEKEgp1r03lIKAU6h75c7n3hZ4coPC4XSTyfYkRBlS6nKcg+AslvztpY94GrDnmhwNYZIg6NK5WU&#10;MAHKJCEUOb1YNzjeHHxkqbaibeGd5K1EPYSbptPgYFUrmFd6nTWHfdkadCJ+lMJ3ZfFgZtRRsgDW&#10;cMI2V9kR0Q4ysG6lx4PkgM5VGmbl2zJebhabRTbK0tlmlMVVNXreltlotk3m02pSlWWVfPfUkixv&#10;BGNcena3uU2yv5uL6wYNE3ef3HsZokf0UGgge/sH0qG7vqHDaOwVu+yML61vNIxqML6uld+FX+/B&#10;6ufyr38AAAD//wMAUEsDBBQABgAIAAAAIQBIsVKo3QAAAAgBAAAPAAAAZHJzL2Rvd25yZXYueG1s&#10;TI/BTsMwEETvSPyDtUhcUOs4KoGGOFWFxIEjbSWubrwkgXgdxU4T+vVsT/S4eqOZt8Vmdp044RBa&#10;TxrUMgGBVHnbUq3hsH9bPIMI0ZA1nSfU8IsBNuXtTWFy6yf6wNMu1oJLKORGQxNjn0sZqgadCUvf&#10;IzH78oMzkc+hlnYwE5e7TqZJkklnWuKFxvT42mD1sxudBgzjo0q2a1cf3s/Tw2d6/p76vdb3d/P2&#10;BUTEOf6H4aLP6lCy09GPZIPoNCxUmnGUgQJx4Su1BnHUsHrKQJaFvH6g/AMAAP//AwBQSwECLQAU&#10;AAYACAAAACEAtoM4kv4AAADhAQAAEwAAAAAAAAAAAAAAAAAAAAAAW0NvbnRlbnRfVHlwZXNdLnht&#10;bFBLAQItABQABgAIAAAAIQA4/SH/1gAAAJQBAAALAAAAAAAAAAAAAAAAAC8BAABfcmVscy8ucmVs&#10;c1BLAQItABQABgAIAAAAIQC/BbaFJgIAAEQEAAAOAAAAAAAAAAAAAAAAAC4CAABkcnMvZTJvRG9j&#10;LnhtbFBLAQItABQABgAIAAAAIQBIsVKo3QAAAAgBAAAPAAAAAAAAAAAAAAAAAIAEAABkcnMvZG93&#10;bnJldi54bWxQSwUGAAAAAAQABADzAAAAigUAAAAA&#10;"/>
                  </w:pict>
                </mc:Fallback>
              </mc:AlternateContent>
            </w:r>
            <w:r>
              <w:rPr>
                <w:rFonts w:eastAsia="Calibri"/>
                <w:noProof/>
              </w:rPr>
              <mc:AlternateContent>
                <mc:Choice Requires="wps">
                  <w:drawing>
                    <wp:anchor distT="0" distB="0" distL="114300" distR="114300" simplePos="0" relativeHeight="251718656" behindDoc="1" locked="0" layoutInCell="1" allowOverlap="1">
                      <wp:simplePos x="0" y="0"/>
                      <wp:positionH relativeFrom="column">
                        <wp:posOffset>-165735</wp:posOffset>
                      </wp:positionH>
                      <wp:positionV relativeFrom="paragraph">
                        <wp:posOffset>92710</wp:posOffset>
                      </wp:positionV>
                      <wp:extent cx="923925" cy="285750"/>
                      <wp:effectExtent l="9525" t="9525" r="9525" b="9525"/>
                      <wp:wrapNone/>
                      <wp:docPr id="226" name="Text Box 3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FFFFFF"/>
                                </a:solidFill>
                                <a:miter lim="800000"/>
                                <a:headEnd/>
                                <a:tailEnd/>
                              </a:ln>
                            </wps:spPr>
                            <wps:txbx>
                              <w:txbxContent>
                                <w:p w:rsidR="00F64E05" w:rsidRPr="00870C80" w:rsidRDefault="00F64E05" w:rsidP="00245CCF">
                                  <w:r w:rsidRPr="00870C80">
                                    <w:t>№ вопроса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1" o:spid="_x0000_s1847" type="#_x0000_t202" style="position:absolute;left:0;text-align:left;margin-left:-13.05pt;margin-top:7.3pt;width:72.75pt;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4xLAIAAF0EAAAOAAAAZHJzL2Uyb0RvYy54bWysVNtu2zAMfR+wfxD0vjh2czXiFF26DAO6&#10;C9DuA2RZtoXJoiYpsbOvHyWnaba9FfODIIrkIXlIenM7dIochXUSdEHTyZQSoTlUUjcF/f60f7ei&#10;xHmmK6ZAi4KehKO327dvNr3JRQYtqEpYgiDa5b0paOu9yZPE8VZ0zE3ACI3KGmzHPIq2SSrLekTv&#10;VJJNp4ukB1sZC1w4h6/3o5JuI35dC+6/1rUTnqiCYm4+njaeZTiT7YbljWWmlfycBntFFh2TGoNe&#10;oO6ZZ+Rg5T9QneQWHNR+wqFLoK4lF7EGrCad/lXNY8uMiLUgOc5caHL/D5Z/OX6zRFYFzbIFJZp1&#10;2KQnMXjyHgZys1ykgaLeuBwtHw3a+gE12OpYrjMPwH84omHXMt2IO2uhbwWrMMXomVy5jjgugJT9&#10;Z6gwEjt4iEBDbbvAHzJCEB1bdbq0J2TD8XGd3ayzOSUcVdlqvpzH9iUsf3Y21vmPAjoSLgW12P0I&#10;zo4PzmMZaPpsEmI5ULLaS6WiYJtypyw5MpyUffxC5ejyh5nSpMdM5pjHayE66XHklewKupqGbxzC&#10;wNoHXcWB9Eyq8Y7xlcY0Ao2BuZFDP5RDbFqaRu+gLaE6IbMWxhnHncRLC/YXJT3Od0HdzwOzghL1&#10;SWN31ulsFhYiCrP5MkPBXmvKaw3THKEK6ikZrzs/LtHBWNm0GGmcBw132NFaRrZfsjoXgDMcGT3v&#10;W1iSazlavfwVtr8BAAD//wMAUEsDBBQABgAIAAAAIQA5kgUi3gAAAAkBAAAPAAAAZHJzL2Rvd25y&#10;ZXYueG1sTI9Bb4JAEIXvTfofNmPSS6MLxJJKWYwxbXpWe+ltZEcgsrPAroL99V1P7XHyvrz3Tb6e&#10;TCuuNLjGsoJ4EYEgLq1uuFLwdfiYv4JwHllja5kU3MjBunh8yDHTduQdXfe+EqGEXYYKau+7TEpX&#10;1mTQLWxHHLKTHQz6cA6V1AOOody0MomiVBpsOCzU2NG2pvK8vxgFdny/GUt9lDx//5jP7abfnZJe&#10;qafZtHkD4WnyfzDc9YM6FMHpaC+snWgVzJM0DmgIlimIOxCvliCOCl5WKcgil/8/KH4BAAD//wMA&#10;UEsBAi0AFAAGAAgAAAAhALaDOJL+AAAA4QEAABMAAAAAAAAAAAAAAAAAAAAAAFtDb250ZW50X1R5&#10;cGVzXS54bWxQSwECLQAUAAYACAAAACEAOP0h/9YAAACUAQAACwAAAAAAAAAAAAAAAAAvAQAAX3Jl&#10;bHMvLnJlbHNQSwECLQAUAAYACAAAACEAJa9eMSwCAABdBAAADgAAAAAAAAAAAAAAAAAuAgAAZHJz&#10;L2Uyb0RvYy54bWxQSwECLQAUAAYACAAAACEAOZIFIt4AAAAJAQAADwAAAAAAAAAAAAAAAACGBAAA&#10;ZHJzL2Rvd25yZXYueG1sUEsFBgAAAAAEAAQA8wAAAJEFAAAAAA==&#10;" strokecolor="white">
                      <v:textbox>
                        <w:txbxContent>
                          <w:p w:rsidR="00F64E05" w:rsidRPr="00870C80" w:rsidRDefault="00F64E05" w:rsidP="00245CCF">
                            <w:r w:rsidRPr="00870C80">
                              <w:t>№ вопроса</w:t>
                            </w:r>
                          </w:p>
                        </w:txbxContent>
                      </v:textbox>
                    </v:shape>
                  </w:pict>
                </mc:Fallback>
              </mc:AlternateContent>
            </w:r>
            <w:r>
              <w:rPr>
                <w:rFonts w:eastAsia="Calibri"/>
                <w:noProof/>
              </w:rPr>
              <mc:AlternateContent>
                <mc:Choice Requires="wps">
                  <w:drawing>
                    <wp:anchor distT="0" distB="0" distL="114300" distR="114300" simplePos="0" relativeHeight="251719680" behindDoc="1" locked="0" layoutInCell="1" allowOverlap="1">
                      <wp:simplePos x="0" y="0"/>
                      <wp:positionH relativeFrom="column">
                        <wp:posOffset>234315</wp:posOffset>
                      </wp:positionH>
                      <wp:positionV relativeFrom="paragraph">
                        <wp:posOffset>-69215</wp:posOffset>
                      </wp:positionV>
                      <wp:extent cx="819150" cy="247650"/>
                      <wp:effectExtent l="9525" t="9525" r="9525" b="9525"/>
                      <wp:wrapNone/>
                      <wp:docPr id="225" name="Text Box 3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solidFill>
                                <a:srgbClr val="FFFFFF"/>
                              </a:solidFill>
                              <a:ln w="9525">
                                <a:solidFill>
                                  <a:srgbClr val="FFFFFF"/>
                                </a:solidFill>
                                <a:miter lim="800000"/>
                                <a:headEnd/>
                                <a:tailEnd/>
                              </a:ln>
                            </wps:spPr>
                            <wps:txbx>
                              <w:txbxContent>
                                <w:p w:rsidR="00F64E05" w:rsidRPr="003746B2" w:rsidRDefault="00F64E05" w:rsidP="00245CCF">
                                  <w:r w:rsidRPr="003746B2">
                                    <w:t>Вариант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2" o:spid="_x0000_s1848" type="#_x0000_t202" style="position:absolute;left:0;text-align:left;margin-left:18.45pt;margin-top:-5.45pt;width:64.5pt;height:1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ArKAIAAF0EAAAOAAAAZHJzL2Uyb0RvYy54bWysVM1u2zAMvg/YOwi6L469JG2MOEWXLsOA&#10;7gdo9wCyLMfCJFGTlNjZ05eS0zTbbsV8EEiR+kh+JL26GbQiB+G8BFPRfDKlRBgOjTS7iv543L67&#10;psQHZhqmwIiKHoWnN+u3b1a9LUUBHahGOIIgxpe9rWgXgi2zzPNOaOYnYIVBYwtOs4Cq22WNYz2i&#10;a5UV0+ki68E11gEX3uPt3Wik64TftoKHb23rRSCqophbSKdLZx3PbL1i5c4x20l+SoO9IgvNpMGg&#10;Z6g7FhjZO/kPlJbcgYc2TDjoDNpWcpFqwGry6V/VPHTMilQLkuPtmSb//2D518N3R2RT0aKYU2KY&#10;xiY9iiGQDzCQ91eLIlLUW1+i54NF3zCgBVudyvX2HvhPTwxsOmZ24tY56DvBGkwxjy+zi6cjjo8g&#10;df8FGozE9gES0NA6HflDRgiiY6uO5/bEbDheXufLfI4WjqZidrVAOUZg5fNj63z4JECTKFTUYfcT&#10;ODvc+zC6PrvEWB6UbLZSqaS4Xb1RjhwYTso2fSf0P9yUIX1Fl3Mk67UQWgYceSU1VjSNX4zDysja&#10;R9MkOTCpRhmrU+ZEY2Ru5DAM9ZCalueJ5UhyDc0RmXUwzjjuJAoduN+U9DjfFfW/9swJStRng91Z&#10;5rNZXIikzOZXBSru0lJfWpjhCFXRQMkobsK4RHvr5K7DSOM8GLjFjrYysf2S1akAnOHUr9O+xSW5&#10;1JPXy19h/QQAAP//AwBQSwMEFAAGAAgAAAAhAAb4wyXdAAAACQEAAA8AAABkcnMvZG93bnJldi54&#10;bWxMj8FOwzAMhu9IvENkJC5oS1pENUrdaZpAnDe4cMsar61okrbJ1o6nxzvB7bf86ffnYj3bTpxp&#10;DK13CMlSgSBXedO6GuHz422xAhGidkZ33hHChQKsy9ubQufGT25H532sBZe4kGuEJsY+lzJUDVkd&#10;lr4nx7ujH62OPI61NKOeuNx2MlUqk1a3ji80uqdtQ9X3/mQR/PR6sZ4GlT58/dj37WbYHdMB8f5u&#10;3ryAiDTHPxiu+qwOJTsd/MmZIDqEx+yZSYRFojhcgeyJwwEhXSUgy0L+/6D8BQAA//8DAFBLAQIt&#10;ABQABgAIAAAAIQC2gziS/gAAAOEBAAATAAAAAAAAAAAAAAAAAAAAAABbQ29udGVudF9UeXBlc10u&#10;eG1sUEsBAi0AFAAGAAgAAAAhADj9If/WAAAAlAEAAAsAAAAAAAAAAAAAAAAALwEAAF9yZWxzLy5y&#10;ZWxzUEsBAi0AFAAGAAgAAAAhAFjU4CsoAgAAXQQAAA4AAAAAAAAAAAAAAAAALgIAAGRycy9lMm9E&#10;b2MueG1sUEsBAi0AFAAGAAgAAAAhAAb4wyXdAAAACQEAAA8AAAAAAAAAAAAAAAAAggQAAGRycy9k&#10;b3ducmV2LnhtbFBLBQYAAAAABAAEAPMAAACMBQAAAAA=&#10;" strokecolor="white">
                      <v:textbox>
                        <w:txbxContent>
                          <w:p w:rsidR="00F64E05" w:rsidRPr="003746B2" w:rsidRDefault="00F64E05" w:rsidP="00245CCF">
                            <w:r w:rsidRPr="003746B2">
                              <w:t>Вариант</w:t>
                            </w:r>
                          </w:p>
                        </w:txbxContent>
                      </v:textbox>
                    </v:shape>
                  </w:pict>
                </mc:Fallback>
              </mc:AlternateConten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Вариант 1</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Вариант 2</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Вариант 3</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Вариант 4</w:t>
            </w:r>
          </w:p>
        </w:tc>
        <w:tc>
          <w:tcPr>
            <w:tcW w:w="1559" w:type="dxa"/>
          </w:tcPr>
          <w:p w:rsidR="00245CCF" w:rsidRPr="00245CCF" w:rsidRDefault="00245CCF" w:rsidP="00245CCF">
            <w:pPr>
              <w:jc w:val="center"/>
              <w:rPr>
                <w:rFonts w:eastAsia="Calibri"/>
                <w:lang w:eastAsia="en-US"/>
              </w:rPr>
            </w:pPr>
            <w:r w:rsidRPr="00245CCF">
              <w:rPr>
                <w:rFonts w:eastAsia="Calibri"/>
                <w:lang w:eastAsia="en-US"/>
              </w:rPr>
              <w:t>Вариант 5</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545"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3</w:t>
            </w:r>
          </w:p>
        </w:tc>
        <w:tc>
          <w:tcPr>
            <w:tcW w:w="1768"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2</w:t>
            </w:r>
          </w:p>
        </w:tc>
        <w:tc>
          <w:tcPr>
            <w:tcW w:w="1559"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3</w:t>
            </w:r>
          </w:p>
        </w:tc>
        <w:tc>
          <w:tcPr>
            <w:tcW w:w="1561"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1</w:t>
            </w:r>
          </w:p>
        </w:tc>
        <w:tc>
          <w:tcPr>
            <w:tcW w:w="1559" w:type="dxa"/>
          </w:tcPr>
          <w:p w:rsidR="00245CCF" w:rsidRPr="00245CCF" w:rsidRDefault="00245CCF" w:rsidP="00245CCF">
            <w:pPr>
              <w:jc w:val="center"/>
              <w:rPr>
                <w:rFonts w:eastAsia="Calibri"/>
                <w:lang w:val="en-US" w:eastAsia="en-US"/>
              </w:rPr>
            </w:pPr>
            <w:r w:rsidRPr="00245CCF">
              <w:rPr>
                <w:rFonts w:eastAsia="Calibri"/>
                <w:lang w:val="en-US" w:eastAsia="en-US"/>
              </w:rPr>
              <w:t>1</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45"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2</w:t>
            </w:r>
          </w:p>
        </w:tc>
        <w:tc>
          <w:tcPr>
            <w:tcW w:w="1768"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3</w:t>
            </w:r>
          </w:p>
        </w:tc>
        <w:tc>
          <w:tcPr>
            <w:tcW w:w="1559"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1</w:t>
            </w:r>
          </w:p>
        </w:tc>
        <w:tc>
          <w:tcPr>
            <w:tcW w:w="1561"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3</w:t>
            </w:r>
          </w:p>
        </w:tc>
        <w:tc>
          <w:tcPr>
            <w:tcW w:w="1559" w:type="dxa"/>
          </w:tcPr>
          <w:p w:rsidR="00245CCF" w:rsidRPr="00245CCF" w:rsidRDefault="00245CCF" w:rsidP="00245CCF">
            <w:pPr>
              <w:jc w:val="center"/>
              <w:rPr>
                <w:rFonts w:eastAsia="Calibri"/>
                <w:lang w:val="en-US" w:eastAsia="en-US"/>
              </w:rPr>
            </w:pPr>
            <w:r w:rsidRPr="00245CCF">
              <w:rPr>
                <w:rFonts w:eastAsia="Calibri"/>
                <w:lang w:val="en-US" w:eastAsia="en-US"/>
              </w:rPr>
              <w:t>3</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3</w:t>
            </w:r>
          </w:p>
        </w:tc>
        <w:tc>
          <w:tcPr>
            <w:tcW w:w="1545"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2</w:t>
            </w:r>
          </w:p>
        </w:tc>
        <w:tc>
          <w:tcPr>
            <w:tcW w:w="1768"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1</w:t>
            </w:r>
          </w:p>
        </w:tc>
        <w:tc>
          <w:tcPr>
            <w:tcW w:w="1559"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2</w:t>
            </w:r>
          </w:p>
        </w:tc>
        <w:tc>
          <w:tcPr>
            <w:tcW w:w="1561" w:type="dxa"/>
            <w:vAlign w:val="center"/>
          </w:tcPr>
          <w:p w:rsidR="00245CCF" w:rsidRPr="00245CCF" w:rsidRDefault="00245CCF" w:rsidP="00245CCF">
            <w:pPr>
              <w:jc w:val="center"/>
              <w:rPr>
                <w:rFonts w:eastAsia="Calibri"/>
                <w:lang w:val="en-US" w:eastAsia="en-US"/>
              </w:rPr>
            </w:pPr>
            <w:r w:rsidRPr="00245CCF">
              <w:rPr>
                <w:rFonts w:eastAsia="Calibri"/>
                <w:lang w:val="en-US" w:eastAsia="en-US"/>
              </w:rPr>
              <w:t>2</w:t>
            </w:r>
          </w:p>
        </w:tc>
        <w:tc>
          <w:tcPr>
            <w:tcW w:w="1559" w:type="dxa"/>
          </w:tcPr>
          <w:p w:rsidR="00245CCF" w:rsidRPr="00245CCF" w:rsidRDefault="00245CCF" w:rsidP="00245CCF">
            <w:pPr>
              <w:jc w:val="center"/>
              <w:rPr>
                <w:rFonts w:eastAsia="Calibri"/>
                <w:lang w:val="en-US" w:eastAsia="en-US"/>
              </w:rPr>
            </w:pPr>
            <w:r w:rsidRPr="00245CCF">
              <w:rPr>
                <w:rFonts w:eastAsia="Calibri"/>
                <w:lang w:val="en-US" w:eastAsia="en-US"/>
              </w:rPr>
              <w:t>1</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4</w: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3</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3</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Бронза</w:t>
            </w:r>
          </w:p>
        </w:tc>
        <w:tc>
          <w:tcPr>
            <w:tcW w:w="1559" w:type="dxa"/>
          </w:tcPr>
          <w:p w:rsidR="00245CCF" w:rsidRPr="00245CCF" w:rsidRDefault="00245CCF" w:rsidP="00245CCF">
            <w:pPr>
              <w:jc w:val="center"/>
              <w:rPr>
                <w:rFonts w:eastAsia="Calibri"/>
                <w:lang w:eastAsia="en-US"/>
              </w:rPr>
            </w:pPr>
            <w:r w:rsidRPr="00245CCF">
              <w:rPr>
                <w:rFonts w:eastAsia="Calibri"/>
                <w:lang w:eastAsia="en-US"/>
              </w:rPr>
              <w:t>Латунь</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5</w: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Сталь</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Бронза</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59" w:type="dxa"/>
          </w:tcPr>
          <w:p w:rsidR="00245CCF" w:rsidRPr="00245CCF" w:rsidRDefault="00245CCF" w:rsidP="00245CCF">
            <w:pPr>
              <w:jc w:val="center"/>
              <w:rPr>
                <w:rFonts w:eastAsia="Calibri"/>
                <w:lang w:eastAsia="en-US"/>
              </w:rPr>
            </w:pPr>
            <w:r w:rsidRPr="00245CCF">
              <w:rPr>
                <w:rFonts w:eastAsia="Calibri"/>
                <w:lang w:eastAsia="en-US"/>
              </w:rPr>
              <w:t>2</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6</w: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Чугун</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3</w:t>
            </w:r>
          </w:p>
        </w:tc>
        <w:tc>
          <w:tcPr>
            <w:tcW w:w="1559" w:type="dxa"/>
          </w:tcPr>
          <w:p w:rsidR="00245CCF" w:rsidRPr="00245CCF" w:rsidRDefault="00245CCF" w:rsidP="00245CCF">
            <w:pPr>
              <w:jc w:val="center"/>
              <w:rPr>
                <w:rFonts w:eastAsia="Calibri"/>
                <w:lang w:eastAsia="en-US"/>
              </w:rPr>
            </w:pPr>
            <w:r w:rsidRPr="00245CCF">
              <w:rPr>
                <w:rFonts w:eastAsia="Calibri"/>
                <w:lang w:eastAsia="en-US"/>
              </w:rPr>
              <w:t>1</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7</w: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3</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3</w:t>
            </w:r>
          </w:p>
        </w:tc>
        <w:tc>
          <w:tcPr>
            <w:tcW w:w="1559" w:type="dxa"/>
          </w:tcPr>
          <w:p w:rsidR="00245CCF" w:rsidRPr="00245CCF" w:rsidRDefault="00245CCF" w:rsidP="00245CCF">
            <w:pPr>
              <w:jc w:val="center"/>
              <w:rPr>
                <w:rFonts w:eastAsia="Calibri"/>
                <w:lang w:eastAsia="en-US"/>
              </w:rPr>
            </w:pPr>
            <w:r w:rsidRPr="00245CCF">
              <w:rPr>
                <w:rFonts w:eastAsia="Calibri"/>
                <w:lang w:eastAsia="en-US"/>
              </w:rPr>
              <w:t>3</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8</w: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Стекло</w:t>
            </w:r>
          </w:p>
        </w:tc>
        <w:tc>
          <w:tcPr>
            <w:tcW w:w="1559" w:type="dxa"/>
          </w:tcPr>
          <w:p w:rsidR="00245CCF" w:rsidRPr="00245CCF" w:rsidRDefault="00245CCF" w:rsidP="00245CCF">
            <w:pPr>
              <w:jc w:val="center"/>
              <w:rPr>
                <w:rFonts w:eastAsia="Calibri"/>
                <w:lang w:eastAsia="en-US"/>
              </w:rPr>
            </w:pPr>
            <w:r w:rsidRPr="00245CCF">
              <w:rPr>
                <w:rFonts w:eastAsia="Calibri"/>
                <w:lang w:eastAsia="en-US"/>
              </w:rPr>
              <w:t>2</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9</w: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3</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559" w:type="dxa"/>
          </w:tcPr>
          <w:p w:rsidR="00245CCF" w:rsidRPr="00245CCF" w:rsidRDefault="00245CCF" w:rsidP="00245CCF">
            <w:pPr>
              <w:jc w:val="center"/>
              <w:rPr>
                <w:rFonts w:eastAsia="Calibri"/>
                <w:lang w:eastAsia="en-US"/>
              </w:rPr>
            </w:pPr>
            <w:r w:rsidRPr="00245CCF">
              <w:rPr>
                <w:rFonts w:eastAsia="Calibri"/>
                <w:lang w:eastAsia="en-US"/>
              </w:rPr>
              <w:t>2</w:t>
            </w:r>
          </w:p>
        </w:tc>
      </w:tr>
      <w:tr w:rsidR="00245CCF" w:rsidRPr="00245CCF" w:rsidTr="008617E4">
        <w:tc>
          <w:tcPr>
            <w:tcW w:w="1503" w:type="dxa"/>
            <w:vAlign w:val="center"/>
          </w:tcPr>
          <w:p w:rsidR="00245CCF" w:rsidRPr="00245CCF" w:rsidRDefault="00245CCF" w:rsidP="00245CCF">
            <w:pPr>
              <w:jc w:val="center"/>
              <w:rPr>
                <w:rFonts w:eastAsia="Calibri"/>
                <w:lang w:eastAsia="en-US"/>
              </w:rPr>
            </w:pPr>
            <w:r w:rsidRPr="00245CCF">
              <w:rPr>
                <w:rFonts w:eastAsia="Calibri"/>
                <w:lang w:eastAsia="en-US"/>
              </w:rPr>
              <w:t>10</w:t>
            </w:r>
          </w:p>
        </w:tc>
        <w:tc>
          <w:tcPr>
            <w:tcW w:w="1545" w:type="dxa"/>
            <w:vAlign w:val="center"/>
          </w:tcPr>
          <w:p w:rsidR="00245CCF" w:rsidRPr="00245CCF" w:rsidRDefault="00245CCF" w:rsidP="00245CCF">
            <w:pPr>
              <w:jc w:val="center"/>
              <w:rPr>
                <w:rFonts w:eastAsia="Calibri"/>
                <w:lang w:eastAsia="en-US"/>
              </w:rPr>
            </w:pPr>
            <w:r w:rsidRPr="00245CCF">
              <w:rPr>
                <w:rFonts w:eastAsia="Calibri"/>
                <w:lang w:eastAsia="en-US"/>
              </w:rPr>
              <w:t>1</w:t>
            </w:r>
          </w:p>
        </w:tc>
        <w:tc>
          <w:tcPr>
            <w:tcW w:w="1768"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59" w:type="dxa"/>
            <w:vAlign w:val="center"/>
          </w:tcPr>
          <w:p w:rsidR="00245CCF" w:rsidRPr="00245CCF" w:rsidRDefault="00245CCF" w:rsidP="00245CCF">
            <w:pPr>
              <w:jc w:val="center"/>
              <w:rPr>
                <w:rFonts w:eastAsia="Calibri"/>
                <w:lang w:eastAsia="en-US"/>
              </w:rPr>
            </w:pPr>
            <w:r w:rsidRPr="00245CCF">
              <w:rPr>
                <w:rFonts w:eastAsia="Calibri"/>
                <w:lang w:eastAsia="en-US"/>
              </w:rPr>
              <w:t>2</w:t>
            </w:r>
          </w:p>
        </w:tc>
        <w:tc>
          <w:tcPr>
            <w:tcW w:w="1561" w:type="dxa"/>
            <w:vAlign w:val="center"/>
          </w:tcPr>
          <w:p w:rsidR="00245CCF" w:rsidRPr="00245CCF" w:rsidRDefault="00245CCF" w:rsidP="00245CCF">
            <w:pPr>
              <w:jc w:val="center"/>
              <w:rPr>
                <w:rFonts w:eastAsia="Calibri"/>
                <w:lang w:eastAsia="en-US"/>
              </w:rPr>
            </w:pPr>
            <w:r w:rsidRPr="00245CCF">
              <w:rPr>
                <w:rFonts w:eastAsia="Calibri"/>
                <w:lang w:eastAsia="en-US"/>
              </w:rPr>
              <w:t>Коррозия</w:t>
            </w:r>
          </w:p>
        </w:tc>
        <w:tc>
          <w:tcPr>
            <w:tcW w:w="1559" w:type="dxa"/>
          </w:tcPr>
          <w:p w:rsidR="00245CCF" w:rsidRPr="00245CCF" w:rsidRDefault="00245CCF" w:rsidP="00245CCF">
            <w:pPr>
              <w:jc w:val="center"/>
              <w:rPr>
                <w:rFonts w:eastAsia="Calibri"/>
                <w:lang w:eastAsia="en-US"/>
              </w:rPr>
            </w:pPr>
            <w:r w:rsidRPr="00245CCF">
              <w:rPr>
                <w:rFonts w:eastAsia="Calibri"/>
                <w:lang w:eastAsia="en-US"/>
              </w:rPr>
              <w:t>2</w:t>
            </w:r>
          </w:p>
        </w:tc>
      </w:tr>
    </w:tbl>
    <w:p w:rsidR="00245CCF" w:rsidRPr="00245CCF" w:rsidRDefault="00245CCF" w:rsidP="00245CCF">
      <w:pPr>
        <w:spacing w:after="200"/>
      </w:pPr>
    </w:p>
    <w:p w:rsidR="00245CCF" w:rsidRPr="00245CCF" w:rsidRDefault="00245CCF" w:rsidP="00245CCF">
      <w:r w:rsidRPr="00245CCF">
        <w:rPr>
          <w:b/>
          <w:bCs/>
        </w:rPr>
        <w:t>Задание 60</w:t>
      </w:r>
    </w:p>
    <w:p w:rsidR="00245CCF" w:rsidRPr="00245CCF" w:rsidRDefault="00245CCF" w:rsidP="00245CCF">
      <w:pPr>
        <w:jc w:val="both"/>
      </w:pPr>
    </w:p>
    <w:p w:rsidR="00245CCF" w:rsidRPr="00245CCF" w:rsidRDefault="00245CCF" w:rsidP="00245CCF">
      <w:pPr>
        <w:ind w:left="360"/>
        <w:jc w:val="center"/>
        <w:rPr>
          <w:b/>
        </w:rPr>
      </w:pPr>
      <w:r w:rsidRPr="00245CCF">
        <w:rPr>
          <w:b/>
        </w:rPr>
        <w:t>Письменный опрос</w:t>
      </w:r>
    </w:p>
    <w:p w:rsidR="00245CCF" w:rsidRPr="00245CCF" w:rsidRDefault="00245CCF" w:rsidP="00245CCF">
      <w:pPr>
        <w:jc w:val="center"/>
        <w:rPr>
          <w:b/>
        </w:rPr>
      </w:pPr>
      <w:r w:rsidRPr="00245CCF">
        <w:rPr>
          <w:b/>
        </w:rPr>
        <w:t>Тема: Минеральные вяжущие вещества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jc w:val="center"/>
            </w:pPr>
            <w:r w:rsidRPr="00245CCF">
              <w:t>№1</w:t>
            </w:r>
          </w:p>
          <w:p w:rsidR="00245CCF" w:rsidRPr="00245CCF" w:rsidRDefault="00245CCF" w:rsidP="00245CCF">
            <w:pPr>
              <w:ind w:firstLine="709"/>
            </w:pPr>
            <w:r w:rsidRPr="00245CCF">
              <w:t>Гипс. Технология производства.</w:t>
            </w:r>
          </w:p>
          <w:p w:rsidR="00245CCF" w:rsidRPr="00245CCF" w:rsidRDefault="00245CCF" w:rsidP="00245CCF">
            <w:pPr>
              <w:ind w:firstLine="709"/>
            </w:pPr>
            <w:r w:rsidRPr="00245CCF">
              <w:t>Свойства портландцемента.</w:t>
            </w:r>
          </w:p>
          <w:p w:rsidR="00245CCF" w:rsidRPr="00245CCF" w:rsidRDefault="00245CCF" w:rsidP="00245CCF">
            <w:pPr>
              <w:ind w:firstLine="709"/>
            </w:pPr>
            <w:r w:rsidRPr="00245CCF">
              <w:t>Пуццолановый портландцемент.</w:t>
            </w:r>
          </w:p>
        </w:tc>
      </w:tr>
      <w:tr w:rsidR="00245CCF" w:rsidRPr="00245CCF" w:rsidTr="008617E4">
        <w:tc>
          <w:tcPr>
            <w:tcW w:w="9571" w:type="dxa"/>
          </w:tcPr>
          <w:p w:rsidR="00245CCF" w:rsidRPr="00245CCF" w:rsidRDefault="00245CCF" w:rsidP="00245CCF">
            <w:pPr>
              <w:jc w:val="center"/>
            </w:pPr>
            <w:r w:rsidRPr="00245CCF">
              <w:t>№2</w:t>
            </w:r>
          </w:p>
          <w:p w:rsidR="00245CCF" w:rsidRPr="00245CCF" w:rsidRDefault="00245CCF" w:rsidP="00245CCF">
            <w:pPr>
              <w:ind w:firstLine="709"/>
            </w:pPr>
            <w:r w:rsidRPr="00245CCF">
              <w:t>Свойства гипса.</w:t>
            </w:r>
          </w:p>
          <w:p w:rsidR="00245CCF" w:rsidRPr="00245CCF" w:rsidRDefault="00245CCF" w:rsidP="00245CCF">
            <w:pPr>
              <w:ind w:firstLine="709"/>
            </w:pPr>
            <w:r w:rsidRPr="00245CCF">
              <w:t>Белый и цветной портландцемент.</w:t>
            </w:r>
          </w:p>
          <w:p w:rsidR="00245CCF" w:rsidRPr="00245CCF" w:rsidRDefault="00245CCF" w:rsidP="00245CCF">
            <w:pPr>
              <w:ind w:firstLine="709"/>
            </w:pPr>
            <w:r w:rsidRPr="00245CCF">
              <w:t>Жидкое стекло.</w:t>
            </w:r>
          </w:p>
        </w:tc>
      </w:tr>
      <w:tr w:rsidR="00245CCF" w:rsidRPr="00245CCF" w:rsidTr="008617E4">
        <w:tc>
          <w:tcPr>
            <w:tcW w:w="9571" w:type="dxa"/>
          </w:tcPr>
          <w:p w:rsidR="00245CCF" w:rsidRPr="00245CCF" w:rsidRDefault="00245CCF" w:rsidP="00245CCF">
            <w:pPr>
              <w:jc w:val="center"/>
            </w:pPr>
            <w:r w:rsidRPr="00245CCF">
              <w:t>№3</w:t>
            </w:r>
          </w:p>
          <w:p w:rsidR="00245CCF" w:rsidRPr="00245CCF" w:rsidRDefault="00245CCF" w:rsidP="00245CCF">
            <w:pPr>
              <w:ind w:firstLine="709"/>
            </w:pPr>
            <w:r w:rsidRPr="00245CCF">
              <w:t>Воздушная известь, разновидности.</w:t>
            </w:r>
          </w:p>
          <w:p w:rsidR="00245CCF" w:rsidRPr="00245CCF" w:rsidRDefault="00245CCF" w:rsidP="00245CCF">
            <w:pPr>
              <w:ind w:firstLine="709"/>
            </w:pPr>
            <w:r w:rsidRPr="00245CCF">
              <w:t>Пластифицированный портландцемент.</w:t>
            </w:r>
          </w:p>
          <w:p w:rsidR="00245CCF" w:rsidRPr="00245CCF" w:rsidRDefault="00245CCF" w:rsidP="00245CCF">
            <w:pPr>
              <w:ind w:firstLine="709"/>
            </w:pPr>
            <w:r w:rsidRPr="00245CCF">
              <w:t>Расширяющийся портландцемент.</w:t>
            </w:r>
          </w:p>
        </w:tc>
      </w:tr>
      <w:tr w:rsidR="00245CCF" w:rsidRPr="00245CCF" w:rsidTr="008617E4">
        <w:tc>
          <w:tcPr>
            <w:tcW w:w="9571" w:type="dxa"/>
          </w:tcPr>
          <w:p w:rsidR="00245CCF" w:rsidRPr="00245CCF" w:rsidRDefault="00245CCF" w:rsidP="00245CCF">
            <w:pPr>
              <w:jc w:val="center"/>
            </w:pPr>
            <w:r w:rsidRPr="00245CCF">
              <w:t>№4</w:t>
            </w:r>
          </w:p>
          <w:p w:rsidR="00245CCF" w:rsidRPr="00245CCF" w:rsidRDefault="00245CCF" w:rsidP="00245CCF">
            <w:pPr>
              <w:ind w:firstLine="709"/>
            </w:pPr>
            <w:r w:rsidRPr="00245CCF">
              <w:t>Высокопрочный гипс.</w:t>
            </w:r>
          </w:p>
          <w:p w:rsidR="00245CCF" w:rsidRPr="00245CCF" w:rsidRDefault="00245CCF" w:rsidP="00245CCF">
            <w:pPr>
              <w:ind w:firstLine="709"/>
            </w:pPr>
            <w:r w:rsidRPr="00245CCF">
              <w:t>Химико-минералогический состав портландцемента.</w:t>
            </w:r>
          </w:p>
          <w:p w:rsidR="00245CCF" w:rsidRPr="00245CCF" w:rsidRDefault="00245CCF" w:rsidP="00245CCF">
            <w:pPr>
              <w:ind w:firstLine="709"/>
            </w:pPr>
            <w:r w:rsidRPr="00245CCF">
              <w:t>Глинозёмистый портландцемент.</w:t>
            </w:r>
          </w:p>
        </w:tc>
      </w:tr>
      <w:tr w:rsidR="00245CCF" w:rsidRPr="00245CCF" w:rsidTr="008617E4">
        <w:tc>
          <w:tcPr>
            <w:tcW w:w="9571" w:type="dxa"/>
          </w:tcPr>
          <w:p w:rsidR="00245CCF" w:rsidRPr="00245CCF" w:rsidRDefault="00245CCF" w:rsidP="00245CCF">
            <w:pPr>
              <w:jc w:val="center"/>
            </w:pPr>
            <w:r w:rsidRPr="00245CCF">
              <w:t>№5</w:t>
            </w:r>
          </w:p>
          <w:p w:rsidR="00245CCF" w:rsidRPr="00245CCF" w:rsidRDefault="00245CCF" w:rsidP="00245CCF">
            <w:pPr>
              <w:ind w:firstLine="709"/>
            </w:pPr>
            <w:r w:rsidRPr="00245CCF">
              <w:t>Ангидридовый цемент.</w:t>
            </w:r>
          </w:p>
          <w:p w:rsidR="00245CCF" w:rsidRPr="00245CCF" w:rsidRDefault="00245CCF" w:rsidP="00245CCF">
            <w:pPr>
              <w:ind w:firstLine="709"/>
            </w:pPr>
            <w:r w:rsidRPr="00245CCF">
              <w:t>Гидрофобный портландцемент.</w:t>
            </w:r>
          </w:p>
          <w:p w:rsidR="00245CCF" w:rsidRPr="00245CCF" w:rsidRDefault="00245CCF" w:rsidP="00245CCF">
            <w:pPr>
              <w:ind w:firstLine="709"/>
            </w:pPr>
            <w:proofErr w:type="spellStart"/>
            <w:r w:rsidRPr="00245CCF">
              <w:t>Шлакопортландцемент</w:t>
            </w:r>
            <w:proofErr w:type="spellEnd"/>
            <w:r w:rsidRPr="00245CCF">
              <w:t>.</w:t>
            </w:r>
          </w:p>
        </w:tc>
      </w:tr>
      <w:tr w:rsidR="00245CCF" w:rsidRPr="00245CCF" w:rsidTr="008617E4">
        <w:tc>
          <w:tcPr>
            <w:tcW w:w="9571" w:type="dxa"/>
          </w:tcPr>
          <w:p w:rsidR="00245CCF" w:rsidRPr="00245CCF" w:rsidRDefault="00245CCF" w:rsidP="00245CCF">
            <w:pPr>
              <w:jc w:val="center"/>
            </w:pPr>
            <w:r w:rsidRPr="00245CCF">
              <w:t>№6</w:t>
            </w:r>
          </w:p>
          <w:p w:rsidR="00245CCF" w:rsidRPr="00245CCF" w:rsidRDefault="00245CCF" w:rsidP="00245CCF">
            <w:pPr>
              <w:ind w:firstLine="709"/>
            </w:pPr>
            <w:r w:rsidRPr="00245CCF">
              <w:t>Свойства воздушной извести.</w:t>
            </w:r>
          </w:p>
          <w:p w:rsidR="00245CCF" w:rsidRPr="00245CCF" w:rsidRDefault="00245CCF" w:rsidP="00245CCF">
            <w:pPr>
              <w:ind w:firstLine="709"/>
            </w:pPr>
            <w:r w:rsidRPr="00245CCF">
              <w:t>Портландцемент, технология производства.</w:t>
            </w:r>
          </w:p>
          <w:p w:rsidR="00245CCF" w:rsidRPr="00245CCF" w:rsidRDefault="00245CCF" w:rsidP="00245CCF">
            <w:pPr>
              <w:ind w:firstLine="709"/>
            </w:pPr>
            <w:r w:rsidRPr="00245CCF">
              <w:t>Быстротвердеющий портландцемент.</w:t>
            </w:r>
          </w:p>
        </w:tc>
      </w:tr>
      <w:tr w:rsidR="00245CCF" w:rsidRPr="00245CCF" w:rsidTr="008617E4">
        <w:tc>
          <w:tcPr>
            <w:tcW w:w="9571" w:type="dxa"/>
          </w:tcPr>
          <w:p w:rsidR="00245CCF" w:rsidRPr="00245CCF" w:rsidRDefault="00245CCF" w:rsidP="00245CCF">
            <w:pPr>
              <w:jc w:val="center"/>
            </w:pPr>
            <w:r w:rsidRPr="00245CCF">
              <w:t>№7</w:t>
            </w:r>
          </w:p>
          <w:p w:rsidR="00245CCF" w:rsidRPr="00245CCF" w:rsidRDefault="00245CCF" w:rsidP="00245CCF">
            <w:pPr>
              <w:ind w:firstLine="709"/>
            </w:pPr>
            <w:r w:rsidRPr="00245CCF">
              <w:t>Гидравлическая известь.</w:t>
            </w:r>
          </w:p>
          <w:p w:rsidR="00245CCF" w:rsidRPr="00245CCF" w:rsidRDefault="00245CCF" w:rsidP="00245CCF">
            <w:pPr>
              <w:ind w:firstLine="709"/>
            </w:pPr>
            <w:r w:rsidRPr="00245CCF">
              <w:t>Магнезиальные вяжущие.</w:t>
            </w:r>
          </w:p>
          <w:p w:rsidR="00245CCF" w:rsidRPr="00245CCF" w:rsidRDefault="00245CCF" w:rsidP="00245CCF">
            <w:pPr>
              <w:ind w:firstLine="709"/>
            </w:pPr>
            <w:r w:rsidRPr="00245CCF">
              <w:t>Глинозёмистый портландцемент.</w:t>
            </w:r>
          </w:p>
        </w:tc>
      </w:tr>
    </w:tbl>
    <w:p w:rsidR="00245CCF" w:rsidRPr="00245CCF" w:rsidRDefault="00245CCF" w:rsidP="00245CCF">
      <w:pPr>
        <w:jc w:val="center"/>
      </w:pPr>
    </w:p>
    <w:p w:rsidR="00245CCF" w:rsidRPr="00245CCF" w:rsidRDefault="00245CCF" w:rsidP="00245CCF">
      <w:r w:rsidRPr="00245CCF">
        <w:rPr>
          <w:b/>
          <w:bCs/>
        </w:rPr>
        <w:t>Задание 61</w:t>
      </w:r>
    </w:p>
    <w:p w:rsidR="00245CCF" w:rsidRPr="00245CCF" w:rsidRDefault="00245CCF" w:rsidP="00245CCF">
      <w:pPr>
        <w:jc w:val="both"/>
      </w:pPr>
    </w:p>
    <w:p w:rsidR="00245CCF" w:rsidRPr="00245CCF" w:rsidRDefault="00245CCF" w:rsidP="00245CCF">
      <w:pPr>
        <w:ind w:left="360"/>
        <w:jc w:val="center"/>
        <w:rPr>
          <w:b/>
        </w:rPr>
      </w:pPr>
      <w:r w:rsidRPr="00245CCF">
        <w:rPr>
          <w:b/>
        </w:rPr>
        <w:t>Тестовое задание</w:t>
      </w:r>
    </w:p>
    <w:p w:rsidR="00245CCF" w:rsidRPr="00245CCF" w:rsidRDefault="00245CCF" w:rsidP="00245CCF">
      <w:pPr>
        <w:jc w:val="center"/>
        <w:rPr>
          <w:b/>
        </w:rPr>
      </w:pPr>
      <w:r w:rsidRPr="00245CCF">
        <w:rPr>
          <w:b/>
        </w:rPr>
        <w:t>Тема: Битумные и дегтевые вяжущие</w:t>
      </w:r>
    </w:p>
    <w:p w:rsidR="00245CCF" w:rsidRPr="00245CCF" w:rsidRDefault="00245CCF" w:rsidP="00245CCF">
      <w:pPr>
        <w:jc w:val="center"/>
        <w:rPr>
          <w:b/>
        </w:rPr>
      </w:pPr>
      <w:r w:rsidRPr="00245CCF">
        <w:rPr>
          <w:b/>
        </w:rPr>
        <w:t>Вариант 1</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87"/>
              </w:numPr>
              <w:contextualSpacing/>
              <w:rPr>
                <w:b/>
                <w:u w:val="single"/>
                <w:lang w:eastAsia="en-US"/>
              </w:rPr>
            </w:pPr>
            <w:r w:rsidRPr="00245CCF">
              <w:rPr>
                <w:b/>
                <w:u w:val="single"/>
                <w:lang w:eastAsia="en-US"/>
              </w:rPr>
              <w:lastRenderedPageBreak/>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Битум получают из:</w:t>
            </w:r>
          </w:p>
        </w:tc>
      </w:tr>
      <w:tr w:rsidR="00245CCF" w:rsidRPr="00245CCF" w:rsidTr="008617E4">
        <w:tc>
          <w:tcPr>
            <w:tcW w:w="9571" w:type="dxa"/>
          </w:tcPr>
          <w:p w:rsidR="00245CCF" w:rsidRPr="00245CCF" w:rsidRDefault="00245CCF" w:rsidP="00777CB8">
            <w:pPr>
              <w:numPr>
                <w:ilvl w:val="3"/>
                <w:numId w:val="87"/>
              </w:numPr>
              <w:ind w:left="993" w:hanging="284"/>
              <w:contextualSpacing/>
              <w:rPr>
                <w:lang w:eastAsia="en-US"/>
              </w:rPr>
            </w:pPr>
            <w:r w:rsidRPr="00245CCF">
              <w:rPr>
                <w:lang w:eastAsia="en-US"/>
              </w:rPr>
              <w:t>Каменного угля</w:t>
            </w:r>
          </w:p>
          <w:p w:rsidR="00245CCF" w:rsidRPr="00245CCF" w:rsidRDefault="00245CCF" w:rsidP="00777CB8">
            <w:pPr>
              <w:numPr>
                <w:ilvl w:val="3"/>
                <w:numId w:val="87"/>
              </w:numPr>
              <w:ind w:left="993" w:hanging="284"/>
              <w:contextualSpacing/>
              <w:rPr>
                <w:lang w:eastAsia="en-US"/>
              </w:rPr>
            </w:pPr>
            <w:r w:rsidRPr="00245CCF">
              <w:rPr>
                <w:lang w:eastAsia="en-US"/>
              </w:rPr>
              <w:t>Минерального сырья</w:t>
            </w:r>
          </w:p>
          <w:p w:rsidR="00245CCF" w:rsidRPr="00245CCF" w:rsidRDefault="00245CCF" w:rsidP="00777CB8">
            <w:pPr>
              <w:numPr>
                <w:ilvl w:val="3"/>
                <w:numId w:val="87"/>
              </w:numPr>
              <w:ind w:left="993" w:hanging="284"/>
              <w:contextualSpacing/>
              <w:rPr>
                <w:lang w:eastAsia="en-US"/>
              </w:rPr>
            </w:pPr>
            <w:r w:rsidRPr="00245CCF">
              <w:rPr>
                <w:lang w:eastAsia="en-US"/>
              </w:rPr>
              <w:t xml:space="preserve">Нефти </w:t>
            </w:r>
          </w:p>
        </w:tc>
      </w:tr>
      <w:tr w:rsidR="00245CCF" w:rsidRPr="00245CCF" w:rsidTr="008617E4">
        <w:tc>
          <w:tcPr>
            <w:tcW w:w="9571" w:type="dxa"/>
          </w:tcPr>
          <w:p w:rsidR="00245CCF" w:rsidRPr="00245CCF" w:rsidRDefault="00245CCF" w:rsidP="00777CB8">
            <w:pPr>
              <w:numPr>
                <w:ilvl w:val="0"/>
                <w:numId w:val="87"/>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Марка дорожного битума:</w:t>
            </w:r>
          </w:p>
        </w:tc>
      </w:tr>
      <w:tr w:rsidR="00245CCF" w:rsidRPr="00245CCF" w:rsidTr="008617E4">
        <w:tc>
          <w:tcPr>
            <w:tcW w:w="9571" w:type="dxa"/>
          </w:tcPr>
          <w:p w:rsidR="00245CCF" w:rsidRPr="00245CCF" w:rsidRDefault="00245CCF" w:rsidP="00777CB8">
            <w:pPr>
              <w:numPr>
                <w:ilvl w:val="0"/>
                <w:numId w:val="88"/>
              </w:numPr>
              <w:ind w:left="993" w:hanging="284"/>
              <w:contextualSpacing/>
              <w:rPr>
                <w:lang w:eastAsia="en-US"/>
              </w:rPr>
            </w:pPr>
            <w:r w:rsidRPr="00245CCF">
              <w:rPr>
                <w:lang w:eastAsia="en-US"/>
              </w:rPr>
              <w:t>БНД</w:t>
            </w:r>
          </w:p>
          <w:p w:rsidR="00245CCF" w:rsidRPr="00245CCF" w:rsidRDefault="00245CCF" w:rsidP="00777CB8">
            <w:pPr>
              <w:numPr>
                <w:ilvl w:val="0"/>
                <w:numId w:val="88"/>
              </w:numPr>
              <w:ind w:left="993" w:hanging="284"/>
              <w:contextualSpacing/>
              <w:rPr>
                <w:lang w:eastAsia="en-US"/>
              </w:rPr>
            </w:pPr>
            <w:r w:rsidRPr="00245CCF">
              <w:rPr>
                <w:lang w:eastAsia="en-US"/>
              </w:rPr>
              <w:t>БНК</w:t>
            </w:r>
          </w:p>
          <w:p w:rsidR="00245CCF" w:rsidRPr="00245CCF" w:rsidRDefault="00245CCF" w:rsidP="00777CB8">
            <w:pPr>
              <w:numPr>
                <w:ilvl w:val="0"/>
                <w:numId w:val="88"/>
              </w:numPr>
              <w:ind w:left="993" w:hanging="284"/>
              <w:contextualSpacing/>
              <w:rPr>
                <w:lang w:eastAsia="en-US"/>
              </w:rPr>
            </w:pPr>
            <w:r w:rsidRPr="00245CCF">
              <w:rPr>
                <w:lang w:eastAsia="en-US"/>
              </w:rPr>
              <w:t>БН</w:t>
            </w:r>
          </w:p>
        </w:tc>
      </w:tr>
      <w:tr w:rsidR="00245CCF" w:rsidRPr="00245CCF" w:rsidTr="008617E4">
        <w:tc>
          <w:tcPr>
            <w:tcW w:w="9571" w:type="dxa"/>
          </w:tcPr>
          <w:p w:rsidR="00245CCF" w:rsidRPr="00245CCF" w:rsidRDefault="00245CCF" w:rsidP="00777CB8">
            <w:pPr>
              <w:numPr>
                <w:ilvl w:val="0"/>
                <w:numId w:val="89"/>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Битумы по способу производства бывают:</w:t>
            </w:r>
          </w:p>
        </w:tc>
      </w:tr>
      <w:tr w:rsidR="00245CCF" w:rsidRPr="00245CCF" w:rsidTr="008617E4">
        <w:tc>
          <w:tcPr>
            <w:tcW w:w="9571" w:type="dxa"/>
          </w:tcPr>
          <w:p w:rsidR="00245CCF" w:rsidRPr="00245CCF" w:rsidRDefault="00245CCF" w:rsidP="00777CB8">
            <w:pPr>
              <w:numPr>
                <w:ilvl w:val="0"/>
                <w:numId w:val="90"/>
              </w:numPr>
              <w:ind w:left="993" w:hanging="284"/>
              <w:contextualSpacing/>
              <w:rPr>
                <w:lang w:eastAsia="en-US"/>
              </w:rPr>
            </w:pPr>
            <w:r w:rsidRPr="00245CCF">
              <w:rPr>
                <w:lang w:eastAsia="en-US"/>
              </w:rPr>
              <w:t>Крекинговые</w:t>
            </w:r>
          </w:p>
          <w:p w:rsidR="00245CCF" w:rsidRPr="00245CCF" w:rsidRDefault="00245CCF" w:rsidP="00777CB8">
            <w:pPr>
              <w:numPr>
                <w:ilvl w:val="0"/>
                <w:numId w:val="90"/>
              </w:numPr>
              <w:ind w:left="993" w:hanging="284"/>
              <w:contextualSpacing/>
              <w:rPr>
                <w:lang w:eastAsia="en-US"/>
              </w:rPr>
            </w:pPr>
            <w:r w:rsidRPr="00245CCF">
              <w:rPr>
                <w:lang w:eastAsia="en-US"/>
              </w:rPr>
              <w:t>Остаточные</w:t>
            </w:r>
          </w:p>
          <w:p w:rsidR="00245CCF" w:rsidRPr="00245CCF" w:rsidRDefault="00245CCF" w:rsidP="00777CB8">
            <w:pPr>
              <w:numPr>
                <w:ilvl w:val="0"/>
                <w:numId w:val="90"/>
              </w:numPr>
              <w:ind w:left="993" w:hanging="284"/>
              <w:contextualSpacing/>
              <w:rPr>
                <w:lang w:eastAsia="en-US"/>
              </w:rPr>
            </w:pPr>
            <w:r w:rsidRPr="00245CCF">
              <w:rPr>
                <w:lang w:eastAsia="en-US"/>
              </w:rPr>
              <w:t>___________</w:t>
            </w:r>
          </w:p>
        </w:tc>
      </w:tr>
      <w:tr w:rsidR="00245CCF" w:rsidRPr="00245CCF" w:rsidTr="008617E4">
        <w:tc>
          <w:tcPr>
            <w:tcW w:w="9571" w:type="dxa"/>
          </w:tcPr>
          <w:p w:rsidR="00245CCF" w:rsidRPr="00245CCF" w:rsidRDefault="00245CCF" w:rsidP="00777CB8">
            <w:pPr>
              <w:numPr>
                <w:ilvl w:val="0"/>
                <w:numId w:val="140"/>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Металлоизол</w:t>
            </w:r>
            <w:proofErr w:type="spellEnd"/>
            <w:r w:rsidRPr="00245CCF">
              <w:rPr>
                <w:i/>
              </w:rPr>
              <w:t xml:space="preserve"> отличается от </w:t>
            </w:r>
            <w:proofErr w:type="spellStart"/>
            <w:r w:rsidRPr="00245CCF">
              <w:rPr>
                <w:i/>
              </w:rPr>
              <w:t>фольгоизола</w:t>
            </w:r>
            <w:proofErr w:type="spellEnd"/>
            <w:r w:rsidRPr="00245CCF">
              <w:rPr>
                <w:i/>
              </w:rPr>
              <w:t>:</w:t>
            </w:r>
          </w:p>
        </w:tc>
      </w:tr>
      <w:tr w:rsidR="00245CCF" w:rsidRPr="00245CCF" w:rsidTr="008617E4">
        <w:tc>
          <w:tcPr>
            <w:tcW w:w="9571" w:type="dxa"/>
          </w:tcPr>
          <w:p w:rsidR="00245CCF" w:rsidRPr="00245CCF" w:rsidRDefault="00245CCF" w:rsidP="00777CB8">
            <w:pPr>
              <w:numPr>
                <w:ilvl w:val="3"/>
                <w:numId w:val="140"/>
              </w:numPr>
              <w:ind w:left="993" w:hanging="284"/>
              <w:contextualSpacing/>
              <w:rPr>
                <w:lang w:eastAsia="en-US"/>
              </w:rPr>
            </w:pPr>
            <w:r w:rsidRPr="00245CCF">
              <w:rPr>
                <w:lang w:eastAsia="en-US"/>
              </w:rPr>
              <w:t>Основой</w:t>
            </w:r>
          </w:p>
          <w:p w:rsidR="00245CCF" w:rsidRPr="00245CCF" w:rsidRDefault="00245CCF" w:rsidP="00777CB8">
            <w:pPr>
              <w:numPr>
                <w:ilvl w:val="3"/>
                <w:numId w:val="140"/>
              </w:numPr>
              <w:ind w:left="993" w:hanging="284"/>
              <w:contextualSpacing/>
              <w:rPr>
                <w:lang w:eastAsia="en-US"/>
              </w:rPr>
            </w:pPr>
            <w:r w:rsidRPr="00245CCF">
              <w:rPr>
                <w:lang w:eastAsia="en-US"/>
              </w:rPr>
              <w:t>Нанесением битума с двух сторон</w:t>
            </w:r>
          </w:p>
          <w:p w:rsidR="00245CCF" w:rsidRPr="00245CCF" w:rsidRDefault="00245CCF" w:rsidP="00777CB8">
            <w:pPr>
              <w:numPr>
                <w:ilvl w:val="3"/>
                <w:numId w:val="140"/>
              </w:numPr>
              <w:ind w:left="993" w:hanging="284"/>
              <w:contextualSpacing/>
              <w:rPr>
                <w:lang w:eastAsia="en-US"/>
              </w:rPr>
            </w:pPr>
            <w:r w:rsidRPr="00245CCF">
              <w:rPr>
                <w:lang w:eastAsia="en-US"/>
              </w:rPr>
              <w:t>Отсутствием основы</w:t>
            </w:r>
          </w:p>
        </w:tc>
      </w:tr>
      <w:tr w:rsidR="00245CCF" w:rsidRPr="00245CCF" w:rsidTr="008617E4">
        <w:tc>
          <w:tcPr>
            <w:tcW w:w="9571" w:type="dxa"/>
          </w:tcPr>
          <w:p w:rsidR="00245CCF" w:rsidRPr="00245CCF" w:rsidRDefault="00245CCF" w:rsidP="00777CB8">
            <w:pPr>
              <w:numPr>
                <w:ilvl w:val="0"/>
                <w:numId w:val="9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Большей прочностью и эластичностью будут обладать:</w:t>
            </w:r>
          </w:p>
        </w:tc>
      </w:tr>
      <w:tr w:rsidR="00245CCF" w:rsidRPr="00245CCF" w:rsidTr="008617E4">
        <w:tc>
          <w:tcPr>
            <w:tcW w:w="9571" w:type="dxa"/>
          </w:tcPr>
          <w:p w:rsidR="00245CCF" w:rsidRPr="00245CCF" w:rsidRDefault="00245CCF" w:rsidP="00777CB8">
            <w:pPr>
              <w:numPr>
                <w:ilvl w:val="0"/>
                <w:numId w:val="92"/>
              </w:numPr>
              <w:ind w:left="993" w:hanging="284"/>
              <w:contextualSpacing/>
              <w:rPr>
                <w:lang w:eastAsia="en-US"/>
              </w:rPr>
            </w:pPr>
            <w:proofErr w:type="spellStart"/>
            <w:r w:rsidRPr="00245CCF">
              <w:rPr>
                <w:lang w:eastAsia="en-US"/>
              </w:rPr>
              <w:t>Гдроизол</w:t>
            </w:r>
            <w:proofErr w:type="spellEnd"/>
          </w:p>
          <w:p w:rsidR="00245CCF" w:rsidRPr="00245CCF" w:rsidRDefault="00245CCF" w:rsidP="00777CB8">
            <w:pPr>
              <w:numPr>
                <w:ilvl w:val="0"/>
                <w:numId w:val="92"/>
              </w:numPr>
              <w:ind w:left="993" w:hanging="284"/>
              <w:contextualSpacing/>
              <w:rPr>
                <w:lang w:eastAsia="en-US"/>
              </w:rPr>
            </w:pPr>
            <w:proofErr w:type="spellStart"/>
            <w:r w:rsidRPr="00245CCF">
              <w:rPr>
                <w:lang w:eastAsia="en-US"/>
              </w:rPr>
              <w:t>Изол</w:t>
            </w:r>
            <w:proofErr w:type="spellEnd"/>
          </w:p>
          <w:p w:rsidR="00245CCF" w:rsidRPr="00245CCF" w:rsidRDefault="00245CCF" w:rsidP="00777CB8">
            <w:pPr>
              <w:numPr>
                <w:ilvl w:val="0"/>
                <w:numId w:val="92"/>
              </w:numPr>
              <w:ind w:left="993" w:hanging="284"/>
              <w:contextualSpacing/>
              <w:rPr>
                <w:lang w:eastAsia="en-US"/>
              </w:rPr>
            </w:pPr>
            <w:proofErr w:type="spellStart"/>
            <w:r w:rsidRPr="00245CCF">
              <w:rPr>
                <w:lang w:eastAsia="en-US"/>
              </w:rPr>
              <w:t>Стеклоизол</w:t>
            </w:r>
            <w:proofErr w:type="spellEnd"/>
          </w:p>
        </w:tc>
      </w:tr>
      <w:tr w:rsidR="00245CCF" w:rsidRPr="00245CCF" w:rsidTr="008617E4">
        <w:tc>
          <w:tcPr>
            <w:tcW w:w="9571" w:type="dxa"/>
          </w:tcPr>
          <w:p w:rsidR="00245CCF" w:rsidRPr="00245CCF" w:rsidRDefault="00245CCF" w:rsidP="00777CB8">
            <w:pPr>
              <w:numPr>
                <w:ilvl w:val="0"/>
                <w:numId w:val="9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Гидроизоляционные и кровельные материалы посыпают от слипания:</w:t>
            </w:r>
          </w:p>
        </w:tc>
      </w:tr>
      <w:tr w:rsidR="00245CCF" w:rsidRPr="00245CCF" w:rsidTr="008617E4">
        <w:tc>
          <w:tcPr>
            <w:tcW w:w="9571" w:type="dxa"/>
          </w:tcPr>
          <w:p w:rsidR="00245CCF" w:rsidRPr="00245CCF" w:rsidRDefault="00245CCF" w:rsidP="00777CB8">
            <w:pPr>
              <w:numPr>
                <w:ilvl w:val="0"/>
                <w:numId w:val="93"/>
              </w:numPr>
              <w:ind w:left="993" w:hanging="284"/>
              <w:contextualSpacing/>
              <w:rPr>
                <w:lang w:eastAsia="en-US"/>
              </w:rPr>
            </w:pPr>
            <w:r w:rsidRPr="00245CCF">
              <w:rPr>
                <w:lang w:eastAsia="en-US"/>
              </w:rPr>
              <w:t xml:space="preserve">Молотым кварцем </w:t>
            </w:r>
          </w:p>
          <w:p w:rsidR="00245CCF" w:rsidRPr="00245CCF" w:rsidRDefault="00245CCF" w:rsidP="00777CB8">
            <w:pPr>
              <w:numPr>
                <w:ilvl w:val="0"/>
                <w:numId w:val="93"/>
              </w:numPr>
              <w:ind w:left="993" w:hanging="284"/>
              <w:contextualSpacing/>
              <w:rPr>
                <w:lang w:eastAsia="en-US"/>
              </w:rPr>
            </w:pPr>
            <w:r w:rsidRPr="00245CCF">
              <w:rPr>
                <w:lang w:eastAsia="en-US"/>
              </w:rPr>
              <w:t>молотым мелом</w:t>
            </w:r>
          </w:p>
          <w:p w:rsidR="00245CCF" w:rsidRPr="00245CCF" w:rsidRDefault="00245CCF" w:rsidP="00777CB8">
            <w:pPr>
              <w:numPr>
                <w:ilvl w:val="0"/>
                <w:numId w:val="93"/>
              </w:numPr>
              <w:ind w:left="993" w:hanging="284"/>
              <w:contextualSpacing/>
              <w:rPr>
                <w:lang w:eastAsia="en-US"/>
              </w:rPr>
            </w:pPr>
            <w:r w:rsidRPr="00245CCF">
              <w:rPr>
                <w:lang w:eastAsia="en-US"/>
              </w:rPr>
              <w:t>Молотым асбестом</w:t>
            </w:r>
          </w:p>
        </w:tc>
      </w:tr>
      <w:tr w:rsidR="00245CCF" w:rsidRPr="00245CCF" w:rsidTr="008617E4">
        <w:tc>
          <w:tcPr>
            <w:tcW w:w="9571" w:type="dxa"/>
          </w:tcPr>
          <w:p w:rsidR="00245CCF" w:rsidRPr="00245CCF" w:rsidRDefault="00245CCF" w:rsidP="00777CB8">
            <w:pPr>
              <w:numPr>
                <w:ilvl w:val="0"/>
                <w:numId w:val="9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Рубероид с посыпкой из мелкого кварца имеет марку:</w:t>
            </w:r>
          </w:p>
        </w:tc>
      </w:tr>
      <w:tr w:rsidR="00245CCF" w:rsidRPr="00245CCF" w:rsidTr="008617E4">
        <w:tc>
          <w:tcPr>
            <w:tcW w:w="9571" w:type="dxa"/>
          </w:tcPr>
          <w:p w:rsidR="00245CCF" w:rsidRPr="00245CCF" w:rsidRDefault="00245CCF" w:rsidP="00777CB8">
            <w:pPr>
              <w:numPr>
                <w:ilvl w:val="0"/>
                <w:numId w:val="129"/>
              </w:numPr>
              <w:ind w:left="993" w:hanging="284"/>
              <w:contextualSpacing/>
              <w:rPr>
                <w:lang w:eastAsia="en-US"/>
              </w:rPr>
            </w:pPr>
            <w:r w:rsidRPr="00245CCF">
              <w:rPr>
                <w:lang w:eastAsia="en-US"/>
              </w:rPr>
              <w:t>РКМ</w:t>
            </w:r>
          </w:p>
          <w:p w:rsidR="00245CCF" w:rsidRPr="00245CCF" w:rsidRDefault="00245CCF" w:rsidP="00777CB8">
            <w:pPr>
              <w:numPr>
                <w:ilvl w:val="0"/>
                <w:numId w:val="129"/>
              </w:numPr>
              <w:ind w:left="993" w:hanging="284"/>
              <w:contextualSpacing/>
              <w:rPr>
                <w:lang w:eastAsia="en-US"/>
              </w:rPr>
            </w:pPr>
            <w:r w:rsidRPr="00245CCF">
              <w:rPr>
                <w:lang w:eastAsia="en-US"/>
              </w:rPr>
              <w:t>РКП</w:t>
            </w:r>
          </w:p>
          <w:p w:rsidR="00245CCF" w:rsidRPr="00245CCF" w:rsidRDefault="00245CCF" w:rsidP="00777CB8">
            <w:pPr>
              <w:numPr>
                <w:ilvl w:val="0"/>
                <w:numId w:val="129"/>
              </w:numPr>
              <w:ind w:left="993" w:hanging="284"/>
              <w:contextualSpacing/>
              <w:rPr>
                <w:lang w:eastAsia="en-US"/>
              </w:rPr>
            </w:pPr>
            <w:r w:rsidRPr="00245CCF">
              <w:rPr>
                <w:lang w:eastAsia="en-US"/>
              </w:rPr>
              <w:t>РКК</w:t>
            </w:r>
          </w:p>
        </w:tc>
      </w:tr>
      <w:tr w:rsidR="00245CCF" w:rsidRPr="00245CCF" w:rsidTr="008617E4">
        <w:tc>
          <w:tcPr>
            <w:tcW w:w="9571" w:type="dxa"/>
          </w:tcPr>
          <w:p w:rsidR="00245CCF" w:rsidRPr="00245CCF" w:rsidRDefault="00245CCF" w:rsidP="00777CB8">
            <w:pPr>
              <w:numPr>
                <w:ilvl w:val="0"/>
                <w:numId w:val="9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Свойства битума:</w:t>
            </w:r>
          </w:p>
        </w:tc>
      </w:tr>
      <w:tr w:rsidR="00245CCF" w:rsidRPr="00245CCF" w:rsidTr="008617E4">
        <w:tc>
          <w:tcPr>
            <w:tcW w:w="9571" w:type="dxa"/>
          </w:tcPr>
          <w:p w:rsidR="00245CCF" w:rsidRPr="00245CCF" w:rsidRDefault="00245CCF" w:rsidP="00777CB8">
            <w:pPr>
              <w:numPr>
                <w:ilvl w:val="0"/>
                <w:numId w:val="94"/>
              </w:numPr>
              <w:ind w:left="993" w:hanging="294"/>
              <w:contextualSpacing/>
              <w:rPr>
                <w:lang w:eastAsia="en-US"/>
              </w:rPr>
            </w:pPr>
            <w:r w:rsidRPr="00245CCF">
              <w:rPr>
                <w:lang w:eastAsia="en-US"/>
              </w:rPr>
              <w:t>Низкая теплопроводность</w:t>
            </w:r>
          </w:p>
          <w:p w:rsidR="00245CCF" w:rsidRPr="00245CCF" w:rsidRDefault="00245CCF" w:rsidP="00777CB8">
            <w:pPr>
              <w:numPr>
                <w:ilvl w:val="0"/>
                <w:numId w:val="94"/>
              </w:numPr>
              <w:ind w:left="993" w:hanging="294"/>
              <w:contextualSpacing/>
              <w:rPr>
                <w:lang w:eastAsia="en-US"/>
              </w:rPr>
            </w:pPr>
            <w:r w:rsidRPr="00245CCF">
              <w:rPr>
                <w:lang w:eastAsia="en-US"/>
              </w:rPr>
              <w:t>Огнестойкость</w:t>
            </w:r>
          </w:p>
          <w:p w:rsidR="00245CCF" w:rsidRPr="00245CCF" w:rsidRDefault="00245CCF" w:rsidP="00777CB8">
            <w:pPr>
              <w:numPr>
                <w:ilvl w:val="0"/>
                <w:numId w:val="94"/>
              </w:numPr>
              <w:ind w:left="993" w:hanging="294"/>
              <w:contextualSpacing/>
              <w:rPr>
                <w:lang w:eastAsia="en-US"/>
              </w:rPr>
            </w:pPr>
            <w:r w:rsidRPr="00245CCF">
              <w:rPr>
                <w:lang w:eastAsia="en-US"/>
              </w:rPr>
              <w:t>Пластичность при нагревании</w:t>
            </w:r>
          </w:p>
        </w:tc>
      </w:tr>
      <w:tr w:rsidR="00245CCF" w:rsidRPr="00245CCF" w:rsidTr="008617E4">
        <w:tc>
          <w:tcPr>
            <w:tcW w:w="9571" w:type="dxa"/>
          </w:tcPr>
          <w:p w:rsidR="00245CCF" w:rsidRPr="00245CCF" w:rsidRDefault="00245CCF" w:rsidP="00777CB8">
            <w:pPr>
              <w:numPr>
                <w:ilvl w:val="0"/>
                <w:numId w:val="9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Вязкость битума определяют на приборе:</w:t>
            </w:r>
          </w:p>
        </w:tc>
      </w:tr>
      <w:tr w:rsidR="00245CCF" w:rsidRPr="00245CCF" w:rsidTr="008617E4">
        <w:tc>
          <w:tcPr>
            <w:tcW w:w="9571" w:type="dxa"/>
          </w:tcPr>
          <w:p w:rsidR="00245CCF" w:rsidRPr="00245CCF" w:rsidRDefault="00245CCF" w:rsidP="00777CB8">
            <w:pPr>
              <w:numPr>
                <w:ilvl w:val="0"/>
                <w:numId w:val="95"/>
              </w:numPr>
              <w:ind w:left="993" w:hanging="294"/>
              <w:contextualSpacing/>
              <w:rPr>
                <w:lang w:eastAsia="en-US"/>
              </w:rPr>
            </w:pPr>
            <w:r w:rsidRPr="00245CCF">
              <w:rPr>
                <w:lang w:eastAsia="en-US"/>
              </w:rPr>
              <w:t>Пенетрометр</w:t>
            </w:r>
          </w:p>
          <w:p w:rsidR="00245CCF" w:rsidRPr="00245CCF" w:rsidRDefault="00245CCF" w:rsidP="00777CB8">
            <w:pPr>
              <w:numPr>
                <w:ilvl w:val="0"/>
                <w:numId w:val="95"/>
              </w:numPr>
              <w:ind w:left="993" w:hanging="294"/>
              <w:contextualSpacing/>
              <w:rPr>
                <w:lang w:eastAsia="en-US"/>
              </w:rPr>
            </w:pPr>
            <w:r w:rsidRPr="00245CCF">
              <w:rPr>
                <w:lang w:eastAsia="en-US"/>
              </w:rPr>
              <w:t xml:space="preserve">Вискозиметр </w:t>
            </w:r>
            <w:proofErr w:type="spellStart"/>
            <w:r w:rsidRPr="00245CCF">
              <w:rPr>
                <w:lang w:eastAsia="en-US"/>
              </w:rPr>
              <w:t>Суттарда</w:t>
            </w:r>
            <w:proofErr w:type="spellEnd"/>
          </w:p>
          <w:p w:rsidR="00245CCF" w:rsidRPr="00245CCF" w:rsidRDefault="00245CCF" w:rsidP="00777CB8">
            <w:pPr>
              <w:numPr>
                <w:ilvl w:val="0"/>
                <w:numId w:val="95"/>
              </w:numPr>
              <w:ind w:left="993" w:hanging="294"/>
              <w:contextualSpacing/>
              <w:rPr>
                <w:lang w:eastAsia="en-US"/>
              </w:rPr>
            </w:pPr>
            <w:r w:rsidRPr="00245CCF">
              <w:rPr>
                <w:lang w:eastAsia="en-US"/>
              </w:rPr>
              <w:t>Кольцо и шар</w:t>
            </w:r>
          </w:p>
        </w:tc>
      </w:tr>
      <w:tr w:rsidR="00245CCF" w:rsidRPr="00245CCF" w:rsidTr="008617E4">
        <w:tc>
          <w:tcPr>
            <w:tcW w:w="9571" w:type="dxa"/>
          </w:tcPr>
          <w:p w:rsidR="00245CCF" w:rsidRPr="00245CCF" w:rsidRDefault="00245CCF" w:rsidP="00777CB8">
            <w:pPr>
              <w:numPr>
                <w:ilvl w:val="0"/>
                <w:numId w:val="9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Вяжущем в дегтебетоне является:</w:t>
            </w:r>
          </w:p>
        </w:tc>
      </w:tr>
      <w:tr w:rsidR="00245CCF" w:rsidRPr="00245CCF" w:rsidTr="008617E4">
        <w:tc>
          <w:tcPr>
            <w:tcW w:w="9571" w:type="dxa"/>
          </w:tcPr>
          <w:p w:rsidR="00245CCF" w:rsidRPr="00245CCF" w:rsidRDefault="00245CCF" w:rsidP="00777CB8">
            <w:pPr>
              <w:numPr>
                <w:ilvl w:val="0"/>
                <w:numId w:val="40"/>
              </w:numPr>
              <w:ind w:left="993" w:hanging="294"/>
              <w:contextualSpacing/>
              <w:rPr>
                <w:lang w:eastAsia="en-US"/>
              </w:rPr>
            </w:pPr>
            <w:r w:rsidRPr="00245CCF">
              <w:rPr>
                <w:lang w:eastAsia="en-US"/>
              </w:rPr>
              <w:t>Портландцемент</w:t>
            </w:r>
          </w:p>
          <w:p w:rsidR="00245CCF" w:rsidRPr="00245CCF" w:rsidRDefault="00245CCF" w:rsidP="00777CB8">
            <w:pPr>
              <w:numPr>
                <w:ilvl w:val="0"/>
                <w:numId w:val="40"/>
              </w:numPr>
              <w:ind w:left="993" w:hanging="294"/>
              <w:contextualSpacing/>
              <w:rPr>
                <w:lang w:eastAsia="en-US"/>
              </w:rPr>
            </w:pPr>
            <w:r w:rsidRPr="00245CCF">
              <w:rPr>
                <w:lang w:eastAsia="en-US"/>
              </w:rPr>
              <w:t>Битум</w:t>
            </w:r>
          </w:p>
          <w:p w:rsidR="00245CCF" w:rsidRPr="00245CCF" w:rsidRDefault="00245CCF" w:rsidP="00777CB8">
            <w:pPr>
              <w:numPr>
                <w:ilvl w:val="0"/>
                <w:numId w:val="40"/>
              </w:numPr>
              <w:ind w:left="993" w:hanging="294"/>
              <w:contextualSpacing/>
              <w:rPr>
                <w:lang w:eastAsia="en-US"/>
              </w:rPr>
            </w:pPr>
            <w:r w:rsidRPr="00245CCF">
              <w:rPr>
                <w:lang w:eastAsia="en-US"/>
              </w:rPr>
              <w:t>Деготь</w:t>
            </w:r>
          </w:p>
        </w:tc>
      </w:tr>
    </w:tbl>
    <w:p w:rsidR="00245CCF" w:rsidRPr="00245CCF" w:rsidRDefault="00245CCF" w:rsidP="00245CCF">
      <w:pPr>
        <w:jc w:val="center"/>
        <w:rPr>
          <w:b/>
        </w:rPr>
      </w:pPr>
      <w:r w:rsidRPr="00245CCF">
        <w:rPr>
          <w:b/>
        </w:rPr>
        <w:t>Вариант 2</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96"/>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lastRenderedPageBreak/>
              <w:t>Свойства битума:</w:t>
            </w:r>
          </w:p>
        </w:tc>
      </w:tr>
      <w:tr w:rsidR="00245CCF" w:rsidRPr="00245CCF" w:rsidTr="008617E4">
        <w:tc>
          <w:tcPr>
            <w:tcW w:w="9571" w:type="dxa"/>
          </w:tcPr>
          <w:p w:rsidR="00245CCF" w:rsidRPr="00245CCF" w:rsidRDefault="00245CCF" w:rsidP="00777CB8">
            <w:pPr>
              <w:numPr>
                <w:ilvl w:val="0"/>
                <w:numId w:val="100"/>
              </w:numPr>
              <w:ind w:left="993" w:hanging="284"/>
              <w:contextualSpacing/>
              <w:rPr>
                <w:lang w:eastAsia="en-US"/>
              </w:rPr>
            </w:pPr>
            <w:r w:rsidRPr="00245CCF">
              <w:rPr>
                <w:lang w:eastAsia="en-US"/>
              </w:rPr>
              <w:t>Огнестойкость</w:t>
            </w:r>
          </w:p>
          <w:p w:rsidR="00245CCF" w:rsidRPr="00245CCF" w:rsidRDefault="00245CCF" w:rsidP="00777CB8">
            <w:pPr>
              <w:numPr>
                <w:ilvl w:val="0"/>
                <w:numId w:val="100"/>
              </w:numPr>
              <w:ind w:left="993" w:hanging="284"/>
              <w:contextualSpacing/>
              <w:rPr>
                <w:lang w:eastAsia="en-US"/>
              </w:rPr>
            </w:pPr>
            <w:r w:rsidRPr="00245CCF">
              <w:rPr>
                <w:lang w:eastAsia="en-US"/>
              </w:rPr>
              <w:t>Низкая теплопроводность</w:t>
            </w:r>
          </w:p>
          <w:p w:rsidR="00245CCF" w:rsidRPr="00245CCF" w:rsidRDefault="00245CCF" w:rsidP="00777CB8">
            <w:pPr>
              <w:numPr>
                <w:ilvl w:val="0"/>
                <w:numId w:val="100"/>
              </w:numPr>
              <w:ind w:left="993" w:hanging="284"/>
              <w:contextualSpacing/>
              <w:rPr>
                <w:lang w:eastAsia="en-US"/>
              </w:rPr>
            </w:pPr>
            <w:r w:rsidRPr="00245CCF">
              <w:rPr>
                <w:lang w:eastAsia="en-US"/>
              </w:rPr>
              <w:t>Низкая температура плавления</w:t>
            </w:r>
          </w:p>
        </w:tc>
      </w:tr>
      <w:tr w:rsidR="00245CCF" w:rsidRPr="00245CCF" w:rsidTr="008617E4">
        <w:tc>
          <w:tcPr>
            <w:tcW w:w="9571" w:type="dxa"/>
          </w:tcPr>
          <w:p w:rsidR="00245CCF" w:rsidRPr="00245CCF" w:rsidRDefault="00245CCF" w:rsidP="00777CB8">
            <w:pPr>
              <w:numPr>
                <w:ilvl w:val="0"/>
                <w:numId w:val="96"/>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Гидроизоляционный материал, способный отражать световой поток:</w:t>
            </w:r>
          </w:p>
        </w:tc>
      </w:tr>
      <w:tr w:rsidR="00245CCF" w:rsidRPr="00245CCF" w:rsidTr="008617E4">
        <w:tc>
          <w:tcPr>
            <w:tcW w:w="9571" w:type="dxa"/>
          </w:tcPr>
          <w:p w:rsidR="00245CCF" w:rsidRPr="00245CCF" w:rsidRDefault="00245CCF" w:rsidP="00777CB8">
            <w:pPr>
              <w:numPr>
                <w:ilvl w:val="0"/>
                <w:numId w:val="101"/>
              </w:numPr>
              <w:ind w:left="993" w:hanging="284"/>
              <w:contextualSpacing/>
              <w:rPr>
                <w:lang w:eastAsia="en-US"/>
              </w:rPr>
            </w:pPr>
            <w:proofErr w:type="spellStart"/>
            <w:r w:rsidRPr="00245CCF">
              <w:rPr>
                <w:lang w:eastAsia="en-US"/>
              </w:rPr>
              <w:t>Фольгоизол</w:t>
            </w:r>
            <w:proofErr w:type="spellEnd"/>
          </w:p>
          <w:p w:rsidR="00245CCF" w:rsidRPr="00245CCF" w:rsidRDefault="00245CCF" w:rsidP="00777CB8">
            <w:pPr>
              <w:numPr>
                <w:ilvl w:val="0"/>
                <w:numId w:val="101"/>
              </w:numPr>
              <w:ind w:left="993" w:hanging="284"/>
              <w:contextualSpacing/>
              <w:rPr>
                <w:lang w:eastAsia="en-US"/>
              </w:rPr>
            </w:pPr>
            <w:proofErr w:type="spellStart"/>
            <w:r w:rsidRPr="00245CCF">
              <w:rPr>
                <w:lang w:eastAsia="en-US"/>
              </w:rPr>
              <w:t>Металлоизол</w:t>
            </w:r>
            <w:proofErr w:type="spellEnd"/>
          </w:p>
          <w:p w:rsidR="00245CCF" w:rsidRPr="00245CCF" w:rsidRDefault="00245CCF" w:rsidP="00777CB8">
            <w:pPr>
              <w:numPr>
                <w:ilvl w:val="0"/>
                <w:numId w:val="101"/>
              </w:numPr>
              <w:ind w:left="993" w:hanging="284"/>
              <w:contextualSpacing/>
              <w:rPr>
                <w:lang w:eastAsia="en-US"/>
              </w:rPr>
            </w:pPr>
            <w:proofErr w:type="spellStart"/>
            <w:r w:rsidRPr="00245CCF">
              <w:rPr>
                <w:lang w:eastAsia="en-US"/>
              </w:rPr>
              <w:t>Бризол</w:t>
            </w:r>
            <w:proofErr w:type="spellEnd"/>
          </w:p>
        </w:tc>
      </w:tr>
      <w:tr w:rsidR="00245CCF" w:rsidRPr="00245CCF" w:rsidTr="008617E4">
        <w:tc>
          <w:tcPr>
            <w:tcW w:w="9571" w:type="dxa"/>
          </w:tcPr>
          <w:p w:rsidR="00245CCF" w:rsidRPr="00245CCF" w:rsidRDefault="00245CCF" w:rsidP="00777CB8">
            <w:pPr>
              <w:numPr>
                <w:ilvl w:val="0"/>
                <w:numId w:val="97"/>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Асфальтовый бетон состоит из щебня, кварцевого песка и вяжущего ______________</w:t>
            </w:r>
          </w:p>
        </w:tc>
      </w:tr>
      <w:tr w:rsidR="00245CCF" w:rsidRPr="00245CCF" w:rsidTr="008617E4">
        <w:tc>
          <w:tcPr>
            <w:tcW w:w="9571" w:type="dxa"/>
          </w:tcPr>
          <w:p w:rsidR="00245CCF" w:rsidRPr="00245CCF" w:rsidRDefault="00245CCF" w:rsidP="00777CB8">
            <w:pPr>
              <w:numPr>
                <w:ilvl w:val="0"/>
                <w:numId w:val="98"/>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Большую эластичность имеет гидроизоляционный материал:</w:t>
            </w:r>
          </w:p>
        </w:tc>
      </w:tr>
      <w:tr w:rsidR="00245CCF" w:rsidRPr="00245CCF" w:rsidTr="008617E4">
        <w:tc>
          <w:tcPr>
            <w:tcW w:w="9571" w:type="dxa"/>
          </w:tcPr>
          <w:p w:rsidR="00245CCF" w:rsidRPr="00245CCF" w:rsidRDefault="00245CCF" w:rsidP="00777CB8">
            <w:pPr>
              <w:numPr>
                <w:ilvl w:val="0"/>
                <w:numId w:val="102"/>
              </w:numPr>
              <w:ind w:left="993" w:hanging="284"/>
              <w:contextualSpacing/>
              <w:rPr>
                <w:lang w:eastAsia="en-US"/>
              </w:rPr>
            </w:pPr>
            <w:proofErr w:type="spellStart"/>
            <w:r w:rsidRPr="00245CCF">
              <w:rPr>
                <w:lang w:eastAsia="en-US"/>
              </w:rPr>
              <w:t>Гидроизол</w:t>
            </w:r>
            <w:proofErr w:type="spellEnd"/>
          </w:p>
          <w:p w:rsidR="00245CCF" w:rsidRPr="00245CCF" w:rsidRDefault="00245CCF" w:rsidP="00777CB8">
            <w:pPr>
              <w:numPr>
                <w:ilvl w:val="0"/>
                <w:numId w:val="102"/>
              </w:numPr>
              <w:ind w:left="993" w:hanging="284"/>
              <w:contextualSpacing/>
              <w:rPr>
                <w:lang w:eastAsia="en-US"/>
              </w:rPr>
            </w:pPr>
            <w:proofErr w:type="spellStart"/>
            <w:r w:rsidRPr="00245CCF">
              <w:rPr>
                <w:lang w:eastAsia="en-US"/>
              </w:rPr>
              <w:t>Бризол</w:t>
            </w:r>
            <w:proofErr w:type="spellEnd"/>
          </w:p>
          <w:p w:rsidR="00245CCF" w:rsidRPr="00245CCF" w:rsidRDefault="00245CCF" w:rsidP="00777CB8">
            <w:pPr>
              <w:numPr>
                <w:ilvl w:val="0"/>
                <w:numId w:val="102"/>
              </w:numPr>
              <w:ind w:left="993" w:hanging="284"/>
              <w:contextualSpacing/>
              <w:rPr>
                <w:lang w:eastAsia="en-US"/>
              </w:rPr>
            </w:pPr>
            <w:proofErr w:type="spellStart"/>
            <w:r w:rsidRPr="00245CCF">
              <w:rPr>
                <w:lang w:eastAsia="en-US"/>
              </w:rPr>
              <w:t>Изол</w:t>
            </w:r>
            <w:proofErr w:type="spellEnd"/>
          </w:p>
        </w:tc>
      </w:tr>
      <w:tr w:rsidR="00245CCF" w:rsidRPr="00245CCF" w:rsidTr="008617E4">
        <w:tc>
          <w:tcPr>
            <w:tcW w:w="9571" w:type="dxa"/>
          </w:tcPr>
          <w:p w:rsidR="00245CCF" w:rsidRPr="00245CCF" w:rsidRDefault="00245CCF" w:rsidP="00777CB8">
            <w:pPr>
              <w:numPr>
                <w:ilvl w:val="0"/>
                <w:numId w:val="99"/>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Рулонные кровельные материалы хранят:</w:t>
            </w:r>
          </w:p>
        </w:tc>
      </w:tr>
      <w:tr w:rsidR="00245CCF" w:rsidRPr="00245CCF" w:rsidTr="008617E4">
        <w:tc>
          <w:tcPr>
            <w:tcW w:w="9571" w:type="dxa"/>
          </w:tcPr>
          <w:p w:rsidR="00245CCF" w:rsidRPr="00245CCF" w:rsidRDefault="00245CCF" w:rsidP="00777CB8">
            <w:pPr>
              <w:numPr>
                <w:ilvl w:val="0"/>
                <w:numId w:val="103"/>
              </w:numPr>
              <w:ind w:left="993" w:hanging="284"/>
              <w:contextualSpacing/>
              <w:rPr>
                <w:lang w:eastAsia="en-US"/>
              </w:rPr>
            </w:pPr>
            <w:r w:rsidRPr="00245CCF">
              <w:rPr>
                <w:lang w:eastAsia="en-US"/>
              </w:rPr>
              <w:t>Навалом</w:t>
            </w:r>
          </w:p>
          <w:p w:rsidR="00245CCF" w:rsidRPr="00245CCF" w:rsidRDefault="00245CCF" w:rsidP="00777CB8">
            <w:pPr>
              <w:numPr>
                <w:ilvl w:val="0"/>
                <w:numId w:val="103"/>
              </w:numPr>
              <w:ind w:left="993" w:hanging="284"/>
              <w:contextualSpacing/>
              <w:rPr>
                <w:lang w:eastAsia="en-US"/>
              </w:rPr>
            </w:pPr>
            <w:r w:rsidRPr="00245CCF">
              <w:rPr>
                <w:lang w:eastAsia="en-US"/>
              </w:rPr>
              <w:t>Горизонтально</w:t>
            </w:r>
          </w:p>
          <w:p w:rsidR="00245CCF" w:rsidRPr="00245CCF" w:rsidRDefault="00245CCF" w:rsidP="00777CB8">
            <w:pPr>
              <w:numPr>
                <w:ilvl w:val="0"/>
                <w:numId w:val="103"/>
              </w:numPr>
              <w:ind w:left="993" w:hanging="284"/>
              <w:contextualSpacing/>
              <w:rPr>
                <w:lang w:eastAsia="en-US"/>
              </w:rPr>
            </w:pPr>
            <w:r w:rsidRPr="00245CCF">
              <w:rPr>
                <w:lang w:eastAsia="en-US"/>
              </w:rPr>
              <w:t>Вертикально</w:t>
            </w:r>
          </w:p>
        </w:tc>
      </w:tr>
      <w:tr w:rsidR="00245CCF" w:rsidRPr="00245CCF" w:rsidTr="008617E4">
        <w:tc>
          <w:tcPr>
            <w:tcW w:w="9571" w:type="dxa"/>
          </w:tcPr>
          <w:p w:rsidR="00245CCF" w:rsidRPr="00245CCF" w:rsidRDefault="00245CCF" w:rsidP="00777CB8">
            <w:pPr>
              <w:numPr>
                <w:ilvl w:val="0"/>
                <w:numId w:val="99"/>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Гидроизол</w:t>
            </w:r>
            <w:proofErr w:type="spellEnd"/>
            <w:r w:rsidRPr="00245CCF">
              <w:rPr>
                <w:i/>
              </w:rPr>
              <w:t xml:space="preserve"> выпускают в виде:</w:t>
            </w:r>
          </w:p>
        </w:tc>
      </w:tr>
      <w:tr w:rsidR="00245CCF" w:rsidRPr="00245CCF" w:rsidTr="008617E4">
        <w:tc>
          <w:tcPr>
            <w:tcW w:w="9571" w:type="dxa"/>
          </w:tcPr>
          <w:p w:rsidR="00245CCF" w:rsidRPr="00245CCF" w:rsidRDefault="00245CCF" w:rsidP="00777CB8">
            <w:pPr>
              <w:numPr>
                <w:ilvl w:val="0"/>
                <w:numId w:val="104"/>
              </w:numPr>
              <w:ind w:left="993" w:hanging="284"/>
              <w:contextualSpacing/>
              <w:rPr>
                <w:lang w:eastAsia="en-US"/>
              </w:rPr>
            </w:pPr>
            <w:r w:rsidRPr="00245CCF">
              <w:rPr>
                <w:lang w:eastAsia="en-US"/>
              </w:rPr>
              <w:t>Рулонов</w:t>
            </w:r>
          </w:p>
          <w:p w:rsidR="00245CCF" w:rsidRPr="00245CCF" w:rsidRDefault="00245CCF" w:rsidP="00777CB8">
            <w:pPr>
              <w:numPr>
                <w:ilvl w:val="0"/>
                <w:numId w:val="104"/>
              </w:numPr>
              <w:ind w:left="993" w:hanging="284"/>
              <w:contextualSpacing/>
              <w:rPr>
                <w:lang w:eastAsia="en-US"/>
              </w:rPr>
            </w:pPr>
            <w:r w:rsidRPr="00245CCF">
              <w:rPr>
                <w:lang w:eastAsia="en-US"/>
              </w:rPr>
              <w:t>Листов</w:t>
            </w:r>
          </w:p>
          <w:p w:rsidR="00245CCF" w:rsidRPr="00245CCF" w:rsidRDefault="00245CCF" w:rsidP="00777CB8">
            <w:pPr>
              <w:numPr>
                <w:ilvl w:val="0"/>
                <w:numId w:val="104"/>
              </w:numPr>
              <w:ind w:left="993" w:hanging="284"/>
              <w:contextualSpacing/>
              <w:rPr>
                <w:lang w:eastAsia="en-US"/>
              </w:rPr>
            </w:pPr>
            <w:r w:rsidRPr="00245CCF">
              <w:rPr>
                <w:lang w:eastAsia="en-US"/>
              </w:rPr>
              <w:t>Жгутов</w:t>
            </w:r>
          </w:p>
        </w:tc>
      </w:tr>
      <w:tr w:rsidR="00245CCF" w:rsidRPr="00245CCF" w:rsidTr="008617E4">
        <w:tc>
          <w:tcPr>
            <w:tcW w:w="9571" w:type="dxa"/>
          </w:tcPr>
          <w:p w:rsidR="00245CCF" w:rsidRPr="00245CCF" w:rsidRDefault="00245CCF" w:rsidP="00777CB8">
            <w:pPr>
              <w:numPr>
                <w:ilvl w:val="0"/>
                <w:numId w:val="99"/>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Изол</w:t>
            </w:r>
            <w:proofErr w:type="spellEnd"/>
            <w:r w:rsidRPr="00245CCF">
              <w:rPr>
                <w:i/>
              </w:rPr>
              <w:t xml:space="preserve"> имеет основу из:</w:t>
            </w:r>
          </w:p>
        </w:tc>
      </w:tr>
      <w:tr w:rsidR="00245CCF" w:rsidRPr="00245CCF" w:rsidTr="008617E4">
        <w:tc>
          <w:tcPr>
            <w:tcW w:w="9571" w:type="dxa"/>
          </w:tcPr>
          <w:p w:rsidR="00245CCF" w:rsidRPr="00245CCF" w:rsidRDefault="00245CCF" w:rsidP="00777CB8">
            <w:pPr>
              <w:numPr>
                <w:ilvl w:val="0"/>
                <w:numId w:val="130"/>
              </w:numPr>
              <w:ind w:left="993" w:hanging="284"/>
              <w:contextualSpacing/>
              <w:rPr>
                <w:lang w:eastAsia="en-US"/>
              </w:rPr>
            </w:pPr>
            <w:r w:rsidRPr="00245CCF">
              <w:rPr>
                <w:lang w:eastAsia="en-US"/>
              </w:rPr>
              <w:t>Кровельного картона</w:t>
            </w:r>
          </w:p>
          <w:p w:rsidR="00245CCF" w:rsidRPr="00245CCF" w:rsidRDefault="00245CCF" w:rsidP="00777CB8">
            <w:pPr>
              <w:numPr>
                <w:ilvl w:val="0"/>
                <w:numId w:val="130"/>
              </w:numPr>
              <w:ind w:left="993" w:hanging="284"/>
              <w:contextualSpacing/>
              <w:rPr>
                <w:lang w:eastAsia="en-US"/>
              </w:rPr>
            </w:pPr>
            <w:r w:rsidRPr="00245CCF">
              <w:rPr>
                <w:lang w:eastAsia="en-US"/>
              </w:rPr>
              <w:t>Асбестовой бумаги</w:t>
            </w:r>
          </w:p>
          <w:p w:rsidR="00245CCF" w:rsidRPr="00245CCF" w:rsidRDefault="00245CCF" w:rsidP="00777CB8">
            <w:pPr>
              <w:numPr>
                <w:ilvl w:val="0"/>
                <w:numId w:val="130"/>
              </w:numPr>
              <w:ind w:left="993" w:hanging="284"/>
              <w:contextualSpacing/>
              <w:rPr>
                <w:lang w:eastAsia="en-US"/>
              </w:rPr>
            </w:pPr>
            <w:r w:rsidRPr="00245CCF">
              <w:rPr>
                <w:lang w:eastAsia="en-US"/>
              </w:rPr>
              <w:t>Без основы</w:t>
            </w:r>
          </w:p>
        </w:tc>
      </w:tr>
      <w:tr w:rsidR="00245CCF" w:rsidRPr="00245CCF" w:rsidTr="008617E4">
        <w:tc>
          <w:tcPr>
            <w:tcW w:w="9571" w:type="dxa"/>
          </w:tcPr>
          <w:p w:rsidR="00245CCF" w:rsidRPr="00245CCF" w:rsidRDefault="00245CCF" w:rsidP="00777CB8">
            <w:pPr>
              <w:numPr>
                <w:ilvl w:val="0"/>
                <w:numId w:val="99"/>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Бризол</w:t>
            </w:r>
            <w:proofErr w:type="spellEnd"/>
            <w:r w:rsidRPr="00245CCF">
              <w:rPr>
                <w:i/>
              </w:rPr>
              <w:t xml:space="preserve"> - это:</w:t>
            </w:r>
          </w:p>
        </w:tc>
      </w:tr>
      <w:tr w:rsidR="00245CCF" w:rsidRPr="00245CCF" w:rsidTr="008617E4">
        <w:tc>
          <w:tcPr>
            <w:tcW w:w="9571" w:type="dxa"/>
          </w:tcPr>
          <w:p w:rsidR="00245CCF" w:rsidRPr="00245CCF" w:rsidRDefault="00245CCF" w:rsidP="00777CB8">
            <w:pPr>
              <w:numPr>
                <w:ilvl w:val="0"/>
                <w:numId w:val="105"/>
              </w:numPr>
              <w:ind w:left="993" w:hanging="294"/>
              <w:contextualSpacing/>
              <w:rPr>
                <w:lang w:eastAsia="en-US"/>
              </w:rPr>
            </w:pPr>
            <w:r w:rsidRPr="00245CCF">
              <w:rPr>
                <w:lang w:eastAsia="en-US"/>
              </w:rPr>
              <w:t>Кровельный материал</w:t>
            </w:r>
          </w:p>
          <w:p w:rsidR="00245CCF" w:rsidRPr="00245CCF" w:rsidRDefault="00245CCF" w:rsidP="00777CB8">
            <w:pPr>
              <w:numPr>
                <w:ilvl w:val="0"/>
                <w:numId w:val="105"/>
              </w:numPr>
              <w:ind w:left="993" w:hanging="294"/>
              <w:contextualSpacing/>
              <w:rPr>
                <w:lang w:eastAsia="en-US"/>
              </w:rPr>
            </w:pPr>
            <w:r w:rsidRPr="00245CCF">
              <w:rPr>
                <w:lang w:eastAsia="en-US"/>
              </w:rPr>
              <w:t>Гидроизоляционный материал</w:t>
            </w:r>
          </w:p>
          <w:p w:rsidR="00245CCF" w:rsidRPr="00245CCF" w:rsidRDefault="00245CCF" w:rsidP="00777CB8">
            <w:pPr>
              <w:numPr>
                <w:ilvl w:val="0"/>
                <w:numId w:val="105"/>
              </w:numPr>
              <w:ind w:left="993" w:hanging="294"/>
              <w:contextualSpacing/>
              <w:rPr>
                <w:lang w:eastAsia="en-US"/>
              </w:rPr>
            </w:pPr>
            <w:r w:rsidRPr="00245CCF">
              <w:rPr>
                <w:lang w:eastAsia="en-US"/>
              </w:rPr>
              <w:t>Герметик</w:t>
            </w:r>
          </w:p>
        </w:tc>
      </w:tr>
      <w:tr w:rsidR="00245CCF" w:rsidRPr="00245CCF" w:rsidTr="008617E4">
        <w:tc>
          <w:tcPr>
            <w:tcW w:w="9571" w:type="dxa"/>
          </w:tcPr>
          <w:p w:rsidR="00245CCF" w:rsidRPr="00245CCF" w:rsidRDefault="00245CCF" w:rsidP="00777CB8">
            <w:pPr>
              <w:numPr>
                <w:ilvl w:val="0"/>
                <w:numId w:val="99"/>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Первоочередное требование, предъявляемое у асфальтобетону:</w:t>
            </w:r>
          </w:p>
        </w:tc>
      </w:tr>
      <w:tr w:rsidR="00245CCF" w:rsidRPr="00245CCF" w:rsidTr="008617E4">
        <w:tc>
          <w:tcPr>
            <w:tcW w:w="9571" w:type="dxa"/>
          </w:tcPr>
          <w:p w:rsidR="00245CCF" w:rsidRPr="00245CCF" w:rsidRDefault="00245CCF" w:rsidP="00777CB8">
            <w:pPr>
              <w:numPr>
                <w:ilvl w:val="0"/>
                <w:numId w:val="106"/>
              </w:numPr>
              <w:ind w:left="993" w:hanging="294"/>
              <w:contextualSpacing/>
              <w:rPr>
                <w:lang w:eastAsia="en-US"/>
              </w:rPr>
            </w:pPr>
            <w:r w:rsidRPr="00245CCF">
              <w:rPr>
                <w:lang w:eastAsia="en-US"/>
              </w:rPr>
              <w:t>Высокая прочность</w:t>
            </w:r>
          </w:p>
          <w:p w:rsidR="00245CCF" w:rsidRPr="00245CCF" w:rsidRDefault="00245CCF" w:rsidP="00777CB8">
            <w:pPr>
              <w:numPr>
                <w:ilvl w:val="0"/>
                <w:numId w:val="106"/>
              </w:numPr>
              <w:ind w:left="993" w:hanging="294"/>
              <w:contextualSpacing/>
              <w:rPr>
                <w:lang w:eastAsia="en-US"/>
              </w:rPr>
            </w:pPr>
            <w:r w:rsidRPr="00245CCF">
              <w:rPr>
                <w:lang w:eastAsia="en-US"/>
              </w:rPr>
              <w:t>Водонепроницаемость</w:t>
            </w:r>
          </w:p>
          <w:p w:rsidR="00245CCF" w:rsidRPr="00245CCF" w:rsidRDefault="00245CCF" w:rsidP="00777CB8">
            <w:pPr>
              <w:numPr>
                <w:ilvl w:val="0"/>
                <w:numId w:val="106"/>
              </w:numPr>
              <w:ind w:left="993" w:hanging="294"/>
              <w:contextualSpacing/>
              <w:rPr>
                <w:lang w:eastAsia="en-US"/>
              </w:rPr>
            </w:pPr>
            <w:r w:rsidRPr="00245CCF">
              <w:rPr>
                <w:lang w:eastAsia="en-US"/>
              </w:rPr>
              <w:t xml:space="preserve">Малая </w:t>
            </w:r>
            <w:proofErr w:type="spellStart"/>
            <w:r w:rsidRPr="00245CCF">
              <w:rPr>
                <w:lang w:eastAsia="en-US"/>
              </w:rPr>
              <w:t>истираемость</w:t>
            </w:r>
            <w:proofErr w:type="spellEnd"/>
          </w:p>
        </w:tc>
      </w:tr>
      <w:tr w:rsidR="00245CCF" w:rsidRPr="00245CCF" w:rsidTr="008617E4">
        <w:tc>
          <w:tcPr>
            <w:tcW w:w="9571" w:type="dxa"/>
          </w:tcPr>
          <w:p w:rsidR="00245CCF" w:rsidRPr="00245CCF" w:rsidRDefault="00245CCF" w:rsidP="00777CB8">
            <w:pPr>
              <w:numPr>
                <w:ilvl w:val="0"/>
                <w:numId w:val="99"/>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Пергамин отличается от рубероида:</w:t>
            </w:r>
          </w:p>
        </w:tc>
      </w:tr>
      <w:tr w:rsidR="00245CCF" w:rsidRPr="00245CCF" w:rsidTr="008617E4">
        <w:tc>
          <w:tcPr>
            <w:tcW w:w="9571" w:type="dxa"/>
          </w:tcPr>
          <w:p w:rsidR="00245CCF" w:rsidRPr="00245CCF" w:rsidRDefault="00245CCF" w:rsidP="00777CB8">
            <w:pPr>
              <w:numPr>
                <w:ilvl w:val="0"/>
                <w:numId w:val="143"/>
              </w:numPr>
              <w:ind w:hanging="11"/>
              <w:contextualSpacing/>
              <w:rPr>
                <w:lang w:eastAsia="en-US"/>
              </w:rPr>
            </w:pPr>
            <w:r w:rsidRPr="00245CCF">
              <w:rPr>
                <w:lang w:eastAsia="en-US"/>
              </w:rPr>
              <w:t>Основой</w:t>
            </w:r>
          </w:p>
          <w:p w:rsidR="00245CCF" w:rsidRPr="00245CCF" w:rsidRDefault="00245CCF" w:rsidP="00777CB8">
            <w:pPr>
              <w:numPr>
                <w:ilvl w:val="0"/>
                <w:numId w:val="143"/>
              </w:numPr>
              <w:ind w:left="993" w:hanging="294"/>
              <w:contextualSpacing/>
              <w:rPr>
                <w:lang w:eastAsia="en-US"/>
              </w:rPr>
            </w:pPr>
            <w:r w:rsidRPr="00245CCF">
              <w:rPr>
                <w:lang w:eastAsia="en-US"/>
              </w:rPr>
              <w:t>Пропиткой вяжущего</w:t>
            </w:r>
          </w:p>
          <w:p w:rsidR="00245CCF" w:rsidRPr="00245CCF" w:rsidRDefault="00245CCF" w:rsidP="00777CB8">
            <w:pPr>
              <w:numPr>
                <w:ilvl w:val="0"/>
                <w:numId w:val="143"/>
              </w:numPr>
              <w:ind w:left="993" w:hanging="294"/>
              <w:contextualSpacing/>
              <w:rPr>
                <w:lang w:eastAsia="en-US"/>
              </w:rPr>
            </w:pPr>
            <w:r w:rsidRPr="00245CCF">
              <w:rPr>
                <w:lang w:eastAsia="en-US"/>
              </w:rPr>
              <w:t>Отсутствием посыпки на лицевом слое</w:t>
            </w:r>
          </w:p>
        </w:tc>
      </w:tr>
    </w:tbl>
    <w:p w:rsidR="00245CCF" w:rsidRPr="00245CCF" w:rsidRDefault="00245CCF" w:rsidP="00245CCF">
      <w:pPr>
        <w:jc w:val="center"/>
        <w:rPr>
          <w:b/>
        </w:rPr>
      </w:pPr>
      <w:r w:rsidRPr="00245CCF">
        <w:rPr>
          <w:b/>
        </w:rPr>
        <w:t>Вариант 3</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107"/>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Битумы применяют для изготовления:</w:t>
            </w:r>
          </w:p>
        </w:tc>
      </w:tr>
      <w:tr w:rsidR="00245CCF" w:rsidRPr="00245CCF" w:rsidTr="008617E4">
        <w:tc>
          <w:tcPr>
            <w:tcW w:w="9571" w:type="dxa"/>
          </w:tcPr>
          <w:p w:rsidR="00245CCF" w:rsidRPr="00245CCF" w:rsidRDefault="00245CCF" w:rsidP="00777CB8">
            <w:pPr>
              <w:numPr>
                <w:ilvl w:val="0"/>
                <w:numId w:val="115"/>
              </w:numPr>
              <w:ind w:left="993" w:hanging="284"/>
              <w:contextualSpacing/>
              <w:rPr>
                <w:lang w:eastAsia="en-US"/>
              </w:rPr>
            </w:pPr>
            <w:r w:rsidRPr="00245CCF">
              <w:rPr>
                <w:lang w:eastAsia="en-US"/>
              </w:rPr>
              <w:t>Асфальтобетона</w:t>
            </w:r>
          </w:p>
          <w:p w:rsidR="00245CCF" w:rsidRPr="00245CCF" w:rsidRDefault="00245CCF" w:rsidP="00777CB8">
            <w:pPr>
              <w:numPr>
                <w:ilvl w:val="0"/>
                <w:numId w:val="115"/>
              </w:numPr>
              <w:ind w:left="993" w:hanging="284"/>
              <w:contextualSpacing/>
              <w:rPr>
                <w:lang w:eastAsia="en-US"/>
              </w:rPr>
            </w:pPr>
            <w:r w:rsidRPr="00245CCF">
              <w:rPr>
                <w:lang w:eastAsia="en-US"/>
              </w:rPr>
              <w:t>Дегтебетона</w:t>
            </w:r>
          </w:p>
          <w:p w:rsidR="00245CCF" w:rsidRPr="00245CCF" w:rsidRDefault="00245CCF" w:rsidP="00777CB8">
            <w:pPr>
              <w:numPr>
                <w:ilvl w:val="0"/>
                <w:numId w:val="115"/>
              </w:numPr>
              <w:ind w:left="993" w:hanging="284"/>
              <w:contextualSpacing/>
              <w:rPr>
                <w:lang w:eastAsia="en-US"/>
              </w:rPr>
            </w:pPr>
            <w:r w:rsidRPr="00245CCF">
              <w:rPr>
                <w:lang w:eastAsia="en-US"/>
              </w:rPr>
              <w:t>Полимербетона</w:t>
            </w:r>
          </w:p>
        </w:tc>
      </w:tr>
      <w:tr w:rsidR="00245CCF" w:rsidRPr="00245CCF" w:rsidTr="008617E4">
        <w:tc>
          <w:tcPr>
            <w:tcW w:w="9571" w:type="dxa"/>
          </w:tcPr>
          <w:p w:rsidR="00245CCF" w:rsidRPr="00245CCF" w:rsidRDefault="00245CCF" w:rsidP="00777CB8">
            <w:pPr>
              <w:numPr>
                <w:ilvl w:val="0"/>
                <w:numId w:val="107"/>
              </w:numPr>
              <w:contextualSpacing/>
              <w:rPr>
                <w:b/>
                <w:u w:val="single"/>
                <w:lang w:eastAsia="en-US"/>
              </w:rPr>
            </w:pPr>
            <w:r w:rsidRPr="00245CCF">
              <w:rPr>
                <w:b/>
                <w:u w:val="single"/>
                <w:lang w:eastAsia="en-US"/>
              </w:rPr>
              <w:lastRenderedPageBreak/>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Рубероид с крупнозернистой посыпкой имеет марку:</w:t>
            </w:r>
          </w:p>
        </w:tc>
      </w:tr>
      <w:tr w:rsidR="00245CCF" w:rsidRPr="00245CCF" w:rsidTr="008617E4">
        <w:tc>
          <w:tcPr>
            <w:tcW w:w="9571" w:type="dxa"/>
          </w:tcPr>
          <w:p w:rsidR="00245CCF" w:rsidRPr="00245CCF" w:rsidRDefault="00245CCF" w:rsidP="00777CB8">
            <w:pPr>
              <w:numPr>
                <w:ilvl w:val="0"/>
                <w:numId w:val="116"/>
              </w:numPr>
              <w:ind w:left="993" w:hanging="284"/>
              <w:contextualSpacing/>
              <w:rPr>
                <w:lang w:eastAsia="en-US"/>
              </w:rPr>
            </w:pPr>
            <w:r w:rsidRPr="00245CCF">
              <w:rPr>
                <w:lang w:eastAsia="en-US"/>
              </w:rPr>
              <w:t>РКК</w:t>
            </w:r>
          </w:p>
          <w:p w:rsidR="00245CCF" w:rsidRPr="00245CCF" w:rsidRDefault="00245CCF" w:rsidP="00777CB8">
            <w:pPr>
              <w:numPr>
                <w:ilvl w:val="0"/>
                <w:numId w:val="116"/>
              </w:numPr>
              <w:ind w:left="993" w:hanging="284"/>
              <w:contextualSpacing/>
              <w:rPr>
                <w:lang w:eastAsia="en-US"/>
              </w:rPr>
            </w:pPr>
            <w:r w:rsidRPr="00245CCF">
              <w:rPr>
                <w:lang w:eastAsia="en-US"/>
              </w:rPr>
              <w:t>РКМ</w:t>
            </w:r>
          </w:p>
          <w:p w:rsidR="00245CCF" w:rsidRPr="00245CCF" w:rsidRDefault="00245CCF" w:rsidP="00777CB8">
            <w:pPr>
              <w:numPr>
                <w:ilvl w:val="0"/>
                <w:numId w:val="116"/>
              </w:numPr>
              <w:ind w:left="993" w:hanging="284"/>
              <w:contextualSpacing/>
              <w:rPr>
                <w:lang w:eastAsia="en-US"/>
              </w:rPr>
            </w:pPr>
            <w:r w:rsidRPr="00245CCF">
              <w:rPr>
                <w:lang w:eastAsia="en-US"/>
              </w:rPr>
              <w:t>РКН</w:t>
            </w:r>
          </w:p>
        </w:tc>
      </w:tr>
      <w:tr w:rsidR="00245CCF" w:rsidRPr="00245CCF" w:rsidTr="008617E4">
        <w:tc>
          <w:tcPr>
            <w:tcW w:w="9571" w:type="dxa"/>
          </w:tcPr>
          <w:p w:rsidR="00245CCF" w:rsidRPr="00245CCF" w:rsidRDefault="00245CCF" w:rsidP="00777CB8">
            <w:pPr>
              <w:numPr>
                <w:ilvl w:val="0"/>
                <w:numId w:val="108"/>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Деготь получают из:</w:t>
            </w:r>
          </w:p>
        </w:tc>
      </w:tr>
      <w:tr w:rsidR="00245CCF" w:rsidRPr="00245CCF" w:rsidTr="008617E4">
        <w:tc>
          <w:tcPr>
            <w:tcW w:w="9571" w:type="dxa"/>
          </w:tcPr>
          <w:p w:rsidR="00245CCF" w:rsidRPr="00245CCF" w:rsidRDefault="00245CCF" w:rsidP="00777CB8">
            <w:pPr>
              <w:numPr>
                <w:ilvl w:val="0"/>
                <w:numId w:val="117"/>
              </w:numPr>
              <w:ind w:left="993" w:hanging="284"/>
              <w:contextualSpacing/>
              <w:rPr>
                <w:lang w:eastAsia="en-US"/>
              </w:rPr>
            </w:pPr>
            <w:r w:rsidRPr="00245CCF">
              <w:rPr>
                <w:lang w:eastAsia="en-US"/>
              </w:rPr>
              <w:t>Природного газа</w:t>
            </w:r>
          </w:p>
          <w:p w:rsidR="00245CCF" w:rsidRPr="00245CCF" w:rsidRDefault="00245CCF" w:rsidP="00777CB8">
            <w:pPr>
              <w:numPr>
                <w:ilvl w:val="0"/>
                <w:numId w:val="117"/>
              </w:numPr>
              <w:ind w:left="993" w:hanging="284"/>
              <w:contextualSpacing/>
              <w:rPr>
                <w:lang w:eastAsia="en-US"/>
              </w:rPr>
            </w:pPr>
            <w:r w:rsidRPr="00245CCF">
              <w:rPr>
                <w:lang w:eastAsia="en-US"/>
              </w:rPr>
              <w:t>Нефти</w:t>
            </w:r>
          </w:p>
          <w:p w:rsidR="00245CCF" w:rsidRPr="00245CCF" w:rsidRDefault="00245CCF" w:rsidP="00777CB8">
            <w:pPr>
              <w:numPr>
                <w:ilvl w:val="0"/>
                <w:numId w:val="117"/>
              </w:numPr>
              <w:ind w:left="993" w:hanging="284"/>
              <w:contextualSpacing/>
              <w:rPr>
                <w:lang w:eastAsia="en-US"/>
              </w:rPr>
            </w:pPr>
            <w:r w:rsidRPr="00245CCF">
              <w:rPr>
                <w:lang w:eastAsia="en-US"/>
              </w:rPr>
              <w:t>Каменного угля</w:t>
            </w:r>
          </w:p>
        </w:tc>
      </w:tr>
      <w:tr w:rsidR="00245CCF" w:rsidRPr="00245CCF" w:rsidTr="008617E4">
        <w:tc>
          <w:tcPr>
            <w:tcW w:w="9571" w:type="dxa"/>
          </w:tcPr>
          <w:p w:rsidR="00245CCF" w:rsidRPr="00245CCF" w:rsidRDefault="00245CCF" w:rsidP="00777CB8">
            <w:pPr>
              <w:numPr>
                <w:ilvl w:val="0"/>
                <w:numId w:val="109"/>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Основа у рубероида:</w:t>
            </w:r>
          </w:p>
        </w:tc>
      </w:tr>
      <w:tr w:rsidR="00245CCF" w:rsidRPr="00245CCF" w:rsidTr="008617E4">
        <w:tc>
          <w:tcPr>
            <w:tcW w:w="9571" w:type="dxa"/>
          </w:tcPr>
          <w:p w:rsidR="00245CCF" w:rsidRPr="00245CCF" w:rsidRDefault="00245CCF" w:rsidP="00777CB8">
            <w:pPr>
              <w:numPr>
                <w:ilvl w:val="0"/>
                <w:numId w:val="118"/>
              </w:numPr>
              <w:ind w:left="993" w:hanging="284"/>
              <w:contextualSpacing/>
              <w:rPr>
                <w:lang w:eastAsia="en-US"/>
              </w:rPr>
            </w:pPr>
            <w:r w:rsidRPr="00245CCF">
              <w:rPr>
                <w:lang w:eastAsia="en-US"/>
              </w:rPr>
              <w:t>Асбестовая бумага</w:t>
            </w:r>
          </w:p>
          <w:p w:rsidR="00245CCF" w:rsidRPr="00245CCF" w:rsidRDefault="00245CCF" w:rsidP="00777CB8">
            <w:pPr>
              <w:numPr>
                <w:ilvl w:val="0"/>
                <w:numId w:val="118"/>
              </w:numPr>
              <w:ind w:left="993" w:hanging="284"/>
              <w:contextualSpacing/>
              <w:rPr>
                <w:lang w:eastAsia="en-US"/>
              </w:rPr>
            </w:pPr>
            <w:r w:rsidRPr="00245CCF">
              <w:rPr>
                <w:lang w:eastAsia="en-US"/>
              </w:rPr>
              <w:t>Кровельный картон</w:t>
            </w:r>
          </w:p>
          <w:p w:rsidR="00245CCF" w:rsidRPr="00245CCF" w:rsidRDefault="00245CCF" w:rsidP="00777CB8">
            <w:pPr>
              <w:numPr>
                <w:ilvl w:val="0"/>
                <w:numId w:val="118"/>
              </w:numPr>
              <w:ind w:left="993" w:hanging="284"/>
              <w:contextualSpacing/>
              <w:rPr>
                <w:lang w:eastAsia="en-US"/>
              </w:rPr>
            </w:pPr>
            <w:r w:rsidRPr="00245CCF">
              <w:rPr>
                <w:lang w:eastAsia="en-US"/>
              </w:rPr>
              <w:t>Стеклоткань</w:t>
            </w:r>
          </w:p>
        </w:tc>
      </w:tr>
      <w:tr w:rsidR="00245CCF" w:rsidRPr="00245CCF" w:rsidTr="008617E4">
        <w:tc>
          <w:tcPr>
            <w:tcW w:w="9571" w:type="dxa"/>
          </w:tcPr>
          <w:p w:rsidR="00245CCF" w:rsidRPr="00245CCF" w:rsidRDefault="00245CCF" w:rsidP="00777CB8">
            <w:pPr>
              <w:numPr>
                <w:ilvl w:val="0"/>
                <w:numId w:val="110"/>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rPr>
                <w:i/>
              </w:rPr>
            </w:pPr>
            <w:r w:rsidRPr="00245CCF">
              <w:rPr>
                <w:i/>
              </w:rPr>
              <w:t>Битумы по способу производства бывают:</w:t>
            </w:r>
          </w:p>
        </w:tc>
      </w:tr>
      <w:tr w:rsidR="00245CCF" w:rsidRPr="00245CCF" w:rsidTr="008617E4">
        <w:tc>
          <w:tcPr>
            <w:tcW w:w="9571" w:type="dxa"/>
          </w:tcPr>
          <w:p w:rsidR="00245CCF" w:rsidRPr="00245CCF" w:rsidRDefault="00245CCF" w:rsidP="00777CB8">
            <w:pPr>
              <w:numPr>
                <w:ilvl w:val="0"/>
                <w:numId w:val="119"/>
              </w:numPr>
              <w:ind w:left="993" w:hanging="284"/>
              <w:contextualSpacing/>
              <w:rPr>
                <w:lang w:eastAsia="en-US"/>
              </w:rPr>
            </w:pPr>
            <w:r w:rsidRPr="00245CCF">
              <w:rPr>
                <w:lang w:eastAsia="en-US"/>
              </w:rPr>
              <w:t>Остаточные</w:t>
            </w:r>
          </w:p>
          <w:p w:rsidR="00245CCF" w:rsidRPr="00245CCF" w:rsidRDefault="00245CCF" w:rsidP="00777CB8">
            <w:pPr>
              <w:numPr>
                <w:ilvl w:val="0"/>
                <w:numId w:val="119"/>
              </w:numPr>
              <w:ind w:left="993" w:hanging="284"/>
              <w:contextualSpacing/>
              <w:rPr>
                <w:lang w:eastAsia="en-US"/>
              </w:rPr>
            </w:pPr>
            <w:r w:rsidRPr="00245CCF">
              <w:rPr>
                <w:lang w:eastAsia="en-US"/>
              </w:rPr>
              <w:t>Окисленные</w:t>
            </w:r>
          </w:p>
          <w:p w:rsidR="00245CCF" w:rsidRPr="00245CCF" w:rsidRDefault="00245CCF" w:rsidP="00777CB8">
            <w:pPr>
              <w:numPr>
                <w:ilvl w:val="0"/>
                <w:numId w:val="119"/>
              </w:numPr>
              <w:ind w:left="993" w:hanging="284"/>
              <w:contextualSpacing/>
              <w:rPr>
                <w:lang w:eastAsia="en-US"/>
              </w:rPr>
            </w:pPr>
            <w:r w:rsidRPr="00245CCF">
              <w:rPr>
                <w:lang w:eastAsia="en-US"/>
              </w:rPr>
              <w:t>___________</w:t>
            </w:r>
          </w:p>
        </w:tc>
      </w:tr>
      <w:tr w:rsidR="00245CCF" w:rsidRPr="00245CCF" w:rsidTr="008617E4">
        <w:tc>
          <w:tcPr>
            <w:tcW w:w="9571" w:type="dxa"/>
          </w:tcPr>
          <w:p w:rsidR="00245CCF" w:rsidRPr="00245CCF" w:rsidRDefault="00245CCF" w:rsidP="00777CB8">
            <w:pPr>
              <w:numPr>
                <w:ilvl w:val="0"/>
                <w:numId w:val="110"/>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Свойства битума:</w:t>
            </w:r>
          </w:p>
        </w:tc>
      </w:tr>
      <w:tr w:rsidR="00245CCF" w:rsidRPr="00245CCF" w:rsidTr="008617E4">
        <w:tc>
          <w:tcPr>
            <w:tcW w:w="9571" w:type="dxa"/>
          </w:tcPr>
          <w:p w:rsidR="00245CCF" w:rsidRPr="00245CCF" w:rsidRDefault="00245CCF" w:rsidP="00777CB8">
            <w:pPr>
              <w:numPr>
                <w:ilvl w:val="0"/>
                <w:numId w:val="120"/>
              </w:numPr>
              <w:ind w:left="993" w:hanging="284"/>
              <w:contextualSpacing/>
              <w:rPr>
                <w:lang w:eastAsia="en-US"/>
              </w:rPr>
            </w:pPr>
            <w:r w:rsidRPr="00245CCF">
              <w:rPr>
                <w:lang w:eastAsia="en-US"/>
              </w:rPr>
              <w:t>Водонепроницаемость</w:t>
            </w:r>
          </w:p>
          <w:p w:rsidR="00245CCF" w:rsidRPr="00245CCF" w:rsidRDefault="00245CCF" w:rsidP="00777CB8">
            <w:pPr>
              <w:numPr>
                <w:ilvl w:val="0"/>
                <w:numId w:val="120"/>
              </w:numPr>
              <w:ind w:left="993" w:hanging="284"/>
              <w:contextualSpacing/>
              <w:rPr>
                <w:lang w:eastAsia="en-US"/>
              </w:rPr>
            </w:pPr>
            <w:r w:rsidRPr="00245CCF">
              <w:rPr>
                <w:lang w:eastAsia="en-US"/>
              </w:rPr>
              <w:t>Огнестойкость</w:t>
            </w:r>
          </w:p>
          <w:p w:rsidR="00245CCF" w:rsidRPr="00245CCF" w:rsidRDefault="00245CCF" w:rsidP="00777CB8">
            <w:pPr>
              <w:numPr>
                <w:ilvl w:val="0"/>
                <w:numId w:val="120"/>
              </w:numPr>
              <w:ind w:left="993" w:hanging="284"/>
              <w:contextualSpacing/>
              <w:rPr>
                <w:lang w:eastAsia="en-US"/>
              </w:rPr>
            </w:pPr>
            <w:r w:rsidRPr="00245CCF">
              <w:rPr>
                <w:lang w:eastAsia="en-US"/>
              </w:rPr>
              <w:t>Теплопроводность</w:t>
            </w:r>
          </w:p>
        </w:tc>
      </w:tr>
      <w:tr w:rsidR="00245CCF" w:rsidRPr="00245CCF" w:rsidTr="008617E4">
        <w:tc>
          <w:tcPr>
            <w:tcW w:w="9571" w:type="dxa"/>
          </w:tcPr>
          <w:p w:rsidR="00245CCF" w:rsidRPr="00245CCF" w:rsidRDefault="00245CCF" w:rsidP="00777CB8">
            <w:pPr>
              <w:numPr>
                <w:ilvl w:val="0"/>
                <w:numId w:val="110"/>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Гидроизол</w:t>
            </w:r>
            <w:proofErr w:type="spellEnd"/>
            <w:r w:rsidRPr="00245CCF">
              <w:rPr>
                <w:i/>
              </w:rPr>
              <w:t xml:space="preserve"> - это:</w:t>
            </w:r>
          </w:p>
        </w:tc>
      </w:tr>
      <w:tr w:rsidR="00245CCF" w:rsidRPr="00245CCF" w:rsidTr="008617E4">
        <w:tc>
          <w:tcPr>
            <w:tcW w:w="9571" w:type="dxa"/>
          </w:tcPr>
          <w:p w:rsidR="00245CCF" w:rsidRPr="00245CCF" w:rsidRDefault="00245CCF" w:rsidP="00777CB8">
            <w:pPr>
              <w:numPr>
                <w:ilvl w:val="0"/>
                <w:numId w:val="131"/>
              </w:numPr>
              <w:ind w:left="993" w:hanging="284"/>
              <w:contextualSpacing/>
              <w:rPr>
                <w:lang w:eastAsia="en-US"/>
              </w:rPr>
            </w:pPr>
            <w:r w:rsidRPr="00245CCF">
              <w:rPr>
                <w:lang w:eastAsia="en-US"/>
              </w:rPr>
              <w:t>Кровельный материал</w:t>
            </w:r>
          </w:p>
          <w:p w:rsidR="00245CCF" w:rsidRPr="00245CCF" w:rsidRDefault="00245CCF" w:rsidP="00777CB8">
            <w:pPr>
              <w:numPr>
                <w:ilvl w:val="0"/>
                <w:numId w:val="131"/>
              </w:numPr>
              <w:ind w:left="993" w:hanging="284"/>
              <w:contextualSpacing/>
              <w:rPr>
                <w:lang w:eastAsia="en-US"/>
              </w:rPr>
            </w:pPr>
            <w:r w:rsidRPr="00245CCF">
              <w:rPr>
                <w:lang w:eastAsia="en-US"/>
              </w:rPr>
              <w:t>Герметик</w:t>
            </w:r>
          </w:p>
          <w:p w:rsidR="00245CCF" w:rsidRPr="00245CCF" w:rsidRDefault="00245CCF" w:rsidP="00777CB8">
            <w:pPr>
              <w:numPr>
                <w:ilvl w:val="0"/>
                <w:numId w:val="131"/>
              </w:numPr>
              <w:ind w:left="993" w:hanging="284"/>
              <w:contextualSpacing/>
              <w:rPr>
                <w:lang w:eastAsia="en-US"/>
              </w:rPr>
            </w:pPr>
            <w:r w:rsidRPr="00245CCF">
              <w:rPr>
                <w:lang w:eastAsia="en-US"/>
              </w:rPr>
              <w:t>Гидроизоляционный материал</w:t>
            </w:r>
          </w:p>
        </w:tc>
      </w:tr>
      <w:tr w:rsidR="00245CCF" w:rsidRPr="00245CCF" w:rsidTr="008617E4">
        <w:tc>
          <w:tcPr>
            <w:tcW w:w="9571" w:type="dxa"/>
          </w:tcPr>
          <w:p w:rsidR="00245CCF" w:rsidRPr="00245CCF" w:rsidRDefault="00245CCF" w:rsidP="00777CB8">
            <w:pPr>
              <w:numPr>
                <w:ilvl w:val="0"/>
                <w:numId w:val="110"/>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Пороизол</w:t>
            </w:r>
            <w:proofErr w:type="spellEnd"/>
            <w:r w:rsidRPr="00245CCF">
              <w:rPr>
                <w:i/>
              </w:rPr>
              <w:t xml:space="preserve"> выпускают в виде:</w:t>
            </w:r>
          </w:p>
        </w:tc>
      </w:tr>
      <w:tr w:rsidR="00245CCF" w:rsidRPr="00245CCF" w:rsidTr="008617E4">
        <w:tc>
          <w:tcPr>
            <w:tcW w:w="9571" w:type="dxa"/>
          </w:tcPr>
          <w:p w:rsidR="00245CCF" w:rsidRPr="00245CCF" w:rsidRDefault="00245CCF" w:rsidP="00777CB8">
            <w:pPr>
              <w:numPr>
                <w:ilvl w:val="0"/>
                <w:numId w:val="121"/>
              </w:numPr>
              <w:ind w:left="993" w:hanging="294"/>
              <w:contextualSpacing/>
              <w:rPr>
                <w:lang w:eastAsia="en-US"/>
              </w:rPr>
            </w:pPr>
            <w:r w:rsidRPr="00245CCF">
              <w:rPr>
                <w:lang w:eastAsia="en-US"/>
              </w:rPr>
              <w:t>Листов</w:t>
            </w:r>
          </w:p>
          <w:p w:rsidR="00245CCF" w:rsidRPr="00245CCF" w:rsidRDefault="00245CCF" w:rsidP="00777CB8">
            <w:pPr>
              <w:numPr>
                <w:ilvl w:val="0"/>
                <w:numId w:val="121"/>
              </w:numPr>
              <w:ind w:left="993" w:hanging="294"/>
              <w:contextualSpacing/>
              <w:rPr>
                <w:lang w:eastAsia="en-US"/>
              </w:rPr>
            </w:pPr>
            <w:r w:rsidRPr="00245CCF">
              <w:rPr>
                <w:lang w:eastAsia="en-US"/>
              </w:rPr>
              <w:t>Жгутов</w:t>
            </w:r>
          </w:p>
          <w:p w:rsidR="00245CCF" w:rsidRPr="00245CCF" w:rsidRDefault="00245CCF" w:rsidP="00777CB8">
            <w:pPr>
              <w:numPr>
                <w:ilvl w:val="0"/>
                <w:numId w:val="121"/>
              </w:numPr>
              <w:ind w:left="993" w:hanging="294"/>
              <w:contextualSpacing/>
              <w:rPr>
                <w:lang w:eastAsia="en-US"/>
              </w:rPr>
            </w:pPr>
            <w:r w:rsidRPr="00245CCF">
              <w:rPr>
                <w:lang w:eastAsia="en-US"/>
              </w:rPr>
              <w:t>Рулонов</w:t>
            </w:r>
          </w:p>
        </w:tc>
      </w:tr>
      <w:tr w:rsidR="00245CCF" w:rsidRPr="00245CCF" w:rsidTr="008617E4">
        <w:tc>
          <w:tcPr>
            <w:tcW w:w="9571" w:type="dxa"/>
          </w:tcPr>
          <w:p w:rsidR="00245CCF" w:rsidRPr="00245CCF" w:rsidRDefault="00245CCF" w:rsidP="00777CB8">
            <w:pPr>
              <w:numPr>
                <w:ilvl w:val="0"/>
                <w:numId w:val="110"/>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Асфальтобетон имеет плотность равную:</w:t>
            </w:r>
          </w:p>
        </w:tc>
      </w:tr>
      <w:tr w:rsidR="00245CCF" w:rsidRPr="00245CCF" w:rsidTr="008617E4">
        <w:tc>
          <w:tcPr>
            <w:tcW w:w="9571" w:type="dxa"/>
          </w:tcPr>
          <w:p w:rsidR="00245CCF" w:rsidRPr="00245CCF" w:rsidRDefault="00245CCF" w:rsidP="00777CB8">
            <w:pPr>
              <w:numPr>
                <w:ilvl w:val="0"/>
                <w:numId w:val="144"/>
              </w:numPr>
              <w:tabs>
                <w:tab w:val="left" w:pos="951"/>
              </w:tabs>
              <w:ind w:hanging="11"/>
              <w:contextualSpacing/>
              <w:rPr>
                <w:lang w:eastAsia="en-US"/>
              </w:rPr>
            </w:pPr>
            <w:r w:rsidRPr="00245CCF">
              <w:rPr>
                <w:lang w:eastAsia="en-US"/>
              </w:rPr>
              <w:t>2300 кг/м</w:t>
            </w:r>
            <w:r w:rsidRPr="00245CCF">
              <w:rPr>
                <w:vertAlign w:val="superscript"/>
                <w:lang w:eastAsia="en-US"/>
              </w:rPr>
              <w:t>3</w:t>
            </w:r>
          </w:p>
          <w:p w:rsidR="00245CCF" w:rsidRPr="00245CCF" w:rsidRDefault="00245CCF" w:rsidP="00777CB8">
            <w:pPr>
              <w:numPr>
                <w:ilvl w:val="0"/>
                <w:numId w:val="144"/>
              </w:numPr>
              <w:ind w:left="993" w:hanging="294"/>
              <w:contextualSpacing/>
              <w:rPr>
                <w:lang w:eastAsia="en-US"/>
              </w:rPr>
            </w:pPr>
            <w:r w:rsidRPr="00245CCF">
              <w:rPr>
                <w:lang w:eastAsia="en-US"/>
              </w:rPr>
              <w:t>1800 кг/м</w:t>
            </w:r>
            <w:r w:rsidRPr="00245CCF">
              <w:rPr>
                <w:vertAlign w:val="superscript"/>
                <w:lang w:eastAsia="en-US"/>
              </w:rPr>
              <w:t>3</w:t>
            </w:r>
          </w:p>
          <w:p w:rsidR="00245CCF" w:rsidRPr="00245CCF" w:rsidRDefault="00245CCF" w:rsidP="00777CB8">
            <w:pPr>
              <w:numPr>
                <w:ilvl w:val="0"/>
                <w:numId w:val="144"/>
              </w:numPr>
              <w:ind w:left="993" w:hanging="294"/>
              <w:contextualSpacing/>
              <w:rPr>
                <w:lang w:eastAsia="en-US"/>
              </w:rPr>
            </w:pPr>
            <w:r w:rsidRPr="00245CCF">
              <w:rPr>
                <w:lang w:eastAsia="en-US"/>
              </w:rPr>
              <w:t>2500 кг/м</w:t>
            </w:r>
            <w:r w:rsidRPr="00245CCF">
              <w:rPr>
                <w:vertAlign w:val="superscript"/>
                <w:lang w:eastAsia="en-US"/>
              </w:rPr>
              <w:t>3</w:t>
            </w:r>
          </w:p>
        </w:tc>
      </w:tr>
      <w:tr w:rsidR="00245CCF" w:rsidRPr="00245CCF" w:rsidTr="008617E4">
        <w:tc>
          <w:tcPr>
            <w:tcW w:w="9571" w:type="dxa"/>
          </w:tcPr>
          <w:p w:rsidR="00245CCF" w:rsidRPr="00245CCF" w:rsidRDefault="00245CCF" w:rsidP="00777CB8">
            <w:pPr>
              <w:numPr>
                <w:ilvl w:val="0"/>
                <w:numId w:val="110"/>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Дегти применяют для изготовления:</w:t>
            </w:r>
          </w:p>
        </w:tc>
      </w:tr>
      <w:tr w:rsidR="00245CCF" w:rsidRPr="00245CCF" w:rsidTr="008617E4">
        <w:trPr>
          <w:trHeight w:val="384"/>
        </w:trPr>
        <w:tc>
          <w:tcPr>
            <w:tcW w:w="9571" w:type="dxa"/>
          </w:tcPr>
          <w:p w:rsidR="00245CCF" w:rsidRPr="00245CCF" w:rsidRDefault="00245CCF" w:rsidP="00777CB8">
            <w:pPr>
              <w:numPr>
                <w:ilvl w:val="0"/>
                <w:numId w:val="142"/>
              </w:numPr>
              <w:ind w:left="993" w:hanging="284"/>
              <w:contextualSpacing/>
              <w:rPr>
                <w:lang w:eastAsia="en-US"/>
              </w:rPr>
            </w:pPr>
            <w:r w:rsidRPr="00245CCF">
              <w:rPr>
                <w:lang w:eastAsia="en-US"/>
              </w:rPr>
              <w:t>Асфальтобетона</w:t>
            </w:r>
          </w:p>
          <w:p w:rsidR="00245CCF" w:rsidRPr="00245CCF" w:rsidRDefault="00245CCF" w:rsidP="00777CB8">
            <w:pPr>
              <w:numPr>
                <w:ilvl w:val="0"/>
                <w:numId w:val="142"/>
              </w:numPr>
              <w:ind w:left="993" w:hanging="284"/>
              <w:contextualSpacing/>
              <w:rPr>
                <w:lang w:eastAsia="en-US"/>
              </w:rPr>
            </w:pPr>
            <w:r w:rsidRPr="00245CCF">
              <w:rPr>
                <w:lang w:eastAsia="en-US"/>
              </w:rPr>
              <w:t>Толи</w:t>
            </w:r>
          </w:p>
          <w:p w:rsidR="00245CCF" w:rsidRPr="00245CCF" w:rsidRDefault="00245CCF" w:rsidP="00777CB8">
            <w:pPr>
              <w:numPr>
                <w:ilvl w:val="0"/>
                <w:numId w:val="142"/>
              </w:numPr>
              <w:ind w:left="993" w:hanging="284"/>
              <w:contextualSpacing/>
              <w:rPr>
                <w:lang w:eastAsia="en-US"/>
              </w:rPr>
            </w:pPr>
            <w:r w:rsidRPr="00245CCF">
              <w:rPr>
                <w:lang w:eastAsia="en-US"/>
              </w:rPr>
              <w:t>Рубероида</w:t>
            </w:r>
          </w:p>
        </w:tc>
      </w:tr>
    </w:tbl>
    <w:p w:rsidR="00245CCF" w:rsidRPr="00245CCF" w:rsidRDefault="00245CCF" w:rsidP="00245CCF">
      <w:pPr>
        <w:jc w:val="center"/>
        <w:rPr>
          <w:b/>
        </w:rPr>
      </w:pPr>
      <w:r w:rsidRPr="00245CCF">
        <w:rPr>
          <w:b/>
        </w:rPr>
        <w:t>Вариант 4</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11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Мастика УАС – 50 наносится:</w:t>
            </w:r>
          </w:p>
        </w:tc>
      </w:tr>
      <w:tr w:rsidR="00245CCF" w:rsidRPr="00245CCF" w:rsidTr="008617E4">
        <w:tc>
          <w:tcPr>
            <w:tcW w:w="9571" w:type="dxa"/>
          </w:tcPr>
          <w:p w:rsidR="00245CCF" w:rsidRPr="00245CCF" w:rsidRDefault="00245CCF" w:rsidP="00777CB8">
            <w:pPr>
              <w:numPr>
                <w:ilvl w:val="3"/>
                <w:numId w:val="87"/>
              </w:numPr>
              <w:ind w:left="993" w:hanging="284"/>
              <w:contextualSpacing/>
              <w:rPr>
                <w:lang w:eastAsia="en-US"/>
              </w:rPr>
            </w:pPr>
            <w:r w:rsidRPr="00245CCF">
              <w:rPr>
                <w:lang w:eastAsia="en-US"/>
              </w:rPr>
              <w:t>Кистью</w:t>
            </w:r>
          </w:p>
          <w:p w:rsidR="00245CCF" w:rsidRPr="00245CCF" w:rsidRDefault="00245CCF" w:rsidP="00777CB8">
            <w:pPr>
              <w:numPr>
                <w:ilvl w:val="3"/>
                <w:numId w:val="87"/>
              </w:numPr>
              <w:ind w:left="993" w:hanging="284"/>
              <w:contextualSpacing/>
              <w:rPr>
                <w:lang w:eastAsia="en-US"/>
              </w:rPr>
            </w:pPr>
            <w:r w:rsidRPr="00245CCF">
              <w:rPr>
                <w:lang w:eastAsia="en-US"/>
              </w:rPr>
              <w:t>Пульверизатором</w:t>
            </w:r>
          </w:p>
          <w:p w:rsidR="00245CCF" w:rsidRPr="00245CCF" w:rsidRDefault="00245CCF" w:rsidP="00777CB8">
            <w:pPr>
              <w:numPr>
                <w:ilvl w:val="3"/>
                <w:numId w:val="87"/>
              </w:numPr>
              <w:ind w:left="993" w:hanging="284"/>
              <w:contextualSpacing/>
              <w:rPr>
                <w:lang w:eastAsia="en-US"/>
              </w:rPr>
            </w:pPr>
            <w:r w:rsidRPr="00245CCF">
              <w:rPr>
                <w:lang w:eastAsia="en-US"/>
              </w:rPr>
              <w:t>Из патрона под давлением</w:t>
            </w:r>
          </w:p>
        </w:tc>
      </w:tr>
      <w:tr w:rsidR="00245CCF" w:rsidRPr="00245CCF" w:rsidTr="008617E4">
        <w:tc>
          <w:tcPr>
            <w:tcW w:w="9571" w:type="dxa"/>
          </w:tcPr>
          <w:p w:rsidR="00245CCF" w:rsidRPr="00245CCF" w:rsidRDefault="00245CCF" w:rsidP="00777CB8">
            <w:pPr>
              <w:numPr>
                <w:ilvl w:val="0"/>
                <w:numId w:val="111"/>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lastRenderedPageBreak/>
              <w:t>Асфальтовый раствор отличается от асфальтобетона:</w:t>
            </w:r>
          </w:p>
        </w:tc>
      </w:tr>
      <w:tr w:rsidR="00245CCF" w:rsidRPr="00245CCF" w:rsidTr="008617E4">
        <w:tc>
          <w:tcPr>
            <w:tcW w:w="9571" w:type="dxa"/>
          </w:tcPr>
          <w:p w:rsidR="00245CCF" w:rsidRPr="00245CCF" w:rsidRDefault="00245CCF" w:rsidP="00777CB8">
            <w:pPr>
              <w:numPr>
                <w:ilvl w:val="0"/>
                <w:numId w:val="122"/>
              </w:numPr>
              <w:ind w:left="993" w:hanging="284"/>
              <w:contextualSpacing/>
              <w:rPr>
                <w:lang w:eastAsia="en-US"/>
              </w:rPr>
            </w:pPr>
            <w:r w:rsidRPr="00245CCF">
              <w:rPr>
                <w:lang w:eastAsia="en-US"/>
              </w:rPr>
              <w:t>Отсутствием крупного заполнителя</w:t>
            </w:r>
          </w:p>
          <w:p w:rsidR="00245CCF" w:rsidRPr="00245CCF" w:rsidRDefault="00245CCF" w:rsidP="00777CB8">
            <w:pPr>
              <w:numPr>
                <w:ilvl w:val="0"/>
                <w:numId w:val="122"/>
              </w:numPr>
              <w:ind w:left="993" w:hanging="284"/>
              <w:contextualSpacing/>
              <w:rPr>
                <w:lang w:eastAsia="en-US"/>
              </w:rPr>
            </w:pPr>
            <w:r w:rsidRPr="00245CCF">
              <w:rPr>
                <w:lang w:eastAsia="en-US"/>
              </w:rPr>
              <w:t>Вяжущим</w:t>
            </w:r>
          </w:p>
          <w:p w:rsidR="00245CCF" w:rsidRPr="00245CCF" w:rsidRDefault="00245CCF" w:rsidP="00777CB8">
            <w:pPr>
              <w:numPr>
                <w:ilvl w:val="0"/>
                <w:numId w:val="122"/>
              </w:numPr>
              <w:ind w:left="993" w:hanging="284"/>
              <w:contextualSpacing/>
              <w:rPr>
                <w:lang w:eastAsia="en-US"/>
              </w:rPr>
            </w:pPr>
            <w:r w:rsidRPr="00245CCF">
              <w:rPr>
                <w:lang w:eastAsia="en-US"/>
              </w:rPr>
              <w:t>Отсутствием воды</w:t>
            </w:r>
          </w:p>
        </w:tc>
      </w:tr>
      <w:tr w:rsidR="00245CCF" w:rsidRPr="00245CCF" w:rsidTr="008617E4">
        <w:tc>
          <w:tcPr>
            <w:tcW w:w="9571" w:type="dxa"/>
          </w:tcPr>
          <w:p w:rsidR="00245CCF" w:rsidRPr="00245CCF" w:rsidRDefault="00245CCF" w:rsidP="00777CB8">
            <w:pPr>
              <w:numPr>
                <w:ilvl w:val="0"/>
                <w:numId w:val="112"/>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Температуру размягчения битума определяют на приборе:</w:t>
            </w:r>
          </w:p>
        </w:tc>
      </w:tr>
      <w:tr w:rsidR="00245CCF" w:rsidRPr="00245CCF" w:rsidTr="008617E4">
        <w:tc>
          <w:tcPr>
            <w:tcW w:w="9571" w:type="dxa"/>
          </w:tcPr>
          <w:p w:rsidR="00245CCF" w:rsidRPr="00245CCF" w:rsidRDefault="00245CCF" w:rsidP="00777CB8">
            <w:pPr>
              <w:numPr>
                <w:ilvl w:val="0"/>
                <w:numId w:val="123"/>
              </w:numPr>
              <w:ind w:left="993" w:hanging="284"/>
              <w:contextualSpacing/>
              <w:rPr>
                <w:lang w:eastAsia="en-US"/>
              </w:rPr>
            </w:pPr>
            <w:r w:rsidRPr="00245CCF">
              <w:rPr>
                <w:lang w:eastAsia="en-US"/>
              </w:rPr>
              <w:t>Пенетрометре</w:t>
            </w:r>
          </w:p>
          <w:p w:rsidR="00245CCF" w:rsidRPr="00245CCF" w:rsidRDefault="00245CCF" w:rsidP="00777CB8">
            <w:pPr>
              <w:numPr>
                <w:ilvl w:val="0"/>
                <w:numId w:val="123"/>
              </w:numPr>
              <w:ind w:left="993" w:hanging="284"/>
              <w:contextualSpacing/>
              <w:rPr>
                <w:lang w:eastAsia="en-US"/>
              </w:rPr>
            </w:pPr>
            <w:r w:rsidRPr="00245CCF">
              <w:rPr>
                <w:lang w:eastAsia="en-US"/>
              </w:rPr>
              <w:t xml:space="preserve">Вискозиметр </w:t>
            </w:r>
            <w:proofErr w:type="spellStart"/>
            <w:r w:rsidRPr="00245CCF">
              <w:rPr>
                <w:lang w:eastAsia="en-US"/>
              </w:rPr>
              <w:t>Суттарда</w:t>
            </w:r>
            <w:proofErr w:type="spellEnd"/>
          </w:p>
          <w:p w:rsidR="00245CCF" w:rsidRPr="00245CCF" w:rsidRDefault="00245CCF" w:rsidP="00777CB8">
            <w:pPr>
              <w:numPr>
                <w:ilvl w:val="0"/>
                <w:numId w:val="123"/>
              </w:numPr>
              <w:ind w:left="993" w:hanging="284"/>
              <w:contextualSpacing/>
              <w:rPr>
                <w:lang w:eastAsia="en-US"/>
              </w:rPr>
            </w:pPr>
            <w:r w:rsidRPr="00245CCF">
              <w:rPr>
                <w:lang w:eastAsia="en-US"/>
              </w:rPr>
              <w:t>Кольцо и шар</w:t>
            </w:r>
          </w:p>
        </w:tc>
      </w:tr>
      <w:tr w:rsidR="00245CCF" w:rsidRPr="00245CCF" w:rsidTr="008617E4">
        <w:tc>
          <w:tcPr>
            <w:tcW w:w="9571" w:type="dxa"/>
          </w:tcPr>
          <w:p w:rsidR="00245CCF" w:rsidRPr="00245CCF" w:rsidRDefault="00245CCF" w:rsidP="00777CB8">
            <w:pPr>
              <w:numPr>
                <w:ilvl w:val="0"/>
                <w:numId w:val="113"/>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Марка кровельного битума:</w:t>
            </w:r>
          </w:p>
        </w:tc>
      </w:tr>
      <w:tr w:rsidR="00245CCF" w:rsidRPr="00245CCF" w:rsidTr="008617E4">
        <w:tc>
          <w:tcPr>
            <w:tcW w:w="9571" w:type="dxa"/>
          </w:tcPr>
          <w:p w:rsidR="00245CCF" w:rsidRPr="00245CCF" w:rsidRDefault="00245CCF" w:rsidP="00777CB8">
            <w:pPr>
              <w:numPr>
                <w:ilvl w:val="0"/>
                <w:numId w:val="124"/>
              </w:numPr>
              <w:ind w:left="993" w:hanging="284"/>
              <w:contextualSpacing/>
              <w:rPr>
                <w:lang w:eastAsia="en-US"/>
              </w:rPr>
            </w:pPr>
            <w:r w:rsidRPr="00245CCF">
              <w:rPr>
                <w:lang w:eastAsia="en-US"/>
              </w:rPr>
              <w:t>БНД</w:t>
            </w:r>
          </w:p>
          <w:p w:rsidR="00245CCF" w:rsidRPr="00245CCF" w:rsidRDefault="00245CCF" w:rsidP="00777CB8">
            <w:pPr>
              <w:numPr>
                <w:ilvl w:val="0"/>
                <w:numId w:val="124"/>
              </w:numPr>
              <w:ind w:left="993" w:hanging="284"/>
              <w:contextualSpacing/>
              <w:rPr>
                <w:lang w:eastAsia="en-US"/>
              </w:rPr>
            </w:pPr>
            <w:r w:rsidRPr="00245CCF">
              <w:rPr>
                <w:lang w:eastAsia="en-US"/>
              </w:rPr>
              <w:t>БНК</w:t>
            </w:r>
          </w:p>
          <w:p w:rsidR="00245CCF" w:rsidRPr="00245CCF" w:rsidRDefault="00245CCF" w:rsidP="00777CB8">
            <w:pPr>
              <w:numPr>
                <w:ilvl w:val="0"/>
                <w:numId w:val="124"/>
              </w:numPr>
              <w:ind w:left="993" w:hanging="284"/>
              <w:contextualSpacing/>
              <w:rPr>
                <w:lang w:eastAsia="en-US"/>
              </w:rPr>
            </w:pPr>
            <w:r w:rsidRPr="00245CCF">
              <w:rPr>
                <w:lang w:eastAsia="en-US"/>
              </w:rPr>
              <w:t>БН</w:t>
            </w:r>
          </w:p>
        </w:tc>
      </w:tr>
      <w:tr w:rsidR="00245CCF" w:rsidRPr="00245CCF" w:rsidTr="008617E4">
        <w:tc>
          <w:tcPr>
            <w:tcW w:w="9571" w:type="dxa"/>
          </w:tcPr>
          <w:p w:rsidR="00245CCF" w:rsidRPr="00245CCF" w:rsidRDefault="00245CCF" w:rsidP="00777CB8">
            <w:pPr>
              <w:numPr>
                <w:ilvl w:val="0"/>
                <w:numId w:val="114"/>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Свойства битума:</w:t>
            </w:r>
          </w:p>
        </w:tc>
      </w:tr>
      <w:tr w:rsidR="00245CCF" w:rsidRPr="00245CCF" w:rsidTr="008617E4">
        <w:tc>
          <w:tcPr>
            <w:tcW w:w="9571" w:type="dxa"/>
          </w:tcPr>
          <w:p w:rsidR="00245CCF" w:rsidRPr="00245CCF" w:rsidRDefault="00245CCF" w:rsidP="00777CB8">
            <w:pPr>
              <w:numPr>
                <w:ilvl w:val="0"/>
                <w:numId w:val="125"/>
              </w:numPr>
              <w:ind w:left="993" w:hanging="284"/>
              <w:contextualSpacing/>
              <w:rPr>
                <w:lang w:eastAsia="en-US"/>
              </w:rPr>
            </w:pPr>
            <w:r w:rsidRPr="00245CCF">
              <w:rPr>
                <w:lang w:eastAsia="en-US"/>
              </w:rPr>
              <w:t>Огнестойкость</w:t>
            </w:r>
          </w:p>
          <w:p w:rsidR="00245CCF" w:rsidRPr="00245CCF" w:rsidRDefault="00245CCF" w:rsidP="00777CB8">
            <w:pPr>
              <w:numPr>
                <w:ilvl w:val="0"/>
                <w:numId w:val="125"/>
              </w:numPr>
              <w:ind w:left="993" w:hanging="284"/>
              <w:contextualSpacing/>
              <w:rPr>
                <w:lang w:eastAsia="en-US"/>
              </w:rPr>
            </w:pPr>
            <w:r w:rsidRPr="00245CCF">
              <w:rPr>
                <w:lang w:eastAsia="en-US"/>
              </w:rPr>
              <w:t>Хорошее сцепление с другими материалами</w:t>
            </w:r>
          </w:p>
          <w:p w:rsidR="00245CCF" w:rsidRPr="00245CCF" w:rsidRDefault="00245CCF" w:rsidP="00777CB8">
            <w:pPr>
              <w:numPr>
                <w:ilvl w:val="0"/>
                <w:numId w:val="125"/>
              </w:numPr>
              <w:ind w:left="993" w:hanging="284"/>
              <w:contextualSpacing/>
              <w:rPr>
                <w:lang w:eastAsia="en-US"/>
              </w:rPr>
            </w:pPr>
            <w:r w:rsidRPr="00245CCF">
              <w:rPr>
                <w:lang w:eastAsia="en-US"/>
              </w:rPr>
              <w:t>Маленькая плотность</w:t>
            </w:r>
          </w:p>
        </w:tc>
      </w:tr>
      <w:tr w:rsidR="00245CCF" w:rsidRPr="00245CCF" w:rsidTr="008617E4">
        <w:tc>
          <w:tcPr>
            <w:tcW w:w="9571" w:type="dxa"/>
          </w:tcPr>
          <w:p w:rsidR="00245CCF" w:rsidRPr="00245CCF" w:rsidRDefault="00245CCF" w:rsidP="00777CB8">
            <w:pPr>
              <w:numPr>
                <w:ilvl w:val="0"/>
                <w:numId w:val="114"/>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Асфальтобетон готовят на вяжущем:</w:t>
            </w:r>
          </w:p>
        </w:tc>
      </w:tr>
      <w:tr w:rsidR="00245CCF" w:rsidRPr="00245CCF" w:rsidTr="008617E4">
        <w:tc>
          <w:tcPr>
            <w:tcW w:w="9571" w:type="dxa"/>
          </w:tcPr>
          <w:p w:rsidR="00245CCF" w:rsidRPr="00245CCF" w:rsidRDefault="00245CCF" w:rsidP="00777CB8">
            <w:pPr>
              <w:numPr>
                <w:ilvl w:val="0"/>
                <w:numId w:val="126"/>
              </w:numPr>
              <w:ind w:left="993" w:hanging="284"/>
              <w:contextualSpacing/>
              <w:rPr>
                <w:lang w:eastAsia="en-US"/>
              </w:rPr>
            </w:pPr>
            <w:r w:rsidRPr="00245CCF">
              <w:rPr>
                <w:lang w:eastAsia="en-US"/>
              </w:rPr>
              <w:t>Портландцемент</w:t>
            </w:r>
          </w:p>
          <w:p w:rsidR="00245CCF" w:rsidRPr="00245CCF" w:rsidRDefault="00245CCF" w:rsidP="00777CB8">
            <w:pPr>
              <w:numPr>
                <w:ilvl w:val="0"/>
                <w:numId w:val="126"/>
              </w:numPr>
              <w:ind w:left="993" w:hanging="284"/>
              <w:contextualSpacing/>
              <w:rPr>
                <w:lang w:eastAsia="en-US"/>
              </w:rPr>
            </w:pPr>
            <w:r w:rsidRPr="00245CCF">
              <w:rPr>
                <w:lang w:eastAsia="en-US"/>
              </w:rPr>
              <w:t>Битум</w:t>
            </w:r>
          </w:p>
          <w:p w:rsidR="00245CCF" w:rsidRPr="00245CCF" w:rsidRDefault="00245CCF" w:rsidP="00777CB8">
            <w:pPr>
              <w:numPr>
                <w:ilvl w:val="0"/>
                <w:numId w:val="126"/>
              </w:numPr>
              <w:ind w:left="993" w:hanging="284"/>
              <w:contextualSpacing/>
              <w:rPr>
                <w:lang w:eastAsia="en-US"/>
              </w:rPr>
            </w:pPr>
            <w:r w:rsidRPr="00245CCF">
              <w:rPr>
                <w:lang w:eastAsia="en-US"/>
              </w:rPr>
              <w:t>Деготь</w:t>
            </w:r>
          </w:p>
        </w:tc>
      </w:tr>
      <w:tr w:rsidR="00245CCF" w:rsidRPr="00245CCF" w:rsidTr="008617E4">
        <w:tc>
          <w:tcPr>
            <w:tcW w:w="9571" w:type="dxa"/>
          </w:tcPr>
          <w:p w:rsidR="00245CCF" w:rsidRPr="00245CCF" w:rsidRDefault="00245CCF" w:rsidP="00777CB8">
            <w:pPr>
              <w:numPr>
                <w:ilvl w:val="0"/>
                <w:numId w:val="114"/>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Рубероид пропитывают:</w:t>
            </w:r>
          </w:p>
        </w:tc>
      </w:tr>
      <w:tr w:rsidR="00245CCF" w:rsidRPr="00245CCF" w:rsidTr="008617E4">
        <w:tc>
          <w:tcPr>
            <w:tcW w:w="9571" w:type="dxa"/>
          </w:tcPr>
          <w:p w:rsidR="00245CCF" w:rsidRPr="00245CCF" w:rsidRDefault="00245CCF" w:rsidP="00777CB8">
            <w:pPr>
              <w:numPr>
                <w:ilvl w:val="0"/>
                <w:numId w:val="132"/>
              </w:numPr>
              <w:ind w:left="993" w:hanging="11"/>
              <w:contextualSpacing/>
              <w:rPr>
                <w:lang w:eastAsia="en-US"/>
              </w:rPr>
            </w:pPr>
            <w:r w:rsidRPr="00245CCF">
              <w:rPr>
                <w:lang w:eastAsia="en-US"/>
              </w:rPr>
              <w:t>Битумом</w:t>
            </w:r>
          </w:p>
          <w:p w:rsidR="00245CCF" w:rsidRPr="00245CCF" w:rsidRDefault="00245CCF" w:rsidP="00777CB8">
            <w:pPr>
              <w:numPr>
                <w:ilvl w:val="0"/>
                <w:numId w:val="132"/>
              </w:numPr>
              <w:ind w:left="993" w:hanging="11"/>
              <w:contextualSpacing/>
              <w:rPr>
                <w:lang w:eastAsia="en-US"/>
              </w:rPr>
            </w:pPr>
            <w:r w:rsidRPr="00245CCF">
              <w:rPr>
                <w:lang w:eastAsia="en-US"/>
              </w:rPr>
              <w:t>Дегтем</w:t>
            </w:r>
          </w:p>
          <w:p w:rsidR="00245CCF" w:rsidRPr="00245CCF" w:rsidRDefault="00245CCF" w:rsidP="00777CB8">
            <w:pPr>
              <w:numPr>
                <w:ilvl w:val="0"/>
                <w:numId w:val="132"/>
              </w:numPr>
              <w:ind w:left="993" w:hanging="11"/>
              <w:contextualSpacing/>
              <w:rPr>
                <w:lang w:eastAsia="en-US"/>
              </w:rPr>
            </w:pPr>
            <w:r w:rsidRPr="00245CCF">
              <w:rPr>
                <w:lang w:eastAsia="en-US"/>
              </w:rPr>
              <w:t>ГКЖ</w:t>
            </w:r>
          </w:p>
        </w:tc>
      </w:tr>
      <w:tr w:rsidR="00245CCF" w:rsidRPr="00245CCF" w:rsidTr="008617E4">
        <w:tc>
          <w:tcPr>
            <w:tcW w:w="9571" w:type="dxa"/>
          </w:tcPr>
          <w:p w:rsidR="00245CCF" w:rsidRPr="00245CCF" w:rsidRDefault="00245CCF" w:rsidP="00777CB8">
            <w:pPr>
              <w:numPr>
                <w:ilvl w:val="0"/>
                <w:numId w:val="114"/>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Изол</w:t>
            </w:r>
            <w:proofErr w:type="spellEnd"/>
            <w:r w:rsidRPr="00245CCF">
              <w:rPr>
                <w:i/>
              </w:rPr>
              <w:t xml:space="preserve"> - это:</w:t>
            </w:r>
          </w:p>
        </w:tc>
      </w:tr>
      <w:tr w:rsidR="00245CCF" w:rsidRPr="00245CCF" w:rsidTr="008617E4">
        <w:tc>
          <w:tcPr>
            <w:tcW w:w="9571" w:type="dxa"/>
          </w:tcPr>
          <w:p w:rsidR="00245CCF" w:rsidRPr="00245CCF" w:rsidRDefault="00245CCF" w:rsidP="00777CB8">
            <w:pPr>
              <w:numPr>
                <w:ilvl w:val="0"/>
                <w:numId w:val="127"/>
              </w:numPr>
              <w:ind w:left="993" w:hanging="294"/>
              <w:contextualSpacing/>
              <w:rPr>
                <w:lang w:eastAsia="en-US"/>
              </w:rPr>
            </w:pPr>
            <w:r w:rsidRPr="00245CCF">
              <w:rPr>
                <w:lang w:eastAsia="en-US"/>
              </w:rPr>
              <w:t>Кровельный материал</w:t>
            </w:r>
          </w:p>
          <w:p w:rsidR="00245CCF" w:rsidRPr="00245CCF" w:rsidRDefault="00245CCF" w:rsidP="00777CB8">
            <w:pPr>
              <w:numPr>
                <w:ilvl w:val="0"/>
                <w:numId w:val="127"/>
              </w:numPr>
              <w:ind w:left="993" w:hanging="294"/>
              <w:contextualSpacing/>
              <w:rPr>
                <w:lang w:eastAsia="en-US"/>
              </w:rPr>
            </w:pPr>
            <w:r w:rsidRPr="00245CCF">
              <w:rPr>
                <w:lang w:eastAsia="en-US"/>
              </w:rPr>
              <w:t>Гидроизоляционный материал</w:t>
            </w:r>
          </w:p>
          <w:p w:rsidR="00245CCF" w:rsidRPr="00245CCF" w:rsidRDefault="00245CCF" w:rsidP="00777CB8">
            <w:pPr>
              <w:numPr>
                <w:ilvl w:val="0"/>
                <w:numId w:val="127"/>
              </w:numPr>
              <w:ind w:left="993" w:hanging="294"/>
              <w:contextualSpacing/>
              <w:rPr>
                <w:lang w:eastAsia="en-US"/>
              </w:rPr>
            </w:pPr>
            <w:r w:rsidRPr="00245CCF">
              <w:rPr>
                <w:lang w:eastAsia="en-US"/>
              </w:rPr>
              <w:t>Герметик</w:t>
            </w:r>
          </w:p>
        </w:tc>
      </w:tr>
      <w:tr w:rsidR="00245CCF" w:rsidRPr="00245CCF" w:rsidTr="008617E4">
        <w:tc>
          <w:tcPr>
            <w:tcW w:w="9571" w:type="dxa"/>
          </w:tcPr>
          <w:p w:rsidR="00245CCF" w:rsidRPr="00245CCF" w:rsidRDefault="00245CCF" w:rsidP="00777CB8">
            <w:pPr>
              <w:numPr>
                <w:ilvl w:val="0"/>
                <w:numId w:val="114"/>
              </w:numPr>
              <w:contextualSpacing/>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Битум – это сложная, высокомолекулярная смесь, состоящая из углеводорода, кислорода, азота и ______________:</w:t>
            </w:r>
          </w:p>
        </w:tc>
      </w:tr>
      <w:tr w:rsidR="00245CCF" w:rsidRPr="00245CCF" w:rsidTr="008617E4">
        <w:tc>
          <w:tcPr>
            <w:tcW w:w="9571" w:type="dxa"/>
          </w:tcPr>
          <w:p w:rsidR="00245CCF" w:rsidRPr="00245CCF" w:rsidRDefault="00245CCF" w:rsidP="00777CB8">
            <w:pPr>
              <w:numPr>
                <w:ilvl w:val="0"/>
                <w:numId w:val="114"/>
              </w:numPr>
              <w:contextualSpacing/>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Битумы применяют для изготовления:</w:t>
            </w:r>
          </w:p>
        </w:tc>
      </w:tr>
      <w:tr w:rsidR="00245CCF" w:rsidRPr="00245CCF" w:rsidTr="008617E4">
        <w:tc>
          <w:tcPr>
            <w:tcW w:w="9571" w:type="dxa"/>
          </w:tcPr>
          <w:p w:rsidR="00245CCF" w:rsidRPr="00245CCF" w:rsidRDefault="00245CCF" w:rsidP="00777CB8">
            <w:pPr>
              <w:numPr>
                <w:ilvl w:val="0"/>
                <w:numId w:val="128"/>
              </w:numPr>
              <w:ind w:left="993" w:hanging="294"/>
              <w:contextualSpacing/>
              <w:rPr>
                <w:lang w:eastAsia="en-US"/>
              </w:rPr>
            </w:pPr>
            <w:proofErr w:type="spellStart"/>
            <w:r w:rsidRPr="00245CCF">
              <w:rPr>
                <w:lang w:eastAsia="en-US"/>
              </w:rPr>
              <w:t>Герметиков</w:t>
            </w:r>
            <w:proofErr w:type="spellEnd"/>
          </w:p>
          <w:p w:rsidR="00245CCF" w:rsidRPr="00245CCF" w:rsidRDefault="00245CCF" w:rsidP="00777CB8">
            <w:pPr>
              <w:numPr>
                <w:ilvl w:val="0"/>
                <w:numId w:val="128"/>
              </w:numPr>
              <w:ind w:left="993" w:hanging="294"/>
              <w:contextualSpacing/>
              <w:rPr>
                <w:lang w:eastAsia="en-US"/>
              </w:rPr>
            </w:pPr>
            <w:r w:rsidRPr="00245CCF">
              <w:rPr>
                <w:lang w:eastAsia="en-US"/>
              </w:rPr>
              <w:t>Теплоизоляционных материалов</w:t>
            </w:r>
          </w:p>
          <w:p w:rsidR="00245CCF" w:rsidRPr="00245CCF" w:rsidRDefault="00245CCF" w:rsidP="00777CB8">
            <w:pPr>
              <w:numPr>
                <w:ilvl w:val="0"/>
                <w:numId w:val="128"/>
              </w:numPr>
              <w:ind w:left="993" w:hanging="294"/>
              <w:contextualSpacing/>
              <w:rPr>
                <w:lang w:eastAsia="en-US"/>
              </w:rPr>
            </w:pPr>
            <w:r w:rsidRPr="00245CCF">
              <w:rPr>
                <w:lang w:eastAsia="en-US"/>
              </w:rPr>
              <w:t>Стеновых материалов</w:t>
            </w:r>
          </w:p>
        </w:tc>
      </w:tr>
    </w:tbl>
    <w:p w:rsidR="00245CCF" w:rsidRPr="00245CCF" w:rsidRDefault="00245CCF" w:rsidP="00245CCF">
      <w:pPr>
        <w:jc w:val="center"/>
        <w:rPr>
          <w:b/>
        </w:rPr>
      </w:pPr>
      <w:r w:rsidRPr="00245CCF">
        <w:rPr>
          <w:b/>
        </w:rPr>
        <w:t>Вариант 5</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 xml:space="preserve">1.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Свойства битума:</w:t>
            </w:r>
          </w:p>
        </w:tc>
      </w:tr>
      <w:tr w:rsidR="00245CCF" w:rsidRPr="00245CCF" w:rsidTr="008617E4">
        <w:tc>
          <w:tcPr>
            <w:tcW w:w="9571" w:type="dxa"/>
          </w:tcPr>
          <w:p w:rsidR="00245CCF" w:rsidRPr="00245CCF" w:rsidRDefault="00245CCF" w:rsidP="00777CB8">
            <w:pPr>
              <w:numPr>
                <w:ilvl w:val="0"/>
                <w:numId w:val="141"/>
              </w:numPr>
              <w:ind w:left="993" w:hanging="284"/>
              <w:contextualSpacing/>
              <w:rPr>
                <w:lang w:eastAsia="en-US"/>
              </w:rPr>
            </w:pPr>
            <w:r w:rsidRPr="00245CCF">
              <w:rPr>
                <w:lang w:eastAsia="en-US"/>
              </w:rPr>
              <w:t>Нарастание вязкости при охлаждении</w:t>
            </w:r>
          </w:p>
          <w:p w:rsidR="00245CCF" w:rsidRPr="00245CCF" w:rsidRDefault="00245CCF" w:rsidP="00777CB8">
            <w:pPr>
              <w:numPr>
                <w:ilvl w:val="0"/>
                <w:numId w:val="141"/>
              </w:numPr>
              <w:ind w:left="993" w:hanging="284"/>
              <w:contextualSpacing/>
              <w:rPr>
                <w:lang w:eastAsia="en-US"/>
              </w:rPr>
            </w:pPr>
            <w:r w:rsidRPr="00245CCF">
              <w:rPr>
                <w:lang w:eastAsia="en-US"/>
              </w:rPr>
              <w:t>Огнестойкость</w:t>
            </w:r>
          </w:p>
          <w:p w:rsidR="00245CCF" w:rsidRPr="00245CCF" w:rsidRDefault="00245CCF" w:rsidP="00777CB8">
            <w:pPr>
              <w:numPr>
                <w:ilvl w:val="0"/>
                <w:numId w:val="141"/>
              </w:numPr>
              <w:ind w:left="993" w:hanging="284"/>
              <w:contextualSpacing/>
              <w:rPr>
                <w:lang w:eastAsia="en-US"/>
              </w:rPr>
            </w:pPr>
            <w:r w:rsidRPr="00245CCF">
              <w:rPr>
                <w:lang w:eastAsia="en-US"/>
              </w:rPr>
              <w:t xml:space="preserve">Маленькая плотность </w:t>
            </w:r>
          </w:p>
        </w:tc>
      </w:tr>
      <w:tr w:rsidR="00245CCF" w:rsidRPr="00245CCF" w:rsidTr="008617E4">
        <w:tc>
          <w:tcPr>
            <w:tcW w:w="9571" w:type="dxa"/>
          </w:tcPr>
          <w:p w:rsidR="00245CCF" w:rsidRPr="00245CCF" w:rsidRDefault="00245CCF" w:rsidP="00245CCF">
            <w:pPr>
              <w:ind w:left="709" w:hanging="283"/>
              <w:rPr>
                <w:b/>
                <w:u w:val="single"/>
              </w:rPr>
            </w:pPr>
            <w:r w:rsidRPr="00245CCF">
              <w:rPr>
                <w:b/>
              </w:rPr>
              <w:t xml:space="preserve">2. </w:t>
            </w:r>
            <w:r w:rsidRPr="00245CCF">
              <w:rPr>
                <w:b/>
                <w:u w:val="single"/>
              </w:rPr>
              <w:t>Дополнить:</w:t>
            </w:r>
          </w:p>
        </w:tc>
      </w:tr>
      <w:tr w:rsidR="00245CCF" w:rsidRPr="00245CCF" w:rsidTr="008617E4">
        <w:tc>
          <w:tcPr>
            <w:tcW w:w="9571" w:type="dxa"/>
          </w:tcPr>
          <w:p w:rsidR="00245CCF" w:rsidRPr="00245CCF" w:rsidRDefault="00245CCF" w:rsidP="00245CCF">
            <w:pPr>
              <w:rPr>
                <w:i/>
              </w:rPr>
            </w:pPr>
            <w:r w:rsidRPr="00245CCF">
              <w:rPr>
                <w:i/>
              </w:rPr>
              <w:t>Битумы по способу производства бывают:</w:t>
            </w:r>
          </w:p>
        </w:tc>
      </w:tr>
      <w:tr w:rsidR="00245CCF" w:rsidRPr="00245CCF" w:rsidTr="008617E4">
        <w:tc>
          <w:tcPr>
            <w:tcW w:w="9571" w:type="dxa"/>
          </w:tcPr>
          <w:p w:rsidR="00245CCF" w:rsidRPr="00245CCF" w:rsidRDefault="00245CCF" w:rsidP="00777CB8">
            <w:pPr>
              <w:numPr>
                <w:ilvl w:val="0"/>
                <w:numId w:val="133"/>
              </w:numPr>
              <w:ind w:left="993" w:hanging="284"/>
              <w:contextualSpacing/>
              <w:rPr>
                <w:lang w:eastAsia="en-US"/>
              </w:rPr>
            </w:pPr>
            <w:r w:rsidRPr="00245CCF">
              <w:rPr>
                <w:lang w:eastAsia="en-US"/>
              </w:rPr>
              <w:t>Крекинговые</w:t>
            </w:r>
          </w:p>
          <w:p w:rsidR="00245CCF" w:rsidRPr="00245CCF" w:rsidRDefault="00245CCF" w:rsidP="00777CB8">
            <w:pPr>
              <w:numPr>
                <w:ilvl w:val="0"/>
                <w:numId w:val="133"/>
              </w:numPr>
              <w:ind w:left="993" w:hanging="284"/>
              <w:contextualSpacing/>
              <w:rPr>
                <w:lang w:eastAsia="en-US"/>
              </w:rPr>
            </w:pPr>
            <w:r w:rsidRPr="00245CCF">
              <w:rPr>
                <w:lang w:eastAsia="en-US"/>
              </w:rPr>
              <w:t>Окисленные</w:t>
            </w:r>
          </w:p>
          <w:p w:rsidR="00245CCF" w:rsidRPr="00245CCF" w:rsidRDefault="00245CCF" w:rsidP="00777CB8">
            <w:pPr>
              <w:numPr>
                <w:ilvl w:val="0"/>
                <w:numId w:val="133"/>
              </w:numPr>
              <w:ind w:left="993" w:hanging="284"/>
              <w:contextualSpacing/>
              <w:rPr>
                <w:lang w:eastAsia="en-US"/>
              </w:rPr>
            </w:pPr>
            <w:r w:rsidRPr="00245CCF">
              <w:rPr>
                <w:lang w:eastAsia="en-US"/>
              </w:rPr>
              <w:lastRenderedPageBreak/>
              <w:t>__________</w:t>
            </w:r>
          </w:p>
        </w:tc>
      </w:tr>
      <w:tr w:rsidR="00245CCF" w:rsidRPr="00245CCF" w:rsidTr="008617E4">
        <w:tc>
          <w:tcPr>
            <w:tcW w:w="9571" w:type="dxa"/>
          </w:tcPr>
          <w:p w:rsidR="00245CCF" w:rsidRPr="00245CCF" w:rsidRDefault="00245CCF" w:rsidP="00245CCF">
            <w:pPr>
              <w:ind w:left="360" w:firstLine="66"/>
              <w:rPr>
                <w:b/>
                <w:u w:val="single"/>
              </w:rPr>
            </w:pPr>
            <w:r w:rsidRPr="00245CCF">
              <w:rPr>
                <w:b/>
              </w:rPr>
              <w:lastRenderedPageBreak/>
              <w:t xml:space="preserve">3. </w:t>
            </w:r>
            <w:r w:rsidRPr="00245CCF">
              <w:rPr>
                <w:b/>
                <w:u w:val="single"/>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Битумы применяют для изготовления:</w:t>
            </w:r>
          </w:p>
        </w:tc>
      </w:tr>
      <w:tr w:rsidR="00245CCF" w:rsidRPr="00245CCF" w:rsidTr="008617E4">
        <w:tc>
          <w:tcPr>
            <w:tcW w:w="9571" w:type="dxa"/>
          </w:tcPr>
          <w:p w:rsidR="00245CCF" w:rsidRPr="00245CCF" w:rsidRDefault="00245CCF" w:rsidP="00777CB8">
            <w:pPr>
              <w:numPr>
                <w:ilvl w:val="0"/>
                <w:numId w:val="134"/>
              </w:numPr>
              <w:ind w:left="993" w:hanging="284"/>
              <w:contextualSpacing/>
              <w:rPr>
                <w:lang w:eastAsia="en-US"/>
              </w:rPr>
            </w:pPr>
            <w:r w:rsidRPr="00245CCF">
              <w:rPr>
                <w:lang w:eastAsia="en-US"/>
              </w:rPr>
              <w:t>Теплоизоляционных материалов</w:t>
            </w:r>
          </w:p>
          <w:p w:rsidR="00245CCF" w:rsidRPr="00245CCF" w:rsidRDefault="00245CCF" w:rsidP="00777CB8">
            <w:pPr>
              <w:numPr>
                <w:ilvl w:val="0"/>
                <w:numId w:val="134"/>
              </w:numPr>
              <w:ind w:left="993" w:hanging="284"/>
              <w:contextualSpacing/>
              <w:rPr>
                <w:lang w:eastAsia="en-US"/>
              </w:rPr>
            </w:pPr>
            <w:r w:rsidRPr="00245CCF">
              <w:rPr>
                <w:lang w:eastAsia="en-US"/>
              </w:rPr>
              <w:t>Отделочных материалов</w:t>
            </w:r>
          </w:p>
          <w:p w:rsidR="00245CCF" w:rsidRPr="00245CCF" w:rsidRDefault="00245CCF" w:rsidP="00777CB8">
            <w:pPr>
              <w:numPr>
                <w:ilvl w:val="0"/>
                <w:numId w:val="134"/>
              </w:numPr>
              <w:ind w:left="993" w:hanging="284"/>
              <w:contextualSpacing/>
              <w:rPr>
                <w:lang w:eastAsia="en-US"/>
              </w:rPr>
            </w:pPr>
            <w:r w:rsidRPr="00245CCF">
              <w:rPr>
                <w:lang w:eastAsia="en-US"/>
              </w:rPr>
              <w:t>Гидроизоляционных материалов</w:t>
            </w:r>
          </w:p>
        </w:tc>
      </w:tr>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4. 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Марка строительного битума:</w:t>
            </w:r>
          </w:p>
        </w:tc>
      </w:tr>
      <w:tr w:rsidR="00245CCF" w:rsidRPr="00245CCF" w:rsidTr="008617E4">
        <w:tc>
          <w:tcPr>
            <w:tcW w:w="9571" w:type="dxa"/>
          </w:tcPr>
          <w:p w:rsidR="00245CCF" w:rsidRPr="00245CCF" w:rsidRDefault="00245CCF" w:rsidP="00777CB8">
            <w:pPr>
              <w:numPr>
                <w:ilvl w:val="0"/>
                <w:numId w:val="135"/>
              </w:numPr>
              <w:ind w:left="993" w:hanging="284"/>
              <w:contextualSpacing/>
              <w:rPr>
                <w:lang w:eastAsia="en-US"/>
              </w:rPr>
            </w:pPr>
            <w:r w:rsidRPr="00245CCF">
              <w:rPr>
                <w:lang w:eastAsia="en-US"/>
              </w:rPr>
              <w:t>БН</w:t>
            </w:r>
          </w:p>
          <w:p w:rsidR="00245CCF" w:rsidRPr="00245CCF" w:rsidRDefault="00245CCF" w:rsidP="00777CB8">
            <w:pPr>
              <w:numPr>
                <w:ilvl w:val="0"/>
                <w:numId w:val="135"/>
              </w:numPr>
              <w:ind w:left="993" w:hanging="284"/>
              <w:contextualSpacing/>
              <w:rPr>
                <w:lang w:eastAsia="en-US"/>
              </w:rPr>
            </w:pPr>
            <w:r w:rsidRPr="00245CCF">
              <w:rPr>
                <w:lang w:eastAsia="en-US"/>
              </w:rPr>
              <w:t>БНК</w:t>
            </w:r>
          </w:p>
          <w:p w:rsidR="00245CCF" w:rsidRPr="00245CCF" w:rsidRDefault="00245CCF" w:rsidP="00777CB8">
            <w:pPr>
              <w:numPr>
                <w:ilvl w:val="0"/>
                <w:numId w:val="135"/>
              </w:numPr>
              <w:ind w:left="993" w:hanging="284"/>
              <w:contextualSpacing/>
              <w:rPr>
                <w:lang w:eastAsia="en-US"/>
              </w:rPr>
            </w:pPr>
            <w:r w:rsidRPr="00245CCF">
              <w:rPr>
                <w:lang w:eastAsia="en-US"/>
              </w:rPr>
              <w:t>БНД</w:t>
            </w:r>
          </w:p>
        </w:tc>
      </w:tr>
      <w:tr w:rsidR="00245CCF" w:rsidRPr="00245CCF" w:rsidTr="008617E4">
        <w:tc>
          <w:tcPr>
            <w:tcW w:w="9571" w:type="dxa"/>
          </w:tcPr>
          <w:p w:rsidR="00245CCF" w:rsidRPr="00245CCF" w:rsidRDefault="00245CCF" w:rsidP="00245CCF">
            <w:pPr>
              <w:ind w:left="360"/>
              <w:rPr>
                <w:b/>
                <w:u w:val="single"/>
              </w:rPr>
            </w:pPr>
            <w:r w:rsidRPr="00245CCF">
              <w:rPr>
                <w:b/>
              </w:rPr>
              <w:t>5. </w:t>
            </w:r>
            <w:r w:rsidRPr="00245CCF">
              <w:rPr>
                <w:b/>
                <w:u w:val="single"/>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Металлоизол</w:t>
            </w:r>
            <w:proofErr w:type="spellEnd"/>
            <w:r w:rsidRPr="00245CCF">
              <w:rPr>
                <w:i/>
              </w:rPr>
              <w:t xml:space="preserve"> имеет основу:</w:t>
            </w:r>
          </w:p>
        </w:tc>
      </w:tr>
      <w:tr w:rsidR="00245CCF" w:rsidRPr="00245CCF" w:rsidTr="008617E4">
        <w:tc>
          <w:tcPr>
            <w:tcW w:w="9571" w:type="dxa"/>
          </w:tcPr>
          <w:p w:rsidR="00245CCF" w:rsidRPr="00245CCF" w:rsidRDefault="00245CCF" w:rsidP="00777CB8">
            <w:pPr>
              <w:numPr>
                <w:ilvl w:val="0"/>
                <w:numId w:val="145"/>
              </w:numPr>
              <w:tabs>
                <w:tab w:val="left" w:pos="1019"/>
              </w:tabs>
              <w:ind w:hanging="720"/>
              <w:contextualSpacing/>
              <w:rPr>
                <w:lang w:eastAsia="en-US"/>
              </w:rPr>
            </w:pPr>
            <w:r w:rsidRPr="00245CCF">
              <w:rPr>
                <w:lang w:eastAsia="en-US"/>
              </w:rPr>
              <w:t>Стеклоткань</w:t>
            </w:r>
          </w:p>
          <w:p w:rsidR="00245CCF" w:rsidRPr="00245CCF" w:rsidRDefault="00245CCF" w:rsidP="00777CB8">
            <w:pPr>
              <w:numPr>
                <w:ilvl w:val="0"/>
                <w:numId w:val="145"/>
              </w:numPr>
              <w:ind w:left="993" w:hanging="284"/>
              <w:contextualSpacing/>
              <w:rPr>
                <w:lang w:eastAsia="en-US"/>
              </w:rPr>
            </w:pPr>
            <w:r w:rsidRPr="00245CCF">
              <w:rPr>
                <w:lang w:eastAsia="en-US"/>
              </w:rPr>
              <w:t>Фольга</w:t>
            </w:r>
          </w:p>
          <w:p w:rsidR="00245CCF" w:rsidRPr="00245CCF" w:rsidRDefault="00245CCF" w:rsidP="00777CB8">
            <w:pPr>
              <w:numPr>
                <w:ilvl w:val="0"/>
                <w:numId w:val="145"/>
              </w:numPr>
              <w:ind w:left="993" w:hanging="284"/>
              <w:contextualSpacing/>
              <w:rPr>
                <w:lang w:eastAsia="en-US"/>
              </w:rPr>
            </w:pPr>
            <w:r w:rsidRPr="00245CCF">
              <w:rPr>
                <w:lang w:eastAsia="en-US"/>
              </w:rPr>
              <w:t>Без основы</w:t>
            </w:r>
          </w:p>
        </w:tc>
      </w:tr>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6. 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Рубероид со слюдяной посыпкой имеет марку:</w:t>
            </w:r>
          </w:p>
        </w:tc>
      </w:tr>
      <w:tr w:rsidR="00245CCF" w:rsidRPr="00245CCF" w:rsidTr="008617E4">
        <w:tc>
          <w:tcPr>
            <w:tcW w:w="9571" w:type="dxa"/>
          </w:tcPr>
          <w:p w:rsidR="00245CCF" w:rsidRPr="00245CCF" w:rsidRDefault="00245CCF" w:rsidP="00777CB8">
            <w:pPr>
              <w:numPr>
                <w:ilvl w:val="0"/>
                <w:numId w:val="136"/>
              </w:numPr>
              <w:ind w:left="993" w:hanging="284"/>
              <w:contextualSpacing/>
              <w:rPr>
                <w:lang w:eastAsia="en-US"/>
              </w:rPr>
            </w:pPr>
            <w:r w:rsidRPr="00245CCF">
              <w:rPr>
                <w:lang w:eastAsia="en-US"/>
              </w:rPr>
              <w:t>РКК</w:t>
            </w:r>
          </w:p>
          <w:p w:rsidR="00245CCF" w:rsidRPr="00245CCF" w:rsidRDefault="00245CCF" w:rsidP="00777CB8">
            <w:pPr>
              <w:numPr>
                <w:ilvl w:val="0"/>
                <w:numId w:val="136"/>
              </w:numPr>
              <w:ind w:left="993" w:hanging="284"/>
              <w:contextualSpacing/>
              <w:rPr>
                <w:lang w:eastAsia="en-US"/>
              </w:rPr>
            </w:pPr>
            <w:r w:rsidRPr="00245CCF">
              <w:rPr>
                <w:lang w:eastAsia="en-US"/>
              </w:rPr>
              <w:t>РКП</w:t>
            </w:r>
          </w:p>
          <w:p w:rsidR="00245CCF" w:rsidRPr="00245CCF" w:rsidRDefault="00245CCF" w:rsidP="00777CB8">
            <w:pPr>
              <w:numPr>
                <w:ilvl w:val="0"/>
                <w:numId w:val="136"/>
              </w:numPr>
              <w:ind w:left="993" w:hanging="284"/>
              <w:contextualSpacing/>
              <w:rPr>
                <w:lang w:eastAsia="en-US"/>
              </w:rPr>
            </w:pPr>
            <w:r w:rsidRPr="00245CCF">
              <w:rPr>
                <w:lang w:eastAsia="en-US"/>
              </w:rPr>
              <w:t>РКЧ</w:t>
            </w:r>
          </w:p>
        </w:tc>
      </w:tr>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7. 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 xml:space="preserve">Марки </w:t>
            </w:r>
            <w:proofErr w:type="spellStart"/>
            <w:r w:rsidRPr="00245CCF">
              <w:rPr>
                <w:i/>
              </w:rPr>
              <w:t>гидроизола</w:t>
            </w:r>
            <w:proofErr w:type="spellEnd"/>
            <w:r w:rsidRPr="00245CCF">
              <w:rPr>
                <w:i/>
              </w:rPr>
              <w:t>:</w:t>
            </w:r>
          </w:p>
        </w:tc>
      </w:tr>
      <w:tr w:rsidR="00245CCF" w:rsidRPr="00245CCF" w:rsidTr="008617E4">
        <w:tc>
          <w:tcPr>
            <w:tcW w:w="9571" w:type="dxa"/>
          </w:tcPr>
          <w:p w:rsidR="00245CCF" w:rsidRPr="00245CCF" w:rsidRDefault="00245CCF" w:rsidP="00777CB8">
            <w:pPr>
              <w:numPr>
                <w:ilvl w:val="0"/>
                <w:numId w:val="137"/>
              </w:numPr>
              <w:ind w:left="993" w:hanging="284"/>
              <w:contextualSpacing/>
              <w:rPr>
                <w:lang w:eastAsia="en-US"/>
              </w:rPr>
            </w:pPr>
            <w:r w:rsidRPr="00245CCF">
              <w:rPr>
                <w:lang w:eastAsia="en-US"/>
              </w:rPr>
              <w:t>ГИ – Г</w:t>
            </w:r>
          </w:p>
          <w:p w:rsidR="00245CCF" w:rsidRPr="00245CCF" w:rsidRDefault="00245CCF" w:rsidP="00777CB8">
            <w:pPr>
              <w:numPr>
                <w:ilvl w:val="0"/>
                <w:numId w:val="137"/>
              </w:numPr>
              <w:ind w:left="993" w:hanging="284"/>
              <w:contextualSpacing/>
              <w:rPr>
                <w:lang w:eastAsia="en-US"/>
              </w:rPr>
            </w:pPr>
            <w:r w:rsidRPr="00245CCF">
              <w:rPr>
                <w:lang w:eastAsia="en-US"/>
              </w:rPr>
              <w:t>ТГ</w:t>
            </w:r>
          </w:p>
          <w:p w:rsidR="00245CCF" w:rsidRPr="00245CCF" w:rsidRDefault="00245CCF" w:rsidP="00777CB8">
            <w:pPr>
              <w:numPr>
                <w:ilvl w:val="0"/>
                <w:numId w:val="137"/>
              </w:numPr>
              <w:ind w:left="993" w:hanging="284"/>
              <w:contextualSpacing/>
              <w:rPr>
                <w:lang w:eastAsia="en-US"/>
              </w:rPr>
            </w:pPr>
            <w:r w:rsidRPr="00245CCF">
              <w:rPr>
                <w:lang w:eastAsia="en-US"/>
              </w:rPr>
              <w:t>Г - 25</w:t>
            </w:r>
          </w:p>
        </w:tc>
      </w:tr>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8. 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Назовите герметик:</w:t>
            </w:r>
          </w:p>
        </w:tc>
      </w:tr>
      <w:tr w:rsidR="00245CCF" w:rsidRPr="00245CCF" w:rsidTr="008617E4">
        <w:tc>
          <w:tcPr>
            <w:tcW w:w="9571" w:type="dxa"/>
          </w:tcPr>
          <w:p w:rsidR="00245CCF" w:rsidRPr="00245CCF" w:rsidRDefault="00245CCF" w:rsidP="00777CB8">
            <w:pPr>
              <w:numPr>
                <w:ilvl w:val="0"/>
                <w:numId w:val="138"/>
              </w:numPr>
              <w:ind w:left="993" w:hanging="284"/>
              <w:contextualSpacing/>
              <w:rPr>
                <w:lang w:eastAsia="en-US"/>
              </w:rPr>
            </w:pPr>
            <w:proofErr w:type="spellStart"/>
            <w:r w:rsidRPr="00245CCF">
              <w:rPr>
                <w:lang w:eastAsia="en-US"/>
              </w:rPr>
              <w:t>Изол</w:t>
            </w:r>
            <w:proofErr w:type="spellEnd"/>
          </w:p>
          <w:p w:rsidR="00245CCF" w:rsidRPr="00245CCF" w:rsidRDefault="00245CCF" w:rsidP="00777CB8">
            <w:pPr>
              <w:numPr>
                <w:ilvl w:val="0"/>
                <w:numId w:val="138"/>
              </w:numPr>
              <w:ind w:left="993" w:hanging="284"/>
              <w:contextualSpacing/>
              <w:rPr>
                <w:lang w:eastAsia="en-US"/>
              </w:rPr>
            </w:pPr>
            <w:proofErr w:type="spellStart"/>
            <w:r w:rsidRPr="00245CCF">
              <w:rPr>
                <w:lang w:eastAsia="en-US"/>
              </w:rPr>
              <w:t>Пороизол</w:t>
            </w:r>
            <w:proofErr w:type="spellEnd"/>
          </w:p>
          <w:p w:rsidR="00245CCF" w:rsidRPr="00245CCF" w:rsidRDefault="00245CCF" w:rsidP="00777CB8">
            <w:pPr>
              <w:numPr>
                <w:ilvl w:val="0"/>
                <w:numId w:val="138"/>
              </w:numPr>
              <w:ind w:left="993" w:hanging="284"/>
              <w:contextualSpacing/>
              <w:rPr>
                <w:lang w:eastAsia="en-US"/>
              </w:rPr>
            </w:pPr>
            <w:proofErr w:type="spellStart"/>
            <w:r w:rsidRPr="00245CCF">
              <w:rPr>
                <w:lang w:eastAsia="en-US"/>
              </w:rPr>
              <w:t>Бризол</w:t>
            </w:r>
            <w:proofErr w:type="spellEnd"/>
          </w:p>
        </w:tc>
      </w:tr>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9. 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r w:rsidRPr="00245CCF">
              <w:rPr>
                <w:i/>
              </w:rPr>
              <w:t xml:space="preserve">Наполнителем у </w:t>
            </w:r>
            <w:proofErr w:type="spellStart"/>
            <w:r w:rsidRPr="00245CCF">
              <w:rPr>
                <w:i/>
              </w:rPr>
              <w:t>бризола</w:t>
            </w:r>
            <w:proofErr w:type="spellEnd"/>
            <w:r w:rsidRPr="00245CCF">
              <w:rPr>
                <w:i/>
              </w:rPr>
              <w:t xml:space="preserve"> является:</w:t>
            </w:r>
          </w:p>
        </w:tc>
      </w:tr>
      <w:tr w:rsidR="00245CCF" w:rsidRPr="00245CCF" w:rsidTr="008617E4">
        <w:tc>
          <w:tcPr>
            <w:tcW w:w="9571" w:type="dxa"/>
          </w:tcPr>
          <w:p w:rsidR="00245CCF" w:rsidRPr="00245CCF" w:rsidRDefault="00245CCF" w:rsidP="00777CB8">
            <w:pPr>
              <w:numPr>
                <w:ilvl w:val="0"/>
                <w:numId w:val="139"/>
              </w:numPr>
              <w:ind w:left="993" w:hanging="284"/>
              <w:contextualSpacing/>
              <w:rPr>
                <w:lang w:eastAsia="en-US"/>
              </w:rPr>
            </w:pPr>
            <w:r w:rsidRPr="00245CCF">
              <w:rPr>
                <w:lang w:eastAsia="en-US"/>
              </w:rPr>
              <w:t>Битум</w:t>
            </w:r>
          </w:p>
          <w:p w:rsidR="00245CCF" w:rsidRPr="00245CCF" w:rsidRDefault="00245CCF" w:rsidP="00777CB8">
            <w:pPr>
              <w:numPr>
                <w:ilvl w:val="0"/>
                <w:numId w:val="139"/>
              </w:numPr>
              <w:ind w:left="993" w:hanging="284"/>
              <w:contextualSpacing/>
              <w:rPr>
                <w:lang w:eastAsia="en-US"/>
              </w:rPr>
            </w:pPr>
            <w:r w:rsidRPr="00245CCF">
              <w:rPr>
                <w:lang w:eastAsia="en-US"/>
              </w:rPr>
              <w:t>Кварцевый песок</w:t>
            </w:r>
          </w:p>
          <w:p w:rsidR="00245CCF" w:rsidRPr="00245CCF" w:rsidRDefault="00245CCF" w:rsidP="00777CB8">
            <w:pPr>
              <w:numPr>
                <w:ilvl w:val="0"/>
                <w:numId w:val="139"/>
              </w:numPr>
              <w:ind w:left="993" w:hanging="284"/>
              <w:contextualSpacing/>
              <w:rPr>
                <w:lang w:eastAsia="en-US"/>
              </w:rPr>
            </w:pPr>
            <w:r w:rsidRPr="00245CCF">
              <w:rPr>
                <w:lang w:eastAsia="en-US"/>
              </w:rPr>
              <w:t>Резиновая крошка</w:t>
            </w:r>
          </w:p>
        </w:tc>
      </w:tr>
      <w:tr w:rsidR="00245CCF" w:rsidRPr="00245CCF" w:rsidTr="008617E4">
        <w:tc>
          <w:tcPr>
            <w:tcW w:w="9571" w:type="dxa"/>
          </w:tcPr>
          <w:p w:rsidR="00245CCF" w:rsidRPr="00245CCF" w:rsidRDefault="00245CCF" w:rsidP="00245CCF">
            <w:pPr>
              <w:ind w:left="720" w:hanging="294"/>
              <w:rPr>
                <w:b/>
                <w:u w:val="single"/>
                <w:lang w:eastAsia="en-US"/>
              </w:rPr>
            </w:pPr>
            <w:r w:rsidRPr="00245CCF">
              <w:rPr>
                <w:b/>
                <w:lang w:eastAsia="en-US"/>
              </w:rPr>
              <w:t>10. </w:t>
            </w: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rPr>
                <w:i/>
              </w:rPr>
            </w:pPr>
            <w:proofErr w:type="spellStart"/>
            <w:r w:rsidRPr="00245CCF">
              <w:rPr>
                <w:i/>
              </w:rPr>
              <w:t>Гидроизол</w:t>
            </w:r>
            <w:proofErr w:type="spellEnd"/>
            <w:r w:rsidRPr="00245CCF">
              <w:rPr>
                <w:i/>
              </w:rPr>
              <w:t xml:space="preserve"> имеет основу:</w:t>
            </w:r>
          </w:p>
        </w:tc>
      </w:tr>
      <w:tr w:rsidR="00245CCF" w:rsidRPr="00245CCF" w:rsidTr="008617E4">
        <w:tc>
          <w:tcPr>
            <w:tcW w:w="9571" w:type="dxa"/>
          </w:tcPr>
          <w:p w:rsidR="00245CCF" w:rsidRPr="00245CCF" w:rsidRDefault="00245CCF" w:rsidP="00777CB8">
            <w:pPr>
              <w:numPr>
                <w:ilvl w:val="0"/>
                <w:numId w:val="146"/>
              </w:numPr>
              <w:tabs>
                <w:tab w:val="left" w:pos="951"/>
              </w:tabs>
              <w:ind w:hanging="710"/>
              <w:contextualSpacing/>
              <w:rPr>
                <w:lang w:eastAsia="en-US"/>
              </w:rPr>
            </w:pPr>
            <w:r w:rsidRPr="00245CCF">
              <w:rPr>
                <w:lang w:eastAsia="en-US"/>
              </w:rPr>
              <w:t>Кровельный картон</w:t>
            </w:r>
          </w:p>
          <w:p w:rsidR="00245CCF" w:rsidRPr="00245CCF" w:rsidRDefault="00245CCF" w:rsidP="00777CB8">
            <w:pPr>
              <w:numPr>
                <w:ilvl w:val="0"/>
                <w:numId w:val="146"/>
              </w:numPr>
              <w:ind w:left="993" w:hanging="284"/>
              <w:contextualSpacing/>
              <w:rPr>
                <w:lang w:eastAsia="en-US"/>
              </w:rPr>
            </w:pPr>
            <w:r w:rsidRPr="00245CCF">
              <w:rPr>
                <w:lang w:eastAsia="en-US"/>
              </w:rPr>
              <w:t>Асбестовая бумага или картон</w:t>
            </w:r>
          </w:p>
          <w:p w:rsidR="00245CCF" w:rsidRPr="00245CCF" w:rsidRDefault="00245CCF" w:rsidP="00777CB8">
            <w:pPr>
              <w:numPr>
                <w:ilvl w:val="0"/>
                <w:numId w:val="146"/>
              </w:numPr>
              <w:ind w:left="993" w:hanging="284"/>
              <w:contextualSpacing/>
              <w:rPr>
                <w:lang w:eastAsia="en-US"/>
              </w:rPr>
            </w:pPr>
            <w:r w:rsidRPr="00245CCF">
              <w:rPr>
                <w:lang w:eastAsia="en-US"/>
              </w:rPr>
              <w:t>Резинобитумная смесь</w:t>
            </w:r>
          </w:p>
        </w:tc>
      </w:tr>
    </w:tbl>
    <w:p w:rsidR="00245CCF" w:rsidRPr="00245CCF" w:rsidRDefault="00245CCF" w:rsidP="00245CCF">
      <w:pPr>
        <w:tabs>
          <w:tab w:val="left" w:pos="2106"/>
        </w:tabs>
      </w:pPr>
      <w:r w:rsidRPr="00245CCF">
        <w:tab/>
      </w:r>
    </w:p>
    <w:p w:rsidR="00245CCF" w:rsidRPr="00245CCF" w:rsidRDefault="00245CCF" w:rsidP="00245CCF">
      <w:pPr>
        <w:jc w:val="center"/>
        <w:rPr>
          <w:b/>
        </w:rPr>
      </w:pPr>
      <w:r w:rsidRPr="00245CCF">
        <w:rPr>
          <w:b/>
        </w:rPr>
        <w:t>ОТВЕТЫ К ТЕСТУ «БИТУМНЫЕ И ДЕГТЕВЫЕ ВЯЖУЩИЕ»</w:t>
      </w:r>
    </w:p>
    <w:p w:rsidR="00245CCF" w:rsidRPr="00245CCF" w:rsidRDefault="00245CCF" w:rsidP="00245CCF">
      <w:pPr>
        <w:tabs>
          <w:tab w:val="left" w:pos="7118"/>
        </w:tabs>
        <w:rPr>
          <w:b/>
        </w:rPr>
      </w:pPr>
      <w:r w:rsidRPr="00245CCF">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50"/>
        <w:gridCol w:w="1598"/>
        <w:gridCol w:w="1599"/>
        <w:gridCol w:w="1599"/>
        <w:gridCol w:w="1599"/>
      </w:tblGrid>
      <w:tr w:rsidR="00245CCF" w:rsidRPr="00245CCF" w:rsidTr="008617E4">
        <w:tc>
          <w:tcPr>
            <w:tcW w:w="1526" w:type="dxa"/>
          </w:tcPr>
          <w:p w:rsidR="00245CCF" w:rsidRPr="00245CCF" w:rsidRDefault="00D074C3" w:rsidP="00245CCF">
            <w:pPr>
              <w:jc w:val="both"/>
            </w:pPr>
            <w:r>
              <w:rPr>
                <w:noProof/>
              </w:rPr>
              <mc:AlternateContent>
                <mc:Choice Requires="wps">
                  <w:drawing>
                    <wp:anchor distT="0" distB="0" distL="114300" distR="114300" simplePos="0" relativeHeight="251723776" behindDoc="0" locked="0" layoutInCell="1" allowOverlap="1">
                      <wp:simplePos x="0" y="0"/>
                      <wp:positionH relativeFrom="column">
                        <wp:posOffset>-80010</wp:posOffset>
                      </wp:positionH>
                      <wp:positionV relativeFrom="paragraph">
                        <wp:posOffset>6985</wp:posOffset>
                      </wp:positionV>
                      <wp:extent cx="981075" cy="295275"/>
                      <wp:effectExtent l="9525" t="5080" r="9525" b="13970"/>
                      <wp:wrapNone/>
                      <wp:docPr id="224" name="AutoShape 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5E9D2" id="AutoShape 3766" o:spid="_x0000_s1026" type="#_x0000_t32" style="position:absolute;margin-left:-6.3pt;margin-top:.55pt;width:77.2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KkJgIAAEQEAAAOAAAAZHJzL2Uyb0RvYy54bWysU82O2jAQvlfqO1i+Q342sBARVqsEetm2&#10;SLt9AGM7xGpiW7YhoKrv3rETaGkvVdUcnLFn5ptv/lZP565FJ26sULLAyTTGiEuqmJCHAn95204W&#10;GFlHJCOtkrzAF27x0/r9u1Wvc56qRrWMGwQg0ua9LnDjnM6jyNKGd8ROleYSlLUyHXFwNYeIGdID&#10;etdGaRzPo14Zpo2i3Fp4rQYlXgf8uubUfa5ryx1qCwzcXDhNOPf+jNYrkh8M0Y2gIw3yDyw6IiQE&#10;vUFVxBF0NOIPqE5Qo6yq3ZSqLlJ1LSgPOUA2SfxbNq8N0TzkAsWx+lYm+/9g6afTziDBCpymGUaS&#10;dNCk56NTITZ6eJzPfY16bXMwLeXO+CzpWb7qF0W/WiRV2RB54MH+7aLBPfEe0Z2Lv1gNkfb9R8XA&#10;hkCIULBzbToPCaVA59CXy60v/OwQhcflIokfZxhRUKXLWQqyj0Dyq7M21n3gqkNeKLB1hohD40ol&#10;JUyAMkkIRU4v1g2OVwcfWaqtaFt4J3krUQ/hZuksOFjVCuaVXmfNYV+2Bp2IH6XwjSzuzIw6ShbA&#10;Gk7YZpQdEe0gA+tWejxIDuiM0jAr35bxcrPYLLJJls43kyyuqsnztswm823yOKseqrKsku+eWpLl&#10;jWCMS8/uOrdJ9ndzMW7QMHG3yb2VIbpHD4UGstd/IB266xs6jMZescvO+NL6RsOoBuNxrfwu/HoP&#10;Vj+Xf/0DAAD//wMAUEsDBBQABgAIAAAAIQBIsVKo3QAAAAgBAAAPAAAAZHJzL2Rvd25yZXYueG1s&#10;TI/BTsMwEETvSPyDtUhcUOs4KoGGOFWFxIEjbSWubrwkgXgdxU4T+vVsT/S4eqOZt8Vmdp044RBa&#10;TxrUMgGBVHnbUq3hsH9bPIMI0ZA1nSfU8IsBNuXtTWFy6yf6wNMu1oJLKORGQxNjn0sZqgadCUvf&#10;IzH78oMzkc+hlnYwE5e7TqZJkklnWuKFxvT42mD1sxudBgzjo0q2a1cf3s/Tw2d6/p76vdb3d/P2&#10;BUTEOf6H4aLP6lCy09GPZIPoNCxUmnGUgQJx4Su1BnHUsHrKQJaFvH6g/AMAAP//AwBQSwECLQAU&#10;AAYACAAAACEAtoM4kv4AAADhAQAAEwAAAAAAAAAAAAAAAAAAAAAAW0NvbnRlbnRfVHlwZXNdLnht&#10;bFBLAQItABQABgAIAAAAIQA4/SH/1gAAAJQBAAALAAAAAAAAAAAAAAAAAC8BAABfcmVscy8ucmVs&#10;c1BLAQItABQABgAIAAAAIQBzhfKkJgIAAEQEAAAOAAAAAAAAAAAAAAAAAC4CAABkcnMvZTJvRG9j&#10;LnhtbFBLAQItABQABgAIAAAAIQBIsVKo3QAAAAgBAAAPAAAAAAAAAAAAAAAAAIAEAABkcnMvZG93&#10;bnJldi54bWxQSwUGAAAAAAQABADzAAAAigUAAAAA&#10;"/>
                  </w:pict>
                </mc:Fallback>
              </mc:AlternateContent>
            </w:r>
            <w:r>
              <w:rPr>
                <w:noProof/>
              </w:rPr>
              <mc:AlternateContent>
                <mc:Choice Requires="wps">
                  <w:drawing>
                    <wp:anchor distT="0" distB="0" distL="114300" distR="114300" simplePos="0" relativeHeight="251721728" behindDoc="1" locked="0" layoutInCell="1" allowOverlap="1">
                      <wp:simplePos x="0" y="0"/>
                      <wp:positionH relativeFrom="column">
                        <wp:posOffset>-165735</wp:posOffset>
                      </wp:positionH>
                      <wp:positionV relativeFrom="paragraph">
                        <wp:posOffset>92710</wp:posOffset>
                      </wp:positionV>
                      <wp:extent cx="923925" cy="285750"/>
                      <wp:effectExtent l="9525" t="5080" r="9525" b="13970"/>
                      <wp:wrapNone/>
                      <wp:docPr id="31"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FFFFFF"/>
                                </a:solidFill>
                                <a:miter lim="800000"/>
                                <a:headEnd/>
                                <a:tailEnd/>
                              </a:ln>
                            </wps:spPr>
                            <wps:txbx>
                              <w:txbxContent>
                                <w:p w:rsidR="00F64E05" w:rsidRPr="00870C80" w:rsidRDefault="00F64E05" w:rsidP="00245CCF">
                                  <w:r w:rsidRPr="00870C80">
                                    <w:t>№ вопроса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849" type="#_x0000_t202" style="position:absolute;left:0;text-align:left;margin-left:-13.05pt;margin-top:7.3pt;width:72.75pt;height:2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lkKwIAAFwEAAAOAAAAZHJzL2Uyb0RvYy54bWysVF1v2yAUfZ+0/4B4Xxw7SZtYcaouXaZJ&#10;3YfU7gdgjG00zGVAYme/vhecZFH3Vs0PCLhwOPece72+GzpFDsI6Cbqg6WRKidAcKqmbgv583n1Y&#10;UuI80xVToEVBj8LRu837d+ve5CKDFlQlLEEQ7fLeFLT13uRJ4ngrOuYmYITGYA22Yx6Xtkkqy3pE&#10;71SSTac3SQ+2Mha4cA53H8Yg3UT8uhbcf69rJzxRBUVuPo42jmUYk82a5Y1lppX8RIO9gUXHpMZH&#10;L1APzDOyt/IfqE5yCw5qP+HQJVDXkouYA2aTTl9l89QyI2IuKI4zF5nc/4Pl3w4/LJFVQWcpJZp1&#10;6NGzGDz5CAOZ3d7Mg0K9cTkefDJ41A8YQadjts48Av/liIZty3Qj7q2FvhWsQoZpuJlcXR1xXAAp&#10;+69Q4Uts7yECDbXtgnwoCEF0dOp4cSew4bi5ymarbEEJx1C2XNwuonsJy8+XjXX+s4COhElBLZof&#10;wdnh0flAhuXnI+EtB0pWO6lUXNim3CpLDgwLZRe/yP/VMaVJj0wWyOOtEJ30WPFKdgVdTsM31mBQ&#10;7ZOuYj16JtU4R8pKn2QMyo0a+qEcomdpmp39KaE6orIWxhLHlsRJC/YPJT2Wd0Hd7z2zghL1RaM7&#10;q3Q+D/0QF/PFbYYLex0pryNMc4QqqKdknG792EN7Y2XT4ktjPWi4R0drGdUO1o+sTglgCUcTTu0W&#10;euR6HU/9/SlsXgAAAP//AwBQSwMEFAAGAAgAAAAhADmSBSLeAAAACQEAAA8AAABkcnMvZG93bnJl&#10;di54bWxMj0FvgkAQhe9N+h82Y9JLowvEkkpZjDFtelZ76W1kRyCys8Cugv31XU/tcfK+vPdNvp5M&#10;K640uMaygngRgSAurW64UvB1+Ji/gnAeWWNrmRTcyMG6eHzIMdN25B1d974SoYRdhgpq77tMSlfW&#10;ZNAtbEccspMdDPpwDpXUA46h3LQyiaJUGmw4LNTY0bam8ry/GAV2fL8ZS32UPH//mM/tpt+dkl6p&#10;p9m0eQPhafJ/MNz1gzoUweloL6ydaBXMkzQOaAiWKYg7EK+WII4KXlYpyCKX/z8ofgEAAP//AwBQ&#10;SwECLQAUAAYACAAAACEAtoM4kv4AAADhAQAAEwAAAAAAAAAAAAAAAAAAAAAAW0NvbnRlbnRfVHlw&#10;ZXNdLnhtbFBLAQItABQABgAIAAAAIQA4/SH/1gAAAJQBAAALAAAAAAAAAAAAAAAAAC8BAABfcmVs&#10;cy8ucmVsc1BLAQItABQABgAIAAAAIQB41ClkKwIAAFwEAAAOAAAAAAAAAAAAAAAAAC4CAABkcnMv&#10;ZTJvRG9jLnhtbFBLAQItABQABgAIAAAAIQA5kgUi3gAAAAkBAAAPAAAAAAAAAAAAAAAAAIUEAABk&#10;cnMvZG93bnJldi54bWxQSwUGAAAAAAQABADzAAAAkAUAAAAA&#10;" strokecolor="white">
                      <v:textbox>
                        <w:txbxContent>
                          <w:p w:rsidR="00F64E05" w:rsidRPr="00870C80" w:rsidRDefault="00F64E05" w:rsidP="00245CCF">
                            <w:r w:rsidRPr="00870C80">
                              <w:t>№ вопроса</w:t>
                            </w:r>
                          </w:p>
                        </w:txbxContent>
                      </v:textbox>
                    </v:shape>
                  </w:pict>
                </mc:Fallback>
              </mc:AlternateContent>
            </w:r>
            <w:r>
              <w:rPr>
                <w:noProof/>
              </w:rPr>
              <mc:AlternateContent>
                <mc:Choice Requires="wps">
                  <w:drawing>
                    <wp:anchor distT="0" distB="0" distL="114300" distR="114300" simplePos="0" relativeHeight="251722752" behindDoc="1" locked="0" layoutInCell="1" allowOverlap="1">
                      <wp:simplePos x="0" y="0"/>
                      <wp:positionH relativeFrom="column">
                        <wp:posOffset>234315</wp:posOffset>
                      </wp:positionH>
                      <wp:positionV relativeFrom="paragraph">
                        <wp:posOffset>-69215</wp:posOffset>
                      </wp:positionV>
                      <wp:extent cx="819150" cy="247650"/>
                      <wp:effectExtent l="9525" t="5080" r="9525" b="13970"/>
                      <wp:wrapNone/>
                      <wp:docPr id="30"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solidFill>
                                <a:srgbClr val="FFFFFF"/>
                              </a:solidFill>
                              <a:ln w="9525">
                                <a:solidFill>
                                  <a:srgbClr val="FFFFFF"/>
                                </a:solidFill>
                                <a:miter lim="800000"/>
                                <a:headEnd/>
                                <a:tailEnd/>
                              </a:ln>
                            </wps:spPr>
                            <wps:txbx>
                              <w:txbxContent>
                                <w:p w:rsidR="00F64E05" w:rsidRPr="003746B2" w:rsidRDefault="00F64E05" w:rsidP="00245CCF">
                                  <w:r w:rsidRPr="003746B2">
                                    <w:t>Вариант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850" type="#_x0000_t202" style="position:absolute;left:0;text-align:left;margin-left:18.45pt;margin-top:-5.45pt;width:64.5pt;height:1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8yKgIAAFwEAAAOAAAAZHJzL2Uyb0RvYy54bWysVF1v2yAUfZ+0/4B4Xxzno22sOFWXLtOk&#10;7kNq9wMwxjYacBmQ2N2v7wUnWdS9VfMDAi4czj3nXq9vB63IQTgvwZQ0n0wpEYZDLU1b0p9Puw83&#10;lPjATM0UGFHSZ+Hp7eb9u3VvCzGDDlQtHEEQ44velrQLwRZZ5nknNPMTsMJgsAGnWcCla7PasR7R&#10;tcpm0+lV1oOrrQMuvMfd+zFINwm/aQQP35vGi0BUSZFbSKNLYxXHbLNmReuY7SQ/0mBvYKGZNPjo&#10;GeqeBUb2Tv4DpSV34KEJEw46g6aRXKQcMJt8+iqbx45ZkXJBcbw9y+T/Hyz/dvjhiKxLOkd5DNPo&#10;0ZMYAvkIA5lfXy2jQr31BR58tHg0DBhBp1O23j4A/+WJgW3HTCvunIO+E6xGhnm8mV1cHXF8BKn6&#10;r1DjS2wfIAENjdNRPhSEIDpSeT67E9lw3LzJV/kSIxxDswVSS+5lrDhdts6HzwI0iZOSOjQ/gbPD&#10;gw+RDCtOR+JbHpSsd1KptHBttVWOHBgWyi59if+rY8qQvqSr5Ww55v8GCC0DVrySGjOaxm+swaja&#10;J1OnegxMqnGOlJU5yhiVGzUMQzUkz/J8fvKngvoZlXUwlji2JE46cH8o6bG8S+p/75kTlKgvBt1Z&#10;5YtF7Ie0WCyvZ7hwl5HqMsIMR6iSBkrG6TaMPbS3TrYdvjTWg4E7dLSRSe1o/cjqmACWcDLh2G6x&#10;Ry7X6dTfn8LmBQAA//8DAFBLAwQUAAYACAAAACEABvjDJd0AAAAJAQAADwAAAGRycy9kb3ducmV2&#10;LnhtbEyPwU7DMAyG70i8Q2QkLmhLWkQ1St1pmkCcN7hwyxqvrWiStsnWjqfHO8Htt/zp9+diPdtO&#10;nGkMrXcIyVKBIFd507oa4fPjbbECEaJ2RnfeEcKFAqzL25tC58ZPbkfnfawFl7iQa4Qmxj6XMlQN&#10;WR2WvifHu6MfrY48jrU0o5643HYyVSqTVreOLzS6p21D1ff+ZBH89HqxngaVPnz92PftZtgd0wHx&#10;/m7evICINMc/GK76rA4lOx38yZkgOoTH7JlJhEWiOFyB7InDASFdJSDLQv7/oPwFAAD//wMAUEsB&#10;Ai0AFAAGAAgAAAAhALaDOJL+AAAA4QEAABMAAAAAAAAAAAAAAAAAAAAAAFtDb250ZW50X1R5cGVz&#10;XS54bWxQSwECLQAUAAYACAAAACEAOP0h/9YAAACUAQAACwAAAAAAAAAAAAAAAAAvAQAAX3JlbHMv&#10;LnJlbHNQSwECLQAUAAYACAAAACEAuw2PMioCAABcBAAADgAAAAAAAAAAAAAAAAAuAgAAZHJzL2Uy&#10;b0RvYy54bWxQSwECLQAUAAYACAAAACEABvjDJd0AAAAJAQAADwAAAAAAAAAAAAAAAACEBAAAZHJz&#10;L2Rvd25yZXYueG1sUEsFBgAAAAAEAAQA8wAAAI4FAAAAAA==&#10;" strokecolor="white">
                      <v:textbox>
                        <w:txbxContent>
                          <w:p w:rsidR="00F64E05" w:rsidRPr="003746B2" w:rsidRDefault="00F64E05" w:rsidP="00245CCF">
                            <w:r w:rsidRPr="003746B2">
                              <w:t>Вариант</w:t>
                            </w:r>
                          </w:p>
                        </w:txbxContent>
                      </v:textbox>
                    </v:shape>
                  </w:pict>
                </mc:Fallback>
              </mc:AlternateContent>
            </w:r>
          </w:p>
        </w:tc>
        <w:tc>
          <w:tcPr>
            <w:tcW w:w="1650" w:type="dxa"/>
            <w:vAlign w:val="center"/>
          </w:tcPr>
          <w:p w:rsidR="00245CCF" w:rsidRPr="00245CCF" w:rsidRDefault="00245CCF" w:rsidP="00245CCF">
            <w:pPr>
              <w:jc w:val="center"/>
            </w:pPr>
            <w:r w:rsidRPr="00245CCF">
              <w:t>Вариант 1</w:t>
            </w:r>
          </w:p>
        </w:tc>
        <w:tc>
          <w:tcPr>
            <w:tcW w:w="1598" w:type="dxa"/>
            <w:vAlign w:val="center"/>
          </w:tcPr>
          <w:p w:rsidR="00245CCF" w:rsidRPr="00245CCF" w:rsidRDefault="00245CCF" w:rsidP="00245CCF">
            <w:pPr>
              <w:jc w:val="center"/>
            </w:pPr>
            <w:r w:rsidRPr="00245CCF">
              <w:t>Вариант 2</w:t>
            </w:r>
          </w:p>
        </w:tc>
        <w:tc>
          <w:tcPr>
            <w:tcW w:w="1599" w:type="dxa"/>
            <w:vAlign w:val="center"/>
          </w:tcPr>
          <w:p w:rsidR="00245CCF" w:rsidRPr="00245CCF" w:rsidRDefault="00245CCF" w:rsidP="00245CCF">
            <w:pPr>
              <w:jc w:val="center"/>
            </w:pPr>
            <w:r w:rsidRPr="00245CCF">
              <w:t>Вариант 3</w:t>
            </w:r>
          </w:p>
        </w:tc>
        <w:tc>
          <w:tcPr>
            <w:tcW w:w="1599" w:type="dxa"/>
            <w:vAlign w:val="center"/>
          </w:tcPr>
          <w:p w:rsidR="00245CCF" w:rsidRPr="00245CCF" w:rsidRDefault="00245CCF" w:rsidP="00245CCF">
            <w:pPr>
              <w:jc w:val="center"/>
            </w:pPr>
            <w:r w:rsidRPr="00245CCF">
              <w:t>Вариант 4</w:t>
            </w:r>
          </w:p>
        </w:tc>
        <w:tc>
          <w:tcPr>
            <w:tcW w:w="1599" w:type="dxa"/>
          </w:tcPr>
          <w:p w:rsidR="00245CCF" w:rsidRPr="00245CCF" w:rsidRDefault="00245CCF" w:rsidP="00245CCF">
            <w:pPr>
              <w:jc w:val="center"/>
            </w:pPr>
            <w:r w:rsidRPr="00245CCF">
              <w:t>Вариант 5</w:t>
            </w:r>
          </w:p>
        </w:tc>
      </w:tr>
      <w:tr w:rsidR="00245CCF" w:rsidRPr="00245CCF" w:rsidTr="008617E4">
        <w:tc>
          <w:tcPr>
            <w:tcW w:w="1526" w:type="dxa"/>
            <w:vAlign w:val="center"/>
          </w:tcPr>
          <w:p w:rsidR="00245CCF" w:rsidRPr="00245CCF" w:rsidRDefault="00245CCF" w:rsidP="00245CCF">
            <w:pPr>
              <w:jc w:val="center"/>
            </w:pPr>
            <w:r w:rsidRPr="00245CCF">
              <w:t>1</w:t>
            </w:r>
          </w:p>
        </w:tc>
        <w:tc>
          <w:tcPr>
            <w:tcW w:w="1650" w:type="dxa"/>
            <w:vAlign w:val="center"/>
          </w:tcPr>
          <w:p w:rsidR="00245CCF" w:rsidRPr="00245CCF" w:rsidRDefault="00245CCF" w:rsidP="00245CCF">
            <w:pPr>
              <w:jc w:val="center"/>
            </w:pPr>
            <w:r w:rsidRPr="00245CCF">
              <w:t>3</w:t>
            </w:r>
          </w:p>
        </w:tc>
        <w:tc>
          <w:tcPr>
            <w:tcW w:w="1598" w:type="dxa"/>
            <w:vAlign w:val="center"/>
          </w:tcPr>
          <w:p w:rsidR="00245CCF" w:rsidRPr="00245CCF" w:rsidRDefault="00245CCF" w:rsidP="00245CCF">
            <w:pPr>
              <w:jc w:val="center"/>
            </w:pPr>
            <w:r w:rsidRPr="00245CCF">
              <w:t>3</w:t>
            </w:r>
          </w:p>
        </w:tc>
        <w:tc>
          <w:tcPr>
            <w:tcW w:w="1599" w:type="dxa"/>
            <w:vAlign w:val="center"/>
          </w:tcPr>
          <w:p w:rsidR="00245CCF" w:rsidRPr="00245CCF" w:rsidRDefault="00245CCF" w:rsidP="00245CCF">
            <w:pPr>
              <w:jc w:val="center"/>
            </w:pPr>
            <w:r w:rsidRPr="00245CCF">
              <w:t>1</w:t>
            </w:r>
          </w:p>
        </w:tc>
        <w:tc>
          <w:tcPr>
            <w:tcW w:w="1599" w:type="dxa"/>
            <w:vAlign w:val="center"/>
          </w:tcPr>
          <w:p w:rsidR="00245CCF" w:rsidRPr="00245CCF" w:rsidRDefault="00245CCF" w:rsidP="00245CCF">
            <w:pPr>
              <w:jc w:val="center"/>
            </w:pPr>
            <w:r w:rsidRPr="00245CCF">
              <w:t>3</w:t>
            </w:r>
          </w:p>
        </w:tc>
        <w:tc>
          <w:tcPr>
            <w:tcW w:w="1599" w:type="dxa"/>
          </w:tcPr>
          <w:p w:rsidR="00245CCF" w:rsidRPr="00245CCF" w:rsidRDefault="00245CCF" w:rsidP="00245CCF">
            <w:pPr>
              <w:jc w:val="center"/>
            </w:pPr>
            <w:r w:rsidRPr="00245CCF">
              <w:t>1</w:t>
            </w:r>
          </w:p>
        </w:tc>
      </w:tr>
      <w:tr w:rsidR="00245CCF" w:rsidRPr="00245CCF" w:rsidTr="008617E4">
        <w:tc>
          <w:tcPr>
            <w:tcW w:w="1526" w:type="dxa"/>
            <w:vAlign w:val="center"/>
          </w:tcPr>
          <w:p w:rsidR="00245CCF" w:rsidRPr="00245CCF" w:rsidRDefault="00245CCF" w:rsidP="00245CCF">
            <w:pPr>
              <w:jc w:val="center"/>
            </w:pPr>
            <w:r w:rsidRPr="00245CCF">
              <w:t>2</w:t>
            </w:r>
          </w:p>
        </w:tc>
        <w:tc>
          <w:tcPr>
            <w:tcW w:w="1650" w:type="dxa"/>
            <w:vAlign w:val="center"/>
          </w:tcPr>
          <w:p w:rsidR="00245CCF" w:rsidRPr="00245CCF" w:rsidRDefault="00245CCF" w:rsidP="00245CCF">
            <w:pPr>
              <w:jc w:val="center"/>
            </w:pPr>
            <w:r w:rsidRPr="00245CCF">
              <w:t>1</w:t>
            </w:r>
          </w:p>
        </w:tc>
        <w:tc>
          <w:tcPr>
            <w:tcW w:w="1598" w:type="dxa"/>
            <w:vAlign w:val="center"/>
          </w:tcPr>
          <w:p w:rsidR="00245CCF" w:rsidRPr="00245CCF" w:rsidRDefault="00245CCF" w:rsidP="00245CCF">
            <w:pPr>
              <w:jc w:val="center"/>
            </w:pPr>
            <w:r w:rsidRPr="00245CCF">
              <w:t>1</w:t>
            </w:r>
          </w:p>
        </w:tc>
        <w:tc>
          <w:tcPr>
            <w:tcW w:w="1599" w:type="dxa"/>
            <w:vAlign w:val="center"/>
          </w:tcPr>
          <w:p w:rsidR="00245CCF" w:rsidRPr="00245CCF" w:rsidRDefault="00245CCF" w:rsidP="00245CCF">
            <w:pPr>
              <w:jc w:val="center"/>
            </w:pPr>
            <w:r w:rsidRPr="00245CCF">
              <w:t>1</w:t>
            </w:r>
          </w:p>
        </w:tc>
        <w:tc>
          <w:tcPr>
            <w:tcW w:w="1599" w:type="dxa"/>
            <w:vAlign w:val="center"/>
          </w:tcPr>
          <w:p w:rsidR="00245CCF" w:rsidRPr="00245CCF" w:rsidRDefault="00245CCF" w:rsidP="00245CCF">
            <w:pPr>
              <w:jc w:val="center"/>
            </w:pPr>
            <w:r w:rsidRPr="00245CCF">
              <w:t>1</w:t>
            </w:r>
          </w:p>
        </w:tc>
        <w:tc>
          <w:tcPr>
            <w:tcW w:w="1599" w:type="dxa"/>
          </w:tcPr>
          <w:p w:rsidR="00245CCF" w:rsidRPr="00245CCF" w:rsidRDefault="00245CCF" w:rsidP="00245CCF">
            <w:pPr>
              <w:jc w:val="center"/>
            </w:pPr>
            <w:r w:rsidRPr="00245CCF">
              <w:t>Остаточные</w:t>
            </w:r>
          </w:p>
        </w:tc>
      </w:tr>
      <w:tr w:rsidR="00245CCF" w:rsidRPr="00245CCF" w:rsidTr="008617E4">
        <w:tc>
          <w:tcPr>
            <w:tcW w:w="1526" w:type="dxa"/>
            <w:vAlign w:val="center"/>
          </w:tcPr>
          <w:p w:rsidR="00245CCF" w:rsidRPr="00245CCF" w:rsidRDefault="00245CCF" w:rsidP="00245CCF">
            <w:pPr>
              <w:jc w:val="center"/>
            </w:pPr>
            <w:r w:rsidRPr="00245CCF">
              <w:t>3</w:t>
            </w:r>
          </w:p>
        </w:tc>
        <w:tc>
          <w:tcPr>
            <w:tcW w:w="1650" w:type="dxa"/>
            <w:vAlign w:val="center"/>
          </w:tcPr>
          <w:p w:rsidR="00245CCF" w:rsidRPr="00245CCF" w:rsidRDefault="00245CCF" w:rsidP="00245CCF">
            <w:pPr>
              <w:jc w:val="center"/>
            </w:pPr>
            <w:r w:rsidRPr="00245CCF">
              <w:t>Окисленные</w:t>
            </w:r>
          </w:p>
        </w:tc>
        <w:tc>
          <w:tcPr>
            <w:tcW w:w="1598" w:type="dxa"/>
            <w:vAlign w:val="center"/>
          </w:tcPr>
          <w:p w:rsidR="00245CCF" w:rsidRPr="00245CCF" w:rsidRDefault="00245CCF" w:rsidP="00245CCF">
            <w:pPr>
              <w:jc w:val="center"/>
            </w:pPr>
            <w:r w:rsidRPr="00245CCF">
              <w:t>Битума</w:t>
            </w:r>
          </w:p>
        </w:tc>
        <w:tc>
          <w:tcPr>
            <w:tcW w:w="1599" w:type="dxa"/>
            <w:vAlign w:val="center"/>
          </w:tcPr>
          <w:p w:rsidR="00245CCF" w:rsidRPr="00245CCF" w:rsidRDefault="00245CCF" w:rsidP="00245CCF">
            <w:pPr>
              <w:jc w:val="center"/>
            </w:pPr>
            <w:r w:rsidRPr="00245CCF">
              <w:t>3</w:t>
            </w:r>
          </w:p>
        </w:tc>
        <w:tc>
          <w:tcPr>
            <w:tcW w:w="1599" w:type="dxa"/>
            <w:vAlign w:val="center"/>
          </w:tcPr>
          <w:p w:rsidR="00245CCF" w:rsidRPr="00245CCF" w:rsidRDefault="00245CCF" w:rsidP="00245CCF">
            <w:pPr>
              <w:jc w:val="center"/>
            </w:pPr>
            <w:r w:rsidRPr="00245CCF">
              <w:t>3</w:t>
            </w:r>
          </w:p>
        </w:tc>
        <w:tc>
          <w:tcPr>
            <w:tcW w:w="1599" w:type="dxa"/>
          </w:tcPr>
          <w:p w:rsidR="00245CCF" w:rsidRPr="00245CCF" w:rsidRDefault="00245CCF" w:rsidP="00245CCF">
            <w:pPr>
              <w:jc w:val="center"/>
            </w:pPr>
            <w:r w:rsidRPr="00245CCF">
              <w:t>3</w:t>
            </w:r>
          </w:p>
        </w:tc>
      </w:tr>
      <w:tr w:rsidR="00245CCF" w:rsidRPr="00245CCF" w:rsidTr="008617E4">
        <w:tc>
          <w:tcPr>
            <w:tcW w:w="1526" w:type="dxa"/>
            <w:vAlign w:val="center"/>
          </w:tcPr>
          <w:p w:rsidR="00245CCF" w:rsidRPr="00245CCF" w:rsidRDefault="00245CCF" w:rsidP="00245CCF">
            <w:pPr>
              <w:jc w:val="center"/>
            </w:pPr>
            <w:r w:rsidRPr="00245CCF">
              <w:t>4</w:t>
            </w:r>
          </w:p>
        </w:tc>
        <w:tc>
          <w:tcPr>
            <w:tcW w:w="1650" w:type="dxa"/>
            <w:vAlign w:val="center"/>
          </w:tcPr>
          <w:p w:rsidR="00245CCF" w:rsidRPr="00245CCF" w:rsidRDefault="00245CCF" w:rsidP="00245CCF">
            <w:pPr>
              <w:jc w:val="center"/>
            </w:pPr>
            <w:r w:rsidRPr="00245CCF">
              <w:t>2</w:t>
            </w:r>
          </w:p>
        </w:tc>
        <w:tc>
          <w:tcPr>
            <w:tcW w:w="1598" w:type="dxa"/>
            <w:vAlign w:val="center"/>
          </w:tcPr>
          <w:p w:rsidR="00245CCF" w:rsidRPr="00245CCF" w:rsidRDefault="00245CCF" w:rsidP="00245CCF">
            <w:pPr>
              <w:jc w:val="center"/>
            </w:pPr>
            <w:r w:rsidRPr="00245CCF">
              <w:t>2</w:t>
            </w:r>
          </w:p>
        </w:tc>
        <w:tc>
          <w:tcPr>
            <w:tcW w:w="1599" w:type="dxa"/>
            <w:vAlign w:val="center"/>
          </w:tcPr>
          <w:p w:rsidR="00245CCF" w:rsidRPr="00245CCF" w:rsidRDefault="00245CCF" w:rsidP="00245CCF">
            <w:pPr>
              <w:jc w:val="center"/>
            </w:pPr>
            <w:r w:rsidRPr="00245CCF">
              <w:t>2</w:t>
            </w:r>
          </w:p>
        </w:tc>
        <w:tc>
          <w:tcPr>
            <w:tcW w:w="1599" w:type="dxa"/>
            <w:vAlign w:val="center"/>
          </w:tcPr>
          <w:p w:rsidR="00245CCF" w:rsidRPr="00245CCF" w:rsidRDefault="00245CCF" w:rsidP="00245CCF">
            <w:pPr>
              <w:jc w:val="center"/>
            </w:pPr>
            <w:r w:rsidRPr="00245CCF">
              <w:t>2</w:t>
            </w:r>
          </w:p>
        </w:tc>
        <w:tc>
          <w:tcPr>
            <w:tcW w:w="1599" w:type="dxa"/>
          </w:tcPr>
          <w:p w:rsidR="00245CCF" w:rsidRPr="00245CCF" w:rsidRDefault="00245CCF" w:rsidP="00245CCF">
            <w:pPr>
              <w:jc w:val="center"/>
            </w:pPr>
            <w:r w:rsidRPr="00245CCF">
              <w:t>1</w:t>
            </w:r>
          </w:p>
        </w:tc>
      </w:tr>
      <w:tr w:rsidR="00245CCF" w:rsidRPr="00245CCF" w:rsidTr="008617E4">
        <w:tc>
          <w:tcPr>
            <w:tcW w:w="1526" w:type="dxa"/>
            <w:vAlign w:val="center"/>
          </w:tcPr>
          <w:p w:rsidR="00245CCF" w:rsidRPr="00245CCF" w:rsidRDefault="00245CCF" w:rsidP="00245CCF">
            <w:pPr>
              <w:jc w:val="center"/>
            </w:pPr>
            <w:r w:rsidRPr="00245CCF">
              <w:t>5</w:t>
            </w:r>
          </w:p>
        </w:tc>
        <w:tc>
          <w:tcPr>
            <w:tcW w:w="1650" w:type="dxa"/>
            <w:vAlign w:val="center"/>
          </w:tcPr>
          <w:p w:rsidR="00245CCF" w:rsidRPr="00245CCF" w:rsidRDefault="00245CCF" w:rsidP="00245CCF">
            <w:pPr>
              <w:jc w:val="center"/>
            </w:pPr>
            <w:r w:rsidRPr="00245CCF">
              <w:t>3</w:t>
            </w:r>
          </w:p>
        </w:tc>
        <w:tc>
          <w:tcPr>
            <w:tcW w:w="1598" w:type="dxa"/>
            <w:vAlign w:val="center"/>
          </w:tcPr>
          <w:p w:rsidR="00245CCF" w:rsidRPr="00245CCF" w:rsidRDefault="00245CCF" w:rsidP="00245CCF">
            <w:pPr>
              <w:jc w:val="center"/>
            </w:pPr>
            <w:r w:rsidRPr="00245CCF">
              <w:t>3</w:t>
            </w:r>
          </w:p>
        </w:tc>
        <w:tc>
          <w:tcPr>
            <w:tcW w:w="1599" w:type="dxa"/>
            <w:vAlign w:val="center"/>
          </w:tcPr>
          <w:p w:rsidR="00245CCF" w:rsidRPr="00245CCF" w:rsidRDefault="00245CCF" w:rsidP="00245CCF">
            <w:pPr>
              <w:jc w:val="center"/>
            </w:pPr>
            <w:r w:rsidRPr="00245CCF">
              <w:t>Крекинговые</w:t>
            </w:r>
          </w:p>
        </w:tc>
        <w:tc>
          <w:tcPr>
            <w:tcW w:w="1599" w:type="dxa"/>
            <w:vAlign w:val="center"/>
          </w:tcPr>
          <w:p w:rsidR="00245CCF" w:rsidRPr="00245CCF" w:rsidRDefault="00245CCF" w:rsidP="00245CCF">
            <w:pPr>
              <w:jc w:val="center"/>
            </w:pPr>
            <w:r w:rsidRPr="00245CCF">
              <w:t>2</w:t>
            </w:r>
          </w:p>
        </w:tc>
        <w:tc>
          <w:tcPr>
            <w:tcW w:w="1599" w:type="dxa"/>
          </w:tcPr>
          <w:p w:rsidR="00245CCF" w:rsidRPr="00245CCF" w:rsidRDefault="00245CCF" w:rsidP="00245CCF">
            <w:pPr>
              <w:jc w:val="center"/>
            </w:pPr>
            <w:r w:rsidRPr="00245CCF">
              <w:t>2</w:t>
            </w:r>
          </w:p>
        </w:tc>
      </w:tr>
      <w:tr w:rsidR="00245CCF" w:rsidRPr="00245CCF" w:rsidTr="008617E4">
        <w:tc>
          <w:tcPr>
            <w:tcW w:w="1526" w:type="dxa"/>
            <w:vAlign w:val="center"/>
          </w:tcPr>
          <w:p w:rsidR="00245CCF" w:rsidRPr="00245CCF" w:rsidRDefault="00245CCF" w:rsidP="00245CCF">
            <w:pPr>
              <w:jc w:val="center"/>
            </w:pPr>
            <w:r w:rsidRPr="00245CCF">
              <w:t>6</w:t>
            </w:r>
          </w:p>
        </w:tc>
        <w:tc>
          <w:tcPr>
            <w:tcW w:w="1650" w:type="dxa"/>
            <w:vAlign w:val="center"/>
          </w:tcPr>
          <w:p w:rsidR="00245CCF" w:rsidRPr="00245CCF" w:rsidRDefault="00245CCF" w:rsidP="00245CCF">
            <w:pPr>
              <w:jc w:val="center"/>
            </w:pPr>
            <w:r w:rsidRPr="00245CCF">
              <w:t>2</w:t>
            </w:r>
          </w:p>
        </w:tc>
        <w:tc>
          <w:tcPr>
            <w:tcW w:w="1598" w:type="dxa"/>
            <w:vAlign w:val="center"/>
          </w:tcPr>
          <w:p w:rsidR="00245CCF" w:rsidRPr="00245CCF" w:rsidRDefault="00245CCF" w:rsidP="00245CCF">
            <w:pPr>
              <w:jc w:val="center"/>
            </w:pPr>
            <w:r w:rsidRPr="00245CCF">
              <w:t>1</w:t>
            </w:r>
          </w:p>
        </w:tc>
        <w:tc>
          <w:tcPr>
            <w:tcW w:w="1599" w:type="dxa"/>
            <w:vAlign w:val="center"/>
          </w:tcPr>
          <w:p w:rsidR="00245CCF" w:rsidRPr="00245CCF" w:rsidRDefault="00245CCF" w:rsidP="00245CCF">
            <w:pPr>
              <w:jc w:val="center"/>
            </w:pPr>
            <w:r w:rsidRPr="00245CCF">
              <w:t>1</w:t>
            </w:r>
          </w:p>
        </w:tc>
        <w:tc>
          <w:tcPr>
            <w:tcW w:w="1599" w:type="dxa"/>
            <w:vAlign w:val="center"/>
          </w:tcPr>
          <w:p w:rsidR="00245CCF" w:rsidRPr="00245CCF" w:rsidRDefault="00245CCF" w:rsidP="00245CCF">
            <w:pPr>
              <w:jc w:val="center"/>
            </w:pPr>
            <w:r w:rsidRPr="00245CCF">
              <w:t>2</w:t>
            </w:r>
          </w:p>
        </w:tc>
        <w:tc>
          <w:tcPr>
            <w:tcW w:w="1599" w:type="dxa"/>
          </w:tcPr>
          <w:p w:rsidR="00245CCF" w:rsidRPr="00245CCF" w:rsidRDefault="00245CCF" w:rsidP="00245CCF">
            <w:pPr>
              <w:jc w:val="center"/>
            </w:pPr>
            <w:r w:rsidRPr="00245CCF">
              <w:t>3</w:t>
            </w:r>
          </w:p>
        </w:tc>
      </w:tr>
      <w:tr w:rsidR="00245CCF" w:rsidRPr="00245CCF" w:rsidTr="008617E4">
        <w:tc>
          <w:tcPr>
            <w:tcW w:w="1526" w:type="dxa"/>
            <w:vAlign w:val="center"/>
          </w:tcPr>
          <w:p w:rsidR="00245CCF" w:rsidRPr="00245CCF" w:rsidRDefault="00245CCF" w:rsidP="00245CCF">
            <w:pPr>
              <w:jc w:val="center"/>
            </w:pPr>
            <w:r w:rsidRPr="00245CCF">
              <w:t>7</w:t>
            </w:r>
          </w:p>
        </w:tc>
        <w:tc>
          <w:tcPr>
            <w:tcW w:w="1650" w:type="dxa"/>
            <w:vAlign w:val="center"/>
          </w:tcPr>
          <w:p w:rsidR="00245CCF" w:rsidRPr="00245CCF" w:rsidRDefault="00245CCF" w:rsidP="00245CCF">
            <w:pPr>
              <w:jc w:val="center"/>
            </w:pPr>
            <w:r w:rsidRPr="00245CCF">
              <w:t>1</w:t>
            </w:r>
          </w:p>
        </w:tc>
        <w:tc>
          <w:tcPr>
            <w:tcW w:w="1598" w:type="dxa"/>
            <w:vAlign w:val="center"/>
          </w:tcPr>
          <w:p w:rsidR="00245CCF" w:rsidRPr="00245CCF" w:rsidRDefault="00245CCF" w:rsidP="00245CCF">
            <w:pPr>
              <w:jc w:val="center"/>
            </w:pPr>
            <w:r w:rsidRPr="00245CCF">
              <w:t>3</w:t>
            </w:r>
          </w:p>
        </w:tc>
        <w:tc>
          <w:tcPr>
            <w:tcW w:w="1599" w:type="dxa"/>
            <w:vAlign w:val="center"/>
          </w:tcPr>
          <w:p w:rsidR="00245CCF" w:rsidRPr="00245CCF" w:rsidRDefault="00245CCF" w:rsidP="00245CCF">
            <w:pPr>
              <w:jc w:val="center"/>
            </w:pPr>
            <w:r w:rsidRPr="00245CCF">
              <w:t>3</w:t>
            </w:r>
          </w:p>
        </w:tc>
        <w:tc>
          <w:tcPr>
            <w:tcW w:w="1599" w:type="dxa"/>
            <w:vAlign w:val="center"/>
          </w:tcPr>
          <w:p w:rsidR="00245CCF" w:rsidRPr="00245CCF" w:rsidRDefault="00245CCF" w:rsidP="00245CCF">
            <w:pPr>
              <w:jc w:val="center"/>
            </w:pPr>
            <w:r w:rsidRPr="00245CCF">
              <w:t>1</w:t>
            </w:r>
          </w:p>
        </w:tc>
        <w:tc>
          <w:tcPr>
            <w:tcW w:w="1599" w:type="dxa"/>
          </w:tcPr>
          <w:p w:rsidR="00245CCF" w:rsidRPr="00245CCF" w:rsidRDefault="00245CCF" w:rsidP="00245CCF">
            <w:pPr>
              <w:jc w:val="center"/>
            </w:pPr>
            <w:r w:rsidRPr="00245CCF">
              <w:t>1</w:t>
            </w:r>
          </w:p>
        </w:tc>
      </w:tr>
      <w:tr w:rsidR="00245CCF" w:rsidRPr="00245CCF" w:rsidTr="008617E4">
        <w:tc>
          <w:tcPr>
            <w:tcW w:w="1526" w:type="dxa"/>
            <w:vAlign w:val="center"/>
          </w:tcPr>
          <w:p w:rsidR="00245CCF" w:rsidRPr="00245CCF" w:rsidRDefault="00245CCF" w:rsidP="00245CCF">
            <w:pPr>
              <w:jc w:val="center"/>
            </w:pPr>
            <w:r w:rsidRPr="00245CCF">
              <w:lastRenderedPageBreak/>
              <w:t>8</w:t>
            </w:r>
          </w:p>
        </w:tc>
        <w:tc>
          <w:tcPr>
            <w:tcW w:w="1650" w:type="dxa"/>
            <w:vAlign w:val="center"/>
          </w:tcPr>
          <w:p w:rsidR="00245CCF" w:rsidRPr="00245CCF" w:rsidRDefault="00245CCF" w:rsidP="00245CCF">
            <w:pPr>
              <w:jc w:val="center"/>
            </w:pPr>
            <w:r w:rsidRPr="00245CCF">
              <w:t>3</w:t>
            </w:r>
          </w:p>
        </w:tc>
        <w:tc>
          <w:tcPr>
            <w:tcW w:w="1598" w:type="dxa"/>
            <w:vAlign w:val="center"/>
          </w:tcPr>
          <w:p w:rsidR="00245CCF" w:rsidRPr="00245CCF" w:rsidRDefault="00245CCF" w:rsidP="00245CCF">
            <w:pPr>
              <w:jc w:val="center"/>
            </w:pPr>
            <w:r w:rsidRPr="00245CCF">
              <w:t>2</w:t>
            </w:r>
          </w:p>
        </w:tc>
        <w:tc>
          <w:tcPr>
            <w:tcW w:w="1599" w:type="dxa"/>
            <w:vAlign w:val="center"/>
          </w:tcPr>
          <w:p w:rsidR="00245CCF" w:rsidRPr="00245CCF" w:rsidRDefault="00245CCF" w:rsidP="00245CCF">
            <w:pPr>
              <w:jc w:val="center"/>
            </w:pPr>
            <w:r w:rsidRPr="00245CCF">
              <w:t>2</w:t>
            </w:r>
          </w:p>
        </w:tc>
        <w:tc>
          <w:tcPr>
            <w:tcW w:w="1599" w:type="dxa"/>
            <w:vAlign w:val="center"/>
          </w:tcPr>
          <w:p w:rsidR="00245CCF" w:rsidRPr="00245CCF" w:rsidRDefault="00245CCF" w:rsidP="00245CCF">
            <w:pPr>
              <w:jc w:val="center"/>
            </w:pPr>
            <w:r w:rsidRPr="00245CCF">
              <w:t>2</w:t>
            </w:r>
          </w:p>
        </w:tc>
        <w:tc>
          <w:tcPr>
            <w:tcW w:w="1599" w:type="dxa"/>
          </w:tcPr>
          <w:p w:rsidR="00245CCF" w:rsidRPr="00245CCF" w:rsidRDefault="00245CCF" w:rsidP="00245CCF">
            <w:pPr>
              <w:jc w:val="center"/>
            </w:pPr>
            <w:r w:rsidRPr="00245CCF">
              <w:t>2</w:t>
            </w:r>
          </w:p>
        </w:tc>
      </w:tr>
      <w:tr w:rsidR="00245CCF" w:rsidRPr="00245CCF" w:rsidTr="008617E4">
        <w:tc>
          <w:tcPr>
            <w:tcW w:w="1526" w:type="dxa"/>
            <w:vAlign w:val="center"/>
          </w:tcPr>
          <w:p w:rsidR="00245CCF" w:rsidRPr="00245CCF" w:rsidRDefault="00245CCF" w:rsidP="00245CCF">
            <w:pPr>
              <w:jc w:val="center"/>
            </w:pPr>
            <w:r w:rsidRPr="00245CCF">
              <w:t>9</w:t>
            </w:r>
          </w:p>
        </w:tc>
        <w:tc>
          <w:tcPr>
            <w:tcW w:w="1650" w:type="dxa"/>
            <w:vAlign w:val="center"/>
          </w:tcPr>
          <w:p w:rsidR="00245CCF" w:rsidRPr="00245CCF" w:rsidRDefault="00245CCF" w:rsidP="00245CCF">
            <w:pPr>
              <w:jc w:val="center"/>
            </w:pPr>
            <w:r w:rsidRPr="00245CCF">
              <w:t>1</w:t>
            </w:r>
          </w:p>
        </w:tc>
        <w:tc>
          <w:tcPr>
            <w:tcW w:w="1598" w:type="dxa"/>
            <w:vAlign w:val="center"/>
          </w:tcPr>
          <w:p w:rsidR="00245CCF" w:rsidRPr="00245CCF" w:rsidRDefault="00245CCF" w:rsidP="00245CCF">
            <w:pPr>
              <w:jc w:val="center"/>
            </w:pPr>
            <w:r w:rsidRPr="00245CCF">
              <w:t>3</w:t>
            </w:r>
          </w:p>
        </w:tc>
        <w:tc>
          <w:tcPr>
            <w:tcW w:w="1599" w:type="dxa"/>
            <w:vAlign w:val="center"/>
          </w:tcPr>
          <w:p w:rsidR="00245CCF" w:rsidRPr="00245CCF" w:rsidRDefault="00245CCF" w:rsidP="00245CCF">
            <w:pPr>
              <w:jc w:val="center"/>
            </w:pPr>
            <w:r w:rsidRPr="00245CCF">
              <w:t>1</w:t>
            </w:r>
          </w:p>
        </w:tc>
        <w:tc>
          <w:tcPr>
            <w:tcW w:w="1599" w:type="dxa"/>
            <w:vAlign w:val="center"/>
          </w:tcPr>
          <w:p w:rsidR="00245CCF" w:rsidRPr="00245CCF" w:rsidRDefault="00245CCF" w:rsidP="00245CCF">
            <w:pPr>
              <w:jc w:val="center"/>
            </w:pPr>
            <w:r w:rsidRPr="00245CCF">
              <w:t>Серы</w:t>
            </w:r>
          </w:p>
        </w:tc>
        <w:tc>
          <w:tcPr>
            <w:tcW w:w="1599" w:type="dxa"/>
          </w:tcPr>
          <w:p w:rsidR="00245CCF" w:rsidRPr="00245CCF" w:rsidRDefault="00245CCF" w:rsidP="00245CCF">
            <w:pPr>
              <w:jc w:val="center"/>
            </w:pPr>
            <w:r w:rsidRPr="00245CCF">
              <w:t>3</w:t>
            </w:r>
          </w:p>
        </w:tc>
      </w:tr>
      <w:tr w:rsidR="00245CCF" w:rsidRPr="00245CCF" w:rsidTr="008617E4">
        <w:tc>
          <w:tcPr>
            <w:tcW w:w="1526" w:type="dxa"/>
            <w:vAlign w:val="center"/>
          </w:tcPr>
          <w:p w:rsidR="00245CCF" w:rsidRPr="00245CCF" w:rsidRDefault="00245CCF" w:rsidP="00245CCF">
            <w:pPr>
              <w:jc w:val="center"/>
            </w:pPr>
            <w:r w:rsidRPr="00245CCF">
              <w:t>10</w:t>
            </w:r>
          </w:p>
        </w:tc>
        <w:tc>
          <w:tcPr>
            <w:tcW w:w="1650" w:type="dxa"/>
            <w:vAlign w:val="center"/>
          </w:tcPr>
          <w:p w:rsidR="00245CCF" w:rsidRPr="00245CCF" w:rsidRDefault="00245CCF" w:rsidP="00245CCF">
            <w:pPr>
              <w:jc w:val="center"/>
            </w:pPr>
            <w:r w:rsidRPr="00245CCF">
              <w:t>3</w:t>
            </w:r>
          </w:p>
        </w:tc>
        <w:tc>
          <w:tcPr>
            <w:tcW w:w="1598" w:type="dxa"/>
            <w:vAlign w:val="center"/>
          </w:tcPr>
          <w:p w:rsidR="00245CCF" w:rsidRPr="00245CCF" w:rsidRDefault="00245CCF" w:rsidP="00245CCF">
            <w:pPr>
              <w:jc w:val="center"/>
            </w:pPr>
            <w:r w:rsidRPr="00245CCF">
              <w:t>3</w:t>
            </w:r>
          </w:p>
        </w:tc>
        <w:tc>
          <w:tcPr>
            <w:tcW w:w="1599" w:type="dxa"/>
            <w:vAlign w:val="center"/>
          </w:tcPr>
          <w:p w:rsidR="00245CCF" w:rsidRPr="00245CCF" w:rsidRDefault="00245CCF" w:rsidP="00245CCF">
            <w:pPr>
              <w:jc w:val="center"/>
            </w:pPr>
            <w:r w:rsidRPr="00245CCF">
              <w:t>2</w:t>
            </w:r>
          </w:p>
        </w:tc>
        <w:tc>
          <w:tcPr>
            <w:tcW w:w="1599" w:type="dxa"/>
            <w:vAlign w:val="center"/>
          </w:tcPr>
          <w:p w:rsidR="00245CCF" w:rsidRPr="00245CCF" w:rsidRDefault="00245CCF" w:rsidP="00245CCF">
            <w:pPr>
              <w:jc w:val="center"/>
            </w:pPr>
            <w:r w:rsidRPr="00245CCF">
              <w:t>1</w:t>
            </w:r>
          </w:p>
        </w:tc>
        <w:tc>
          <w:tcPr>
            <w:tcW w:w="1599" w:type="dxa"/>
          </w:tcPr>
          <w:p w:rsidR="00245CCF" w:rsidRPr="00245CCF" w:rsidRDefault="00245CCF" w:rsidP="00245CCF">
            <w:pPr>
              <w:jc w:val="center"/>
            </w:pPr>
            <w:r w:rsidRPr="00245CCF">
              <w:t>2</w:t>
            </w:r>
          </w:p>
        </w:tc>
      </w:tr>
    </w:tbl>
    <w:p w:rsidR="00245CCF" w:rsidRPr="00245CCF" w:rsidRDefault="00245CCF" w:rsidP="00245CCF">
      <w:pPr>
        <w:jc w:val="center"/>
        <w:rPr>
          <w:b/>
        </w:rPr>
      </w:pPr>
    </w:p>
    <w:p w:rsidR="00245CCF" w:rsidRPr="00245CCF" w:rsidRDefault="00245CCF" w:rsidP="00245CCF">
      <w:r w:rsidRPr="00245CCF">
        <w:rPr>
          <w:b/>
          <w:bCs/>
        </w:rPr>
        <w:t>Задание 62</w:t>
      </w:r>
    </w:p>
    <w:p w:rsidR="00245CCF" w:rsidRPr="00245CCF" w:rsidRDefault="00245CCF" w:rsidP="00245CCF">
      <w:pPr>
        <w:jc w:val="both"/>
      </w:pPr>
    </w:p>
    <w:p w:rsidR="00245CCF" w:rsidRPr="00245CCF" w:rsidRDefault="00245CCF" w:rsidP="00245CCF">
      <w:pPr>
        <w:ind w:left="360"/>
        <w:jc w:val="center"/>
        <w:rPr>
          <w:b/>
        </w:rPr>
      </w:pPr>
      <w:r w:rsidRPr="00245CCF">
        <w:rPr>
          <w:b/>
        </w:rPr>
        <w:t>Тестовое задание</w:t>
      </w:r>
    </w:p>
    <w:p w:rsidR="00245CCF" w:rsidRPr="00245CCF" w:rsidRDefault="00245CCF" w:rsidP="00245CCF">
      <w:pPr>
        <w:jc w:val="center"/>
        <w:rPr>
          <w:b/>
        </w:rPr>
      </w:pPr>
      <w:r w:rsidRPr="00245CCF">
        <w:rPr>
          <w:b/>
        </w:rPr>
        <w:t>Тема: Бетоны. Растворы</w:t>
      </w:r>
    </w:p>
    <w:p w:rsidR="00245CCF" w:rsidRPr="00245CCF" w:rsidRDefault="00245CCF" w:rsidP="00245CCF">
      <w:pPr>
        <w:jc w:val="center"/>
        <w:rPr>
          <w:b/>
        </w:rPr>
      </w:pPr>
      <w:r w:rsidRPr="00245CCF">
        <w:rPr>
          <w:b/>
        </w:rPr>
        <w:t>Вариант 1</w:t>
      </w: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147"/>
              </w:numPr>
              <w:contextualSpacing/>
              <w:jc w:val="both"/>
              <w:rPr>
                <w:b/>
                <w:u w:val="single"/>
                <w:lang w:eastAsia="en-US"/>
              </w:rPr>
            </w:pPr>
            <w:r w:rsidRPr="00245CCF">
              <w:rPr>
                <w:b/>
                <w:u w:val="single"/>
                <w:lang w:eastAsia="en-US"/>
              </w:rPr>
              <w:t>Выбрать номер НЕПРАВИЛЬНОГО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Декоративный раствор получают за счёт введения</w:t>
            </w:r>
          </w:p>
        </w:tc>
      </w:tr>
      <w:tr w:rsidR="00245CCF" w:rsidRPr="00245CCF" w:rsidTr="008617E4">
        <w:tc>
          <w:tcPr>
            <w:tcW w:w="9571" w:type="dxa"/>
          </w:tcPr>
          <w:p w:rsidR="00245CCF" w:rsidRPr="00245CCF" w:rsidRDefault="00245CCF" w:rsidP="00777CB8">
            <w:pPr>
              <w:numPr>
                <w:ilvl w:val="0"/>
                <w:numId w:val="148"/>
              </w:numPr>
              <w:ind w:left="993" w:hanging="284"/>
              <w:contextualSpacing/>
              <w:jc w:val="both"/>
              <w:rPr>
                <w:lang w:eastAsia="en-US"/>
              </w:rPr>
            </w:pPr>
            <w:r w:rsidRPr="00245CCF">
              <w:rPr>
                <w:lang w:eastAsia="en-US"/>
              </w:rPr>
              <w:t>Пигмента</w:t>
            </w:r>
          </w:p>
          <w:p w:rsidR="00245CCF" w:rsidRPr="00245CCF" w:rsidRDefault="00245CCF" w:rsidP="00777CB8">
            <w:pPr>
              <w:numPr>
                <w:ilvl w:val="0"/>
                <w:numId w:val="148"/>
              </w:numPr>
              <w:ind w:left="993" w:hanging="284"/>
              <w:contextualSpacing/>
              <w:jc w:val="both"/>
              <w:rPr>
                <w:lang w:eastAsia="en-US"/>
              </w:rPr>
            </w:pPr>
            <w:r w:rsidRPr="00245CCF">
              <w:rPr>
                <w:lang w:eastAsia="en-US"/>
              </w:rPr>
              <w:t>Молотого кирпича</w:t>
            </w:r>
          </w:p>
          <w:p w:rsidR="00245CCF" w:rsidRPr="00245CCF" w:rsidRDefault="00245CCF" w:rsidP="00777CB8">
            <w:pPr>
              <w:numPr>
                <w:ilvl w:val="0"/>
                <w:numId w:val="148"/>
              </w:numPr>
              <w:ind w:left="993" w:hanging="284"/>
              <w:contextualSpacing/>
              <w:jc w:val="both"/>
              <w:rPr>
                <w:lang w:eastAsia="en-US"/>
              </w:rPr>
            </w:pPr>
            <w:r w:rsidRPr="00245CCF">
              <w:rPr>
                <w:lang w:eastAsia="en-US"/>
              </w:rPr>
              <w:t>Гипса</w:t>
            </w:r>
          </w:p>
          <w:p w:rsidR="00245CCF" w:rsidRPr="00245CCF" w:rsidRDefault="00245CCF" w:rsidP="00777CB8">
            <w:pPr>
              <w:numPr>
                <w:ilvl w:val="0"/>
                <w:numId w:val="148"/>
              </w:numPr>
              <w:ind w:left="993" w:hanging="284"/>
              <w:contextualSpacing/>
              <w:jc w:val="both"/>
              <w:rPr>
                <w:lang w:eastAsia="en-US"/>
              </w:rPr>
            </w:pPr>
            <w:r w:rsidRPr="00245CCF">
              <w:rPr>
                <w:lang w:eastAsia="en-US"/>
              </w:rPr>
              <w:t>Слюды</w:t>
            </w:r>
          </w:p>
          <w:p w:rsidR="00245CCF" w:rsidRPr="00245CCF" w:rsidRDefault="00245CCF" w:rsidP="00777CB8">
            <w:pPr>
              <w:numPr>
                <w:ilvl w:val="0"/>
                <w:numId w:val="148"/>
              </w:numPr>
              <w:ind w:left="993" w:hanging="284"/>
              <w:contextualSpacing/>
              <w:jc w:val="both"/>
              <w:rPr>
                <w:lang w:eastAsia="en-US"/>
              </w:rPr>
            </w:pPr>
            <w:r w:rsidRPr="00245CCF">
              <w:rPr>
                <w:lang w:eastAsia="en-US"/>
              </w:rPr>
              <w:t>Мраморной крошки</w:t>
            </w:r>
          </w:p>
        </w:tc>
      </w:tr>
      <w:tr w:rsidR="00245CCF" w:rsidRPr="00245CCF" w:rsidTr="008617E4">
        <w:tc>
          <w:tcPr>
            <w:tcW w:w="9571" w:type="dxa"/>
          </w:tcPr>
          <w:p w:rsidR="00245CCF" w:rsidRPr="00245CCF" w:rsidRDefault="00245CCF" w:rsidP="00777CB8">
            <w:pPr>
              <w:numPr>
                <w:ilvl w:val="0"/>
                <w:numId w:val="147"/>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Искусственный каменный материал, состоящий из вяжущего,</w:t>
            </w:r>
          </w:p>
          <w:p w:rsidR="00245CCF" w:rsidRPr="00245CCF" w:rsidRDefault="00245CCF" w:rsidP="00245CCF">
            <w:pPr>
              <w:jc w:val="center"/>
              <w:rPr>
                <w:i/>
              </w:rPr>
            </w:pPr>
            <w:r w:rsidRPr="00245CCF">
              <w:rPr>
                <w:i/>
              </w:rPr>
              <w:t>мелкого заполнителя и воды называют _________________</w:t>
            </w:r>
          </w:p>
        </w:tc>
      </w:tr>
      <w:tr w:rsidR="00245CCF" w:rsidRPr="00245CCF" w:rsidTr="008617E4">
        <w:tc>
          <w:tcPr>
            <w:tcW w:w="9571" w:type="dxa"/>
          </w:tcPr>
          <w:p w:rsidR="00245CCF" w:rsidRPr="00245CCF" w:rsidRDefault="00245CCF" w:rsidP="00777CB8">
            <w:pPr>
              <w:numPr>
                <w:ilvl w:val="0"/>
                <w:numId w:val="147"/>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Подвижность штукатурного раствора при механизированном нанесении</w:t>
            </w:r>
          </w:p>
        </w:tc>
      </w:tr>
      <w:tr w:rsidR="00245CCF" w:rsidRPr="00245CCF" w:rsidTr="008617E4">
        <w:tc>
          <w:tcPr>
            <w:tcW w:w="9571" w:type="dxa"/>
          </w:tcPr>
          <w:p w:rsidR="00245CCF" w:rsidRPr="00245CCF" w:rsidRDefault="00245CCF" w:rsidP="00777CB8">
            <w:pPr>
              <w:numPr>
                <w:ilvl w:val="0"/>
                <w:numId w:val="149"/>
              </w:numPr>
              <w:ind w:left="993" w:hanging="284"/>
              <w:contextualSpacing/>
              <w:jc w:val="both"/>
              <w:rPr>
                <w:lang w:eastAsia="en-US"/>
              </w:rPr>
            </w:pPr>
            <w:r w:rsidRPr="00245CCF">
              <w:rPr>
                <w:lang w:eastAsia="en-US"/>
              </w:rPr>
              <w:t>ОК 2-4 см.</w:t>
            </w:r>
          </w:p>
          <w:p w:rsidR="00245CCF" w:rsidRPr="00245CCF" w:rsidRDefault="00245CCF" w:rsidP="00777CB8">
            <w:pPr>
              <w:numPr>
                <w:ilvl w:val="0"/>
                <w:numId w:val="149"/>
              </w:numPr>
              <w:ind w:left="993" w:hanging="284"/>
              <w:contextualSpacing/>
              <w:jc w:val="both"/>
              <w:rPr>
                <w:lang w:eastAsia="en-US"/>
              </w:rPr>
            </w:pPr>
            <w:r w:rsidRPr="00245CCF">
              <w:rPr>
                <w:lang w:eastAsia="en-US"/>
              </w:rPr>
              <w:t>ОК 4-6 см.</w:t>
            </w:r>
          </w:p>
          <w:p w:rsidR="00245CCF" w:rsidRPr="00245CCF" w:rsidRDefault="00245CCF" w:rsidP="00777CB8">
            <w:pPr>
              <w:numPr>
                <w:ilvl w:val="0"/>
                <w:numId w:val="149"/>
              </w:numPr>
              <w:ind w:left="993" w:hanging="284"/>
              <w:contextualSpacing/>
              <w:jc w:val="both"/>
              <w:rPr>
                <w:lang w:eastAsia="en-US"/>
              </w:rPr>
            </w:pPr>
            <w:r w:rsidRPr="00245CCF">
              <w:rPr>
                <w:lang w:eastAsia="en-US"/>
              </w:rPr>
              <w:t>ОК 6-8 см.</w:t>
            </w:r>
          </w:p>
          <w:p w:rsidR="00245CCF" w:rsidRPr="00245CCF" w:rsidRDefault="00245CCF" w:rsidP="00777CB8">
            <w:pPr>
              <w:numPr>
                <w:ilvl w:val="0"/>
                <w:numId w:val="149"/>
              </w:numPr>
              <w:ind w:left="993" w:hanging="284"/>
              <w:contextualSpacing/>
              <w:jc w:val="both"/>
              <w:rPr>
                <w:lang w:eastAsia="en-US"/>
              </w:rPr>
            </w:pPr>
            <w:r w:rsidRPr="00245CCF">
              <w:rPr>
                <w:lang w:eastAsia="en-US"/>
              </w:rPr>
              <w:t>ОК 8-10 см.</w:t>
            </w:r>
          </w:p>
          <w:p w:rsidR="00245CCF" w:rsidRPr="00245CCF" w:rsidRDefault="00245CCF" w:rsidP="00777CB8">
            <w:pPr>
              <w:numPr>
                <w:ilvl w:val="0"/>
                <w:numId w:val="149"/>
              </w:numPr>
              <w:ind w:left="993" w:hanging="284"/>
              <w:contextualSpacing/>
              <w:jc w:val="both"/>
              <w:rPr>
                <w:lang w:eastAsia="en-US"/>
              </w:rPr>
            </w:pPr>
            <w:r w:rsidRPr="00245CCF">
              <w:rPr>
                <w:lang w:eastAsia="en-US"/>
              </w:rPr>
              <w:t>ОК 10-12 см.</w:t>
            </w:r>
          </w:p>
        </w:tc>
      </w:tr>
      <w:tr w:rsidR="00245CCF" w:rsidRPr="00245CCF" w:rsidTr="008617E4">
        <w:tc>
          <w:tcPr>
            <w:tcW w:w="9571" w:type="dxa"/>
          </w:tcPr>
          <w:p w:rsidR="00245CCF" w:rsidRPr="00245CCF" w:rsidRDefault="00245CCF" w:rsidP="00777CB8">
            <w:pPr>
              <w:numPr>
                <w:ilvl w:val="0"/>
                <w:numId w:val="147"/>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Добавка, вводимая в рентгенозащитный раствор</w:t>
            </w:r>
          </w:p>
        </w:tc>
      </w:tr>
      <w:tr w:rsidR="00245CCF" w:rsidRPr="00245CCF" w:rsidTr="008617E4">
        <w:tc>
          <w:tcPr>
            <w:tcW w:w="9571" w:type="dxa"/>
          </w:tcPr>
          <w:p w:rsidR="00245CCF" w:rsidRPr="00245CCF" w:rsidRDefault="00245CCF" w:rsidP="00777CB8">
            <w:pPr>
              <w:numPr>
                <w:ilvl w:val="0"/>
                <w:numId w:val="150"/>
              </w:numPr>
              <w:ind w:left="993" w:hanging="284"/>
              <w:contextualSpacing/>
              <w:jc w:val="both"/>
              <w:rPr>
                <w:lang w:eastAsia="en-US"/>
              </w:rPr>
            </w:pPr>
            <w:r w:rsidRPr="00245CCF">
              <w:rPr>
                <w:lang w:eastAsia="en-US"/>
              </w:rPr>
              <w:t>СДБ</w:t>
            </w:r>
          </w:p>
          <w:p w:rsidR="00245CCF" w:rsidRPr="00245CCF" w:rsidRDefault="00245CCF" w:rsidP="00777CB8">
            <w:pPr>
              <w:numPr>
                <w:ilvl w:val="0"/>
                <w:numId w:val="150"/>
              </w:numPr>
              <w:ind w:left="993" w:hanging="284"/>
              <w:contextualSpacing/>
              <w:jc w:val="both"/>
              <w:rPr>
                <w:lang w:eastAsia="en-US"/>
              </w:rPr>
            </w:pPr>
            <w:r w:rsidRPr="00245CCF">
              <w:rPr>
                <w:lang w:eastAsia="en-US"/>
              </w:rPr>
              <w:t>ГКЖ</w:t>
            </w:r>
          </w:p>
          <w:p w:rsidR="00245CCF" w:rsidRPr="00245CCF" w:rsidRDefault="00245CCF" w:rsidP="00777CB8">
            <w:pPr>
              <w:numPr>
                <w:ilvl w:val="0"/>
                <w:numId w:val="150"/>
              </w:numPr>
              <w:ind w:left="993" w:hanging="284"/>
              <w:contextualSpacing/>
              <w:jc w:val="both"/>
              <w:rPr>
                <w:lang w:eastAsia="en-US"/>
              </w:rPr>
            </w:pPr>
            <w:r w:rsidRPr="00245CCF">
              <w:rPr>
                <w:lang w:eastAsia="en-US"/>
              </w:rPr>
              <w:t>Мылонафт</w:t>
            </w:r>
          </w:p>
          <w:p w:rsidR="00245CCF" w:rsidRPr="00245CCF" w:rsidRDefault="00245CCF" w:rsidP="00777CB8">
            <w:pPr>
              <w:numPr>
                <w:ilvl w:val="0"/>
                <w:numId w:val="150"/>
              </w:numPr>
              <w:ind w:left="993" w:hanging="284"/>
              <w:contextualSpacing/>
              <w:jc w:val="both"/>
              <w:rPr>
                <w:lang w:eastAsia="en-US"/>
              </w:rPr>
            </w:pPr>
            <w:r w:rsidRPr="00245CCF">
              <w:rPr>
                <w:lang w:eastAsia="en-US"/>
              </w:rPr>
              <w:t>Литий</w:t>
            </w:r>
          </w:p>
          <w:p w:rsidR="00245CCF" w:rsidRPr="00245CCF" w:rsidRDefault="00245CCF" w:rsidP="00777CB8">
            <w:pPr>
              <w:numPr>
                <w:ilvl w:val="0"/>
                <w:numId w:val="150"/>
              </w:numPr>
              <w:ind w:left="993" w:hanging="284"/>
              <w:contextualSpacing/>
              <w:jc w:val="both"/>
              <w:rPr>
                <w:lang w:eastAsia="en-US"/>
              </w:rPr>
            </w:pPr>
            <w:r w:rsidRPr="00245CCF">
              <w:rPr>
                <w:lang w:eastAsia="en-US"/>
              </w:rPr>
              <w:t>Асидол</w:t>
            </w:r>
          </w:p>
        </w:tc>
      </w:tr>
      <w:tr w:rsidR="00245CCF" w:rsidRPr="00245CCF" w:rsidTr="008617E4">
        <w:tc>
          <w:tcPr>
            <w:tcW w:w="9571" w:type="dxa"/>
          </w:tcPr>
          <w:p w:rsidR="00245CCF" w:rsidRPr="00245CCF" w:rsidRDefault="00245CCF" w:rsidP="00777CB8">
            <w:pPr>
              <w:numPr>
                <w:ilvl w:val="0"/>
                <w:numId w:val="151"/>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 xml:space="preserve">Раствор имеет </w:t>
            </w:r>
            <m:oMath>
              <m:sSub>
                <m:sSubPr>
                  <m:ctrlPr>
                    <w:rPr>
                      <w:rFonts w:ascii="Cambria Math" w:hAnsi="Cambria Math"/>
                      <w:i/>
                    </w:rPr>
                  </m:ctrlPr>
                </m:sSubPr>
                <m:e>
                  <m:r>
                    <w:rPr>
                      <w:rFonts w:ascii="Cambria Math" w:hAnsi="Cambria Math"/>
                    </w:rPr>
                    <m:t>R</m:t>
                  </m:r>
                </m:e>
                <m:sub>
                  <m:r>
                    <w:rPr>
                      <w:rFonts w:ascii="Cambria Math"/>
                    </w:rPr>
                    <m:t>сж</m:t>
                  </m:r>
                </m:sub>
              </m:sSub>
            </m:oMath>
            <w:r w:rsidRPr="00245CCF">
              <w:rPr>
                <w:i/>
              </w:rPr>
              <w:t xml:space="preserve"> =10,5 МПа, следовательно, его марка __________</w:t>
            </w:r>
          </w:p>
        </w:tc>
      </w:tr>
      <w:tr w:rsidR="00245CCF" w:rsidRPr="00245CCF" w:rsidTr="008617E4">
        <w:tc>
          <w:tcPr>
            <w:tcW w:w="9571" w:type="dxa"/>
          </w:tcPr>
          <w:p w:rsidR="00245CCF" w:rsidRPr="00245CCF" w:rsidRDefault="00245CCF" w:rsidP="00777CB8">
            <w:pPr>
              <w:numPr>
                <w:ilvl w:val="0"/>
                <w:numId w:val="151"/>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Гипсовые растворы используют</w:t>
            </w:r>
          </w:p>
        </w:tc>
      </w:tr>
      <w:tr w:rsidR="00245CCF" w:rsidRPr="00245CCF" w:rsidTr="008617E4">
        <w:tc>
          <w:tcPr>
            <w:tcW w:w="9571" w:type="dxa"/>
          </w:tcPr>
          <w:p w:rsidR="00245CCF" w:rsidRPr="00245CCF" w:rsidRDefault="00245CCF" w:rsidP="00777CB8">
            <w:pPr>
              <w:numPr>
                <w:ilvl w:val="0"/>
                <w:numId w:val="152"/>
              </w:numPr>
              <w:ind w:left="993" w:hanging="284"/>
              <w:contextualSpacing/>
              <w:jc w:val="both"/>
              <w:rPr>
                <w:lang w:eastAsia="en-US"/>
              </w:rPr>
            </w:pPr>
            <w:r w:rsidRPr="00245CCF">
              <w:rPr>
                <w:lang w:eastAsia="en-US"/>
              </w:rPr>
              <w:t>Для кирпичной кладки</w:t>
            </w:r>
          </w:p>
          <w:p w:rsidR="00245CCF" w:rsidRPr="00245CCF" w:rsidRDefault="00245CCF" w:rsidP="00777CB8">
            <w:pPr>
              <w:numPr>
                <w:ilvl w:val="0"/>
                <w:numId w:val="152"/>
              </w:numPr>
              <w:ind w:left="993" w:hanging="284"/>
              <w:contextualSpacing/>
              <w:jc w:val="both"/>
              <w:rPr>
                <w:lang w:eastAsia="en-US"/>
              </w:rPr>
            </w:pPr>
            <w:r w:rsidRPr="00245CCF">
              <w:rPr>
                <w:lang w:eastAsia="en-US"/>
              </w:rPr>
              <w:t>Для отделочных работ в помещении с W&lt;70%</w:t>
            </w:r>
          </w:p>
          <w:p w:rsidR="00245CCF" w:rsidRPr="00245CCF" w:rsidRDefault="00245CCF" w:rsidP="00777CB8">
            <w:pPr>
              <w:numPr>
                <w:ilvl w:val="0"/>
                <w:numId w:val="152"/>
              </w:numPr>
              <w:ind w:left="993" w:hanging="284"/>
              <w:contextualSpacing/>
              <w:jc w:val="both"/>
              <w:rPr>
                <w:lang w:eastAsia="en-US"/>
              </w:rPr>
            </w:pPr>
            <w:r w:rsidRPr="00245CCF">
              <w:rPr>
                <w:lang w:eastAsia="en-US"/>
              </w:rPr>
              <w:t>Для отделочных работ в помещении с W&gt;70%</w:t>
            </w:r>
          </w:p>
          <w:p w:rsidR="00245CCF" w:rsidRPr="00245CCF" w:rsidRDefault="00245CCF" w:rsidP="00777CB8">
            <w:pPr>
              <w:numPr>
                <w:ilvl w:val="0"/>
                <w:numId w:val="152"/>
              </w:numPr>
              <w:ind w:left="993" w:hanging="284"/>
              <w:contextualSpacing/>
              <w:jc w:val="both"/>
              <w:rPr>
                <w:lang w:eastAsia="en-US"/>
              </w:rPr>
            </w:pPr>
            <w:r w:rsidRPr="00245CCF">
              <w:rPr>
                <w:lang w:eastAsia="en-US"/>
              </w:rPr>
              <w:t>Для бутовой кладки</w:t>
            </w:r>
          </w:p>
          <w:p w:rsidR="00245CCF" w:rsidRPr="00245CCF" w:rsidRDefault="00245CCF" w:rsidP="00777CB8">
            <w:pPr>
              <w:numPr>
                <w:ilvl w:val="0"/>
                <w:numId w:val="152"/>
              </w:numPr>
              <w:ind w:left="993" w:hanging="284"/>
              <w:contextualSpacing/>
              <w:jc w:val="both"/>
              <w:rPr>
                <w:lang w:eastAsia="en-US"/>
              </w:rPr>
            </w:pPr>
            <w:r w:rsidRPr="00245CCF">
              <w:rPr>
                <w:lang w:eastAsia="en-US"/>
              </w:rPr>
              <w:t>Для наружной штукатурки</w:t>
            </w:r>
          </w:p>
        </w:tc>
      </w:tr>
      <w:tr w:rsidR="00245CCF" w:rsidRPr="00245CCF" w:rsidTr="008617E4">
        <w:tc>
          <w:tcPr>
            <w:tcW w:w="9571" w:type="dxa"/>
          </w:tcPr>
          <w:p w:rsidR="00245CCF" w:rsidRPr="00245CCF" w:rsidRDefault="00245CCF" w:rsidP="00777CB8">
            <w:pPr>
              <w:numPr>
                <w:ilvl w:val="0"/>
                <w:numId w:val="153"/>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Подвижность бетона определяют</w:t>
            </w:r>
          </w:p>
        </w:tc>
      </w:tr>
      <w:tr w:rsidR="00245CCF" w:rsidRPr="00245CCF" w:rsidTr="008617E4">
        <w:tc>
          <w:tcPr>
            <w:tcW w:w="9571" w:type="dxa"/>
          </w:tcPr>
          <w:p w:rsidR="00245CCF" w:rsidRPr="00245CCF" w:rsidRDefault="00245CCF" w:rsidP="00777CB8">
            <w:pPr>
              <w:numPr>
                <w:ilvl w:val="0"/>
                <w:numId w:val="154"/>
              </w:numPr>
              <w:ind w:left="993" w:hanging="284"/>
              <w:contextualSpacing/>
              <w:jc w:val="both"/>
              <w:rPr>
                <w:lang w:eastAsia="en-US"/>
              </w:rPr>
            </w:pPr>
            <w:r w:rsidRPr="00245CCF">
              <w:rPr>
                <w:lang w:eastAsia="en-US"/>
              </w:rPr>
              <w:t>Усеченным конусом</w:t>
            </w:r>
          </w:p>
          <w:p w:rsidR="00245CCF" w:rsidRPr="00245CCF" w:rsidRDefault="00245CCF" w:rsidP="00777CB8">
            <w:pPr>
              <w:numPr>
                <w:ilvl w:val="0"/>
                <w:numId w:val="154"/>
              </w:numPr>
              <w:ind w:left="993" w:hanging="284"/>
              <w:contextualSpacing/>
              <w:jc w:val="both"/>
              <w:rPr>
                <w:lang w:eastAsia="en-US"/>
              </w:rPr>
            </w:pPr>
            <w:r w:rsidRPr="00245CCF">
              <w:rPr>
                <w:lang w:eastAsia="en-US"/>
              </w:rPr>
              <w:t xml:space="preserve">Вискозиметром </w:t>
            </w:r>
            <w:proofErr w:type="spellStart"/>
            <w:r w:rsidRPr="00245CCF">
              <w:rPr>
                <w:lang w:eastAsia="en-US"/>
              </w:rPr>
              <w:t>Суттарда</w:t>
            </w:r>
            <w:proofErr w:type="spellEnd"/>
          </w:p>
          <w:p w:rsidR="00245CCF" w:rsidRPr="00245CCF" w:rsidRDefault="00245CCF" w:rsidP="00777CB8">
            <w:pPr>
              <w:numPr>
                <w:ilvl w:val="0"/>
                <w:numId w:val="154"/>
              </w:numPr>
              <w:ind w:left="993" w:hanging="284"/>
              <w:contextualSpacing/>
              <w:jc w:val="both"/>
              <w:rPr>
                <w:lang w:eastAsia="en-US"/>
              </w:rPr>
            </w:pPr>
            <w:r w:rsidRPr="00245CCF">
              <w:rPr>
                <w:lang w:eastAsia="en-US"/>
              </w:rPr>
              <w:t>Встряхивающим столиком</w:t>
            </w:r>
          </w:p>
          <w:p w:rsidR="00245CCF" w:rsidRPr="00245CCF" w:rsidRDefault="00245CCF" w:rsidP="00777CB8">
            <w:pPr>
              <w:numPr>
                <w:ilvl w:val="0"/>
                <w:numId w:val="154"/>
              </w:numPr>
              <w:ind w:left="993" w:hanging="284"/>
              <w:contextualSpacing/>
              <w:jc w:val="both"/>
              <w:rPr>
                <w:lang w:eastAsia="en-US"/>
              </w:rPr>
            </w:pPr>
            <w:r w:rsidRPr="00245CCF">
              <w:rPr>
                <w:lang w:eastAsia="en-US"/>
              </w:rPr>
              <w:t>Стандартным конусом</w:t>
            </w:r>
          </w:p>
          <w:p w:rsidR="00245CCF" w:rsidRPr="00245CCF" w:rsidRDefault="00245CCF" w:rsidP="00777CB8">
            <w:pPr>
              <w:numPr>
                <w:ilvl w:val="0"/>
                <w:numId w:val="154"/>
              </w:numPr>
              <w:ind w:left="993" w:hanging="284"/>
              <w:contextualSpacing/>
              <w:jc w:val="both"/>
              <w:rPr>
                <w:lang w:eastAsia="en-US"/>
              </w:rPr>
            </w:pPr>
            <w:r w:rsidRPr="00245CCF">
              <w:rPr>
                <w:lang w:eastAsia="en-US"/>
              </w:rPr>
              <w:t>Прибором Вика</w:t>
            </w:r>
          </w:p>
        </w:tc>
      </w:tr>
      <w:tr w:rsidR="00245CCF" w:rsidRPr="00245CCF" w:rsidTr="008617E4">
        <w:tc>
          <w:tcPr>
            <w:tcW w:w="9571" w:type="dxa"/>
          </w:tcPr>
          <w:p w:rsidR="00245CCF" w:rsidRPr="00245CCF" w:rsidRDefault="00245CCF" w:rsidP="00777CB8">
            <w:pPr>
              <w:numPr>
                <w:ilvl w:val="0"/>
                <w:numId w:val="153"/>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Особо легкими называют бетоны, у которых плотность</w:t>
            </w:r>
          </w:p>
        </w:tc>
      </w:tr>
      <w:tr w:rsidR="00245CCF" w:rsidRPr="00245CCF" w:rsidTr="008617E4">
        <w:tc>
          <w:tcPr>
            <w:tcW w:w="9571" w:type="dxa"/>
          </w:tcPr>
          <w:p w:rsidR="00245CCF" w:rsidRPr="00245CCF" w:rsidRDefault="00245CCF" w:rsidP="00777CB8">
            <w:pPr>
              <w:numPr>
                <w:ilvl w:val="0"/>
                <w:numId w:val="155"/>
              </w:numPr>
              <w:ind w:left="993" w:hanging="284"/>
              <w:contextualSpacing/>
              <w:jc w:val="both"/>
              <w:rPr>
                <w:lang w:eastAsia="en-US"/>
              </w:rPr>
            </w:pPr>
            <w:r w:rsidRPr="00245CCF">
              <w:rPr>
                <w:lang w:eastAsia="en-US"/>
              </w:rPr>
              <w:t>2000 кг/м³</w:t>
            </w:r>
          </w:p>
          <w:p w:rsidR="00245CCF" w:rsidRPr="00245CCF" w:rsidRDefault="00245CCF" w:rsidP="00777CB8">
            <w:pPr>
              <w:numPr>
                <w:ilvl w:val="0"/>
                <w:numId w:val="155"/>
              </w:numPr>
              <w:ind w:left="993" w:hanging="284"/>
              <w:contextualSpacing/>
              <w:jc w:val="both"/>
              <w:rPr>
                <w:lang w:eastAsia="en-US"/>
              </w:rPr>
            </w:pPr>
            <w:r w:rsidRPr="00245CCF">
              <w:rPr>
                <w:lang w:eastAsia="en-US"/>
              </w:rPr>
              <w:lastRenderedPageBreak/>
              <w:t>1500 кг/м³</w:t>
            </w:r>
          </w:p>
          <w:p w:rsidR="00245CCF" w:rsidRPr="00245CCF" w:rsidRDefault="00245CCF" w:rsidP="00777CB8">
            <w:pPr>
              <w:numPr>
                <w:ilvl w:val="0"/>
                <w:numId w:val="155"/>
              </w:numPr>
              <w:ind w:left="993" w:hanging="284"/>
              <w:contextualSpacing/>
              <w:jc w:val="both"/>
              <w:rPr>
                <w:lang w:eastAsia="en-US"/>
              </w:rPr>
            </w:pPr>
            <w:r w:rsidRPr="00245CCF">
              <w:rPr>
                <w:lang w:eastAsia="en-US"/>
              </w:rPr>
              <w:t>1000 кг/м³</w:t>
            </w:r>
          </w:p>
          <w:p w:rsidR="00245CCF" w:rsidRPr="00245CCF" w:rsidRDefault="00245CCF" w:rsidP="00777CB8">
            <w:pPr>
              <w:numPr>
                <w:ilvl w:val="0"/>
                <w:numId w:val="155"/>
              </w:numPr>
              <w:ind w:left="993" w:hanging="284"/>
              <w:contextualSpacing/>
              <w:jc w:val="both"/>
              <w:rPr>
                <w:lang w:eastAsia="en-US"/>
              </w:rPr>
            </w:pPr>
            <w:r w:rsidRPr="00245CCF">
              <w:rPr>
                <w:lang w:eastAsia="en-US"/>
              </w:rPr>
              <w:t>800 кг/м³</w:t>
            </w:r>
          </w:p>
          <w:p w:rsidR="00245CCF" w:rsidRPr="00245CCF" w:rsidRDefault="00245CCF" w:rsidP="00777CB8">
            <w:pPr>
              <w:numPr>
                <w:ilvl w:val="0"/>
                <w:numId w:val="155"/>
              </w:numPr>
              <w:ind w:left="993" w:hanging="284"/>
              <w:contextualSpacing/>
              <w:jc w:val="both"/>
              <w:rPr>
                <w:lang w:eastAsia="en-US"/>
              </w:rPr>
            </w:pPr>
            <w:r w:rsidRPr="00245CCF">
              <w:rPr>
                <w:lang w:eastAsia="en-US"/>
              </w:rPr>
              <w:t>400 кг/м³</w:t>
            </w:r>
          </w:p>
        </w:tc>
      </w:tr>
      <w:tr w:rsidR="00245CCF" w:rsidRPr="00245CCF" w:rsidTr="008617E4">
        <w:tc>
          <w:tcPr>
            <w:tcW w:w="9571" w:type="dxa"/>
          </w:tcPr>
          <w:p w:rsidR="00245CCF" w:rsidRPr="00245CCF" w:rsidRDefault="00245CCF" w:rsidP="00777CB8">
            <w:pPr>
              <w:numPr>
                <w:ilvl w:val="0"/>
                <w:numId w:val="153"/>
              </w:numPr>
              <w:contextualSpacing/>
              <w:jc w:val="both"/>
              <w:rPr>
                <w:b/>
                <w:u w:val="single"/>
                <w:lang w:eastAsia="en-US"/>
              </w:rPr>
            </w:pPr>
            <w:r w:rsidRPr="00245CCF">
              <w:rPr>
                <w:b/>
                <w:u w:val="single"/>
                <w:lang w:eastAsia="en-US"/>
              </w:rPr>
              <w:lastRenderedPageBreak/>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Газобетон получают путём введения</w:t>
            </w:r>
          </w:p>
        </w:tc>
      </w:tr>
      <w:tr w:rsidR="00245CCF" w:rsidRPr="00245CCF" w:rsidTr="008617E4">
        <w:tc>
          <w:tcPr>
            <w:tcW w:w="9571" w:type="dxa"/>
          </w:tcPr>
          <w:p w:rsidR="00245CCF" w:rsidRPr="00245CCF" w:rsidRDefault="00245CCF" w:rsidP="00777CB8">
            <w:pPr>
              <w:numPr>
                <w:ilvl w:val="0"/>
                <w:numId w:val="156"/>
              </w:numPr>
              <w:ind w:left="993" w:hanging="284"/>
              <w:contextualSpacing/>
              <w:jc w:val="both"/>
              <w:rPr>
                <w:lang w:eastAsia="en-US"/>
              </w:rPr>
            </w:pPr>
            <w:r w:rsidRPr="00245CCF">
              <w:rPr>
                <w:lang w:eastAsia="en-US"/>
              </w:rPr>
              <w:t>СДБ</w:t>
            </w:r>
          </w:p>
          <w:p w:rsidR="00245CCF" w:rsidRPr="00245CCF" w:rsidRDefault="00245CCF" w:rsidP="00777CB8">
            <w:pPr>
              <w:numPr>
                <w:ilvl w:val="0"/>
                <w:numId w:val="156"/>
              </w:numPr>
              <w:ind w:left="993" w:hanging="284"/>
              <w:contextualSpacing/>
              <w:jc w:val="both"/>
              <w:rPr>
                <w:lang w:eastAsia="en-US"/>
              </w:rPr>
            </w:pPr>
            <w:r w:rsidRPr="00245CCF">
              <w:rPr>
                <w:lang w:eastAsia="en-US"/>
              </w:rPr>
              <w:t>ГКЖ</w:t>
            </w:r>
          </w:p>
          <w:p w:rsidR="00245CCF" w:rsidRPr="00245CCF" w:rsidRDefault="00245CCF" w:rsidP="00777CB8">
            <w:pPr>
              <w:numPr>
                <w:ilvl w:val="0"/>
                <w:numId w:val="156"/>
              </w:numPr>
              <w:ind w:left="993" w:hanging="284"/>
              <w:contextualSpacing/>
              <w:jc w:val="both"/>
              <w:rPr>
                <w:lang w:eastAsia="en-US"/>
              </w:rPr>
            </w:pPr>
            <w:r w:rsidRPr="00245CCF">
              <w:rPr>
                <w:lang w:eastAsia="en-US"/>
              </w:rPr>
              <w:t>Алюминиевой пудры</w:t>
            </w:r>
          </w:p>
          <w:p w:rsidR="00245CCF" w:rsidRPr="00245CCF" w:rsidRDefault="00245CCF" w:rsidP="00777CB8">
            <w:pPr>
              <w:numPr>
                <w:ilvl w:val="0"/>
                <w:numId w:val="156"/>
              </w:numPr>
              <w:ind w:left="993" w:hanging="284"/>
              <w:contextualSpacing/>
              <w:jc w:val="both"/>
              <w:rPr>
                <w:lang w:eastAsia="en-US"/>
              </w:rPr>
            </w:pPr>
            <w:r w:rsidRPr="00245CCF">
              <w:rPr>
                <w:lang w:eastAsia="en-US"/>
              </w:rPr>
              <w:t>Мылонафта</w:t>
            </w:r>
          </w:p>
          <w:p w:rsidR="00245CCF" w:rsidRPr="00245CCF" w:rsidRDefault="00245CCF" w:rsidP="00777CB8">
            <w:pPr>
              <w:numPr>
                <w:ilvl w:val="0"/>
                <w:numId w:val="156"/>
              </w:numPr>
              <w:ind w:left="993" w:hanging="284"/>
              <w:contextualSpacing/>
              <w:jc w:val="both"/>
              <w:rPr>
                <w:lang w:eastAsia="en-US"/>
              </w:rPr>
            </w:pPr>
            <w:r w:rsidRPr="00245CCF">
              <w:rPr>
                <w:lang w:eastAsia="en-US"/>
              </w:rPr>
              <w:t>Асидола</w:t>
            </w:r>
          </w:p>
        </w:tc>
      </w:tr>
      <w:tr w:rsidR="00245CCF" w:rsidRPr="00245CCF" w:rsidTr="008617E4">
        <w:tc>
          <w:tcPr>
            <w:tcW w:w="9571" w:type="dxa"/>
          </w:tcPr>
          <w:p w:rsidR="00245CCF" w:rsidRPr="00245CCF" w:rsidRDefault="00245CCF" w:rsidP="00777CB8">
            <w:pPr>
              <w:numPr>
                <w:ilvl w:val="0"/>
                <w:numId w:val="153"/>
              </w:numPr>
              <w:contextualSpacing/>
              <w:jc w:val="both"/>
              <w:rPr>
                <w:b/>
                <w:u w:val="single"/>
                <w:lang w:eastAsia="en-US"/>
              </w:rPr>
            </w:pPr>
            <w:r w:rsidRPr="00245CCF">
              <w:rPr>
                <w:b/>
                <w:u w:val="single"/>
                <w:lang w:eastAsia="en-US"/>
              </w:rPr>
              <w:t>Выбрать номер НЕПРАВИЛЬНОГО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Марки по морозостойкости тяжёлого бетона</w:t>
            </w:r>
          </w:p>
        </w:tc>
      </w:tr>
      <w:tr w:rsidR="00245CCF" w:rsidRPr="00245CCF" w:rsidTr="008617E4">
        <w:tc>
          <w:tcPr>
            <w:tcW w:w="9571" w:type="dxa"/>
          </w:tcPr>
          <w:p w:rsidR="00245CCF" w:rsidRPr="00245CCF" w:rsidRDefault="00245CCF" w:rsidP="00777CB8">
            <w:pPr>
              <w:numPr>
                <w:ilvl w:val="0"/>
                <w:numId w:val="157"/>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25</w:t>
            </w:r>
          </w:p>
          <w:p w:rsidR="00245CCF" w:rsidRPr="00245CCF" w:rsidRDefault="00245CCF" w:rsidP="00777CB8">
            <w:pPr>
              <w:numPr>
                <w:ilvl w:val="0"/>
                <w:numId w:val="157"/>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50</w:t>
            </w:r>
          </w:p>
          <w:p w:rsidR="00245CCF" w:rsidRPr="00245CCF" w:rsidRDefault="00245CCF" w:rsidP="00777CB8">
            <w:pPr>
              <w:numPr>
                <w:ilvl w:val="0"/>
                <w:numId w:val="157"/>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100</w:t>
            </w:r>
          </w:p>
          <w:p w:rsidR="00245CCF" w:rsidRPr="00245CCF" w:rsidRDefault="00245CCF" w:rsidP="00777CB8">
            <w:pPr>
              <w:numPr>
                <w:ilvl w:val="0"/>
                <w:numId w:val="157"/>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150</w:t>
            </w:r>
          </w:p>
          <w:p w:rsidR="00245CCF" w:rsidRPr="00245CCF" w:rsidRDefault="00245CCF" w:rsidP="00777CB8">
            <w:pPr>
              <w:numPr>
                <w:ilvl w:val="0"/>
                <w:numId w:val="157"/>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200</w:t>
            </w:r>
          </w:p>
        </w:tc>
      </w:tr>
    </w:tbl>
    <w:p w:rsidR="00245CCF" w:rsidRPr="00245CCF" w:rsidRDefault="00245CCF" w:rsidP="00245CCF">
      <w:pPr>
        <w:jc w:val="both"/>
      </w:pPr>
    </w:p>
    <w:p w:rsidR="00245CCF" w:rsidRPr="00245CCF" w:rsidRDefault="00245CCF" w:rsidP="00245CCF">
      <w:pPr>
        <w:jc w:val="center"/>
        <w:rPr>
          <w:b/>
        </w:rPr>
      </w:pPr>
      <w:r w:rsidRPr="00245CCF">
        <w:rPr>
          <w:b/>
        </w:rPr>
        <w:t>Вариант 2</w:t>
      </w:r>
    </w:p>
    <w:p w:rsidR="00245CCF" w:rsidRPr="00245CCF" w:rsidRDefault="00245CCF" w:rsidP="00245CCF">
      <w:pPr>
        <w:jc w:val="center"/>
      </w:pP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158"/>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Тяжёлые бетоны имеют класс по прочности</w:t>
            </w:r>
          </w:p>
        </w:tc>
      </w:tr>
      <w:tr w:rsidR="00245CCF" w:rsidRPr="00245CCF" w:rsidTr="008617E4">
        <w:tc>
          <w:tcPr>
            <w:tcW w:w="9571" w:type="dxa"/>
          </w:tcPr>
          <w:p w:rsidR="00245CCF" w:rsidRPr="00245CCF" w:rsidRDefault="00245CCF" w:rsidP="00777CB8">
            <w:pPr>
              <w:numPr>
                <w:ilvl w:val="0"/>
                <w:numId w:val="161"/>
              </w:numPr>
              <w:ind w:left="993" w:hanging="284"/>
              <w:contextualSpacing/>
              <w:jc w:val="both"/>
              <w:rPr>
                <w:lang w:eastAsia="en-US"/>
              </w:rPr>
            </w:pPr>
            <w:r w:rsidRPr="00245CCF">
              <w:rPr>
                <w:lang w:eastAsia="en-US"/>
              </w:rPr>
              <w:t>В20 - В60</w:t>
            </w:r>
          </w:p>
          <w:p w:rsidR="00245CCF" w:rsidRPr="00245CCF" w:rsidRDefault="00245CCF" w:rsidP="00777CB8">
            <w:pPr>
              <w:numPr>
                <w:ilvl w:val="0"/>
                <w:numId w:val="161"/>
              </w:numPr>
              <w:ind w:left="993" w:hanging="284"/>
              <w:contextualSpacing/>
              <w:jc w:val="both"/>
              <w:rPr>
                <w:lang w:eastAsia="en-US"/>
              </w:rPr>
            </w:pPr>
            <w:r w:rsidRPr="00245CCF">
              <w:rPr>
                <w:lang w:eastAsia="en-US"/>
              </w:rPr>
              <w:t>В3,5 – В40</w:t>
            </w:r>
          </w:p>
          <w:p w:rsidR="00245CCF" w:rsidRPr="00245CCF" w:rsidRDefault="00245CCF" w:rsidP="00777CB8">
            <w:pPr>
              <w:numPr>
                <w:ilvl w:val="0"/>
                <w:numId w:val="161"/>
              </w:numPr>
              <w:ind w:left="993" w:hanging="284"/>
              <w:contextualSpacing/>
              <w:jc w:val="both"/>
              <w:rPr>
                <w:lang w:eastAsia="en-US"/>
              </w:rPr>
            </w:pPr>
            <w:r w:rsidRPr="00245CCF">
              <w:rPr>
                <w:lang w:eastAsia="en-US"/>
              </w:rPr>
              <w:t>В2,5 – В40</w:t>
            </w:r>
          </w:p>
          <w:p w:rsidR="00245CCF" w:rsidRPr="00245CCF" w:rsidRDefault="00245CCF" w:rsidP="00777CB8">
            <w:pPr>
              <w:numPr>
                <w:ilvl w:val="0"/>
                <w:numId w:val="161"/>
              </w:numPr>
              <w:ind w:left="993" w:hanging="284"/>
              <w:contextualSpacing/>
              <w:jc w:val="both"/>
              <w:rPr>
                <w:lang w:eastAsia="en-US"/>
              </w:rPr>
            </w:pPr>
            <w:r w:rsidRPr="00245CCF">
              <w:rPr>
                <w:lang w:eastAsia="en-US"/>
              </w:rPr>
              <w:t>В1 – В15</w:t>
            </w:r>
          </w:p>
          <w:p w:rsidR="00245CCF" w:rsidRPr="00245CCF" w:rsidRDefault="00245CCF" w:rsidP="00777CB8">
            <w:pPr>
              <w:numPr>
                <w:ilvl w:val="0"/>
                <w:numId w:val="161"/>
              </w:numPr>
              <w:ind w:left="993" w:hanging="284"/>
              <w:contextualSpacing/>
              <w:jc w:val="both"/>
              <w:rPr>
                <w:lang w:eastAsia="en-US"/>
              </w:rPr>
            </w:pPr>
            <w:r w:rsidRPr="00245CCF">
              <w:rPr>
                <w:lang w:eastAsia="en-US"/>
              </w:rPr>
              <w:t>В2,5 – В7,5</w:t>
            </w:r>
          </w:p>
        </w:tc>
      </w:tr>
      <w:tr w:rsidR="00245CCF" w:rsidRPr="00245CCF" w:rsidTr="008617E4">
        <w:tc>
          <w:tcPr>
            <w:tcW w:w="9571" w:type="dxa"/>
          </w:tcPr>
          <w:p w:rsidR="00245CCF" w:rsidRPr="00245CCF" w:rsidRDefault="00245CCF" w:rsidP="00777CB8">
            <w:pPr>
              <w:numPr>
                <w:ilvl w:val="0"/>
                <w:numId w:val="158"/>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 xml:space="preserve">Если бетон выдерживает 240 циклов попеременного замораживания и оттаивания, то его марка </w:t>
            </w:r>
            <w:proofErr w:type="spellStart"/>
            <w:r w:rsidRPr="00245CCF">
              <w:rPr>
                <w:i/>
              </w:rPr>
              <w:t>мо</w:t>
            </w:r>
            <w:proofErr w:type="spellEnd"/>
            <w:r w:rsidRPr="00245CCF">
              <w:rPr>
                <w:i/>
              </w:rPr>
              <w:t xml:space="preserve"> морозостойкости _________________</w:t>
            </w:r>
          </w:p>
        </w:tc>
      </w:tr>
      <w:tr w:rsidR="00245CCF" w:rsidRPr="00245CCF" w:rsidTr="008617E4">
        <w:tc>
          <w:tcPr>
            <w:tcW w:w="9571" w:type="dxa"/>
          </w:tcPr>
          <w:p w:rsidR="00245CCF" w:rsidRPr="00245CCF" w:rsidRDefault="00245CCF" w:rsidP="00777CB8">
            <w:pPr>
              <w:numPr>
                <w:ilvl w:val="0"/>
                <w:numId w:val="158"/>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Лёгкий бетон получают за счет использования крупного заполнителя</w:t>
            </w:r>
          </w:p>
        </w:tc>
      </w:tr>
      <w:tr w:rsidR="00245CCF" w:rsidRPr="00245CCF" w:rsidTr="008617E4">
        <w:tc>
          <w:tcPr>
            <w:tcW w:w="9571" w:type="dxa"/>
          </w:tcPr>
          <w:p w:rsidR="00245CCF" w:rsidRPr="00245CCF" w:rsidRDefault="00245CCF" w:rsidP="00777CB8">
            <w:pPr>
              <w:numPr>
                <w:ilvl w:val="0"/>
                <w:numId w:val="162"/>
              </w:numPr>
              <w:ind w:left="993" w:hanging="284"/>
              <w:contextualSpacing/>
              <w:jc w:val="both"/>
              <w:rPr>
                <w:lang w:eastAsia="en-US"/>
              </w:rPr>
            </w:pPr>
            <w:r w:rsidRPr="00245CCF">
              <w:rPr>
                <w:lang w:eastAsia="en-US"/>
              </w:rPr>
              <w:t>Известняка</w:t>
            </w:r>
          </w:p>
          <w:p w:rsidR="00245CCF" w:rsidRPr="00245CCF" w:rsidRDefault="00245CCF" w:rsidP="00777CB8">
            <w:pPr>
              <w:numPr>
                <w:ilvl w:val="0"/>
                <w:numId w:val="162"/>
              </w:numPr>
              <w:ind w:left="993" w:hanging="284"/>
              <w:contextualSpacing/>
              <w:jc w:val="both"/>
              <w:rPr>
                <w:lang w:eastAsia="en-US"/>
              </w:rPr>
            </w:pPr>
            <w:r w:rsidRPr="00245CCF">
              <w:rPr>
                <w:lang w:eastAsia="en-US"/>
              </w:rPr>
              <w:t>Гранита</w:t>
            </w:r>
          </w:p>
          <w:p w:rsidR="00245CCF" w:rsidRPr="00245CCF" w:rsidRDefault="00245CCF" w:rsidP="00777CB8">
            <w:pPr>
              <w:numPr>
                <w:ilvl w:val="0"/>
                <w:numId w:val="162"/>
              </w:numPr>
              <w:ind w:left="993" w:hanging="284"/>
              <w:contextualSpacing/>
              <w:jc w:val="both"/>
              <w:rPr>
                <w:lang w:eastAsia="en-US"/>
              </w:rPr>
            </w:pPr>
            <w:r w:rsidRPr="00245CCF">
              <w:rPr>
                <w:lang w:eastAsia="en-US"/>
              </w:rPr>
              <w:t>Доломита</w:t>
            </w:r>
          </w:p>
          <w:p w:rsidR="00245CCF" w:rsidRPr="00245CCF" w:rsidRDefault="00245CCF" w:rsidP="00777CB8">
            <w:pPr>
              <w:numPr>
                <w:ilvl w:val="0"/>
                <w:numId w:val="162"/>
              </w:numPr>
              <w:ind w:left="993" w:hanging="284"/>
              <w:contextualSpacing/>
              <w:jc w:val="both"/>
              <w:rPr>
                <w:lang w:eastAsia="en-US"/>
              </w:rPr>
            </w:pPr>
            <w:proofErr w:type="spellStart"/>
            <w:r w:rsidRPr="00245CCF">
              <w:rPr>
                <w:lang w:eastAsia="en-US"/>
              </w:rPr>
              <w:t>Шунгизита</w:t>
            </w:r>
            <w:proofErr w:type="spellEnd"/>
          </w:p>
          <w:p w:rsidR="00245CCF" w:rsidRPr="00245CCF" w:rsidRDefault="00245CCF" w:rsidP="00777CB8">
            <w:pPr>
              <w:numPr>
                <w:ilvl w:val="0"/>
                <w:numId w:val="162"/>
              </w:numPr>
              <w:ind w:left="993" w:hanging="284"/>
              <w:contextualSpacing/>
              <w:jc w:val="both"/>
              <w:rPr>
                <w:lang w:eastAsia="en-US"/>
              </w:rPr>
            </w:pPr>
            <w:r w:rsidRPr="00245CCF">
              <w:rPr>
                <w:lang w:eastAsia="en-US"/>
              </w:rPr>
              <w:t>Магнезита</w:t>
            </w:r>
          </w:p>
        </w:tc>
      </w:tr>
      <w:tr w:rsidR="00245CCF" w:rsidRPr="00245CCF" w:rsidTr="008617E4">
        <w:tc>
          <w:tcPr>
            <w:tcW w:w="9571" w:type="dxa"/>
          </w:tcPr>
          <w:p w:rsidR="00245CCF" w:rsidRPr="00245CCF" w:rsidRDefault="00245CCF" w:rsidP="00777CB8">
            <w:pPr>
              <w:numPr>
                <w:ilvl w:val="0"/>
                <w:numId w:val="158"/>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Подвижность раствора определяют</w:t>
            </w:r>
          </w:p>
        </w:tc>
      </w:tr>
      <w:tr w:rsidR="00245CCF" w:rsidRPr="00245CCF" w:rsidTr="008617E4">
        <w:tc>
          <w:tcPr>
            <w:tcW w:w="9571" w:type="dxa"/>
          </w:tcPr>
          <w:p w:rsidR="00245CCF" w:rsidRPr="00245CCF" w:rsidRDefault="00245CCF" w:rsidP="00777CB8">
            <w:pPr>
              <w:numPr>
                <w:ilvl w:val="0"/>
                <w:numId w:val="163"/>
              </w:numPr>
              <w:ind w:left="993" w:hanging="284"/>
              <w:contextualSpacing/>
              <w:jc w:val="both"/>
              <w:rPr>
                <w:lang w:eastAsia="en-US"/>
              </w:rPr>
            </w:pPr>
            <w:r w:rsidRPr="00245CCF">
              <w:rPr>
                <w:lang w:eastAsia="en-US"/>
              </w:rPr>
              <w:t>Усеченным конусом</w:t>
            </w:r>
          </w:p>
          <w:p w:rsidR="00245CCF" w:rsidRPr="00245CCF" w:rsidRDefault="00245CCF" w:rsidP="00777CB8">
            <w:pPr>
              <w:numPr>
                <w:ilvl w:val="0"/>
                <w:numId w:val="163"/>
              </w:numPr>
              <w:ind w:left="993" w:hanging="284"/>
              <w:contextualSpacing/>
              <w:jc w:val="both"/>
              <w:rPr>
                <w:lang w:eastAsia="en-US"/>
              </w:rPr>
            </w:pPr>
            <w:r w:rsidRPr="00245CCF">
              <w:rPr>
                <w:lang w:eastAsia="en-US"/>
              </w:rPr>
              <w:t xml:space="preserve">Вискозиметром </w:t>
            </w:r>
            <w:proofErr w:type="spellStart"/>
            <w:r w:rsidRPr="00245CCF">
              <w:rPr>
                <w:lang w:eastAsia="en-US"/>
              </w:rPr>
              <w:t>Суттарда</w:t>
            </w:r>
            <w:proofErr w:type="spellEnd"/>
          </w:p>
          <w:p w:rsidR="00245CCF" w:rsidRPr="00245CCF" w:rsidRDefault="00245CCF" w:rsidP="00777CB8">
            <w:pPr>
              <w:numPr>
                <w:ilvl w:val="0"/>
                <w:numId w:val="163"/>
              </w:numPr>
              <w:ind w:left="993" w:hanging="284"/>
              <w:contextualSpacing/>
              <w:jc w:val="both"/>
              <w:rPr>
                <w:lang w:eastAsia="en-US"/>
              </w:rPr>
            </w:pPr>
            <w:r w:rsidRPr="00245CCF">
              <w:rPr>
                <w:lang w:eastAsia="en-US"/>
              </w:rPr>
              <w:t>Встряхивающим столиком</w:t>
            </w:r>
          </w:p>
          <w:p w:rsidR="00245CCF" w:rsidRPr="00245CCF" w:rsidRDefault="00245CCF" w:rsidP="00777CB8">
            <w:pPr>
              <w:numPr>
                <w:ilvl w:val="0"/>
                <w:numId w:val="163"/>
              </w:numPr>
              <w:ind w:left="993" w:hanging="284"/>
              <w:contextualSpacing/>
              <w:jc w:val="both"/>
              <w:rPr>
                <w:lang w:eastAsia="en-US"/>
              </w:rPr>
            </w:pPr>
            <w:r w:rsidRPr="00245CCF">
              <w:rPr>
                <w:lang w:eastAsia="en-US"/>
              </w:rPr>
              <w:t>Прибором Вика</w:t>
            </w:r>
          </w:p>
          <w:p w:rsidR="00245CCF" w:rsidRPr="00245CCF" w:rsidRDefault="00245CCF" w:rsidP="00777CB8">
            <w:pPr>
              <w:numPr>
                <w:ilvl w:val="0"/>
                <w:numId w:val="163"/>
              </w:numPr>
              <w:ind w:left="993" w:hanging="284"/>
              <w:contextualSpacing/>
              <w:jc w:val="both"/>
              <w:rPr>
                <w:lang w:eastAsia="en-US"/>
              </w:rPr>
            </w:pPr>
            <w:r w:rsidRPr="00245CCF">
              <w:rPr>
                <w:lang w:eastAsia="en-US"/>
              </w:rPr>
              <w:t>Стандартным конусом</w:t>
            </w:r>
          </w:p>
        </w:tc>
      </w:tr>
      <w:tr w:rsidR="00245CCF" w:rsidRPr="00245CCF" w:rsidTr="008617E4">
        <w:tc>
          <w:tcPr>
            <w:tcW w:w="9571" w:type="dxa"/>
          </w:tcPr>
          <w:p w:rsidR="00245CCF" w:rsidRPr="00245CCF" w:rsidRDefault="00245CCF" w:rsidP="00777CB8">
            <w:pPr>
              <w:numPr>
                <w:ilvl w:val="0"/>
                <w:numId w:val="159"/>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Щебень и гравий делят на фракции __________</w:t>
            </w:r>
          </w:p>
        </w:tc>
      </w:tr>
      <w:tr w:rsidR="00245CCF" w:rsidRPr="00245CCF" w:rsidTr="008617E4">
        <w:tc>
          <w:tcPr>
            <w:tcW w:w="9571" w:type="dxa"/>
          </w:tcPr>
          <w:p w:rsidR="00245CCF" w:rsidRPr="00245CCF" w:rsidRDefault="00245CCF" w:rsidP="00777CB8">
            <w:pPr>
              <w:numPr>
                <w:ilvl w:val="0"/>
                <w:numId w:val="159"/>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Минимальная марка строительного раствора по прочности</w:t>
            </w:r>
          </w:p>
        </w:tc>
      </w:tr>
      <w:tr w:rsidR="00245CCF" w:rsidRPr="00245CCF" w:rsidTr="008617E4">
        <w:tc>
          <w:tcPr>
            <w:tcW w:w="9571" w:type="dxa"/>
          </w:tcPr>
          <w:p w:rsidR="00245CCF" w:rsidRPr="00245CCF" w:rsidRDefault="00245CCF" w:rsidP="00777CB8">
            <w:pPr>
              <w:numPr>
                <w:ilvl w:val="0"/>
                <w:numId w:val="164"/>
              </w:numPr>
              <w:ind w:left="993" w:hanging="295"/>
              <w:contextualSpacing/>
              <w:jc w:val="both"/>
              <w:rPr>
                <w:lang w:eastAsia="en-US"/>
              </w:rPr>
            </w:pPr>
            <w:r w:rsidRPr="00245CCF">
              <w:rPr>
                <w:lang w:eastAsia="en-US"/>
              </w:rPr>
              <w:t>М 4</w:t>
            </w:r>
          </w:p>
          <w:p w:rsidR="00245CCF" w:rsidRPr="00245CCF" w:rsidRDefault="00245CCF" w:rsidP="00777CB8">
            <w:pPr>
              <w:numPr>
                <w:ilvl w:val="0"/>
                <w:numId w:val="164"/>
              </w:numPr>
              <w:ind w:left="993" w:hanging="295"/>
              <w:contextualSpacing/>
              <w:jc w:val="both"/>
              <w:rPr>
                <w:lang w:eastAsia="en-US"/>
              </w:rPr>
            </w:pPr>
            <w:r w:rsidRPr="00245CCF">
              <w:rPr>
                <w:lang w:eastAsia="en-US"/>
              </w:rPr>
              <w:t>М 25</w:t>
            </w:r>
          </w:p>
          <w:p w:rsidR="00245CCF" w:rsidRPr="00245CCF" w:rsidRDefault="00245CCF" w:rsidP="00777CB8">
            <w:pPr>
              <w:numPr>
                <w:ilvl w:val="0"/>
                <w:numId w:val="164"/>
              </w:numPr>
              <w:ind w:left="993" w:hanging="295"/>
              <w:contextualSpacing/>
              <w:jc w:val="both"/>
              <w:rPr>
                <w:lang w:eastAsia="en-US"/>
              </w:rPr>
            </w:pPr>
            <w:r w:rsidRPr="00245CCF">
              <w:rPr>
                <w:lang w:eastAsia="en-US"/>
              </w:rPr>
              <w:t>М 50</w:t>
            </w:r>
          </w:p>
          <w:p w:rsidR="00245CCF" w:rsidRPr="00245CCF" w:rsidRDefault="00245CCF" w:rsidP="00777CB8">
            <w:pPr>
              <w:numPr>
                <w:ilvl w:val="0"/>
                <w:numId w:val="164"/>
              </w:numPr>
              <w:ind w:left="993" w:hanging="295"/>
              <w:contextualSpacing/>
              <w:jc w:val="both"/>
              <w:rPr>
                <w:lang w:eastAsia="en-US"/>
              </w:rPr>
            </w:pPr>
            <w:r w:rsidRPr="00245CCF">
              <w:rPr>
                <w:lang w:eastAsia="en-US"/>
              </w:rPr>
              <w:lastRenderedPageBreak/>
              <w:t>М 75</w:t>
            </w:r>
          </w:p>
          <w:p w:rsidR="00245CCF" w:rsidRPr="00245CCF" w:rsidRDefault="00245CCF" w:rsidP="00777CB8">
            <w:pPr>
              <w:numPr>
                <w:ilvl w:val="0"/>
                <w:numId w:val="164"/>
              </w:numPr>
              <w:ind w:left="993" w:hanging="295"/>
              <w:contextualSpacing/>
              <w:jc w:val="both"/>
              <w:rPr>
                <w:lang w:eastAsia="en-US"/>
              </w:rPr>
            </w:pPr>
            <w:r w:rsidRPr="00245CCF">
              <w:rPr>
                <w:lang w:eastAsia="en-US"/>
              </w:rPr>
              <w:t>М 100</w:t>
            </w:r>
          </w:p>
        </w:tc>
      </w:tr>
      <w:tr w:rsidR="00245CCF" w:rsidRPr="00245CCF" w:rsidTr="008617E4">
        <w:tc>
          <w:tcPr>
            <w:tcW w:w="9571" w:type="dxa"/>
          </w:tcPr>
          <w:p w:rsidR="00245CCF" w:rsidRPr="00245CCF" w:rsidRDefault="00245CCF" w:rsidP="00777CB8">
            <w:pPr>
              <w:numPr>
                <w:ilvl w:val="0"/>
                <w:numId w:val="160"/>
              </w:numPr>
              <w:contextualSpacing/>
              <w:jc w:val="both"/>
              <w:rPr>
                <w:b/>
                <w:u w:val="single"/>
                <w:lang w:eastAsia="en-US"/>
              </w:rPr>
            </w:pPr>
            <w:r w:rsidRPr="00245CCF">
              <w:rPr>
                <w:b/>
                <w:u w:val="single"/>
                <w:lang w:eastAsia="en-US"/>
              </w:rPr>
              <w:lastRenderedPageBreak/>
              <w:t>Выбрать номер НЕПРАВИЛЬНОГО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Для кладочных работ используют растворы</w:t>
            </w:r>
          </w:p>
        </w:tc>
      </w:tr>
      <w:tr w:rsidR="00245CCF" w:rsidRPr="00245CCF" w:rsidTr="008617E4">
        <w:tc>
          <w:tcPr>
            <w:tcW w:w="9571" w:type="dxa"/>
          </w:tcPr>
          <w:p w:rsidR="00245CCF" w:rsidRPr="00245CCF" w:rsidRDefault="00245CCF" w:rsidP="00777CB8">
            <w:pPr>
              <w:numPr>
                <w:ilvl w:val="0"/>
                <w:numId w:val="165"/>
              </w:numPr>
              <w:ind w:left="993" w:hanging="284"/>
              <w:contextualSpacing/>
              <w:jc w:val="both"/>
              <w:rPr>
                <w:lang w:eastAsia="en-US"/>
              </w:rPr>
            </w:pPr>
            <w:r w:rsidRPr="00245CCF">
              <w:rPr>
                <w:lang w:eastAsia="en-US"/>
              </w:rPr>
              <w:t>Гипсовые</w:t>
            </w:r>
          </w:p>
          <w:p w:rsidR="00245CCF" w:rsidRPr="00245CCF" w:rsidRDefault="00245CCF" w:rsidP="00777CB8">
            <w:pPr>
              <w:numPr>
                <w:ilvl w:val="0"/>
                <w:numId w:val="165"/>
              </w:numPr>
              <w:ind w:left="993" w:hanging="284"/>
              <w:contextualSpacing/>
              <w:jc w:val="both"/>
              <w:rPr>
                <w:lang w:eastAsia="en-US"/>
              </w:rPr>
            </w:pPr>
            <w:r w:rsidRPr="00245CCF">
              <w:rPr>
                <w:lang w:eastAsia="en-US"/>
              </w:rPr>
              <w:t>Цементные</w:t>
            </w:r>
          </w:p>
          <w:p w:rsidR="00245CCF" w:rsidRPr="00245CCF" w:rsidRDefault="00245CCF" w:rsidP="00777CB8">
            <w:pPr>
              <w:numPr>
                <w:ilvl w:val="0"/>
                <w:numId w:val="165"/>
              </w:numPr>
              <w:ind w:left="993" w:hanging="284"/>
              <w:contextualSpacing/>
              <w:jc w:val="both"/>
              <w:rPr>
                <w:lang w:eastAsia="en-US"/>
              </w:rPr>
            </w:pPr>
            <w:r w:rsidRPr="00245CCF">
              <w:rPr>
                <w:lang w:eastAsia="en-US"/>
              </w:rPr>
              <w:t>Цементно-известковые</w:t>
            </w:r>
          </w:p>
          <w:p w:rsidR="00245CCF" w:rsidRPr="00245CCF" w:rsidRDefault="00245CCF" w:rsidP="00777CB8">
            <w:pPr>
              <w:numPr>
                <w:ilvl w:val="0"/>
                <w:numId w:val="165"/>
              </w:numPr>
              <w:ind w:left="993" w:hanging="284"/>
              <w:contextualSpacing/>
              <w:jc w:val="both"/>
              <w:rPr>
                <w:lang w:eastAsia="en-US"/>
              </w:rPr>
            </w:pPr>
            <w:r w:rsidRPr="00245CCF">
              <w:rPr>
                <w:lang w:eastAsia="en-US"/>
              </w:rPr>
              <w:t>Цементно-глиняные</w:t>
            </w:r>
          </w:p>
          <w:p w:rsidR="00245CCF" w:rsidRPr="00245CCF" w:rsidRDefault="00245CCF" w:rsidP="00777CB8">
            <w:pPr>
              <w:numPr>
                <w:ilvl w:val="0"/>
                <w:numId w:val="165"/>
              </w:numPr>
              <w:ind w:left="993" w:hanging="284"/>
              <w:contextualSpacing/>
              <w:jc w:val="both"/>
              <w:rPr>
                <w:lang w:eastAsia="en-US"/>
              </w:rPr>
            </w:pPr>
            <w:r w:rsidRPr="00245CCF">
              <w:rPr>
                <w:lang w:eastAsia="en-US"/>
              </w:rPr>
              <w:t>Известковые</w:t>
            </w:r>
          </w:p>
        </w:tc>
      </w:tr>
      <w:tr w:rsidR="00245CCF" w:rsidRPr="00245CCF" w:rsidTr="008617E4">
        <w:tc>
          <w:tcPr>
            <w:tcW w:w="9571" w:type="dxa"/>
          </w:tcPr>
          <w:p w:rsidR="00245CCF" w:rsidRPr="00245CCF" w:rsidRDefault="00245CCF" w:rsidP="00777CB8">
            <w:pPr>
              <w:numPr>
                <w:ilvl w:val="0"/>
                <w:numId w:val="160"/>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Раствор имеет большую морозостойкость, если его плотность</w:t>
            </w:r>
          </w:p>
        </w:tc>
      </w:tr>
      <w:tr w:rsidR="00245CCF" w:rsidRPr="00245CCF" w:rsidTr="008617E4">
        <w:tc>
          <w:tcPr>
            <w:tcW w:w="9571" w:type="dxa"/>
          </w:tcPr>
          <w:p w:rsidR="00245CCF" w:rsidRPr="00245CCF" w:rsidRDefault="00245CCF" w:rsidP="00777CB8">
            <w:pPr>
              <w:numPr>
                <w:ilvl w:val="0"/>
                <w:numId w:val="166"/>
              </w:numPr>
              <w:ind w:left="993" w:hanging="284"/>
              <w:contextualSpacing/>
              <w:jc w:val="both"/>
              <w:rPr>
                <w:lang w:eastAsia="en-US"/>
              </w:rPr>
            </w:pPr>
            <w:r w:rsidRPr="00245CCF">
              <w:rPr>
                <w:lang w:eastAsia="en-US"/>
              </w:rPr>
              <w:t>500 кг/м³</w:t>
            </w:r>
          </w:p>
          <w:p w:rsidR="00245CCF" w:rsidRPr="00245CCF" w:rsidRDefault="00245CCF" w:rsidP="00777CB8">
            <w:pPr>
              <w:numPr>
                <w:ilvl w:val="0"/>
                <w:numId w:val="166"/>
              </w:numPr>
              <w:ind w:left="993" w:hanging="284"/>
              <w:contextualSpacing/>
              <w:jc w:val="both"/>
              <w:rPr>
                <w:lang w:eastAsia="en-US"/>
              </w:rPr>
            </w:pPr>
            <w:r w:rsidRPr="00245CCF">
              <w:rPr>
                <w:lang w:eastAsia="en-US"/>
              </w:rPr>
              <w:t>1000 кг/м³</w:t>
            </w:r>
          </w:p>
          <w:p w:rsidR="00245CCF" w:rsidRPr="00245CCF" w:rsidRDefault="00245CCF" w:rsidP="00777CB8">
            <w:pPr>
              <w:numPr>
                <w:ilvl w:val="0"/>
                <w:numId w:val="166"/>
              </w:numPr>
              <w:ind w:left="993" w:hanging="284"/>
              <w:contextualSpacing/>
              <w:jc w:val="both"/>
              <w:rPr>
                <w:lang w:eastAsia="en-US"/>
              </w:rPr>
            </w:pPr>
            <w:r w:rsidRPr="00245CCF">
              <w:rPr>
                <w:lang w:eastAsia="en-US"/>
              </w:rPr>
              <w:t>2000 кг/м³</w:t>
            </w:r>
          </w:p>
          <w:p w:rsidR="00245CCF" w:rsidRPr="00245CCF" w:rsidRDefault="00245CCF" w:rsidP="00777CB8">
            <w:pPr>
              <w:numPr>
                <w:ilvl w:val="0"/>
                <w:numId w:val="166"/>
              </w:numPr>
              <w:ind w:left="993" w:hanging="284"/>
              <w:contextualSpacing/>
              <w:jc w:val="both"/>
              <w:rPr>
                <w:lang w:eastAsia="en-US"/>
              </w:rPr>
            </w:pPr>
            <w:r w:rsidRPr="00245CCF">
              <w:rPr>
                <w:lang w:eastAsia="en-US"/>
              </w:rPr>
              <w:t>1500 кг/м³</w:t>
            </w:r>
          </w:p>
          <w:p w:rsidR="00245CCF" w:rsidRPr="00245CCF" w:rsidRDefault="00245CCF" w:rsidP="00777CB8">
            <w:pPr>
              <w:numPr>
                <w:ilvl w:val="0"/>
                <w:numId w:val="166"/>
              </w:numPr>
              <w:ind w:left="993" w:hanging="284"/>
              <w:contextualSpacing/>
              <w:jc w:val="both"/>
              <w:rPr>
                <w:lang w:eastAsia="en-US"/>
              </w:rPr>
            </w:pPr>
            <w:r w:rsidRPr="00245CCF">
              <w:rPr>
                <w:lang w:eastAsia="en-US"/>
              </w:rPr>
              <w:t>800 кг/м³</w:t>
            </w:r>
          </w:p>
        </w:tc>
      </w:tr>
      <w:tr w:rsidR="00245CCF" w:rsidRPr="00245CCF" w:rsidTr="008617E4">
        <w:tc>
          <w:tcPr>
            <w:tcW w:w="9571" w:type="dxa"/>
          </w:tcPr>
          <w:p w:rsidR="00245CCF" w:rsidRPr="00245CCF" w:rsidRDefault="00245CCF" w:rsidP="00777CB8">
            <w:pPr>
              <w:numPr>
                <w:ilvl w:val="0"/>
                <w:numId w:val="160"/>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proofErr w:type="spellStart"/>
            <w:r w:rsidRPr="00245CCF">
              <w:rPr>
                <w:i/>
              </w:rPr>
              <w:t>Противоморозийная</w:t>
            </w:r>
            <w:proofErr w:type="spellEnd"/>
            <w:r w:rsidRPr="00245CCF">
              <w:rPr>
                <w:i/>
              </w:rPr>
              <w:t xml:space="preserve"> добавка, вводимая в растворы</w:t>
            </w:r>
          </w:p>
        </w:tc>
      </w:tr>
      <w:tr w:rsidR="00245CCF" w:rsidRPr="00245CCF" w:rsidTr="008617E4">
        <w:tc>
          <w:tcPr>
            <w:tcW w:w="9571" w:type="dxa"/>
          </w:tcPr>
          <w:p w:rsidR="00245CCF" w:rsidRPr="00245CCF" w:rsidRDefault="00245CCF" w:rsidP="00777CB8">
            <w:pPr>
              <w:numPr>
                <w:ilvl w:val="0"/>
                <w:numId w:val="167"/>
              </w:numPr>
              <w:ind w:left="993" w:hanging="284"/>
              <w:contextualSpacing/>
              <w:jc w:val="both"/>
              <w:rPr>
                <w:lang w:eastAsia="en-US"/>
              </w:rPr>
            </w:pPr>
            <w:r w:rsidRPr="00245CCF">
              <w:rPr>
                <w:lang w:eastAsia="en-US"/>
              </w:rPr>
              <w:t>СДБ</w:t>
            </w:r>
          </w:p>
          <w:p w:rsidR="00245CCF" w:rsidRPr="00245CCF" w:rsidRDefault="00245CCF" w:rsidP="00777CB8">
            <w:pPr>
              <w:numPr>
                <w:ilvl w:val="0"/>
                <w:numId w:val="167"/>
              </w:numPr>
              <w:ind w:left="993" w:hanging="284"/>
              <w:contextualSpacing/>
              <w:jc w:val="both"/>
              <w:rPr>
                <w:lang w:eastAsia="en-US"/>
              </w:rPr>
            </w:pPr>
            <w:proofErr w:type="spellStart"/>
            <w:r w:rsidRPr="00245CCF">
              <w:rPr>
                <w:lang w:val="en-US" w:eastAsia="en-US"/>
              </w:rPr>
              <w:t>NaCl</w:t>
            </w:r>
            <w:proofErr w:type="spellEnd"/>
          </w:p>
          <w:p w:rsidR="00245CCF" w:rsidRPr="00245CCF" w:rsidRDefault="00245CCF" w:rsidP="00777CB8">
            <w:pPr>
              <w:numPr>
                <w:ilvl w:val="0"/>
                <w:numId w:val="167"/>
              </w:numPr>
              <w:ind w:left="993" w:hanging="284"/>
              <w:contextualSpacing/>
              <w:jc w:val="both"/>
              <w:rPr>
                <w:lang w:eastAsia="en-US"/>
              </w:rPr>
            </w:pPr>
            <w:r w:rsidRPr="00245CCF">
              <w:rPr>
                <w:lang w:eastAsia="en-US"/>
              </w:rPr>
              <w:t>Литий</w:t>
            </w:r>
          </w:p>
          <w:p w:rsidR="00245CCF" w:rsidRPr="00245CCF" w:rsidRDefault="00245CCF" w:rsidP="00777CB8">
            <w:pPr>
              <w:numPr>
                <w:ilvl w:val="0"/>
                <w:numId w:val="167"/>
              </w:numPr>
              <w:ind w:left="993" w:hanging="284"/>
              <w:contextualSpacing/>
              <w:jc w:val="both"/>
              <w:rPr>
                <w:lang w:eastAsia="en-US"/>
              </w:rPr>
            </w:pPr>
            <w:r w:rsidRPr="00245CCF">
              <w:rPr>
                <w:lang w:eastAsia="en-US"/>
              </w:rPr>
              <w:t>КГЖ</w:t>
            </w:r>
          </w:p>
          <w:p w:rsidR="00245CCF" w:rsidRPr="00245CCF" w:rsidRDefault="00245CCF" w:rsidP="00777CB8">
            <w:pPr>
              <w:numPr>
                <w:ilvl w:val="0"/>
                <w:numId w:val="167"/>
              </w:numPr>
              <w:ind w:left="993" w:hanging="284"/>
              <w:contextualSpacing/>
              <w:jc w:val="both"/>
              <w:rPr>
                <w:lang w:eastAsia="en-US"/>
              </w:rPr>
            </w:pPr>
            <w:r w:rsidRPr="00245CCF">
              <w:rPr>
                <w:lang w:eastAsia="en-US"/>
              </w:rPr>
              <w:t>Мылонафт</w:t>
            </w:r>
          </w:p>
        </w:tc>
      </w:tr>
      <w:tr w:rsidR="00245CCF" w:rsidRPr="00245CCF" w:rsidTr="008617E4">
        <w:tc>
          <w:tcPr>
            <w:tcW w:w="9571" w:type="dxa"/>
          </w:tcPr>
          <w:p w:rsidR="00245CCF" w:rsidRPr="00245CCF" w:rsidRDefault="00245CCF" w:rsidP="00777CB8">
            <w:pPr>
              <w:numPr>
                <w:ilvl w:val="0"/>
                <w:numId w:val="160"/>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Тяжёлый бетон имеет плотность</w:t>
            </w:r>
          </w:p>
        </w:tc>
      </w:tr>
      <w:tr w:rsidR="00245CCF" w:rsidRPr="00245CCF" w:rsidTr="008617E4">
        <w:trPr>
          <w:trHeight w:val="80"/>
        </w:trPr>
        <w:tc>
          <w:tcPr>
            <w:tcW w:w="9571" w:type="dxa"/>
          </w:tcPr>
          <w:p w:rsidR="00245CCF" w:rsidRPr="00245CCF" w:rsidRDefault="00245CCF" w:rsidP="00777CB8">
            <w:pPr>
              <w:numPr>
                <w:ilvl w:val="0"/>
                <w:numId w:val="168"/>
              </w:numPr>
              <w:ind w:left="993" w:hanging="284"/>
              <w:contextualSpacing/>
              <w:jc w:val="both"/>
              <w:rPr>
                <w:lang w:eastAsia="en-US"/>
              </w:rPr>
            </w:pPr>
            <w:r w:rsidRPr="00245CCF">
              <w:rPr>
                <w:lang w:eastAsia="en-US"/>
              </w:rPr>
              <w:t>800 кг/м³</w:t>
            </w:r>
          </w:p>
          <w:p w:rsidR="00245CCF" w:rsidRPr="00245CCF" w:rsidRDefault="00245CCF" w:rsidP="00777CB8">
            <w:pPr>
              <w:numPr>
                <w:ilvl w:val="0"/>
                <w:numId w:val="168"/>
              </w:numPr>
              <w:ind w:left="993" w:hanging="284"/>
              <w:contextualSpacing/>
              <w:jc w:val="both"/>
              <w:rPr>
                <w:lang w:eastAsia="en-US"/>
              </w:rPr>
            </w:pPr>
            <w:r w:rsidRPr="00245CCF">
              <w:rPr>
                <w:lang w:eastAsia="en-US"/>
              </w:rPr>
              <w:t>1000 кг/м³</w:t>
            </w:r>
          </w:p>
          <w:p w:rsidR="00245CCF" w:rsidRPr="00245CCF" w:rsidRDefault="00245CCF" w:rsidP="00777CB8">
            <w:pPr>
              <w:numPr>
                <w:ilvl w:val="0"/>
                <w:numId w:val="168"/>
              </w:numPr>
              <w:ind w:left="993" w:hanging="284"/>
              <w:contextualSpacing/>
              <w:jc w:val="both"/>
              <w:rPr>
                <w:lang w:eastAsia="en-US"/>
              </w:rPr>
            </w:pPr>
            <w:r w:rsidRPr="00245CCF">
              <w:rPr>
                <w:lang w:eastAsia="en-US"/>
              </w:rPr>
              <w:t>1500 кг/м³</w:t>
            </w:r>
          </w:p>
          <w:p w:rsidR="00245CCF" w:rsidRPr="00245CCF" w:rsidRDefault="00245CCF" w:rsidP="00777CB8">
            <w:pPr>
              <w:numPr>
                <w:ilvl w:val="0"/>
                <w:numId w:val="168"/>
              </w:numPr>
              <w:ind w:left="993" w:hanging="284"/>
              <w:contextualSpacing/>
              <w:jc w:val="both"/>
              <w:rPr>
                <w:lang w:eastAsia="en-US"/>
              </w:rPr>
            </w:pPr>
            <w:r w:rsidRPr="00245CCF">
              <w:rPr>
                <w:lang w:eastAsia="en-US"/>
              </w:rPr>
              <w:t>2000 кг/м³</w:t>
            </w:r>
          </w:p>
          <w:p w:rsidR="00245CCF" w:rsidRPr="00245CCF" w:rsidRDefault="00245CCF" w:rsidP="00777CB8">
            <w:pPr>
              <w:numPr>
                <w:ilvl w:val="0"/>
                <w:numId w:val="168"/>
              </w:numPr>
              <w:ind w:left="993" w:hanging="284"/>
              <w:contextualSpacing/>
              <w:jc w:val="both"/>
              <w:rPr>
                <w:lang w:eastAsia="en-US"/>
              </w:rPr>
            </w:pPr>
            <w:r w:rsidRPr="00245CCF">
              <w:rPr>
                <w:lang w:eastAsia="en-US"/>
              </w:rPr>
              <w:t>2600 кг/м³</w:t>
            </w:r>
          </w:p>
        </w:tc>
      </w:tr>
    </w:tbl>
    <w:p w:rsidR="00245CCF" w:rsidRPr="00245CCF" w:rsidRDefault="00245CCF" w:rsidP="00245CCF">
      <w:pPr>
        <w:jc w:val="both"/>
      </w:pPr>
    </w:p>
    <w:p w:rsidR="00245CCF" w:rsidRPr="00245CCF" w:rsidRDefault="00245CCF" w:rsidP="00245CCF">
      <w:pPr>
        <w:jc w:val="center"/>
        <w:rPr>
          <w:b/>
        </w:rPr>
      </w:pPr>
      <w:r w:rsidRPr="00245CCF">
        <w:rPr>
          <w:b/>
        </w:rPr>
        <w:t>Вариант 3</w:t>
      </w:r>
    </w:p>
    <w:p w:rsidR="00245CCF" w:rsidRPr="00245CCF" w:rsidRDefault="00245CCF" w:rsidP="00245CCF">
      <w:pPr>
        <w:jc w:val="center"/>
      </w:pPr>
    </w:p>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169"/>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proofErr w:type="spellStart"/>
            <w:r w:rsidRPr="00245CCF">
              <w:rPr>
                <w:i/>
              </w:rPr>
              <w:t>Поризованный</w:t>
            </w:r>
            <w:proofErr w:type="spellEnd"/>
            <w:r w:rsidRPr="00245CCF">
              <w:rPr>
                <w:i/>
              </w:rPr>
              <w:t xml:space="preserve"> бетон имеет класс по прочности</w:t>
            </w:r>
          </w:p>
        </w:tc>
      </w:tr>
      <w:tr w:rsidR="00245CCF" w:rsidRPr="00245CCF" w:rsidTr="008617E4">
        <w:tc>
          <w:tcPr>
            <w:tcW w:w="9571" w:type="dxa"/>
          </w:tcPr>
          <w:p w:rsidR="00245CCF" w:rsidRPr="00245CCF" w:rsidRDefault="00245CCF" w:rsidP="00777CB8">
            <w:pPr>
              <w:numPr>
                <w:ilvl w:val="0"/>
                <w:numId w:val="170"/>
              </w:numPr>
              <w:ind w:left="993" w:hanging="284"/>
              <w:contextualSpacing/>
              <w:jc w:val="both"/>
              <w:rPr>
                <w:lang w:eastAsia="en-US"/>
              </w:rPr>
            </w:pPr>
            <w:r w:rsidRPr="00245CCF">
              <w:rPr>
                <w:lang w:eastAsia="en-US"/>
              </w:rPr>
              <w:t>В20 - В60</w:t>
            </w:r>
          </w:p>
          <w:p w:rsidR="00245CCF" w:rsidRPr="00245CCF" w:rsidRDefault="00245CCF" w:rsidP="00777CB8">
            <w:pPr>
              <w:numPr>
                <w:ilvl w:val="0"/>
                <w:numId w:val="170"/>
              </w:numPr>
              <w:ind w:left="993" w:hanging="284"/>
              <w:contextualSpacing/>
              <w:jc w:val="both"/>
              <w:rPr>
                <w:lang w:eastAsia="en-US"/>
              </w:rPr>
            </w:pPr>
            <w:r w:rsidRPr="00245CCF">
              <w:rPr>
                <w:lang w:eastAsia="en-US"/>
              </w:rPr>
              <w:t>В3,5 – В40</w:t>
            </w:r>
          </w:p>
          <w:p w:rsidR="00245CCF" w:rsidRPr="00245CCF" w:rsidRDefault="00245CCF" w:rsidP="00777CB8">
            <w:pPr>
              <w:numPr>
                <w:ilvl w:val="0"/>
                <w:numId w:val="170"/>
              </w:numPr>
              <w:ind w:left="993" w:hanging="284"/>
              <w:contextualSpacing/>
              <w:jc w:val="both"/>
              <w:rPr>
                <w:lang w:eastAsia="en-US"/>
              </w:rPr>
            </w:pPr>
            <w:r w:rsidRPr="00245CCF">
              <w:rPr>
                <w:lang w:eastAsia="en-US"/>
              </w:rPr>
              <w:t>В2,5 – В30</w:t>
            </w:r>
          </w:p>
          <w:p w:rsidR="00245CCF" w:rsidRPr="00245CCF" w:rsidRDefault="00245CCF" w:rsidP="00777CB8">
            <w:pPr>
              <w:numPr>
                <w:ilvl w:val="0"/>
                <w:numId w:val="170"/>
              </w:numPr>
              <w:ind w:left="993" w:hanging="284"/>
              <w:contextualSpacing/>
              <w:jc w:val="both"/>
              <w:rPr>
                <w:lang w:eastAsia="en-US"/>
              </w:rPr>
            </w:pPr>
            <w:r w:rsidRPr="00245CCF">
              <w:rPr>
                <w:lang w:eastAsia="en-US"/>
              </w:rPr>
              <w:t>В2,5 – В7,5</w:t>
            </w:r>
          </w:p>
          <w:p w:rsidR="00245CCF" w:rsidRPr="00245CCF" w:rsidRDefault="00245CCF" w:rsidP="00777CB8">
            <w:pPr>
              <w:numPr>
                <w:ilvl w:val="0"/>
                <w:numId w:val="170"/>
              </w:numPr>
              <w:ind w:left="993" w:hanging="284"/>
              <w:contextualSpacing/>
              <w:jc w:val="both"/>
              <w:rPr>
                <w:lang w:eastAsia="en-US"/>
              </w:rPr>
            </w:pPr>
            <w:r w:rsidRPr="00245CCF">
              <w:rPr>
                <w:lang w:eastAsia="en-US"/>
              </w:rPr>
              <w:t>В1 – В15</w:t>
            </w:r>
          </w:p>
        </w:tc>
      </w:tr>
      <w:tr w:rsidR="00245CCF" w:rsidRPr="00245CCF" w:rsidTr="008617E4">
        <w:tc>
          <w:tcPr>
            <w:tcW w:w="9571" w:type="dxa"/>
          </w:tcPr>
          <w:p w:rsidR="00245CCF" w:rsidRPr="00245CCF" w:rsidRDefault="00245CCF" w:rsidP="00777CB8">
            <w:pPr>
              <w:numPr>
                <w:ilvl w:val="0"/>
                <w:numId w:val="169"/>
              </w:numPr>
              <w:contextualSpacing/>
              <w:jc w:val="both"/>
              <w:rPr>
                <w:b/>
                <w:u w:val="single"/>
                <w:lang w:eastAsia="en-US"/>
              </w:rPr>
            </w:pPr>
            <w:r w:rsidRPr="00245CCF">
              <w:rPr>
                <w:b/>
                <w:u w:val="single"/>
                <w:lang w:eastAsia="en-US"/>
              </w:rPr>
              <w:t xml:space="preserve">Выбрать номер правильного ответа </w:t>
            </w:r>
          </w:p>
        </w:tc>
      </w:tr>
      <w:tr w:rsidR="00245CCF" w:rsidRPr="00245CCF" w:rsidTr="008617E4">
        <w:tc>
          <w:tcPr>
            <w:tcW w:w="9571" w:type="dxa"/>
          </w:tcPr>
          <w:p w:rsidR="00245CCF" w:rsidRPr="00245CCF" w:rsidRDefault="00245CCF" w:rsidP="00245CCF">
            <w:pPr>
              <w:jc w:val="center"/>
              <w:rPr>
                <w:i/>
              </w:rPr>
            </w:pPr>
            <w:r w:rsidRPr="00245CCF">
              <w:rPr>
                <w:i/>
              </w:rPr>
              <w:t>Добавка вводимая в бетон для придания ему пластичности</w:t>
            </w:r>
          </w:p>
        </w:tc>
      </w:tr>
      <w:tr w:rsidR="00245CCF" w:rsidRPr="00245CCF" w:rsidTr="008617E4">
        <w:tc>
          <w:tcPr>
            <w:tcW w:w="9571" w:type="dxa"/>
          </w:tcPr>
          <w:p w:rsidR="00245CCF" w:rsidRPr="00245CCF" w:rsidRDefault="00245CCF" w:rsidP="00777CB8">
            <w:pPr>
              <w:numPr>
                <w:ilvl w:val="0"/>
                <w:numId w:val="171"/>
              </w:numPr>
              <w:ind w:left="993" w:hanging="284"/>
              <w:contextualSpacing/>
              <w:rPr>
                <w:lang w:eastAsia="en-US"/>
              </w:rPr>
            </w:pPr>
            <w:r w:rsidRPr="00245CCF">
              <w:rPr>
                <w:lang w:eastAsia="en-US"/>
              </w:rPr>
              <w:t>Литий</w:t>
            </w:r>
          </w:p>
          <w:p w:rsidR="00245CCF" w:rsidRPr="00245CCF" w:rsidRDefault="00245CCF" w:rsidP="00777CB8">
            <w:pPr>
              <w:numPr>
                <w:ilvl w:val="0"/>
                <w:numId w:val="171"/>
              </w:numPr>
              <w:ind w:left="993" w:hanging="284"/>
              <w:contextualSpacing/>
              <w:rPr>
                <w:lang w:eastAsia="en-US"/>
              </w:rPr>
            </w:pPr>
            <w:r w:rsidRPr="00245CCF">
              <w:rPr>
                <w:lang w:eastAsia="en-US"/>
              </w:rPr>
              <w:t>Бор</w:t>
            </w:r>
          </w:p>
          <w:p w:rsidR="00245CCF" w:rsidRPr="00245CCF" w:rsidRDefault="00245CCF" w:rsidP="00777CB8">
            <w:pPr>
              <w:numPr>
                <w:ilvl w:val="0"/>
                <w:numId w:val="171"/>
              </w:numPr>
              <w:ind w:left="993" w:hanging="284"/>
              <w:contextualSpacing/>
              <w:rPr>
                <w:lang w:eastAsia="en-US"/>
              </w:rPr>
            </w:pPr>
            <w:r w:rsidRPr="00245CCF">
              <w:rPr>
                <w:lang w:eastAsia="en-US"/>
              </w:rPr>
              <w:t>Кадмий</w:t>
            </w:r>
          </w:p>
          <w:p w:rsidR="00245CCF" w:rsidRPr="00245CCF" w:rsidRDefault="00245CCF" w:rsidP="00777CB8">
            <w:pPr>
              <w:numPr>
                <w:ilvl w:val="0"/>
                <w:numId w:val="171"/>
              </w:numPr>
              <w:ind w:left="993" w:hanging="284"/>
              <w:contextualSpacing/>
              <w:rPr>
                <w:lang w:eastAsia="en-US"/>
              </w:rPr>
            </w:pPr>
            <w:proofErr w:type="spellStart"/>
            <w:r w:rsidRPr="00245CCF">
              <w:rPr>
                <w:lang w:val="en-US" w:eastAsia="en-US"/>
              </w:rPr>
              <w:t>NaCl</w:t>
            </w:r>
            <w:proofErr w:type="spellEnd"/>
          </w:p>
          <w:p w:rsidR="00245CCF" w:rsidRPr="00245CCF" w:rsidRDefault="00245CCF" w:rsidP="00777CB8">
            <w:pPr>
              <w:numPr>
                <w:ilvl w:val="0"/>
                <w:numId w:val="171"/>
              </w:numPr>
              <w:ind w:left="993" w:hanging="284"/>
              <w:contextualSpacing/>
              <w:rPr>
                <w:lang w:eastAsia="en-US"/>
              </w:rPr>
            </w:pPr>
            <w:r w:rsidRPr="00245CCF">
              <w:rPr>
                <w:lang w:eastAsia="en-US"/>
              </w:rPr>
              <w:t>СДБ</w:t>
            </w:r>
          </w:p>
        </w:tc>
      </w:tr>
      <w:tr w:rsidR="00245CCF" w:rsidRPr="00245CCF" w:rsidTr="008617E4">
        <w:tc>
          <w:tcPr>
            <w:tcW w:w="9571" w:type="dxa"/>
          </w:tcPr>
          <w:p w:rsidR="00245CCF" w:rsidRPr="00245CCF" w:rsidRDefault="00245CCF" w:rsidP="00777CB8">
            <w:pPr>
              <w:numPr>
                <w:ilvl w:val="0"/>
                <w:numId w:val="169"/>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Песок – это рыхло-зернистая масса с размером зёрен __________</w:t>
            </w:r>
          </w:p>
        </w:tc>
      </w:tr>
      <w:tr w:rsidR="00245CCF" w:rsidRPr="00245CCF" w:rsidTr="008617E4">
        <w:tc>
          <w:tcPr>
            <w:tcW w:w="9571" w:type="dxa"/>
          </w:tcPr>
          <w:p w:rsidR="00245CCF" w:rsidRPr="00245CCF" w:rsidRDefault="00245CCF" w:rsidP="00777CB8">
            <w:pPr>
              <w:numPr>
                <w:ilvl w:val="0"/>
                <w:numId w:val="169"/>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Подвижность жестких бетонных смесей определяют</w:t>
            </w:r>
          </w:p>
        </w:tc>
      </w:tr>
      <w:tr w:rsidR="00245CCF" w:rsidRPr="00245CCF" w:rsidTr="008617E4">
        <w:tc>
          <w:tcPr>
            <w:tcW w:w="9571" w:type="dxa"/>
          </w:tcPr>
          <w:p w:rsidR="00245CCF" w:rsidRPr="00245CCF" w:rsidRDefault="00245CCF" w:rsidP="00777CB8">
            <w:pPr>
              <w:numPr>
                <w:ilvl w:val="0"/>
                <w:numId w:val="172"/>
              </w:numPr>
              <w:ind w:left="993" w:hanging="284"/>
              <w:contextualSpacing/>
              <w:jc w:val="both"/>
              <w:rPr>
                <w:lang w:eastAsia="en-US"/>
              </w:rPr>
            </w:pPr>
            <w:r w:rsidRPr="00245CCF">
              <w:rPr>
                <w:lang w:eastAsia="en-US"/>
              </w:rPr>
              <w:t>Усеченным конусом</w:t>
            </w:r>
          </w:p>
          <w:p w:rsidR="00245CCF" w:rsidRPr="00245CCF" w:rsidRDefault="00245CCF" w:rsidP="00777CB8">
            <w:pPr>
              <w:numPr>
                <w:ilvl w:val="0"/>
                <w:numId w:val="172"/>
              </w:numPr>
              <w:ind w:left="993" w:hanging="284"/>
              <w:contextualSpacing/>
              <w:jc w:val="both"/>
              <w:rPr>
                <w:lang w:eastAsia="en-US"/>
              </w:rPr>
            </w:pPr>
            <w:r w:rsidRPr="00245CCF">
              <w:rPr>
                <w:lang w:eastAsia="en-US"/>
              </w:rPr>
              <w:lastRenderedPageBreak/>
              <w:t>Стандартным конусом</w:t>
            </w:r>
          </w:p>
          <w:p w:rsidR="00245CCF" w:rsidRPr="00245CCF" w:rsidRDefault="00245CCF" w:rsidP="00777CB8">
            <w:pPr>
              <w:numPr>
                <w:ilvl w:val="0"/>
                <w:numId w:val="172"/>
              </w:numPr>
              <w:ind w:left="993" w:hanging="284"/>
              <w:contextualSpacing/>
              <w:jc w:val="both"/>
              <w:rPr>
                <w:lang w:eastAsia="en-US"/>
              </w:rPr>
            </w:pPr>
            <w:r w:rsidRPr="00245CCF">
              <w:rPr>
                <w:lang w:eastAsia="en-US"/>
              </w:rPr>
              <w:t>Техническим вискозиметром</w:t>
            </w:r>
          </w:p>
          <w:p w:rsidR="00245CCF" w:rsidRPr="00245CCF" w:rsidRDefault="00245CCF" w:rsidP="00777CB8">
            <w:pPr>
              <w:numPr>
                <w:ilvl w:val="0"/>
                <w:numId w:val="172"/>
              </w:numPr>
              <w:ind w:left="993" w:hanging="284"/>
              <w:contextualSpacing/>
              <w:jc w:val="both"/>
              <w:rPr>
                <w:lang w:eastAsia="en-US"/>
              </w:rPr>
            </w:pPr>
            <w:r w:rsidRPr="00245CCF">
              <w:rPr>
                <w:lang w:eastAsia="en-US"/>
              </w:rPr>
              <w:t xml:space="preserve">Вискозиметром </w:t>
            </w:r>
            <w:proofErr w:type="spellStart"/>
            <w:r w:rsidRPr="00245CCF">
              <w:rPr>
                <w:lang w:eastAsia="en-US"/>
              </w:rPr>
              <w:t>Суттарда</w:t>
            </w:r>
            <w:proofErr w:type="spellEnd"/>
          </w:p>
          <w:p w:rsidR="00245CCF" w:rsidRPr="00245CCF" w:rsidRDefault="00245CCF" w:rsidP="00777CB8">
            <w:pPr>
              <w:numPr>
                <w:ilvl w:val="0"/>
                <w:numId w:val="172"/>
              </w:numPr>
              <w:ind w:left="993" w:hanging="284"/>
              <w:contextualSpacing/>
              <w:jc w:val="both"/>
              <w:rPr>
                <w:lang w:eastAsia="en-US"/>
              </w:rPr>
            </w:pPr>
            <w:r w:rsidRPr="00245CCF">
              <w:rPr>
                <w:lang w:eastAsia="en-US"/>
              </w:rPr>
              <w:t>Прибор Вика</w:t>
            </w:r>
          </w:p>
        </w:tc>
      </w:tr>
      <w:tr w:rsidR="00245CCF" w:rsidRPr="00245CCF" w:rsidTr="008617E4">
        <w:tc>
          <w:tcPr>
            <w:tcW w:w="9571" w:type="dxa"/>
          </w:tcPr>
          <w:p w:rsidR="00245CCF" w:rsidRPr="00245CCF" w:rsidRDefault="00245CCF" w:rsidP="00777CB8">
            <w:pPr>
              <w:numPr>
                <w:ilvl w:val="0"/>
                <w:numId w:val="173"/>
              </w:numPr>
              <w:contextualSpacing/>
              <w:jc w:val="both"/>
              <w:rPr>
                <w:b/>
                <w:u w:val="single"/>
                <w:lang w:eastAsia="en-US"/>
              </w:rPr>
            </w:pPr>
            <w:r w:rsidRPr="00245CCF">
              <w:rPr>
                <w:b/>
                <w:u w:val="single"/>
                <w:lang w:eastAsia="en-US"/>
              </w:rPr>
              <w:lastRenderedPageBreak/>
              <w:t>Дополнить</w:t>
            </w:r>
          </w:p>
        </w:tc>
      </w:tr>
      <w:tr w:rsidR="00245CCF" w:rsidRPr="00245CCF" w:rsidTr="008617E4">
        <w:tc>
          <w:tcPr>
            <w:tcW w:w="9571" w:type="dxa"/>
          </w:tcPr>
          <w:p w:rsidR="00245CCF" w:rsidRPr="00245CCF" w:rsidRDefault="00245CCF" w:rsidP="00245CCF">
            <w:pPr>
              <w:jc w:val="center"/>
              <w:rPr>
                <w:i/>
              </w:rPr>
            </w:pPr>
            <w:r w:rsidRPr="00245CCF">
              <w:rPr>
                <w:i/>
              </w:rPr>
              <w:t xml:space="preserve">При определении прочности </w:t>
            </w:r>
            <m:oMath>
              <m:sSub>
                <m:sSubPr>
                  <m:ctrlPr>
                    <w:rPr>
                      <w:rFonts w:ascii="Cambria Math" w:hAnsi="Cambria Math"/>
                      <w:i/>
                    </w:rPr>
                  </m:ctrlPr>
                </m:sSubPr>
                <m:e>
                  <m:r>
                    <w:rPr>
                      <w:rFonts w:ascii="Cambria Math" w:hAnsi="Cambria Math"/>
                      <w:lang w:val="en-US"/>
                    </w:rPr>
                    <m:t>R</m:t>
                  </m:r>
                </m:e>
                <m:sub>
                  <m:r>
                    <w:rPr>
                      <w:rFonts w:ascii="Cambria Math"/>
                    </w:rPr>
                    <m:t>сж</m:t>
                  </m:r>
                </m:sub>
              </m:sSub>
            </m:oMath>
            <w:r w:rsidRPr="00245CCF">
              <w:rPr>
                <w:i/>
              </w:rPr>
              <w:t xml:space="preserve"> образцов бетонов и растворов</w:t>
            </w:r>
          </w:p>
          <w:p w:rsidR="00245CCF" w:rsidRPr="00245CCF" w:rsidRDefault="00245CCF" w:rsidP="00245CCF">
            <w:pPr>
              <w:jc w:val="center"/>
              <w:rPr>
                <w:i/>
              </w:rPr>
            </w:pPr>
            <w:r w:rsidRPr="00245CCF">
              <w:rPr>
                <w:i/>
              </w:rPr>
              <w:t xml:space="preserve"> используют формулу ______________</w:t>
            </w:r>
          </w:p>
        </w:tc>
      </w:tr>
      <w:tr w:rsidR="00245CCF" w:rsidRPr="00245CCF" w:rsidTr="008617E4">
        <w:tc>
          <w:tcPr>
            <w:tcW w:w="9571" w:type="dxa"/>
          </w:tcPr>
          <w:p w:rsidR="00245CCF" w:rsidRPr="00245CCF" w:rsidRDefault="00245CCF" w:rsidP="00777CB8">
            <w:pPr>
              <w:numPr>
                <w:ilvl w:val="0"/>
                <w:numId w:val="173"/>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Раствор называют тяжёлым, если его плотность</w:t>
            </w:r>
          </w:p>
        </w:tc>
      </w:tr>
      <w:tr w:rsidR="00245CCF" w:rsidRPr="00245CCF" w:rsidTr="008617E4">
        <w:tc>
          <w:tcPr>
            <w:tcW w:w="9571" w:type="dxa"/>
          </w:tcPr>
          <w:p w:rsidR="00245CCF" w:rsidRPr="00245CCF" w:rsidRDefault="00245CCF" w:rsidP="00777CB8">
            <w:pPr>
              <w:numPr>
                <w:ilvl w:val="0"/>
                <w:numId w:val="174"/>
              </w:numPr>
              <w:ind w:left="993" w:hanging="284"/>
              <w:contextualSpacing/>
              <w:jc w:val="both"/>
              <w:rPr>
                <w:lang w:eastAsia="en-US"/>
              </w:rPr>
            </w:pPr>
            <w:r w:rsidRPr="00245CCF">
              <w:rPr>
                <w:lang w:eastAsia="en-US"/>
              </w:rPr>
              <w:t>500 кг/м³</w:t>
            </w:r>
          </w:p>
          <w:p w:rsidR="00245CCF" w:rsidRPr="00245CCF" w:rsidRDefault="00245CCF" w:rsidP="00777CB8">
            <w:pPr>
              <w:numPr>
                <w:ilvl w:val="0"/>
                <w:numId w:val="174"/>
              </w:numPr>
              <w:ind w:left="993" w:hanging="284"/>
              <w:contextualSpacing/>
              <w:jc w:val="both"/>
              <w:rPr>
                <w:lang w:eastAsia="en-US"/>
              </w:rPr>
            </w:pPr>
            <w:r w:rsidRPr="00245CCF">
              <w:rPr>
                <w:lang w:eastAsia="en-US"/>
              </w:rPr>
              <w:t>1000 кг/м³</w:t>
            </w:r>
          </w:p>
          <w:p w:rsidR="00245CCF" w:rsidRPr="00245CCF" w:rsidRDefault="00245CCF" w:rsidP="00777CB8">
            <w:pPr>
              <w:numPr>
                <w:ilvl w:val="0"/>
                <w:numId w:val="174"/>
              </w:numPr>
              <w:ind w:left="993" w:hanging="284"/>
              <w:contextualSpacing/>
              <w:jc w:val="both"/>
              <w:rPr>
                <w:lang w:eastAsia="en-US"/>
              </w:rPr>
            </w:pPr>
            <w:r w:rsidRPr="00245CCF">
              <w:rPr>
                <w:lang w:eastAsia="en-US"/>
              </w:rPr>
              <w:t>1400 кг/м³</w:t>
            </w:r>
          </w:p>
          <w:p w:rsidR="00245CCF" w:rsidRPr="00245CCF" w:rsidRDefault="00245CCF" w:rsidP="00777CB8">
            <w:pPr>
              <w:numPr>
                <w:ilvl w:val="0"/>
                <w:numId w:val="174"/>
              </w:numPr>
              <w:ind w:left="993" w:hanging="284"/>
              <w:contextualSpacing/>
              <w:jc w:val="both"/>
              <w:rPr>
                <w:lang w:eastAsia="en-US"/>
              </w:rPr>
            </w:pPr>
            <w:r w:rsidRPr="00245CCF">
              <w:rPr>
                <w:lang w:eastAsia="en-US"/>
              </w:rPr>
              <w:t>800 кг/м³</w:t>
            </w:r>
          </w:p>
          <w:p w:rsidR="00245CCF" w:rsidRPr="00245CCF" w:rsidRDefault="00245CCF" w:rsidP="00777CB8">
            <w:pPr>
              <w:numPr>
                <w:ilvl w:val="0"/>
                <w:numId w:val="174"/>
              </w:numPr>
              <w:ind w:left="993" w:hanging="284"/>
              <w:contextualSpacing/>
              <w:jc w:val="both"/>
              <w:rPr>
                <w:lang w:eastAsia="en-US"/>
              </w:rPr>
            </w:pPr>
            <w:r w:rsidRPr="00245CCF">
              <w:rPr>
                <w:lang w:eastAsia="en-US"/>
              </w:rPr>
              <w:t>1600 кг/м³</w:t>
            </w:r>
          </w:p>
        </w:tc>
      </w:tr>
      <w:tr w:rsidR="00245CCF" w:rsidRPr="00245CCF" w:rsidTr="008617E4">
        <w:tc>
          <w:tcPr>
            <w:tcW w:w="9571" w:type="dxa"/>
          </w:tcPr>
          <w:p w:rsidR="00245CCF" w:rsidRPr="00245CCF" w:rsidRDefault="00245CCF" w:rsidP="00777CB8">
            <w:pPr>
              <w:numPr>
                <w:ilvl w:val="0"/>
                <w:numId w:val="175"/>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Раствор называют лёгким, если используют песок</w:t>
            </w:r>
          </w:p>
        </w:tc>
      </w:tr>
      <w:tr w:rsidR="00245CCF" w:rsidRPr="00245CCF" w:rsidTr="008617E4">
        <w:tc>
          <w:tcPr>
            <w:tcW w:w="9571" w:type="dxa"/>
          </w:tcPr>
          <w:p w:rsidR="00245CCF" w:rsidRPr="00245CCF" w:rsidRDefault="00245CCF" w:rsidP="00777CB8">
            <w:pPr>
              <w:numPr>
                <w:ilvl w:val="0"/>
                <w:numId w:val="176"/>
              </w:numPr>
              <w:ind w:left="993" w:hanging="284"/>
              <w:contextualSpacing/>
              <w:jc w:val="both"/>
              <w:rPr>
                <w:lang w:eastAsia="en-US"/>
              </w:rPr>
            </w:pPr>
            <w:r w:rsidRPr="00245CCF">
              <w:rPr>
                <w:lang w:eastAsia="en-US"/>
              </w:rPr>
              <w:t>Кварцевый</w:t>
            </w:r>
          </w:p>
          <w:p w:rsidR="00245CCF" w:rsidRPr="00245CCF" w:rsidRDefault="00245CCF" w:rsidP="00777CB8">
            <w:pPr>
              <w:numPr>
                <w:ilvl w:val="0"/>
                <w:numId w:val="176"/>
              </w:numPr>
              <w:ind w:left="993" w:hanging="284"/>
              <w:contextualSpacing/>
              <w:jc w:val="both"/>
              <w:rPr>
                <w:lang w:eastAsia="en-US"/>
              </w:rPr>
            </w:pPr>
            <w:r w:rsidRPr="00245CCF">
              <w:rPr>
                <w:lang w:eastAsia="en-US"/>
              </w:rPr>
              <w:t>Полевошпатовый</w:t>
            </w:r>
          </w:p>
          <w:p w:rsidR="00245CCF" w:rsidRPr="00245CCF" w:rsidRDefault="00245CCF" w:rsidP="00777CB8">
            <w:pPr>
              <w:numPr>
                <w:ilvl w:val="0"/>
                <w:numId w:val="176"/>
              </w:numPr>
              <w:ind w:left="993" w:hanging="284"/>
              <w:contextualSpacing/>
              <w:jc w:val="both"/>
              <w:rPr>
                <w:lang w:eastAsia="en-US"/>
              </w:rPr>
            </w:pPr>
            <w:r w:rsidRPr="00245CCF">
              <w:rPr>
                <w:lang w:eastAsia="en-US"/>
              </w:rPr>
              <w:t>Известняковый</w:t>
            </w:r>
          </w:p>
          <w:p w:rsidR="00245CCF" w:rsidRPr="00245CCF" w:rsidRDefault="00245CCF" w:rsidP="00777CB8">
            <w:pPr>
              <w:numPr>
                <w:ilvl w:val="0"/>
                <w:numId w:val="176"/>
              </w:numPr>
              <w:ind w:left="993" w:hanging="284"/>
              <w:contextualSpacing/>
              <w:jc w:val="both"/>
              <w:rPr>
                <w:lang w:eastAsia="en-US"/>
              </w:rPr>
            </w:pPr>
            <w:r w:rsidRPr="00245CCF">
              <w:rPr>
                <w:lang w:eastAsia="en-US"/>
              </w:rPr>
              <w:t>Туфовый</w:t>
            </w:r>
          </w:p>
          <w:p w:rsidR="00245CCF" w:rsidRPr="00245CCF" w:rsidRDefault="00245CCF" w:rsidP="00777CB8">
            <w:pPr>
              <w:numPr>
                <w:ilvl w:val="0"/>
                <w:numId w:val="176"/>
              </w:numPr>
              <w:ind w:left="993" w:hanging="284"/>
              <w:contextualSpacing/>
              <w:jc w:val="both"/>
              <w:rPr>
                <w:lang w:eastAsia="en-US"/>
              </w:rPr>
            </w:pPr>
            <w:r w:rsidRPr="00245CCF">
              <w:rPr>
                <w:lang w:eastAsia="en-US"/>
              </w:rPr>
              <w:t>Доломитовый</w:t>
            </w:r>
          </w:p>
        </w:tc>
      </w:tr>
      <w:tr w:rsidR="00245CCF" w:rsidRPr="00245CCF" w:rsidTr="008617E4">
        <w:tc>
          <w:tcPr>
            <w:tcW w:w="9571" w:type="dxa"/>
          </w:tcPr>
          <w:p w:rsidR="00245CCF" w:rsidRPr="00245CCF" w:rsidRDefault="00245CCF" w:rsidP="00777CB8">
            <w:pPr>
              <w:numPr>
                <w:ilvl w:val="0"/>
                <w:numId w:val="175"/>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Подвижность штукатурного раствора при ручном нанесении</w:t>
            </w:r>
          </w:p>
        </w:tc>
      </w:tr>
      <w:tr w:rsidR="00245CCF" w:rsidRPr="00245CCF" w:rsidTr="008617E4">
        <w:tc>
          <w:tcPr>
            <w:tcW w:w="9571" w:type="dxa"/>
          </w:tcPr>
          <w:p w:rsidR="00245CCF" w:rsidRPr="00245CCF" w:rsidRDefault="00245CCF" w:rsidP="00777CB8">
            <w:pPr>
              <w:numPr>
                <w:ilvl w:val="0"/>
                <w:numId w:val="177"/>
              </w:numPr>
              <w:ind w:left="993" w:hanging="284"/>
              <w:contextualSpacing/>
              <w:jc w:val="both"/>
              <w:rPr>
                <w:lang w:eastAsia="en-US"/>
              </w:rPr>
            </w:pPr>
            <w:r w:rsidRPr="00245CCF">
              <w:rPr>
                <w:lang w:eastAsia="en-US"/>
              </w:rPr>
              <w:t>ОК 2-4 см.</w:t>
            </w:r>
          </w:p>
          <w:p w:rsidR="00245CCF" w:rsidRPr="00245CCF" w:rsidRDefault="00245CCF" w:rsidP="00777CB8">
            <w:pPr>
              <w:numPr>
                <w:ilvl w:val="0"/>
                <w:numId w:val="177"/>
              </w:numPr>
              <w:ind w:left="993" w:hanging="284"/>
              <w:contextualSpacing/>
              <w:jc w:val="both"/>
              <w:rPr>
                <w:lang w:eastAsia="en-US"/>
              </w:rPr>
            </w:pPr>
            <w:r w:rsidRPr="00245CCF">
              <w:rPr>
                <w:lang w:eastAsia="en-US"/>
              </w:rPr>
              <w:t>ОК 4-6 см.</w:t>
            </w:r>
          </w:p>
          <w:p w:rsidR="00245CCF" w:rsidRPr="00245CCF" w:rsidRDefault="00245CCF" w:rsidP="00777CB8">
            <w:pPr>
              <w:numPr>
                <w:ilvl w:val="0"/>
                <w:numId w:val="177"/>
              </w:numPr>
              <w:ind w:left="993" w:hanging="284"/>
              <w:contextualSpacing/>
              <w:jc w:val="both"/>
              <w:rPr>
                <w:lang w:eastAsia="en-US"/>
              </w:rPr>
            </w:pPr>
            <w:r w:rsidRPr="00245CCF">
              <w:rPr>
                <w:lang w:eastAsia="en-US"/>
              </w:rPr>
              <w:t>ОК 6-8 см.</w:t>
            </w:r>
          </w:p>
          <w:p w:rsidR="00245CCF" w:rsidRPr="00245CCF" w:rsidRDefault="00245CCF" w:rsidP="00777CB8">
            <w:pPr>
              <w:numPr>
                <w:ilvl w:val="0"/>
                <w:numId w:val="177"/>
              </w:numPr>
              <w:ind w:left="993" w:hanging="284"/>
              <w:contextualSpacing/>
              <w:jc w:val="both"/>
              <w:rPr>
                <w:lang w:eastAsia="en-US"/>
              </w:rPr>
            </w:pPr>
            <w:r w:rsidRPr="00245CCF">
              <w:rPr>
                <w:lang w:eastAsia="en-US"/>
              </w:rPr>
              <w:t>ОК 8-10 см.</w:t>
            </w:r>
          </w:p>
          <w:p w:rsidR="00245CCF" w:rsidRPr="00245CCF" w:rsidRDefault="00245CCF" w:rsidP="00777CB8">
            <w:pPr>
              <w:numPr>
                <w:ilvl w:val="0"/>
                <w:numId w:val="177"/>
              </w:numPr>
              <w:ind w:left="993" w:hanging="284"/>
              <w:contextualSpacing/>
              <w:jc w:val="both"/>
              <w:rPr>
                <w:lang w:eastAsia="en-US"/>
              </w:rPr>
            </w:pPr>
            <w:r w:rsidRPr="00245CCF">
              <w:rPr>
                <w:lang w:eastAsia="en-US"/>
              </w:rPr>
              <w:t>ОК 10-12 см.</w:t>
            </w:r>
          </w:p>
        </w:tc>
      </w:tr>
      <w:tr w:rsidR="00245CCF" w:rsidRPr="00245CCF" w:rsidTr="008617E4">
        <w:tc>
          <w:tcPr>
            <w:tcW w:w="9571" w:type="dxa"/>
          </w:tcPr>
          <w:p w:rsidR="00245CCF" w:rsidRPr="00245CCF" w:rsidRDefault="00245CCF" w:rsidP="00777CB8">
            <w:pPr>
              <w:numPr>
                <w:ilvl w:val="0"/>
                <w:numId w:val="175"/>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Максимальная марка раствора</w:t>
            </w:r>
          </w:p>
        </w:tc>
      </w:tr>
      <w:tr w:rsidR="00245CCF" w:rsidRPr="00245CCF" w:rsidTr="008617E4">
        <w:tc>
          <w:tcPr>
            <w:tcW w:w="9571" w:type="dxa"/>
          </w:tcPr>
          <w:p w:rsidR="00245CCF" w:rsidRPr="00245CCF" w:rsidRDefault="00245CCF" w:rsidP="00777CB8">
            <w:pPr>
              <w:numPr>
                <w:ilvl w:val="0"/>
                <w:numId w:val="178"/>
              </w:numPr>
              <w:ind w:left="993" w:hanging="284"/>
              <w:contextualSpacing/>
              <w:jc w:val="both"/>
              <w:rPr>
                <w:lang w:eastAsia="en-US"/>
              </w:rPr>
            </w:pPr>
            <w:r w:rsidRPr="00245CCF">
              <w:rPr>
                <w:lang w:eastAsia="en-US"/>
              </w:rPr>
              <w:t>М 75</w:t>
            </w:r>
          </w:p>
          <w:p w:rsidR="00245CCF" w:rsidRPr="00245CCF" w:rsidRDefault="00245CCF" w:rsidP="00777CB8">
            <w:pPr>
              <w:numPr>
                <w:ilvl w:val="0"/>
                <w:numId w:val="178"/>
              </w:numPr>
              <w:ind w:left="993" w:hanging="284"/>
              <w:contextualSpacing/>
              <w:jc w:val="both"/>
              <w:rPr>
                <w:lang w:eastAsia="en-US"/>
              </w:rPr>
            </w:pPr>
            <w:r w:rsidRPr="00245CCF">
              <w:rPr>
                <w:lang w:eastAsia="en-US"/>
              </w:rPr>
              <w:t>М 100</w:t>
            </w:r>
          </w:p>
          <w:p w:rsidR="00245CCF" w:rsidRPr="00245CCF" w:rsidRDefault="00245CCF" w:rsidP="00777CB8">
            <w:pPr>
              <w:numPr>
                <w:ilvl w:val="0"/>
                <w:numId w:val="178"/>
              </w:numPr>
              <w:ind w:left="993" w:hanging="284"/>
              <w:contextualSpacing/>
              <w:jc w:val="both"/>
              <w:rPr>
                <w:lang w:eastAsia="en-US"/>
              </w:rPr>
            </w:pPr>
            <w:r w:rsidRPr="00245CCF">
              <w:rPr>
                <w:lang w:eastAsia="en-US"/>
              </w:rPr>
              <w:t>М 200</w:t>
            </w:r>
          </w:p>
          <w:p w:rsidR="00245CCF" w:rsidRPr="00245CCF" w:rsidRDefault="00245CCF" w:rsidP="00777CB8">
            <w:pPr>
              <w:numPr>
                <w:ilvl w:val="0"/>
                <w:numId w:val="178"/>
              </w:numPr>
              <w:ind w:left="993" w:hanging="284"/>
              <w:contextualSpacing/>
              <w:jc w:val="both"/>
              <w:rPr>
                <w:lang w:eastAsia="en-US"/>
              </w:rPr>
            </w:pPr>
            <w:r w:rsidRPr="00245CCF">
              <w:rPr>
                <w:lang w:eastAsia="en-US"/>
              </w:rPr>
              <w:t>М 300</w:t>
            </w:r>
          </w:p>
          <w:p w:rsidR="00245CCF" w:rsidRPr="00245CCF" w:rsidRDefault="00245CCF" w:rsidP="00777CB8">
            <w:pPr>
              <w:numPr>
                <w:ilvl w:val="0"/>
                <w:numId w:val="178"/>
              </w:numPr>
              <w:ind w:left="993" w:hanging="284"/>
              <w:contextualSpacing/>
              <w:jc w:val="both"/>
              <w:rPr>
                <w:lang w:eastAsia="en-US"/>
              </w:rPr>
            </w:pPr>
            <w:r w:rsidRPr="00245CCF">
              <w:rPr>
                <w:lang w:eastAsia="en-US"/>
              </w:rPr>
              <w:t>М 400</w:t>
            </w:r>
          </w:p>
        </w:tc>
      </w:tr>
      <w:tr w:rsidR="00245CCF" w:rsidRPr="00245CCF" w:rsidTr="008617E4">
        <w:tc>
          <w:tcPr>
            <w:tcW w:w="9571" w:type="dxa"/>
          </w:tcPr>
          <w:p w:rsidR="00245CCF" w:rsidRPr="00245CCF" w:rsidRDefault="00245CCF" w:rsidP="00777CB8">
            <w:pPr>
              <w:numPr>
                <w:ilvl w:val="0"/>
                <w:numId w:val="175"/>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Для определения прочности бетона используют образцы размером</w:t>
            </w:r>
          </w:p>
        </w:tc>
      </w:tr>
      <w:tr w:rsidR="00245CCF" w:rsidRPr="00245CCF" w:rsidTr="008617E4">
        <w:trPr>
          <w:trHeight w:val="80"/>
        </w:trPr>
        <w:tc>
          <w:tcPr>
            <w:tcW w:w="9571" w:type="dxa"/>
          </w:tcPr>
          <w:p w:rsidR="00245CCF" w:rsidRPr="00245CCF" w:rsidRDefault="00245CCF" w:rsidP="00777CB8">
            <w:pPr>
              <w:numPr>
                <w:ilvl w:val="0"/>
                <w:numId w:val="179"/>
              </w:numPr>
              <w:ind w:left="993" w:hanging="284"/>
              <w:contextualSpacing/>
              <w:jc w:val="both"/>
              <w:rPr>
                <w:lang w:eastAsia="en-US"/>
              </w:rPr>
            </w:pPr>
            <w:r w:rsidRPr="00245CCF">
              <w:rPr>
                <w:lang w:eastAsia="en-US"/>
              </w:rPr>
              <w:t>40×40×160 мм.</w:t>
            </w:r>
          </w:p>
          <w:p w:rsidR="00245CCF" w:rsidRPr="00245CCF" w:rsidRDefault="00245CCF" w:rsidP="00777CB8">
            <w:pPr>
              <w:numPr>
                <w:ilvl w:val="0"/>
                <w:numId w:val="179"/>
              </w:numPr>
              <w:ind w:left="993" w:hanging="284"/>
              <w:contextualSpacing/>
              <w:jc w:val="both"/>
              <w:rPr>
                <w:lang w:eastAsia="en-US"/>
              </w:rPr>
            </w:pPr>
            <w:r w:rsidRPr="00245CCF">
              <w:rPr>
                <w:lang w:eastAsia="en-US"/>
              </w:rPr>
              <w:t>70,7×70,7×70,7 мм.</w:t>
            </w:r>
          </w:p>
          <w:p w:rsidR="00245CCF" w:rsidRPr="00245CCF" w:rsidRDefault="00245CCF" w:rsidP="00777CB8">
            <w:pPr>
              <w:numPr>
                <w:ilvl w:val="0"/>
                <w:numId w:val="179"/>
              </w:numPr>
              <w:ind w:left="993" w:hanging="284"/>
              <w:contextualSpacing/>
              <w:jc w:val="both"/>
              <w:rPr>
                <w:lang w:eastAsia="en-US"/>
              </w:rPr>
            </w:pPr>
            <w:r w:rsidRPr="00245CCF">
              <w:rPr>
                <w:lang w:eastAsia="en-US"/>
              </w:rPr>
              <w:t>20×20×30 мм.</w:t>
            </w:r>
          </w:p>
          <w:p w:rsidR="00245CCF" w:rsidRPr="00245CCF" w:rsidRDefault="00245CCF" w:rsidP="00777CB8">
            <w:pPr>
              <w:numPr>
                <w:ilvl w:val="0"/>
                <w:numId w:val="179"/>
              </w:numPr>
              <w:ind w:left="993" w:hanging="284"/>
              <w:contextualSpacing/>
              <w:jc w:val="both"/>
              <w:rPr>
                <w:lang w:eastAsia="en-US"/>
              </w:rPr>
            </w:pPr>
            <w:r w:rsidRPr="00245CCF">
              <w:rPr>
                <w:lang w:eastAsia="en-US"/>
              </w:rPr>
              <w:t>20×20×300 мм.</w:t>
            </w:r>
          </w:p>
          <w:p w:rsidR="00245CCF" w:rsidRPr="00245CCF" w:rsidRDefault="00245CCF" w:rsidP="00777CB8">
            <w:pPr>
              <w:numPr>
                <w:ilvl w:val="0"/>
                <w:numId w:val="179"/>
              </w:numPr>
              <w:ind w:left="993" w:hanging="284"/>
              <w:contextualSpacing/>
              <w:jc w:val="both"/>
              <w:rPr>
                <w:lang w:eastAsia="en-US"/>
              </w:rPr>
            </w:pPr>
            <w:r w:rsidRPr="00245CCF">
              <w:rPr>
                <w:lang w:eastAsia="en-US"/>
              </w:rPr>
              <w:t>150×150×150 мм.</w:t>
            </w:r>
          </w:p>
        </w:tc>
      </w:tr>
    </w:tbl>
    <w:p w:rsidR="00245CCF" w:rsidRPr="00245CCF" w:rsidRDefault="00245CCF" w:rsidP="00245CCF"/>
    <w:p w:rsidR="00245CCF" w:rsidRPr="00245CCF" w:rsidRDefault="00245CCF" w:rsidP="00245CCF">
      <w:pPr>
        <w:jc w:val="center"/>
        <w:rPr>
          <w:b/>
        </w:rPr>
      </w:pPr>
      <w:r w:rsidRPr="00245CCF">
        <w:rPr>
          <w:b/>
        </w:rPr>
        <w:t>Вариант 4</w:t>
      </w:r>
    </w:p>
    <w:p w:rsidR="00245CCF" w:rsidRPr="00245CCF" w:rsidRDefault="00245CCF" w:rsidP="00245CCF"/>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180"/>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Для изготовления рентгенозащитного раствора используют песок</w:t>
            </w:r>
          </w:p>
        </w:tc>
      </w:tr>
      <w:tr w:rsidR="00245CCF" w:rsidRPr="00245CCF" w:rsidTr="008617E4">
        <w:tc>
          <w:tcPr>
            <w:tcW w:w="9571" w:type="dxa"/>
          </w:tcPr>
          <w:p w:rsidR="00245CCF" w:rsidRPr="00245CCF" w:rsidRDefault="00245CCF" w:rsidP="00777CB8">
            <w:pPr>
              <w:numPr>
                <w:ilvl w:val="0"/>
                <w:numId w:val="183"/>
              </w:numPr>
              <w:ind w:left="993" w:hanging="284"/>
              <w:contextualSpacing/>
              <w:jc w:val="both"/>
              <w:rPr>
                <w:lang w:eastAsia="en-US"/>
              </w:rPr>
            </w:pPr>
            <w:r w:rsidRPr="00245CCF">
              <w:rPr>
                <w:lang w:eastAsia="en-US"/>
              </w:rPr>
              <w:t>Известняковый</w:t>
            </w:r>
          </w:p>
          <w:p w:rsidR="00245CCF" w:rsidRPr="00245CCF" w:rsidRDefault="00245CCF" w:rsidP="00777CB8">
            <w:pPr>
              <w:numPr>
                <w:ilvl w:val="0"/>
                <w:numId w:val="183"/>
              </w:numPr>
              <w:ind w:left="993" w:hanging="284"/>
              <w:contextualSpacing/>
              <w:jc w:val="both"/>
              <w:rPr>
                <w:lang w:eastAsia="en-US"/>
              </w:rPr>
            </w:pPr>
            <w:r w:rsidRPr="00245CCF">
              <w:rPr>
                <w:lang w:eastAsia="en-US"/>
              </w:rPr>
              <w:t>Кварцевый</w:t>
            </w:r>
          </w:p>
          <w:p w:rsidR="00245CCF" w:rsidRPr="00245CCF" w:rsidRDefault="00245CCF" w:rsidP="00777CB8">
            <w:pPr>
              <w:numPr>
                <w:ilvl w:val="0"/>
                <w:numId w:val="183"/>
              </w:numPr>
              <w:ind w:left="993" w:hanging="284"/>
              <w:contextualSpacing/>
              <w:jc w:val="both"/>
              <w:rPr>
                <w:lang w:eastAsia="en-US"/>
              </w:rPr>
            </w:pPr>
            <w:r w:rsidRPr="00245CCF">
              <w:rPr>
                <w:lang w:eastAsia="en-US"/>
              </w:rPr>
              <w:t>Доломитовый</w:t>
            </w:r>
          </w:p>
          <w:p w:rsidR="00245CCF" w:rsidRPr="00245CCF" w:rsidRDefault="00245CCF" w:rsidP="00777CB8">
            <w:pPr>
              <w:numPr>
                <w:ilvl w:val="0"/>
                <w:numId w:val="183"/>
              </w:numPr>
              <w:ind w:left="993" w:hanging="284"/>
              <w:contextualSpacing/>
              <w:jc w:val="both"/>
              <w:rPr>
                <w:lang w:eastAsia="en-US"/>
              </w:rPr>
            </w:pPr>
            <w:r w:rsidRPr="00245CCF">
              <w:rPr>
                <w:lang w:eastAsia="en-US"/>
              </w:rPr>
              <w:t>Баритовый</w:t>
            </w:r>
          </w:p>
          <w:p w:rsidR="00245CCF" w:rsidRPr="00245CCF" w:rsidRDefault="00245CCF" w:rsidP="00777CB8">
            <w:pPr>
              <w:numPr>
                <w:ilvl w:val="0"/>
                <w:numId w:val="183"/>
              </w:numPr>
              <w:ind w:left="993" w:hanging="284"/>
              <w:contextualSpacing/>
              <w:jc w:val="both"/>
              <w:rPr>
                <w:lang w:eastAsia="en-US"/>
              </w:rPr>
            </w:pPr>
            <w:r w:rsidRPr="00245CCF">
              <w:rPr>
                <w:lang w:eastAsia="en-US"/>
              </w:rPr>
              <w:t>Полевошпатовый</w:t>
            </w:r>
          </w:p>
        </w:tc>
      </w:tr>
      <w:tr w:rsidR="00245CCF" w:rsidRPr="00245CCF" w:rsidTr="008617E4">
        <w:tc>
          <w:tcPr>
            <w:tcW w:w="9571" w:type="dxa"/>
          </w:tcPr>
          <w:p w:rsidR="00245CCF" w:rsidRPr="00245CCF" w:rsidRDefault="00245CCF" w:rsidP="00777CB8">
            <w:pPr>
              <w:numPr>
                <w:ilvl w:val="0"/>
                <w:numId w:val="180"/>
              </w:numPr>
              <w:contextualSpacing/>
              <w:jc w:val="both"/>
              <w:rPr>
                <w:b/>
                <w:u w:val="single"/>
                <w:lang w:eastAsia="en-US"/>
              </w:rPr>
            </w:pPr>
            <w:r w:rsidRPr="00245CCF">
              <w:rPr>
                <w:b/>
                <w:u w:val="single"/>
                <w:lang w:eastAsia="en-US"/>
              </w:rPr>
              <w:lastRenderedPageBreak/>
              <w:t xml:space="preserve">Выбрать номер правильного ответа </w:t>
            </w:r>
          </w:p>
        </w:tc>
      </w:tr>
      <w:tr w:rsidR="00245CCF" w:rsidRPr="00245CCF" w:rsidTr="008617E4">
        <w:tc>
          <w:tcPr>
            <w:tcW w:w="9571" w:type="dxa"/>
          </w:tcPr>
          <w:p w:rsidR="00245CCF" w:rsidRPr="00245CCF" w:rsidRDefault="00245CCF" w:rsidP="00245CCF">
            <w:pPr>
              <w:jc w:val="center"/>
              <w:rPr>
                <w:i/>
              </w:rPr>
            </w:pPr>
            <w:r w:rsidRPr="00245CCF">
              <w:rPr>
                <w:i/>
              </w:rPr>
              <w:t xml:space="preserve">Предварительно напряженные (напрягающие) бетоны имеют </w:t>
            </w:r>
          </w:p>
          <w:p w:rsidR="00245CCF" w:rsidRPr="00245CCF" w:rsidRDefault="00245CCF" w:rsidP="00245CCF">
            <w:pPr>
              <w:jc w:val="center"/>
              <w:rPr>
                <w:i/>
              </w:rPr>
            </w:pPr>
            <w:r w:rsidRPr="00245CCF">
              <w:rPr>
                <w:i/>
              </w:rPr>
              <w:t>класс по прочности</w:t>
            </w:r>
          </w:p>
        </w:tc>
      </w:tr>
      <w:tr w:rsidR="00245CCF" w:rsidRPr="00245CCF" w:rsidTr="008617E4">
        <w:tc>
          <w:tcPr>
            <w:tcW w:w="9571" w:type="dxa"/>
          </w:tcPr>
          <w:p w:rsidR="00245CCF" w:rsidRPr="00245CCF" w:rsidRDefault="00245CCF" w:rsidP="00777CB8">
            <w:pPr>
              <w:numPr>
                <w:ilvl w:val="0"/>
                <w:numId w:val="184"/>
              </w:numPr>
              <w:ind w:left="993" w:hanging="284"/>
              <w:contextualSpacing/>
              <w:rPr>
                <w:lang w:eastAsia="en-US"/>
              </w:rPr>
            </w:pPr>
            <w:r w:rsidRPr="00245CCF">
              <w:rPr>
                <w:lang w:eastAsia="en-US"/>
              </w:rPr>
              <w:t>В20 – В60</w:t>
            </w:r>
          </w:p>
          <w:p w:rsidR="00245CCF" w:rsidRPr="00245CCF" w:rsidRDefault="00245CCF" w:rsidP="00777CB8">
            <w:pPr>
              <w:numPr>
                <w:ilvl w:val="0"/>
                <w:numId w:val="184"/>
              </w:numPr>
              <w:ind w:left="993" w:hanging="284"/>
              <w:contextualSpacing/>
              <w:rPr>
                <w:lang w:eastAsia="en-US"/>
              </w:rPr>
            </w:pPr>
            <w:r w:rsidRPr="00245CCF">
              <w:rPr>
                <w:lang w:eastAsia="en-US"/>
              </w:rPr>
              <w:t>В3,5 – В40</w:t>
            </w:r>
          </w:p>
          <w:p w:rsidR="00245CCF" w:rsidRPr="00245CCF" w:rsidRDefault="00245CCF" w:rsidP="00777CB8">
            <w:pPr>
              <w:numPr>
                <w:ilvl w:val="0"/>
                <w:numId w:val="184"/>
              </w:numPr>
              <w:ind w:left="993" w:hanging="284"/>
              <w:contextualSpacing/>
              <w:rPr>
                <w:lang w:eastAsia="en-US"/>
              </w:rPr>
            </w:pPr>
            <w:r w:rsidRPr="00245CCF">
              <w:rPr>
                <w:lang w:eastAsia="en-US"/>
              </w:rPr>
              <w:t>В2,5 – В30</w:t>
            </w:r>
          </w:p>
          <w:p w:rsidR="00245CCF" w:rsidRPr="00245CCF" w:rsidRDefault="00245CCF" w:rsidP="00777CB8">
            <w:pPr>
              <w:numPr>
                <w:ilvl w:val="0"/>
                <w:numId w:val="184"/>
              </w:numPr>
              <w:ind w:left="993" w:hanging="284"/>
              <w:contextualSpacing/>
              <w:rPr>
                <w:lang w:eastAsia="en-US"/>
              </w:rPr>
            </w:pPr>
            <w:r w:rsidRPr="00245CCF">
              <w:rPr>
                <w:lang w:eastAsia="en-US"/>
              </w:rPr>
              <w:t>В2,5 – В2,7</w:t>
            </w:r>
          </w:p>
          <w:p w:rsidR="00245CCF" w:rsidRPr="00245CCF" w:rsidRDefault="00245CCF" w:rsidP="00777CB8">
            <w:pPr>
              <w:numPr>
                <w:ilvl w:val="0"/>
                <w:numId w:val="184"/>
              </w:numPr>
              <w:ind w:left="993" w:hanging="284"/>
              <w:contextualSpacing/>
              <w:rPr>
                <w:lang w:eastAsia="en-US"/>
              </w:rPr>
            </w:pPr>
            <w:r w:rsidRPr="00245CCF">
              <w:rPr>
                <w:lang w:eastAsia="en-US"/>
              </w:rPr>
              <w:t>В1 – В15</w:t>
            </w:r>
          </w:p>
        </w:tc>
      </w:tr>
      <w:tr w:rsidR="00245CCF" w:rsidRPr="00245CCF" w:rsidTr="008617E4">
        <w:tc>
          <w:tcPr>
            <w:tcW w:w="9571" w:type="dxa"/>
          </w:tcPr>
          <w:p w:rsidR="00245CCF" w:rsidRPr="00245CCF" w:rsidRDefault="00245CCF" w:rsidP="00777CB8">
            <w:pPr>
              <w:numPr>
                <w:ilvl w:val="0"/>
                <w:numId w:val="180"/>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Искусственный каменный материал, состоящий из вяжущего, мелкого заполнителя, крупного заполнителя и воды называют __________</w:t>
            </w:r>
          </w:p>
        </w:tc>
      </w:tr>
      <w:tr w:rsidR="00245CCF" w:rsidRPr="00245CCF" w:rsidTr="008617E4">
        <w:tc>
          <w:tcPr>
            <w:tcW w:w="9571" w:type="dxa"/>
          </w:tcPr>
          <w:p w:rsidR="00245CCF" w:rsidRPr="00245CCF" w:rsidRDefault="00245CCF" w:rsidP="00777CB8">
            <w:pPr>
              <w:numPr>
                <w:ilvl w:val="0"/>
                <w:numId w:val="180"/>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Подвижность жестких бетонных смесей определяют</w:t>
            </w:r>
          </w:p>
        </w:tc>
      </w:tr>
      <w:tr w:rsidR="00245CCF" w:rsidRPr="00245CCF" w:rsidTr="008617E4">
        <w:tc>
          <w:tcPr>
            <w:tcW w:w="9571" w:type="dxa"/>
          </w:tcPr>
          <w:p w:rsidR="00245CCF" w:rsidRPr="00245CCF" w:rsidRDefault="00245CCF" w:rsidP="00777CB8">
            <w:pPr>
              <w:numPr>
                <w:ilvl w:val="0"/>
                <w:numId w:val="185"/>
              </w:numPr>
              <w:ind w:left="993" w:hanging="284"/>
              <w:contextualSpacing/>
              <w:jc w:val="both"/>
              <w:rPr>
                <w:lang w:eastAsia="en-US"/>
              </w:rPr>
            </w:pPr>
            <w:r w:rsidRPr="00245CCF">
              <w:rPr>
                <w:lang w:eastAsia="en-US"/>
              </w:rPr>
              <w:t>СДБ</w:t>
            </w:r>
          </w:p>
          <w:p w:rsidR="00245CCF" w:rsidRPr="00245CCF" w:rsidRDefault="00245CCF" w:rsidP="00777CB8">
            <w:pPr>
              <w:numPr>
                <w:ilvl w:val="0"/>
                <w:numId w:val="185"/>
              </w:numPr>
              <w:ind w:left="993" w:hanging="284"/>
              <w:contextualSpacing/>
              <w:jc w:val="both"/>
              <w:rPr>
                <w:lang w:eastAsia="en-US"/>
              </w:rPr>
            </w:pPr>
            <w:r w:rsidRPr="00245CCF">
              <w:rPr>
                <w:lang w:eastAsia="en-US"/>
              </w:rPr>
              <w:t>БОР</w:t>
            </w:r>
          </w:p>
          <w:p w:rsidR="00245CCF" w:rsidRPr="00245CCF" w:rsidRDefault="00245CCF" w:rsidP="00777CB8">
            <w:pPr>
              <w:numPr>
                <w:ilvl w:val="0"/>
                <w:numId w:val="185"/>
              </w:numPr>
              <w:ind w:left="993" w:hanging="284"/>
              <w:contextualSpacing/>
              <w:jc w:val="both"/>
              <w:rPr>
                <w:lang w:eastAsia="en-US"/>
              </w:rPr>
            </w:pPr>
            <w:r w:rsidRPr="00245CCF">
              <w:rPr>
                <w:lang w:eastAsia="en-US"/>
              </w:rPr>
              <w:t>ГКЖ</w:t>
            </w:r>
          </w:p>
          <w:p w:rsidR="00245CCF" w:rsidRPr="00245CCF" w:rsidRDefault="00245CCF" w:rsidP="00777CB8">
            <w:pPr>
              <w:numPr>
                <w:ilvl w:val="0"/>
                <w:numId w:val="185"/>
              </w:numPr>
              <w:ind w:left="993" w:hanging="284"/>
              <w:contextualSpacing/>
              <w:jc w:val="both"/>
              <w:rPr>
                <w:lang w:eastAsia="en-US"/>
              </w:rPr>
            </w:pPr>
            <w:r w:rsidRPr="00245CCF">
              <w:rPr>
                <w:lang w:eastAsia="en-US"/>
              </w:rPr>
              <w:t>Мылонафт</w:t>
            </w:r>
          </w:p>
          <w:p w:rsidR="00245CCF" w:rsidRPr="00245CCF" w:rsidRDefault="00245CCF" w:rsidP="00777CB8">
            <w:pPr>
              <w:numPr>
                <w:ilvl w:val="0"/>
                <w:numId w:val="185"/>
              </w:numPr>
              <w:ind w:left="993" w:hanging="284"/>
              <w:contextualSpacing/>
              <w:jc w:val="both"/>
              <w:rPr>
                <w:lang w:eastAsia="en-US"/>
              </w:rPr>
            </w:pPr>
            <w:proofErr w:type="spellStart"/>
            <w:r w:rsidRPr="00245CCF">
              <w:rPr>
                <w:lang w:val="en-US" w:eastAsia="en-US"/>
              </w:rPr>
              <w:t>NaCl</w:t>
            </w:r>
            <w:proofErr w:type="spellEnd"/>
          </w:p>
        </w:tc>
      </w:tr>
      <w:tr w:rsidR="00245CCF" w:rsidRPr="00245CCF" w:rsidTr="008617E4">
        <w:tc>
          <w:tcPr>
            <w:tcW w:w="9571" w:type="dxa"/>
          </w:tcPr>
          <w:p w:rsidR="00245CCF" w:rsidRPr="00245CCF" w:rsidRDefault="00245CCF" w:rsidP="00777CB8">
            <w:pPr>
              <w:numPr>
                <w:ilvl w:val="0"/>
                <w:numId w:val="181"/>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 xml:space="preserve">Раствор имеет  </w:t>
            </w:r>
            <m:oMath>
              <m:sSub>
                <m:sSubPr>
                  <m:ctrlPr>
                    <w:rPr>
                      <w:rFonts w:ascii="Cambria Math" w:hAnsi="Cambria Math"/>
                      <w:i/>
                    </w:rPr>
                  </m:ctrlPr>
                </m:sSubPr>
                <m:e>
                  <m:r>
                    <w:rPr>
                      <w:rFonts w:ascii="Cambria Math" w:hAnsi="Cambria Math"/>
                      <w:lang w:val="en-US"/>
                    </w:rPr>
                    <m:t>R</m:t>
                  </m:r>
                </m:e>
                <m:sub>
                  <m:r>
                    <w:rPr>
                      <w:rFonts w:ascii="Cambria Math"/>
                    </w:rPr>
                    <m:t>сж</m:t>
                  </m:r>
                </m:sub>
              </m:sSub>
              <m:r>
                <w:rPr>
                  <w:rFonts w:ascii="Cambria Math"/>
                </w:rPr>
                <m:t xml:space="preserve">=7,8 </m:t>
              </m:r>
              <m:r>
                <w:rPr>
                  <w:rFonts w:ascii="Cambria Math"/>
                </w:rPr>
                <m:t>МПа</m:t>
              </m:r>
            </m:oMath>
            <w:r w:rsidRPr="00245CCF">
              <w:rPr>
                <w:i/>
              </w:rPr>
              <w:t>, следовательно, его марка ______________</w:t>
            </w:r>
          </w:p>
        </w:tc>
      </w:tr>
      <w:tr w:rsidR="00245CCF" w:rsidRPr="00245CCF" w:rsidTr="008617E4">
        <w:tc>
          <w:tcPr>
            <w:tcW w:w="9571" w:type="dxa"/>
          </w:tcPr>
          <w:p w:rsidR="00245CCF" w:rsidRPr="00245CCF" w:rsidRDefault="00245CCF" w:rsidP="00777CB8">
            <w:pPr>
              <w:numPr>
                <w:ilvl w:val="0"/>
                <w:numId w:val="181"/>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proofErr w:type="spellStart"/>
            <w:r w:rsidRPr="00245CCF">
              <w:rPr>
                <w:i/>
              </w:rPr>
              <w:t>Особотяжелым</w:t>
            </w:r>
            <w:proofErr w:type="spellEnd"/>
            <w:r w:rsidRPr="00245CCF">
              <w:rPr>
                <w:i/>
              </w:rPr>
              <w:t xml:space="preserve"> называют бетон, у которого плотность</w:t>
            </w:r>
          </w:p>
        </w:tc>
      </w:tr>
      <w:tr w:rsidR="00245CCF" w:rsidRPr="00245CCF" w:rsidTr="008617E4">
        <w:trPr>
          <w:trHeight w:val="980"/>
        </w:trPr>
        <w:tc>
          <w:tcPr>
            <w:tcW w:w="9571" w:type="dxa"/>
          </w:tcPr>
          <w:p w:rsidR="00245CCF" w:rsidRPr="00245CCF" w:rsidRDefault="00245CCF" w:rsidP="00777CB8">
            <w:pPr>
              <w:numPr>
                <w:ilvl w:val="0"/>
                <w:numId w:val="186"/>
              </w:numPr>
              <w:ind w:left="993" w:hanging="284"/>
              <w:contextualSpacing/>
              <w:jc w:val="both"/>
              <w:rPr>
                <w:lang w:eastAsia="en-US"/>
              </w:rPr>
            </w:pPr>
            <w:r w:rsidRPr="00245CCF">
              <w:rPr>
                <w:lang w:eastAsia="en-US"/>
              </w:rPr>
              <w:t>1000 кг/м³</w:t>
            </w:r>
          </w:p>
          <w:p w:rsidR="00245CCF" w:rsidRPr="00245CCF" w:rsidRDefault="00245CCF" w:rsidP="00777CB8">
            <w:pPr>
              <w:numPr>
                <w:ilvl w:val="0"/>
                <w:numId w:val="186"/>
              </w:numPr>
              <w:ind w:left="993" w:hanging="284"/>
              <w:contextualSpacing/>
              <w:jc w:val="both"/>
              <w:rPr>
                <w:lang w:eastAsia="en-US"/>
              </w:rPr>
            </w:pPr>
            <w:r w:rsidRPr="00245CCF">
              <w:rPr>
                <w:lang w:eastAsia="en-US"/>
              </w:rPr>
              <w:t>1500 кг/м³</w:t>
            </w:r>
          </w:p>
          <w:p w:rsidR="00245CCF" w:rsidRPr="00245CCF" w:rsidRDefault="00245CCF" w:rsidP="00777CB8">
            <w:pPr>
              <w:numPr>
                <w:ilvl w:val="0"/>
                <w:numId w:val="186"/>
              </w:numPr>
              <w:ind w:left="993" w:hanging="284"/>
              <w:contextualSpacing/>
              <w:jc w:val="both"/>
              <w:rPr>
                <w:lang w:eastAsia="en-US"/>
              </w:rPr>
            </w:pPr>
            <w:r w:rsidRPr="00245CCF">
              <w:rPr>
                <w:lang w:eastAsia="en-US"/>
              </w:rPr>
              <w:t>2000 кг/м³</w:t>
            </w:r>
          </w:p>
          <w:p w:rsidR="00245CCF" w:rsidRPr="00245CCF" w:rsidRDefault="00245CCF" w:rsidP="00777CB8">
            <w:pPr>
              <w:numPr>
                <w:ilvl w:val="0"/>
                <w:numId w:val="186"/>
              </w:numPr>
              <w:ind w:left="993" w:hanging="284"/>
              <w:contextualSpacing/>
              <w:jc w:val="both"/>
              <w:rPr>
                <w:lang w:eastAsia="en-US"/>
              </w:rPr>
            </w:pPr>
            <w:r w:rsidRPr="00245CCF">
              <w:rPr>
                <w:lang w:eastAsia="en-US"/>
              </w:rPr>
              <w:t>2200 кг/м³</w:t>
            </w:r>
          </w:p>
          <w:p w:rsidR="00245CCF" w:rsidRPr="00245CCF" w:rsidRDefault="00245CCF" w:rsidP="00777CB8">
            <w:pPr>
              <w:numPr>
                <w:ilvl w:val="0"/>
                <w:numId w:val="186"/>
              </w:numPr>
              <w:ind w:left="993" w:hanging="284"/>
              <w:contextualSpacing/>
              <w:jc w:val="both"/>
              <w:rPr>
                <w:lang w:eastAsia="en-US"/>
              </w:rPr>
            </w:pPr>
            <w:r w:rsidRPr="00245CCF">
              <w:rPr>
                <w:lang w:eastAsia="en-US"/>
              </w:rPr>
              <w:t>2600 кг/м³</w:t>
            </w:r>
          </w:p>
        </w:tc>
      </w:tr>
      <w:tr w:rsidR="00245CCF" w:rsidRPr="00245CCF" w:rsidTr="008617E4">
        <w:tc>
          <w:tcPr>
            <w:tcW w:w="9571" w:type="dxa"/>
          </w:tcPr>
          <w:p w:rsidR="00245CCF" w:rsidRPr="00245CCF" w:rsidRDefault="00245CCF" w:rsidP="00777CB8">
            <w:pPr>
              <w:numPr>
                <w:ilvl w:val="0"/>
                <w:numId w:val="182"/>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Бетон пористой структуры с размером ячеек 1-2 мм называют</w:t>
            </w:r>
          </w:p>
        </w:tc>
      </w:tr>
      <w:tr w:rsidR="00245CCF" w:rsidRPr="00245CCF" w:rsidTr="008617E4">
        <w:tc>
          <w:tcPr>
            <w:tcW w:w="9571" w:type="dxa"/>
          </w:tcPr>
          <w:p w:rsidR="00245CCF" w:rsidRPr="00245CCF" w:rsidRDefault="00245CCF" w:rsidP="00777CB8">
            <w:pPr>
              <w:numPr>
                <w:ilvl w:val="0"/>
                <w:numId w:val="187"/>
              </w:numPr>
              <w:ind w:left="993" w:hanging="284"/>
              <w:contextualSpacing/>
              <w:jc w:val="both"/>
              <w:rPr>
                <w:lang w:eastAsia="en-US"/>
              </w:rPr>
            </w:pPr>
            <w:r w:rsidRPr="00245CCF">
              <w:rPr>
                <w:lang w:eastAsia="en-US"/>
              </w:rPr>
              <w:t>Мелкозернистым</w:t>
            </w:r>
          </w:p>
          <w:p w:rsidR="00245CCF" w:rsidRPr="00245CCF" w:rsidRDefault="00245CCF" w:rsidP="00777CB8">
            <w:pPr>
              <w:numPr>
                <w:ilvl w:val="0"/>
                <w:numId w:val="187"/>
              </w:numPr>
              <w:ind w:left="993" w:hanging="284"/>
              <w:contextualSpacing/>
              <w:jc w:val="both"/>
              <w:rPr>
                <w:lang w:eastAsia="en-US"/>
              </w:rPr>
            </w:pPr>
            <w:r w:rsidRPr="00245CCF">
              <w:rPr>
                <w:lang w:eastAsia="en-US"/>
              </w:rPr>
              <w:t>Лёгким</w:t>
            </w:r>
          </w:p>
          <w:p w:rsidR="00245CCF" w:rsidRPr="00245CCF" w:rsidRDefault="00245CCF" w:rsidP="00777CB8">
            <w:pPr>
              <w:numPr>
                <w:ilvl w:val="0"/>
                <w:numId w:val="187"/>
              </w:numPr>
              <w:ind w:left="993" w:hanging="284"/>
              <w:contextualSpacing/>
              <w:jc w:val="both"/>
              <w:rPr>
                <w:lang w:eastAsia="en-US"/>
              </w:rPr>
            </w:pPr>
            <w:r w:rsidRPr="00245CCF">
              <w:rPr>
                <w:lang w:eastAsia="en-US"/>
              </w:rPr>
              <w:t>Крупнозернистым</w:t>
            </w:r>
          </w:p>
          <w:p w:rsidR="00245CCF" w:rsidRPr="00245CCF" w:rsidRDefault="00245CCF" w:rsidP="00777CB8">
            <w:pPr>
              <w:numPr>
                <w:ilvl w:val="0"/>
                <w:numId w:val="187"/>
              </w:numPr>
              <w:ind w:left="993" w:hanging="284"/>
              <w:contextualSpacing/>
              <w:jc w:val="both"/>
              <w:rPr>
                <w:lang w:eastAsia="en-US"/>
              </w:rPr>
            </w:pPr>
            <w:r w:rsidRPr="00245CCF">
              <w:rPr>
                <w:lang w:eastAsia="en-US"/>
              </w:rPr>
              <w:t>Ячеистым</w:t>
            </w:r>
          </w:p>
          <w:p w:rsidR="00245CCF" w:rsidRPr="00245CCF" w:rsidRDefault="00245CCF" w:rsidP="00777CB8">
            <w:pPr>
              <w:numPr>
                <w:ilvl w:val="0"/>
                <w:numId w:val="187"/>
              </w:numPr>
              <w:ind w:left="993" w:hanging="284"/>
              <w:contextualSpacing/>
              <w:jc w:val="both"/>
              <w:rPr>
                <w:lang w:eastAsia="en-US"/>
              </w:rPr>
            </w:pPr>
            <w:proofErr w:type="spellStart"/>
            <w:r w:rsidRPr="00245CCF">
              <w:rPr>
                <w:lang w:eastAsia="en-US"/>
              </w:rPr>
              <w:t>Поризованным</w:t>
            </w:r>
            <w:proofErr w:type="spellEnd"/>
          </w:p>
        </w:tc>
      </w:tr>
      <w:tr w:rsidR="00245CCF" w:rsidRPr="00245CCF" w:rsidTr="008617E4">
        <w:tc>
          <w:tcPr>
            <w:tcW w:w="9571" w:type="dxa"/>
          </w:tcPr>
          <w:p w:rsidR="00245CCF" w:rsidRPr="00245CCF" w:rsidRDefault="00245CCF" w:rsidP="00777CB8">
            <w:pPr>
              <w:numPr>
                <w:ilvl w:val="0"/>
                <w:numId w:val="182"/>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Подвижность раствора для кирпичной кладки</w:t>
            </w:r>
          </w:p>
        </w:tc>
      </w:tr>
      <w:tr w:rsidR="00245CCF" w:rsidRPr="00245CCF" w:rsidTr="008617E4">
        <w:tc>
          <w:tcPr>
            <w:tcW w:w="9571" w:type="dxa"/>
          </w:tcPr>
          <w:p w:rsidR="00245CCF" w:rsidRPr="00245CCF" w:rsidRDefault="00245CCF" w:rsidP="00777CB8">
            <w:pPr>
              <w:numPr>
                <w:ilvl w:val="0"/>
                <w:numId w:val="188"/>
              </w:numPr>
              <w:ind w:left="993" w:hanging="284"/>
              <w:contextualSpacing/>
              <w:jc w:val="both"/>
              <w:rPr>
                <w:lang w:eastAsia="en-US"/>
              </w:rPr>
            </w:pPr>
            <w:r w:rsidRPr="00245CCF">
              <w:rPr>
                <w:lang w:eastAsia="en-US"/>
              </w:rPr>
              <w:t>ОК 1-2 см.</w:t>
            </w:r>
          </w:p>
          <w:p w:rsidR="00245CCF" w:rsidRPr="00245CCF" w:rsidRDefault="00245CCF" w:rsidP="00777CB8">
            <w:pPr>
              <w:numPr>
                <w:ilvl w:val="0"/>
                <w:numId w:val="188"/>
              </w:numPr>
              <w:ind w:left="993" w:hanging="284"/>
              <w:contextualSpacing/>
              <w:jc w:val="both"/>
              <w:rPr>
                <w:lang w:eastAsia="en-US"/>
              </w:rPr>
            </w:pPr>
            <w:r w:rsidRPr="00245CCF">
              <w:rPr>
                <w:lang w:eastAsia="en-US"/>
              </w:rPr>
              <w:t>ОК 2-4 см.</w:t>
            </w:r>
          </w:p>
          <w:p w:rsidR="00245CCF" w:rsidRPr="00245CCF" w:rsidRDefault="00245CCF" w:rsidP="00777CB8">
            <w:pPr>
              <w:numPr>
                <w:ilvl w:val="0"/>
                <w:numId w:val="188"/>
              </w:numPr>
              <w:ind w:left="993" w:hanging="284"/>
              <w:contextualSpacing/>
              <w:jc w:val="both"/>
              <w:rPr>
                <w:lang w:eastAsia="en-US"/>
              </w:rPr>
            </w:pPr>
            <w:r w:rsidRPr="00245CCF">
              <w:rPr>
                <w:lang w:eastAsia="en-US"/>
              </w:rPr>
              <w:t>ОК 4-6 см.</w:t>
            </w:r>
          </w:p>
          <w:p w:rsidR="00245CCF" w:rsidRPr="00245CCF" w:rsidRDefault="00245CCF" w:rsidP="00777CB8">
            <w:pPr>
              <w:numPr>
                <w:ilvl w:val="0"/>
                <w:numId w:val="188"/>
              </w:numPr>
              <w:ind w:left="993" w:hanging="284"/>
              <w:contextualSpacing/>
              <w:jc w:val="both"/>
              <w:rPr>
                <w:lang w:eastAsia="en-US"/>
              </w:rPr>
            </w:pPr>
            <w:r w:rsidRPr="00245CCF">
              <w:rPr>
                <w:lang w:eastAsia="en-US"/>
              </w:rPr>
              <w:t>ОК 8-10 см.</w:t>
            </w:r>
          </w:p>
          <w:p w:rsidR="00245CCF" w:rsidRPr="00245CCF" w:rsidRDefault="00245CCF" w:rsidP="00777CB8">
            <w:pPr>
              <w:numPr>
                <w:ilvl w:val="0"/>
                <w:numId w:val="188"/>
              </w:numPr>
              <w:ind w:left="993" w:hanging="284"/>
              <w:contextualSpacing/>
              <w:jc w:val="both"/>
              <w:rPr>
                <w:lang w:eastAsia="en-US"/>
              </w:rPr>
            </w:pPr>
            <w:r w:rsidRPr="00245CCF">
              <w:rPr>
                <w:lang w:eastAsia="en-US"/>
              </w:rPr>
              <w:t>ОК 10-12 см.</w:t>
            </w:r>
          </w:p>
        </w:tc>
      </w:tr>
      <w:tr w:rsidR="00245CCF" w:rsidRPr="00245CCF" w:rsidTr="008617E4">
        <w:tc>
          <w:tcPr>
            <w:tcW w:w="9571" w:type="dxa"/>
          </w:tcPr>
          <w:p w:rsidR="00245CCF" w:rsidRPr="00245CCF" w:rsidRDefault="00245CCF" w:rsidP="00777CB8">
            <w:pPr>
              <w:numPr>
                <w:ilvl w:val="0"/>
                <w:numId w:val="182"/>
              </w:numPr>
              <w:contextualSpacing/>
              <w:jc w:val="both"/>
              <w:rPr>
                <w:b/>
                <w:u w:val="single"/>
                <w:lang w:eastAsia="en-US"/>
              </w:rPr>
            </w:pPr>
            <w:r w:rsidRPr="00245CCF">
              <w:rPr>
                <w:b/>
                <w:u w:val="single"/>
                <w:lang w:eastAsia="en-US"/>
              </w:rPr>
              <w:t>Выбрать номер НЕПРАВИЛЬНОГО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Для наружных штукатурок используют растворы</w:t>
            </w:r>
          </w:p>
        </w:tc>
      </w:tr>
      <w:tr w:rsidR="00245CCF" w:rsidRPr="00245CCF" w:rsidTr="008617E4">
        <w:tc>
          <w:tcPr>
            <w:tcW w:w="9571" w:type="dxa"/>
          </w:tcPr>
          <w:p w:rsidR="00245CCF" w:rsidRPr="00245CCF" w:rsidRDefault="00245CCF" w:rsidP="00777CB8">
            <w:pPr>
              <w:numPr>
                <w:ilvl w:val="0"/>
                <w:numId w:val="189"/>
              </w:numPr>
              <w:ind w:left="993" w:hanging="284"/>
              <w:contextualSpacing/>
              <w:jc w:val="both"/>
              <w:rPr>
                <w:lang w:eastAsia="en-US"/>
              </w:rPr>
            </w:pPr>
            <w:r w:rsidRPr="00245CCF">
              <w:rPr>
                <w:lang w:eastAsia="en-US"/>
              </w:rPr>
              <w:t>Гипсовые</w:t>
            </w:r>
          </w:p>
          <w:p w:rsidR="00245CCF" w:rsidRPr="00245CCF" w:rsidRDefault="00245CCF" w:rsidP="00777CB8">
            <w:pPr>
              <w:numPr>
                <w:ilvl w:val="0"/>
                <w:numId w:val="189"/>
              </w:numPr>
              <w:ind w:left="993" w:hanging="284"/>
              <w:contextualSpacing/>
              <w:jc w:val="both"/>
              <w:rPr>
                <w:lang w:eastAsia="en-US"/>
              </w:rPr>
            </w:pPr>
            <w:r w:rsidRPr="00245CCF">
              <w:rPr>
                <w:lang w:eastAsia="en-US"/>
              </w:rPr>
              <w:t>Цементно-известковые</w:t>
            </w:r>
          </w:p>
          <w:p w:rsidR="00245CCF" w:rsidRPr="00245CCF" w:rsidRDefault="00245CCF" w:rsidP="00777CB8">
            <w:pPr>
              <w:numPr>
                <w:ilvl w:val="0"/>
                <w:numId w:val="189"/>
              </w:numPr>
              <w:ind w:left="993" w:hanging="284"/>
              <w:contextualSpacing/>
              <w:jc w:val="both"/>
              <w:rPr>
                <w:lang w:eastAsia="en-US"/>
              </w:rPr>
            </w:pPr>
            <w:r w:rsidRPr="00245CCF">
              <w:rPr>
                <w:lang w:eastAsia="en-US"/>
              </w:rPr>
              <w:t>Цементные</w:t>
            </w:r>
          </w:p>
          <w:p w:rsidR="00245CCF" w:rsidRPr="00245CCF" w:rsidRDefault="00245CCF" w:rsidP="00777CB8">
            <w:pPr>
              <w:numPr>
                <w:ilvl w:val="0"/>
                <w:numId w:val="189"/>
              </w:numPr>
              <w:ind w:left="993" w:hanging="284"/>
              <w:contextualSpacing/>
              <w:jc w:val="both"/>
              <w:rPr>
                <w:lang w:eastAsia="en-US"/>
              </w:rPr>
            </w:pPr>
            <w:r w:rsidRPr="00245CCF">
              <w:rPr>
                <w:lang w:eastAsia="en-US"/>
              </w:rPr>
              <w:t>Известковые</w:t>
            </w:r>
          </w:p>
          <w:p w:rsidR="00245CCF" w:rsidRPr="00245CCF" w:rsidRDefault="00245CCF" w:rsidP="00777CB8">
            <w:pPr>
              <w:numPr>
                <w:ilvl w:val="0"/>
                <w:numId w:val="189"/>
              </w:numPr>
              <w:ind w:left="993" w:hanging="284"/>
              <w:contextualSpacing/>
              <w:jc w:val="both"/>
              <w:rPr>
                <w:lang w:eastAsia="en-US"/>
              </w:rPr>
            </w:pPr>
            <w:r w:rsidRPr="00245CCF">
              <w:rPr>
                <w:lang w:eastAsia="en-US"/>
              </w:rPr>
              <w:t>Цементно-глинистые</w:t>
            </w:r>
          </w:p>
        </w:tc>
      </w:tr>
      <w:tr w:rsidR="00245CCF" w:rsidRPr="00245CCF" w:rsidTr="008617E4">
        <w:tc>
          <w:tcPr>
            <w:tcW w:w="9571" w:type="dxa"/>
          </w:tcPr>
          <w:p w:rsidR="00245CCF" w:rsidRPr="00245CCF" w:rsidRDefault="00245CCF" w:rsidP="00777CB8">
            <w:pPr>
              <w:numPr>
                <w:ilvl w:val="0"/>
                <w:numId w:val="182"/>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Назвать минимальную марку раствора по морозостойкости</w:t>
            </w:r>
          </w:p>
        </w:tc>
      </w:tr>
      <w:tr w:rsidR="00245CCF" w:rsidRPr="00245CCF" w:rsidTr="008617E4">
        <w:trPr>
          <w:trHeight w:val="80"/>
        </w:trPr>
        <w:tc>
          <w:tcPr>
            <w:tcW w:w="9571" w:type="dxa"/>
          </w:tcPr>
          <w:p w:rsidR="00245CCF" w:rsidRPr="00245CCF" w:rsidRDefault="00245CCF" w:rsidP="00777CB8">
            <w:pPr>
              <w:numPr>
                <w:ilvl w:val="0"/>
                <w:numId w:val="190"/>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4</w:t>
            </w:r>
          </w:p>
          <w:p w:rsidR="00245CCF" w:rsidRPr="00245CCF" w:rsidRDefault="00245CCF" w:rsidP="00777CB8">
            <w:pPr>
              <w:numPr>
                <w:ilvl w:val="0"/>
                <w:numId w:val="190"/>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10</w:t>
            </w:r>
          </w:p>
          <w:p w:rsidR="00245CCF" w:rsidRPr="00245CCF" w:rsidRDefault="00245CCF" w:rsidP="00777CB8">
            <w:pPr>
              <w:numPr>
                <w:ilvl w:val="0"/>
                <w:numId w:val="190"/>
              </w:numPr>
              <w:ind w:left="993" w:hanging="284"/>
              <w:contextualSpacing/>
              <w:jc w:val="both"/>
              <w:rPr>
                <w:lang w:eastAsia="en-US"/>
              </w:rPr>
            </w:pPr>
            <w:proofErr w:type="spellStart"/>
            <w:r w:rsidRPr="00245CCF">
              <w:rPr>
                <w:lang w:eastAsia="en-US"/>
              </w:rPr>
              <w:lastRenderedPageBreak/>
              <w:t>Мрз</w:t>
            </w:r>
            <w:proofErr w:type="spellEnd"/>
            <w:r w:rsidRPr="00245CCF">
              <w:rPr>
                <w:lang w:eastAsia="en-US"/>
              </w:rPr>
              <w:t xml:space="preserve"> 15</w:t>
            </w:r>
          </w:p>
          <w:p w:rsidR="00245CCF" w:rsidRPr="00245CCF" w:rsidRDefault="00245CCF" w:rsidP="00777CB8">
            <w:pPr>
              <w:numPr>
                <w:ilvl w:val="0"/>
                <w:numId w:val="190"/>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25</w:t>
            </w:r>
          </w:p>
          <w:p w:rsidR="00245CCF" w:rsidRPr="00245CCF" w:rsidRDefault="00245CCF" w:rsidP="00777CB8">
            <w:pPr>
              <w:numPr>
                <w:ilvl w:val="0"/>
                <w:numId w:val="190"/>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50</w:t>
            </w:r>
          </w:p>
        </w:tc>
      </w:tr>
    </w:tbl>
    <w:p w:rsidR="00245CCF" w:rsidRPr="00245CCF" w:rsidRDefault="00245CCF" w:rsidP="00245CCF"/>
    <w:p w:rsidR="00245CCF" w:rsidRPr="00245CCF" w:rsidRDefault="00245CCF" w:rsidP="00245CCF">
      <w:pPr>
        <w:jc w:val="center"/>
        <w:rPr>
          <w:b/>
        </w:rPr>
      </w:pPr>
      <w:r w:rsidRPr="00245CCF">
        <w:rPr>
          <w:b/>
        </w:rPr>
        <w:t>Вариант 5</w:t>
      </w:r>
    </w:p>
    <w:p w:rsidR="00245CCF" w:rsidRPr="00245CCF" w:rsidRDefault="00245CCF" w:rsidP="00245CCF"/>
    <w:tbl>
      <w:tblPr>
        <w:tblW w:w="0" w:type="auto"/>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777CB8">
            <w:pPr>
              <w:numPr>
                <w:ilvl w:val="0"/>
                <w:numId w:val="191"/>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Назвать максимальную марку раствора по морозостойкости</w:t>
            </w:r>
          </w:p>
        </w:tc>
      </w:tr>
      <w:tr w:rsidR="00245CCF" w:rsidRPr="00245CCF" w:rsidTr="008617E4">
        <w:tc>
          <w:tcPr>
            <w:tcW w:w="9571" w:type="dxa"/>
          </w:tcPr>
          <w:p w:rsidR="00245CCF" w:rsidRPr="00245CCF" w:rsidRDefault="00245CCF" w:rsidP="00777CB8">
            <w:pPr>
              <w:numPr>
                <w:ilvl w:val="0"/>
                <w:numId w:val="194"/>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100</w:t>
            </w:r>
          </w:p>
          <w:p w:rsidR="00245CCF" w:rsidRPr="00245CCF" w:rsidRDefault="00245CCF" w:rsidP="00777CB8">
            <w:pPr>
              <w:numPr>
                <w:ilvl w:val="0"/>
                <w:numId w:val="194"/>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150</w:t>
            </w:r>
          </w:p>
          <w:p w:rsidR="00245CCF" w:rsidRPr="00245CCF" w:rsidRDefault="00245CCF" w:rsidP="00777CB8">
            <w:pPr>
              <w:numPr>
                <w:ilvl w:val="0"/>
                <w:numId w:val="194"/>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200</w:t>
            </w:r>
          </w:p>
          <w:p w:rsidR="00245CCF" w:rsidRPr="00245CCF" w:rsidRDefault="00245CCF" w:rsidP="00777CB8">
            <w:pPr>
              <w:numPr>
                <w:ilvl w:val="0"/>
                <w:numId w:val="194"/>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250</w:t>
            </w:r>
          </w:p>
          <w:p w:rsidR="00245CCF" w:rsidRPr="00245CCF" w:rsidRDefault="00245CCF" w:rsidP="00777CB8">
            <w:pPr>
              <w:numPr>
                <w:ilvl w:val="0"/>
                <w:numId w:val="194"/>
              </w:numPr>
              <w:ind w:left="993" w:hanging="284"/>
              <w:contextualSpacing/>
              <w:jc w:val="both"/>
              <w:rPr>
                <w:lang w:eastAsia="en-US"/>
              </w:rPr>
            </w:pPr>
            <w:proofErr w:type="spellStart"/>
            <w:r w:rsidRPr="00245CCF">
              <w:rPr>
                <w:lang w:eastAsia="en-US"/>
              </w:rPr>
              <w:t>Мрз</w:t>
            </w:r>
            <w:proofErr w:type="spellEnd"/>
            <w:r w:rsidRPr="00245CCF">
              <w:rPr>
                <w:lang w:eastAsia="en-US"/>
              </w:rPr>
              <w:t xml:space="preserve"> 300</w:t>
            </w:r>
          </w:p>
        </w:tc>
      </w:tr>
      <w:tr w:rsidR="00245CCF" w:rsidRPr="00245CCF" w:rsidTr="008617E4">
        <w:tc>
          <w:tcPr>
            <w:tcW w:w="9571" w:type="dxa"/>
          </w:tcPr>
          <w:p w:rsidR="00245CCF" w:rsidRPr="00245CCF" w:rsidRDefault="00245CCF" w:rsidP="00777CB8">
            <w:pPr>
              <w:numPr>
                <w:ilvl w:val="0"/>
                <w:numId w:val="191"/>
              </w:numPr>
              <w:contextualSpacing/>
              <w:jc w:val="both"/>
              <w:rPr>
                <w:b/>
                <w:u w:val="single"/>
                <w:lang w:eastAsia="en-US"/>
              </w:rPr>
            </w:pPr>
            <w:r w:rsidRPr="00245CCF">
              <w:rPr>
                <w:b/>
                <w:u w:val="single"/>
                <w:lang w:eastAsia="en-US"/>
              </w:rPr>
              <w:t xml:space="preserve">Выбрать номер правильного ответа </w:t>
            </w:r>
          </w:p>
        </w:tc>
      </w:tr>
      <w:tr w:rsidR="00245CCF" w:rsidRPr="00245CCF" w:rsidTr="008617E4">
        <w:tc>
          <w:tcPr>
            <w:tcW w:w="9571" w:type="dxa"/>
          </w:tcPr>
          <w:p w:rsidR="00245CCF" w:rsidRPr="00245CCF" w:rsidRDefault="00245CCF" w:rsidP="00245CCF">
            <w:pPr>
              <w:jc w:val="center"/>
              <w:rPr>
                <w:i/>
              </w:rPr>
            </w:pPr>
            <w:r w:rsidRPr="00245CCF">
              <w:rPr>
                <w:i/>
              </w:rPr>
              <w:t>Для определения прочности раствора готовят образцы размером</w:t>
            </w:r>
          </w:p>
        </w:tc>
      </w:tr>
      <w:tr w:rsidR="00245CCF" w:rsidRPr="00245CCF" w:rsidTr="008617E4">
        <w:tc>
          <w:tcPr>
            <w:tcW w:w="9571" w:type="dxa"/>
          </w:tcPr>
          <w:p w:rsidR="00245CCF" w:rsidRPr="00245CCF" w:rsidRDefault="00245CCF" w:rsidP="00777CB8">
            <w:pPr>
              <w:numPr>
                <w:ilvl w:val="0"/>
                <w:numId w:val="195"/>
              </w:numPr>
              <w:ind w:left="993" w:hanging="284"/>
              <w:contextualSpacing/>
              <w:rPr>
                <w:lang w:eastAsia="en-US"/>
              </w:rPr>
            </w:pPr>
            <w:r w:rsidRPr="00245CCF">
              <w:rPr>
                <w:lang w:eastAsia="en-US"/>
              </w:rPr>
              <w:t>40×40×160 мм</w:t>
            </w:r>
          </w:p>
          <w:p w:rsidR="00245CCF" w:rsidRPr="00245CCF" w:rsidRDefault="00245CCF" w:rsidP="00777CB8">
            <w:pPr>
              <w:numPr>
                <w:ilvl w:val="0"/>
                <w:numId w:val="195"/>
              </w:numPr>
              <w:ind w:left="993" w:hanging="284"/>
              <w:contextualSpacing/>
              <w:rPr>
                <w:lang w:eastAsia="en-US"/>
              </w:rPr>
            </w:pPr>
            <w:r w:rsidRPr="00245CCF">
              <w:rPr>
                <w:lang w:eastAsia="en-US"/>
              </w:rPr>
              <w:t>70,7×70,7×70,7 мм</w:t>
            </w:r>
          </w:p>
          <w:p w:rsidR="00245CCF" w:rsidRPr="00245CCF" w:rsidRDefault="00245CCF" w:rsidP="00777CB8">
            <w:pPr>
              <w:numPr>
                <w:ilvl w:val="0"/>
                <w:numId w:val="195"/>
              </w:numPr>
              <w:ind w:left="993" w:hanging="284"/>
              <w:contextualSpacing/>
              <w:rPr>
                <w:lang w:eastAsia="en-US"/>
              </w:rPr>
            </w:pPr>
            <w:r w:rsidRPr="00245CCF">
              <w:rPr>
                <w:lang w:eastAsia="en-US"/>
              </w:rPr>
              <w:t>150×150×150 мм</w:t>
            </w:r>
          </w:p>
          <w:p w:rsidR="00245CCF" w:rsidRPr="00245CCF" w:rsidRDefault="00245CCF" w:rsidP="00777CB8">
            <w:pPr>
              <w:numPr>
                <w:ilvl w:val="0"/>
                <w:numId w:val="195"/>
              </w:numPr>
              <w:ind w:left="993" w:hanging="284"/>
              <w:contextualSpacing/>
              <w:rPr>
                <w:lang w:eastAsia="en-US"/>
              </w:rPr>
            </w:pPr>
            <w:r w:rsidRPr="00245CCF">
              <w:rPr>
                <w:lang w:eastAsia="en-US"/>
              </w:rPr>
              <w:t>20×20×30 мм</w:t>
            </w:r>
          </w:p>
          <w:p w:rsidR="00245CCF" w:rsidRPr="00245CCF" w:rsidRDefault="00245CCF" w:rsidP="00777CB8">
            <w:pPr>
              <w:numPr>
                <w:ilvl w:val="0"/>
                <w:numId w:val="195"/>
              </w:numPr>
              <w:ind w:left="993" w:hanging="284"/>
              <w:contextualSpacing/>
              <w:rPr>
                <w:lang w:eastAsia="en-US"/>
              </w:rPr>
            </w:pPr>
            <w:r w:rsidRPr="00245CCF">
              <w:rPr>
                <w:lang w:eastAsia="en-US"/>
              </w:rPr>
              <w:t>20×20×300 мм</w:t>
            </w:r>
          </w:p>
        </w:tc>
      </w:tr>
      <w:tr w:rsidR="00245CCF" w:rsidRPr="00245CCF" w:rsidTr="008617E4">
        <w:tc>
          <w:tcPr>
            <w:tcW w:w="9571" w:type="dxa"/>
          </w:tcPr>
          <w:p w:rsidR="00245CCF" w:rsidRPr="00245CCF" w:rsidRDefault="00245CCF" w:rsidP="00777CB8">
            <w:pPr>
              <w:numPr>
                <w:ilvl w:val="0"/>
                <w:numId w:val="191"/>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Раствор называют легким, если его плотность</w:t>
            </w:r>
          </w:p>
        </w:tc>
      </w:tr>
      <w:tr w:rsidR="00245CCF" w:rsidRPr="00245CCF" w:rsidTr="008617E4">
        <w:tc>
          <w:tcPr>
            <w:tcW w:w="9571" w:type="dxa"/>
          </w:tcPr>
          <w:p w:rsidR="00245CCF" w:rsidRPr="00245CCF" w:rsidRDefault="00245CCF" w:rsidP="00777CB8">
            <w:pPr>
              <w:numPr>
                <w:ilvl w:val="0"/>
                <w:numId w:val="196"/>
              </w:numPr>
              <w:ind w:left="993" w:hanging="284"/>
              <w:contextualSpacing/>
              <w:rPr>
                <w:lang w:eastAsia="en-US"/>
              </w:rPr>
            </w:pPr>
            <w:r w:rsidRPr="00245CCF">
              <w:rPr>
                <w:lang w:eastAsia="en-US"/>
              </w:rPr>
              <w:t>1000 кг/м³</w:t>
            </w:r>
          </w:p>
          <w:p w:rsidR="00245CCF" w:rsidRPr="00245CCF" w:rsidRDefault="00245CCF" w:rsidP="00777CB8">
            <w:pPr>
              <w:numPr>
                <w:ilvl w:val="0"/>
                <w:numId w:val="196"/>
              </w:numPr>
              <w:ind w:left="993" w:hanging="284"/>
              <w:contextualSpacing/>
              <w:rPr>
                <w:lang w:eastAsia="en-US"/>
              </w:rPr>
            </w:pPr>
            <w:r w:rsidRPr="00245CCF">
              <w:rPr>
                <w:lang w:eastAsia="en-US"/>
              </w:rPr>
              <w:t>1800 кг/м³</w:t>
            </w:r>
          </w:p>
          <w:p w:rsidR="00245CCF" w:rsidRPr="00245CCF" w:rsidRDefault="00245CCF" w:rsidP="00777CB8">
            <w:pPr>
              <w:numPr>
                <w:ilvl w:val="0"/>
                <w:numId w:val="196"/>
              </w:numPr>
              <w:ind w:left="993" w:hanging="284"/>
              <w:contextualSpacing/>
              <w:rPr>
                <w:lang w:eastAsia="en-US"/>
              </w:rPr>
            </w:pPr>
            <w:r w:rsidRPr="00245CCF">
              <w:rPr>
                <w:lang w:eastAsia="en-US"/>
              </w:rPr>
              <w:t>1600 кг/м³</w:t>
            </w:r>
          </w:p>
          <w:p w:rsidR="00245CCF" w:rsidRPr="00245CCF" w:rsidRDefault="00245CCF" w:rsidP="00777CB8">
            <w:pPr>
              <w:numPr>
                <w:ilvl w:val="0"/>
                <w:numId w:val="196"/>
              </w:numPr>
              <w:ind w:left="993" w:hanging="284"/>
              <w:contextualSpacing/>
              <w:rPr>
                <w:lang w:eastAsia="en-US"/>
              </w:rPr>
            </w:pPr>
            <w:r w:rsidRPr="00245CCF">
              <w:rPr>
                <w:lang w:eastAsia="en-US"/>
              </w:rPr>
              <w:t>2000 кг/м³</w:t>
            </w:r>
          </w:p>
          <w:p w:rsidR="00245CCF" w:rsidRPr="00245CCF" w:rsidRDefault="00245CCF" w:rsidP="00777CB8">
            <w:pPr>
              <w:numPr>
                <w:ilvl w:val="0"/>
                <w:numId w:val="196"/>
              </w:numPr>
              <w:ind w:left="993" w:hanging="284"/>
              <w:contextualSpacing/>
              <w:rPr>
                <w:lang w:eastAsia="en-US"/>
              </w:rPr>
            </w:pPr>
            <w:r w:rsidRPr="00245CCF">
              <w:rPr>
                <w:lang w:eastAsia="en-US"/>
              </w:rPr>
              <w:t>2200 кг/м³</w:t>
            </w:r>
          </w:p>
        </w:tc>
      </w:tr>
      <w:tr w:rsidR="00245CCF" w:rsidRPr="00245CCF" w:rsidTr="008617E4">
        <w:tc>
          <w:tcPr>
            <w:tcW w:w="9571" w:type="dxa"/>
          </w:tcPr>
          <w:p w:rsidR="00245CCF" w:rsidRPr="00245CCF" w:rsidRDefault="00245CCF" w:rsidP="00777CB8">
            <w:pPr>
              <w:numPr>
                <w:ilvl w:val="0"/>
                <w:numId w:val="191"/>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Пенобетон получают путём введения добавки</w:t>
            </w:r>
          </w:p>
        </w:tc>
      </w:tr>
      <w:tr w:rsidR="00245CCF" w:rsidRPr="00245CCF" w:rsidTr="008617E4">
        <w:tc>
          <w:tcPr>
            <w:tcW w:w="9571" w:type="dxa"/>
          </w:tcPr>
          <w:p w:rsidR="00245CCF" w:rsidRPr="00245CCF" w:rsidRDefault="00245CCF" w:rsidP="00777CB8">
            <w:pPr>
              <w:numPr>
                <w:ilvl w:val="0"/>
                <w:numId w:val="197"/>
              </w:numPr>
              <w:ind w:left="993" w:hanging="284"/>
              <w:contextualSpacing/>
              <w:jc w:val="both"/>
              <w:rPr>
                <w:lang w:eastAsia="en-US"/>
              </w:rPr>
            </w:pPr>
            <w:r w:rsidRPr="00245CCF">
              <w:rPr>
                <w:lang w:eastAsia="en-US"/>
              </w:rPr>
              <w:t>СДБ</w:t>
            </w:r>
          </w:p>
          <w:p w:rsidR="00245CCF" w:rsidRPr="00245CCF" w:rsidRDefault="00245CCF" w:rsidP="00777CB8">
            <w:pPr>
              <w:numPr>
                <w:ilvl w:val="0"/>
                <w:numId w:val="197"/>
              </w:numPr>
              <w:ind w:left="993" w:hanging="284"/>
              <w:contextualSpacing/>
              <w:jc w:val="both"/>
              <w:rPr>
                <w:lang w:eastAsia="en-US"/>
              </w:rPr>
            </w:pPr>
            <w:r w:rsidRPr="00245CCF">
              <w:rPr>
                <w:lang w:eastAsia="en-US"/>
              </w:rPr>
              <w:t>Клееканифольный пенообразователь</w:t>
            </w:r>
          </w:p>
          <w:p w:rsidR="00245CCF" w:rsidRPr="00245CCF" w:rsidRDefault="00245CCF" w:rsidP="00777CB8">
            <w:pPr>
              <w:numPr>
                <w:ilvl w:val="0"/>
                <w:numId w:val="197"/>
              </w:numPr>
              <w:ind w:left="993" w:hanging="284"/>
              <w:contextualSpacing/>
              <w:jc w:val="both"/>
              <w:rPr>
                <w:lang w:eastAsia="en-US"/>
              </w:rPr>
            </w:pPr>
            <w:r w:rsidRPr="00245CCF">
              <w:rPr>
                <w:lang w:eastAsia="en-US"/>
              </w:rPr>
              <w:t>Алюминиевая пудра</w:t>
            </w:r>
          </w:p>
          <w:p w:rsidR="00245CCF" w:rsidRPr="00245CCF" w:rsidRDefault="00245CCF" w:rsidP="00777CB8">
            <w:pPr>
              <w:numPr>
                <w:ilvl w:val="0"/>
                <w:numId w:val="197"/>
              </w:numPr>
              <w:ind w:left="993" w:hanging="284"/>
              <w:contextualSpacing/>
              <w:jc w:val="both"/>
              <w:rPr>
                <w:lang w:eastAsia="en-US"/>
              </w:rPr>
            </w:pPr>
            <w:r w:rsidRPr="00245CCF">
              <w:rPr>
                <w:lang w:eastAsia="en-US"/>
              </w:rPr>
              <w:t>Мылонафт</w:t>
            </w:r>
          </w:p>
          <w:p w:rsidR="00245CCF" w:rsidRPr="00245CCF" w:rsidRDefault="00245CCF" w:rsidP="00777CB8">
            <w:pPr>
              <w:numPr>
                <w:ilvl w:val="0"/>
                <w:numId w:val="197"/>
              </w:numPr>
              <w:ind w:left="993" w:hanging="284"/>
              <w:contextualSpacing/>
              <w:jc w:val="both"/>
              <w:rPr>
                <w:lang w:eastAsia="en-US"/>
              </w:rPr>
            </w:pPr>
            <w:r w:rsidRPr="00245CCF">
              <w:rPr>
                <w:lang w:eastAsia="en-US"/>
              </w:rPr>
              <w:t>ГКЖ</w:t>
            </w:r>
          </w:p>
        </w:tc>
      </w:tr>
      <w:tr w:rsidR="00245CCF" w:rsidRPr="00245CCF" w:rsidTr="008617E4">
        <w:tc>
          <w:tcPr>
            <w:tcW w:w="9571" w:type="dxa"/>
          </w:tcPr>
          <w:p w:rsidR="00245CCF" w:rsidRPr="00245CCF" w:rsidRDefault="00245CCF" w:rsidP="00777CB8">
            <w:pPr>
              <w:numPr>
                <w:ilvl w:val="0"/>
                <w:numId w:val="192"/>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Лёгкий бетон на пористых заполнителях имеет класс по прочности</w:t>
            </w:r>
          </w:p>
        </w:tc>
      </w:tr>
      <w:tr w:rsidR="00245CCF" w:rsidRPr="00245CCF" w:rsidTr="008617E4">
        <w:tc>
          <w:tcPr>
            <w:tcW w:w="9571" w:type="dxa"/>
          </w:tcPr>
          <w:p w:rsidR="00245CCF" w:rsidRPr="00245CCF" w:rsidRDefault="00245CCF" w:rsidP="00777CB8">
            <w:pPr>
              <w:numPr>
                <w:ilvl w:val="0"/>
                <w:numId w:val="198"/>
              </w:numPr>
              <w:ind w:left="993" w:hanging="284"/>
              <w:contextualSpacing/>
              <w:jc w:val="both"/>
              <w:rPr>
                <w:lang w:eastAsia="en-US"/>
              </w:rPr>
            </w:pPr>
            <w:r w:rsidRPr="00245CCF">
              <w:rPr>
                <w:lang w:eastAsia="en-US"/>
              </w:rPr>
              <w:t>В20 – В60</w:t>
            </w:r>
          </w:p>
          <w:p w:rsidR="00245CCF" w:rsidRPr="00245CCF" w:rsidRDefault="00245CCF" w:rsidP="00777CB8">
            <w:pPr>
              <w:numPr>
                <w:ilvl w:val="0"/>
                <w:numId w:val="198"/>
              </w:numPr>
              <w:ind w:left="993" w:hanging="284"/>
              <w:contextualSpacing/>
              <w:jc w:val="both"/>
              <w:rPr>
                <w:lang w:eastAsia="en-US"/>
              </w:rPr>
            </w:pPr>
            <w:r w:rsidRPr="00245CCF">
              <w:rPr>
                <w:lang w:eastAsia="en-US"/>
              </w:rPr>
              <w:t>В3,5 – В40</w:t>
            </w:r>
          </w:p>
          <w:p w:rsidR="00245CCF" w:rsidRPr="00245CCF" w:rsidRDefault="00245CCF" w:rsidP="00777CB8">
            <w:pPr>
              <w:numPr>
                <w:ilvl w:val="0"/>
                <w:numId w:val="198"/>
              </w:numPr>
              <w:ind w:left="993" w:hanging="284"/>
              <w:contextualSpacing/>
              <w:jc w:val="both"/>
              <w:rPr>
                <w:lang w:eastAsia="en-US"/>
              </w:rPr>
            </w:pPr>
            <w:r w:rsidRPr="00245CCF">
              <w:rPr>
                <w:lang w:eastAsia="en-US"/>
              </w:rPr>
              <w:t>В2,5 – В7,5</w:t>
            </w:r>
          </w:p>
          <w:p w:rsidR="00245CCF" w:rsidRPr="00245CCF" w:rsidRDefault="00245CCF" w:rsidP="00777CB8">
            <w:pPr>
              <w:numPr>
                <w:ilvl w:val="0"/>
                <w:numId w:val="198"/>
              </w:numPr>
              <w:ind w:left="993" w:hanging="284"/>
              <w:contextualSpacing/>
              <w:jc w:val="both"/>
              <w:rPr>
                <w:lang w:eastAsia="en-US"/>
              </w:rPr>
            </w:pPr>
            <w:r w:rsidRPr="00245CCF">
              <w:rPr>
                <w:lang w:eastAsia="en-US"/>
              </w:rPr>
              <w:t>В2,5 – В40</w:t>
            </w:r>
          </w:p>
          <w:p w:rsidR="00245CCF" w:rsidRPr="00245CCF" w:rsidRDefault="00245CCF" w:rsidP="00777CB8">
            <w:pPr>
              <w:numPr>
                <w:ilvl w:val="0"/>
                <w:numId w:val="198"/>
              </w:numPr>
              <w:ind w:left="993" w:hanging="284"/>
              <w:contextualSpacing/>
              <w:jc w:val="both"/>
              <w:rPr>
                <w:lang w:eastAsia="en-US"/>
              </w:rPr>
            </w:pPr>
            <w:r w:rsidRPr="00245CCF">
              <w:rPr>
                <w:lang w:eastAsia="en-US"/>
              </w:rPr>
              <w:t>В1 – В15</w:t>
            </w:r>
          </w:p>
        </w:tc>
      </w:tr>
      <w:tr w:rsidR="00245CCF" w:rsidRPr="00245CCF" w:rsidTr="008617E4">
        <w:tc>
          <w:tcPr>
            <w:tcW w:w="9571" w:type="dxa"/>
          </w:tcPr>
          <w:p w:rsidR="00245CCF" w:rsidRPr="00245CCF" w:rsidRDefault="00245CCF" w:rsidP="00777CB8">
            <w:pPr>
              <w:numPr>
                <w:ilvl w:val="0"/>
                <w:numId w:val="192"/>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 xml:space="preserve">Раствор, применяемый для заделки каналов в предварительно </w:t>
            </w:r>
          </w:p>
          <w:p w:rsidR="00245CCF" w:rsidRPr="00245CCF" w:rsidRDefault="00245CCF" w:rsidP="00245CCF">
            <w:pPr>
              <w:jc w:val="center"/>
              <w:rPr>
                <w:i/>
              </w:rPr>
            </w:pPr>
            <w:r w:rsidRPr="00245CCF">
              <w:rPr>
                <w:i/>
              </w:rPr>
              <w:t>напряженном ж/б, называют _______________</w:t>
            </w:r>
          </w:p>
        </w:tc>
      </w:tr>
      <w:tr w:rsidR="00245CCF" w:rsidRPr="00245CCF" w:rsidTr="008617E4">
        <w:tc>
          <w:tcPr>
            <w:tcW w:w="9571" w:type="dxa"/>
          </w:tcPr>
          <w:p w:rsidR="00245CCF" w:rsidRPr="00245CCF" w:rsidRDefault="00245CCF" w:rsidP="00777CB8">
            <w:pPr>
              <w:numPr>
                <w:ilvl w:val="0"/>
                <w:numId w:val="193"/>
              </w:numPr>
              <w:contextualSpacing/>
              <w:jc w:val="both"/>
              <w:rPr>
                <w:b/>
                <w:u w:val="single"/>
                <w:lang w:eastAsia="en-US"/>
              </w:rPr>
            </w:pPr>
            <w:r w:rsidRPr="00245CCF">
              <w:rPr>
                <w:b/>
                <w:u w:val="single"/>
                <w:lang w:eastAsia="en-US"/>
              </w:rPr>
              <w:t>Установить правильную последовательность</w:t>
            </w:r>
          </w:p>
        </w:tc>
      </w:tr>
      <w:tr w:rsidR="00245CCF" w:rsidRPr="00245CCF" w:rsidTr="008617E4">
        <w:tc>
          <w:tcPr>
            <w:tcW w:w="9571" w:type="dxa"/>
          </w:tcPr>
          <w:p w:rsidR="00245CCF" w:rsidRPr="00245CCF" w:rsidRDefault="00245CCF" w:rsidP="00245CCF">
            <w:pPr>
              <w:jc w:val="center"/>
              <w:rPr>
                <w:i/>
              </w:rPr>
            </w:pPr>
            <w:r w:rsidRPr="00245CCF">
              <w:rPr>
                <w:i/>
              </w:rPr>
              <w:t>Приготовление бетона</w:t>
            </w:r>
          </w:p>
        </w:tc>
      </w:tr>
      <w:tr w:rsidR="00245CCF" w:rsidRPr="00245CCF" w:rsidTr="008617E4">
        <w:tc>
          <w:tcPr>
            <w:tcW w:w="9571" w:type="dxa"/>
          </w:tcPr>
          <w:p w:rsidR="00245CCF" w:rsidRPr="00245CCF" w:rsidRDefault="00245CCF" w:rsidP="00777CB8">
            <w:pPr>
              <w:numPr>
                <w:ilvl w:val="0"/>
                <w:numId w:val="199"/>
              </w:numPr>
              <w:ind w:left="993" w:hanging="284"/>
              <w:contextualSpacing/>
              <w:jc w:val="both"/>
              <w:rPr>
                <w:lang w:eastAsia="en-US"/>
              </w:rPr>
            </w:pPr>
            <w:r w:rsidRPr="00245CCF">
              <w:rPr>
                <w:lang w:eastAsia="en-US"/>
              </w:rPr>
              <w:t>Перемешивание</w:t>
            </w:r>
          </w:p>
          <w:p w:rsidR="00245CCF" w:rsidRPr="00245CCF" w:rsidRDefault="00245CCF" w:rsidP="00777CB8">
            <w:pPr>
              <w:numPr>
                <w:ilvl w:val="0"/>
                <w:numId w:val="199"/>
              </w:numPr>
              <w:ind w:left="993" w:hanging="284"/>
              <w:contextualSpacing/>
              <w:jc w:val="both"/>
              <w:rPr>
                <w:lang w:eastAsia="en-US"/>
              </w:rPr>
            </w:pPr>
            <w:r w:rsidRPr="00245CCF">
              <w:rPr>
                <w:lang w:eastAsia="en-US"/>
              </w:rPr>
              <w:t>Дозирование</w:t>
            </w:r>
          </w:p>
          <w:p w:rsidR="00245CCF" w:rsidRPr="00245CCF" w:rsidRDefault="00245CCF" w:rsidP="00777CB8">
            <w:pPr>
              <w:numPr>
                <w:ilvl w:val="0"/>
                <w:numId w:val="199"/>
              </w:numPr>
              <w:ind w:left="993" w:hanging="284"/>
              <w:contextualSpacing/>
              <w:jc w:val="both"/>
              <w:rPr>
                <w:lang w:eastAsia="en-US"/>
              </w:rPr>
            </w:pPr>
            <w:r w:rsidRPr="00245CCF">
              <w:rPr>
                <w:lang w:eastAsia="en-US"/>
              </w:rPr>
              <w:t>Твердение</w:t>
            </w:r>
          </w:p>
          <w:p w:rsidR="00245CCF" w:rsidRPr="00245CCF" w:rsidRDefault="00245CCF" w:rsidP="00777CB8">
            <w:pPr>
              <w:numPr>
                <w:ilvl w:val="0"/>
                <w:numId w:val="199"/>
              </w:numPr>
              <w:ind w:left="993" w:hanging="284"/>
              <w:contextualSpacing/>
              <w:jc w:val="both"/>
              <w:rPr>
                <w:lang w:eastAsia="en-US"/>
              </w:rPr>
            </w:pPr>
            <w:r w:rsidRPr="00245CCF">
              <w:rPr>
                <w:lang w:eastAsia="en-US"/>
              </w:rPr>
              <w:t>Уплотнение</w:t>
            </w:r>
          </w:p>
          <w:p w:rsidR="00245CCF" w:rsidRPr="00245CCF" w:rsidRDefault="00245CCF" w:rsidP="00777CB8">
            <w:pPr>
              <w:numPr>
                <w:ilvl w:val="0"/>
                <w:numId w:val="199"/>
              </w:numPr>
              <w:ind w:left="993" w:hanging="284"/>
              <w:contextualSpacing/>
              <w:jc w:val="both"/>
              <w:rPr>
                <w:lang w:eastAsia="en-US"/>
              </w:rPr>
            </w:pPr>
            <w:r w:rsidRPr="00245CCF">
              <w:rPr>
                <w:lang w:eastAsia="en-US"/>
              </w:rPr>
              <w:t>Укладка</w:t>
            </w:r>
          </w:p>
        </w:tc>
      </w:tr>
      <w:tr w:rsidR="00245CCF" w:rsidRPr="00245CCF" w:rsidTr="008617E4">
        <w:tc>
          <w:tcPr>
            <w:tcW w:w="9571" w:type="dxa"/>
          </w:tcPr>
          <w:p w:rsidR="00245CCF" w:rsidRPr="00245CCF" w:rsidRDefault="00245CCF" w:rsidP="00777CB8">
            <w:pPr>
              <w:numPr>
                <w:ilvl w:val="0"/>
                <w:numId w:val="193"/>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tabs>
                <w:tab w:val="left" w:pos="2849"/>
              </w:tabs>
              <w:rPr>
                <w:i/>
              </w:rPr>
            </w:pPr>
            <w:r w:rsidRPr="00245CCF">
              <w:rPr>
                <w:i/>
              </w:rPr>
              <w:lastRenderedPageBreak/>
              <w:tab/>
              <w:t>Раствор называют тяжёлым, если используют песок</w:t>
            </w:r>
          </w:p>
        </w:tc>
      </w:tr>
      <w:tr w:rsidR="00245CCF" w:rsidRPr="00245CCF" w:rsidTr="008617E4">
        <w:tc>
          <w:tcPr>
            <w:tcW w:w="9571" w:type="dxa"/>
          </w:tcPr>
          <w:p w:rsidR="00245CCF" w:rsidRPr="00245CCF" w:rsidRDefault="00245CCF" w:rsidP="00777CB8">
            <w:pPr>
              <w:numPr>
                <w:ilvl w:val="0"/>
                <w:numId w:val="200"/>
              </w:numPr>
              <w:ind w:left="993" w:hanging="284"/>
              <w:contextualSpacing/>
              <w:jc w:val="both"/>
              <w:rPr>
                <w:lang w:eastAsia="en-US"/>
              </w:rPr>
            </w:pPr>
            <w:r w:rsidRPr="00245CCF">
              <w:rPr>
                <w:lang w:eastAsia="en-US"/>
              </w:rPr>
              <w:t>Баритовый</w:t>
            </w:r>
          </w:p>
          <w:p w:rsidR="00245CCF" w:rsidRPr="00245CCF" w:rsidRDefault="00245CCF" w:rsidP="00777CB8">
            <w:pPr>
              <w:numPr>
                <w:ilvl w:val="0"/>
                <w:numId w:val="200"/>
              </w:numPr>
              <w:ind w:left="993" w:hanging="284"/>
              <w:contextualSpacing/>
              <w:jc w:val="both"/>
              <w:rPr>
                <w:lang w:eastAsia="en-US"/>
              </w:rPr>
            </w:pPr>
            <w:r w:rsidRPr="00245CCF">
              <w:rPr>
                <w:lang w:eastAsia="en-US"/>
              </w:rPr>
              <w:t>Кварцевый</w:t>
            </w:r>
          </w:p>
          <w:p w:rsidR="00245CCF" w:rsidRPr="00245CCF" w:rsidRDefault="00245CCF" w:rsidP="00777CB8">
            <w:pPr>
              <w:numPr>
                <w:ilvl w:val="0"/>
                <w:numId w:val="200"/>
              </w:numPr>
              <w:ind w:left="993" w:hanging="284"/>
              <w:contextualSpacing/>
              <w:jc w:val="both"/>
              <w:rPr>
                <w:lang w:eastAsia="en-US"/>
              </w:rPr>
            </w:pPr>
            <w:proofErr w:type="spellStart"/>
            <w:r w:rsidRPr="00245CCF">
              <w:rPr>
                <w:lang w:eastAsia="en-US"/>
              </w:rPr>
              <w:t>Шунгизитовый</w:t>
            </w:r>
            <w:proofErr w:type="spellEnd"/>
          </w:p>
          <w:p w:rsidR="00245CCF" w:rsidRPr="00245CCF" w:rsidRDefault="00245CCF" w:rsidP="00777CB8">
            <w:pPr>
              <w:numPr>
                <w:ilvl w:val="0"/>
                <w:numId w:val="200"/>
              </w:numPr>
              <w:ind w:left="993" w:hanging="284"/>
              <w:contextualSpacing/>
              <w:jc w:val="both"/>
              <w:rPr>
                <w:lang w:eastAsia="en-US"/>
              </w:rPr>
            </w:pPr>
            <w:r w:rsidRPr="00245CCF">
              <w:rPr>
                <w:lang w:eastAsia="en-US"/>
              </w:rPr>
              <w:t>Перлитовый</w:t>
            </w:r>
          </w:p>
          <w:p w:rsidR="00245CCF" w:rsidRPr="00245CCF" w:rsidRDefault="00245CCF" w:rsidP="00777CB8">
            <w:pPr>
              <w:numPr>
                <w:ilvl w:val="0"/>
                <w:numId w:val="200"/>
              </w:numPr>
              <w:ind w:left="993" w:hanging="284"/>
              <w:contextualSpacing/>
              <w:jc w:val="both"/>
              <w:rPr>
                <w:lang w:eastAsia="en-US"/>
              </w:rPr>
            </w:pPr>
            <w:r w:rsidRPr="00245CCF">
              <w:rPr>
                <w:lang w:eastAsia="en-US"/>
              </w:rPr>
              <w:t>Туфовый</w:t>
            </w:r>
          </w:p>
        </w:tc>
      </w:tr>
      <w:tr w:rsidR="00245CCF" w:rsidRPr="00245CCF" w:rsidTr="008617E4">
        <w:tc>
          <w:tcPr>
            <w:tcW w:w="9571" w:type="dxa"/>
          </w:tcPr>
          <w:p w:rsidR="00245CCF" w:rsidRPr="00245CCF" w:rsidRDefault="00245CCF" w:rsidP="00777CB8">
            <w:pPr>
              <w:numPr>
                <w:ilvl w:val="0"/>
                <w:numId w:val="193"/>
              </w:numPr>
              <w:contextualSpacing/>
              <w:jc w:val="both"/>
              <w:rPr>
                <w:b/>
                <w:u w:val="single"/>
                <w:lang w:eastAsia="en-US"/>
              </w:rPr>
            </w:pPr>
            <w:r w:rsidRPr="00245CCF">
              <w:rPr>
                <w:b/>
                <w:u w:val="single"/>
                <w:lang w:eastAsia="en-US"/>
              </w:rPr>
              <w:t>Выбрать номер правильного ответа</w:t>
            </w:r>
          </w:p>
        </w:tc>
      </w:tr>
      <w:tr w:rsidR="00245CCF" w:rsidRPr="00245CCF" w:rsidTr="008617E4">
        <w:tc>
          <w:tcPr>
            <w:tcW w:w="9571" w:type="dxa"/>
          </w:tcPr>
          <w:p w:rsidR="00245CCF" w:rsidRPr="00245CCF" w:rsidRDefault="00245CCF" w:rsidP="00245CCF">
            <w:pPr>
              <w:jc w:val="center"/>
              <w:rPr>
                <w:i/>
              </w:rPr>
            </w:pPr>
            <w:r w:rsidRPr="00245CCF">
              <w:rPr>
                <w:i/>
              </w:rPr>
              <w:t>Ячеистые бетоны имеют класс по прочности</w:t>
            </w:r>
          </w:p>
        </w:tc>
      </w:tr>
      <w:tr w:rsidR="00245CCF" w:rsidRPr="00245CCF" w:rsidTr="008617E4">
        <w:tc>
          <w:tcPr>
            <w:tcW w:w="9571" w:type="dxa"/>
          </w:tcPr>
          <w:p w:rsidR="00245CCF" w:rsidRPr="00245CCF" w:rsidRDefault="00245CCF" w:rsidP="00777CB8">
            <w:pPr>
              <w:numPr>
                <w:ilvl w:val="0"/>
                <w:numId w:val="201"/>
              </w:numPr>
              <w:ind w:left="993" w:hanging="284"/>
              <w:contextualSpacing/>
              <w:jc w:val="both"/>
              <w:rPr>
                <w:lang w:eastAsia="en-US"/>
              </w:rPr>
            </w:pPr>
            <w:r w:rsidRPr="00245CCF">
              <w:rPr>
                <w:lang w:eastAsia="en-US"/>
              </w:rPr>
              <w:t>В20 – В60</w:t>
            </w:r>
          </w:p>
          <w:p w:rsidR="00245CCF" w:rsidRPr="00245CCF" w:rsidRDefault="00245CCF" w:rsidP="00777CB8">
            <w:pPr>
              <w:numPr>
                <w:ilvl w:val="0"/>
                <w:numId w:val="201"/>
              </w:numPr>
              <w:ind w:left="993" w:hanging="284"/>
              <w:contextualSpacing/>
              <w:jc w:val="both"/>
              <w:rPr>
                <w:lang w:eastAsia="en-US"/>
              </w:rPr>
            </w:pPr>
            <w:r w:rsidRPr="00245CCF">
              <w:rPr>
                <w:lang w:eastAsia="en-US"/>
              </w:rPr>
              <w:t>В3,5 – В40</w:t>
            </w:r>
          </w:p>
          <w:p w:rsidR="00245CCF" w:rsidRPr="00245CCF" w:rsidRDefault="00245CCF" w:rsidP="00777CB8">
            <w:pPr>
              <w:numPr>
                <w:ilvl w:val="0"/>
                <w:numId w:val="201"/>
              </w:numPr>
              <w:ind w:left="993" w:hanging="284"/>
              <w:contextualSpacing/>
              <w:jc w:val="both"/>
              <w:rPr>
                <w:lang w:eastAsia="en-US"/>
              </w:rPr>
            </w:pPr>
            <w:r w:rsidRPr="00245CCF">
              <w:rPr>
                <w:lang w:eastAsia="en-US"/>
              </w:rPr>
              <w:t>В2,5 – В7,5</w:t>
            </w:r>
          </w:p>
          <w:p w:rsidR="00245CCF" w:rsidRPr="00245CCF" w:rsidRDefault="00245CCF" w:rsidP="00777CB8">
            <w:pPr>
              <w:numPr>
                <w:ilvl w:val="0"/>
                <w:numId w:val="201"/>
              </w:numPr>
              <w:ind w:left="993" w:hanging="284"/>
              <w:contextualSpacing/>
              <w:jc w:val="both"/>
              <w:rPr>
                <w:lang w:eastAsia="en-US"/>
              </w:rPr>
            </w:pPr>
            <w:r w:rsidRPr="00245CCF">
              <w:rPr>
                <w:lang w:eastAsia="en-US"/>
              </w:rPr>
              <w:t>В2,5 – В40</w:t>
            </w:r>
          </w:p>
          <w:p w:rsidR="00245CCF" w:rsidRPr="00245CCF" w:rsidRDefault="00245CCF" w:rsidP="00777CB8">
            <w:pPr>
              <w:numPr>
                <w:ilvl w:val="0"/>
                <w:numId w:val="201"/>
              </w:numPr>
              <w:ind w:left="993" w:hanging="284"/>
              <w:contextualSpacing/>
              <w:jc w:val="both"/>
              <w:rPr>
                <w:lang w:eastAsia="en-US"/>
              </w:rPr>
            </w:pPr>
            <w:r w:rsidRPr="00245CCF">
              <w:rPr>
                <w:lang w:eastAsia="en-US"/>
              </w:rPr>
              <w:t>В1 – В5</w:t>
            </w:r>
          </w:p>
        </w:tc>
      </w:tr>
      <w:tr w:rsidR="00245CCF" w:rsidRPr="00245CCF" w:rsidTr="008617E4">
        <w:tc>
          <w:tcPr>
            <w:tcW w:w="9571" w:type="dxa"/>
          </w:tcPr>
          <w:p w:rsidR="00245CCF" w:rsidRPr="00245CCF" w:rsidRDefault="00245CCF" w:rsidP="00777CB8">
            <w:pPr>
              <w:numPr>
                <w:ilvl w:val="0"/>
                <w:numId w:val="193"/>
              </w:numPr>
              <w:contextualSpacing/>
              <w:jc w:val="both"/>
              <w:rPr>
                <w:b/>
                <w:u w:val="single"/>
                <w:lang w:eastAsia="en-US"/>
              </w:rPr>
            </w:pPr>
            <w:r w:rsidRPr="00245CCF">
              <w:rPr>
                <w:b/>
                <w:u w:val="single"/>
                <w:lang w:eastAsia="en-US"/>
              </w:rPr>
              <w:t>Дополнить</w:t>
            </w:r>
          </w:p>
        </w:tc>
      </w:tr>
      <w:tr w:rsidR="00245CCF" w:rsidRPr="00245CCF" w:rsidTr="008617E4">
        <w:tc>
          <w:tcPr>
            <w:tcW w:w="9571" w:type="dxa"/>
          </w:tcPr>
          <w:p w:rsidR="00245CCF" w:rsidRPr="00245CCF" w:rsidRDefault="00245CCF" w:rsidP="00245CCF">
            <w:pPr>
              <w:jc w:val="center"/>
              <w:rPr>
                <w:i/>
              </w:rPr>
            </w:pPr>
            <w:r w:rsidRPr="00245CCF">
              <w:rPr>
                <w:i/>
              </w:rPr>
              <w:t>Раствор, в состав которого входят пигменты, называют ____________</w:t>
            </w:r>
          </w:p>
        </w:tc>
      </w:tr>
    </w:tbl>
    <w:p w:rsidR="00245CCF" w:rsidRPr="00245CCF" w:rsidRDefault="00245CCF" w:rsidP="00245CCF">
      <w:pPr>
        <w:jc w:val="both"/>
      </w:pPr>
    </w:p>
    <w:p w:rsidR="00245CCF" w:rsidRPr="00245CCF" w:rsidRDefault="00245CCF" w:rsidP="00245CCF">
      <w:pPr>
        <w:jc w:val="center"/>
        <w:rPr>
          <w:b/>
        </w:rPr>
      </w:pPr>
      <w:r w:rsidRPr="00245CCF">
        <w:rPr>
          <w:b/>
        </w:rPr>
        <w:t>ОТВЕТЫ НА ТЕСТ «БАСТВОРЫ, БЕТОНЫ»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260"/>
        <w:gridCol w:w="2268"/>
        <w:gridCol w:w="1417"/>
        <w:gridCol w:w="1276"/>
        <w:gridCol w:w="1808"/>
      </w:tblGrid>
      <w:tr w:rsidR="00245CCF" w:rsidRPr="00245CCF" w:rsidTr="008617E4">
        <w:tc>
          <w:tcPr>
            <w:tcW w:w="1542" w:type="dxa"/>
          </w:tcPr>
          <w:p w:rsidR="00245CCF" w:rsidRPr="00245CCF" w:rsidRDefault="00D074C3" w:rsidP="00245CCF">
            <w:pPr>
              <w:jc w:val="both"/>
            </w:pPr>
            <w:r>
              <w:rPr>
                <w:noProof/>
              </w:rPr>
              <mc:AlternateContent>
                <mc:Choice Requires="wps">
                  <w:drawing>
                    <wp:anchor distT="0" distB="0" distL="114300" distR="114300" simplePos="0" relativeHeight="251726848" behindDoc="0" locked="0" layoutInCell="1" allowOverlap="1">
                      <wp:simplePos x="0" y="0"/>
                      <wp:positionH relativeFrom="column">
                        <wp:posOffset>-80010</wp:posOffset>
                      </wp:positionH>
                      <wp:positionV relativeFrom="paragraph">
                        <wp:posOffset>6985</wp:posOffset>
                      </wp:positionV>
                      <wp:extent cx="981075" cy="295275"/>
                      <wp:effectExtent l="9525" t="7620" r="9525" b="11430"/>
                      <wp:wrapNone/>
                      <wp:docPr id="29" name="AutoShap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460E0" id="AutoShape 3769" o:spid="_x0000_s1026" type="#_x0000_t32" style="position:absolute;margin-left:-6.3pt;margin-top:.55pt;width:77.2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lkJgIAAEMEAAAOAAAAZHJzL2Uyb0RvYy54bWysU82O2jAQvlfqO1i+Q342sBARVqsEetm2&#10;SLt9AGM7idXEtmxDQFXfvWMTaGkvVdUcnLFn5ptv/lZPp75DR26sULLAyTTGiEuqmJBNgb+8bScL&#10;jKwjkpFOSV7gM7f4af3+3WrQOU9VqzrGDQIQafNBF7h1TudRZGnLe2KnSnMJylqZnji4miZihgyA&#10;3ndRGsfzaFCGaaMotxZeq4sSrwN+XXPqPte15Q51BQZuLpwmnHt/RusVyRtDdCvoSIP8A4ueCAlB&#10;b1AVcQQdjPgDqhfUKKtqN6Wqj1RdC8pDDpBNEv+WzWtLNA+5QHGsvpXJ/j9Y+um4M0iwAqdLjCTp&#10;oUfPB6dCaPTwOF/6Eg3a5mBZyp3xSdKTfNUvin61SKqyJbLhwf7trME98R7RnYu/WA2B9sNHxcCG&#10;QIhQr1Nteg8JlUCn0JbzrS385BCFx+UiiR9nGFFQpctZCrKPQPKrszbWfeCqR14osHWGiKZ1pZIS&#10;BkCZJIQixxfrLo5XBx9Zqq3oOngneSfRAOFm6Sw4WNUJ5pVeZ02zLzuDjsRPUvhGFndmRh0kC2At&#10;J2wzyo6I7iID6056PEgO6IzSZVS+LePlZrFZZJMsnW8mWVxVk+dtmU3m2+RxVj1UZVkl3z21JMtb&#10;wRiXnt11bJPs78ZiXKDLwN0G91aG6B49FBrIXv+BdOiub+hlNPaKnXfGl9Y3GiY1GI9b5Vfh13uw&#10;+rn76x8AAAD//wMAUEsDBBQABgAIAAAAIQBIsVKo3QAAAAgBAAAPAAAAZHJzL2Rvd25yZXYueG1s&#10;TI/BTsMwEETvSPyDtUhcUOs4KoGGOFWFxIEjbSWubrwkgXgdxU4T+vVsT/S4eqOZt8Vmdp044RBa&#10;TxrUMgGBVHnbUq3hsH9bPIMI0ZA1nSfU8IsBNuXtTWFy6yf6wNMu1oJLKORGQxNjn0sZqgadCUvf&#10;IzH78oMzkc+hlnYwE5e7TqZJkklnWuKFxvT42mD1sxudBgzjo0q2a1cf3s/Tw2d6/p76vdb3d/P2&#10;BUTEOf6H4aLP6lCy09GPZIPoNCxUmnGUgQJx4Su1BnHUsHrKQJaFvH6g/AMAAP//AwBQSwECLQAU&#10;AAYACAAAACEAtoM4kv4AAADhAQAAEwAAAAAAAAAAAAAAAAAAAAAAW0NvbnRlbnRfVHlwZXNdLnht&#10;bFBLAQItABQABgAIAAAAIQA4/SH/1gAAAJQBAAALAAAAAAAAAAAAAAAAAC8BAABfcmVscy8ucmVs&#10;c1BLAQItABQABgAIAAAAIQAC8llkJgIAAEMEAAAOAAAAAAAAAAAAAAAAAC4CAABkcnMvZTJvRG9j&#10;LnhtbFBLAQItABQABgAIAAAAIQBIsVKo3QAAAAgBAAAPAAAAAAAAAAAAAAAAAIAEAABkcnMvZG93&#10;bnJldi54bWxQSwUGAAAAAAQABADzAAAAigUAAAAA&#10;"/>
                  </w:pict>
                </mc:Fallback>
              </mc:AlternateContent>
            </w:r>
            <w:r>
              <w:rPr>
                <w:noProof/>
              </w:rPr>
              <mc:AlternateContent>
                <mc:Choice Requires="wps">
                  <w:drawing>
                    <wp:anchor distT="0" distB="0" distL="114300" distR="114300" simplePos="0" relativeHeight="251724800" behindDoc="1" locked="0" layoutInCell="1" allowOverlap="1">
                      <wp:simplePos x="0" y="0"/>
                      <wp:positionH relativeFrom="column">
                        <wp:posOffset>-165735</wp:posOffset>
                      </wp:positionH>
                      <wp:positionV relativeFrom="paragraph">
                        <wp:posOffset>92710</wp:posOffset>
                      </wp:positionV>
                      <wp:extent cx="923925" cy="285750"/>
                      <wp:effectExtent l="9525" t="7620" r="9525" b="11430"/>
                      <wp:wrapNone/>
                      <wp:docPr id="23" name="Text Box 3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FFFFFF"/>
                                </a:solidFill>
                                <a:miter lim="800000"/>
                                <a:headEnd/>
                                <a:tailEnd/>
                              </a:ln>
                            </wps:spPr>
                            <wps:txbx>
                              <w:txbxContent>
                                <w:p w:rsidR="00F64E05" w:rsidRPr="00870C80" w:rsidRDefault="00F64E05" w:rsidP="00245CCF">
                                  <w:r w:rsidRPr="00870C80">
                                    <w:t>№ вопроса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7" o:spid="_x0000_s1851" type="#_x0000_t202" style="position:absolute;left:0;text-align:left;margin-left:-13.05pt;margin-top:7.3pt;width:72.75pt;height:2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pKwIAAFwEAAAOAAAAZHJzL2Uyb0RvYy54bWysVF1v2yAUfZ+0/4B4Xxw7SZNYcaouXaZJ&#10;3YfU7gdgjG00zGVAYne/vhecZFH3Vs0PCLhwOPece725HTpFjsI6Cbqg6WRKidAcKqmbgv582n9Y&#10;UeI80xVToEVBn4Wjt9v37za9yUUGLahKWIIg2uW9KWjrvcmTxPFWdMxNwAiNwRpsxzwubZNUlvWI&#10;3qkkm05vkh5sZSxw4Rzu3o9Buo34dS24/17XTniiCorcfBxtHMswJtsNyxvLTCv5iQZ7A4uOSY2P&#10;XqDumWfkYOU/UJ3kFhzUfsKhS6CuJRcxB8wmnb7K5rFlRsRcUBxnLjK5/wfLvx1/WCKrgmYzSjTr&#10;0KMnMXjyEQYyW94sg0K9cTkefDR41A8YQadjts48AP/liIZdy3Qj7qyFvhWsQoZpuJlcXR1xXAAp&#10;+69Q4Uvs4CECDbXtgnwoCEF0dOr54k5gw3Fznc3W2YISjqFstVguonsJy8+XjXX+s4COhElBLZof&#10;wdnxwflAhuXnI+EtB0pWe6lUXNim3ClLjgwLZR+/yP/VMaVJj0wWyOOtEJ30WPFKdgVdTcM31mBQ&#10;7ZOuYj16JtU4R8pKn2QMyo0a+qEcomdpOj/7U0L1jMpaGEscWxInLdg/lPRY3gV1vw/MCkrUF43u&#10;rNP5PPRDXMwXywwX9jpSXkeY5ghVUE/JON35sYcOxsqmxZfGetBwh47WMqodrB9ZnRLAEo4mnNot&#10;9Mj1Op76+1PYvgAAAP//AwBQSwMEFAAGAAgAAAAhADmSBSLeAAAACQEAAA8AAABkcnMvZG93bnJl&#10;di54bWxMj0FvgkAQhe9N+h82Y9JLowvEkkpZjDFtelZ76W1kRyCys8Cugv31XU/tcfK+vPdNvp5M&#10;K640uMaygngRgSAurW64UvB1+Ji/gnAeWWNrmRTcyMG6eHzIMdN25B1d974SoYRdhgpq77tMSlfW&#10;ZNAtbEccspMdDPpwDpXUA46h3LQyiaJUGmw4LNTY0bam8ry/GAV2fL8ZS32UPH//mM/tpt+dkl6p&#10;p9m0eQPhafJ/MNz1gzoUweloL6ydaBXMkzQOaAiWKYg7EK+WII4KXlYpyCKX/z8ofgEAAP//AwBQ&#10;SwECLQAUAAYACAAAACEAtoM4kv4AAADhAQAAEwAAAAAAAAAAAAAAAAAAAAAAW0NvbnRlbnRfVHlw&#10;ZXNdLnhtbFBLAQItABQABgAIAAAAIQA4/SH/1gAAAJQBAAALAAAAAAAAAAAAAAAAAC8BAABfcmVs&#10;cy8ucmVsc1BLAQItABQABgAIAAAAIQD/mNlpKwIAAFwEAAAOAAAAAAAAAAAAAAAAAC4CAABkcnMv&#10;ZTJvRG9jLnhtbFBLAQItABQABgAIAAAAIQA5kgUi3gAAAAkBAAAPAAAAAAAAAAAAAAAAAIUEAABk&#10;cnMvZG93bnJldi54bWxQSwUGAAAAAAQABADzAAAAkAUAAAAA&#10;" strokecolor="white">
                      <v:textbox>
                        <w:txbxContent>
                          <w:p w:rsidR="00F64E05" w:rsidRPr="00870C80" w:rsidRDefault="00F64E05" w:rsidP="00245CCF">
                            <w:r w:rsidRPr="00870C80">
                              <w:t>№ вопроса</w:t>
                            </w:r>
                          </w:p>
                        </w:txbxContent>
                      </v:textbox>
                    </v:shape>
                  </w:pict>
                </mc:Fallback>
              </mc:AlternateContent>
            </w:r>
            <w:r>
              <w:rPr>
                <w:noProof/>
              </w:rPr>
              <mc:AlternateContent>
                <mc:Choice Requires="wps">
                  <w:drawing>
                    <wp:anchor distT="0" distB="0" distL="114300" distR="114300" simplePos="0" relativeHeight="251725824" behindDoc="1" locked="0" layoutInCell="1" allowOverlap="1">
                      <wp:simplePos x="0" y="0"/>
                      <wp:positionH relativeFrom="column">
                        <wp:posOffset>234315</wp:posOffset>
                      </wp:positionH>
                      <wp:positionV relativeFrom="paragraph">
                        <wp:posOffset>-69215</wp:posOffset>
                      </wp:positionV>
                      <wp:extent cx="819150" cy="247650"/>
                      <wp:effectExtent l="9525" t="7620" r="9525" b="11430"/>
                      <wp:wrapNone/>
                      <wp:docPr id="22" name="Text Box 3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solidFill>
                                <a:srgbClr val="FFFFFF"/>
                              </a:solidFill>
                              <a:ln w="9525">
                                <a:solidFill>
                                  <a:srgbClr val="FFFFFF"/>
                                </a:solidFill>
                                <a:miter lim="800000"/>
                                <a:headEnd/>
                                <a:tailEnd/>
                              </a:ln>
                            </wps:spPr>
                            <wps:txbx>
                              <w:txbxContent>
                                <w:p w:rsidR="00F64E05" w:rsidRPr="003746B2" w:rsidRDefault="00F64E05" w:rsidP="00245CCF">
                                  <w:r w:rsidRPr="003746B2">
                                    <w:t>Вариант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8" o:spid="_x0000_s1852" type="#_x0000_t202" style="position:absolute;left:0;text-align:left;margin-left:18.45pt;margin-top:-5.45pt;width:64.5pt;height:1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cOKQIAAFwEAAAOAAAAZHJzL2Uyb0RvYy54bWysVNtu2zAMfR+wfxD0vjj2cjXiFF26DAO6&#10;C9DuA2RZtoXJoiYpsbOvLyWnaba9FfODQIrUIXlIenMzdIochXUSdEHTyZQSoTlUUjcF/fG4f7ei&#10;xHmmK6ZAi4KehKM327dvNr3JRQYtqEpYgiDa5b0paOu9yZPE8VZ0zE3ACI3GGmzHPKq2SSrLekTv&#10;VJJNp4ukB1sZC1w4h7d3o5FuI35dC+6/1bUTnqiCYm4+njaeZTiT7YbljWWmlfycBntFFh2TGoNe&#10;oO6YZ+Rg5T9QneQWHNR+wqFLoK4lF7EGrCad/lXNQ8uMiLUgOc5caHL/D5Z/PX63RFYFzTJKNOuw&#10;R49i8OQDDOT9crEKDPXG5ej4YNDVD2jBTsdqnbkH/tMRDbuW6UbcWgt9K1iFGabhZXL1dMRxAaTs&#10;v0CFkdjBQwQaatsF+pAQgujYqdOlOyEbjperdJ3O0cLRlM2WC5RDBJY/PzbW+U8COhKEglpsfgRn&#10;x3vnR9dnlxDLgZLVXioVFduUO2XJkeGg7ON3Rv/DTWnSF3Q9z+Zj/a+A6KTHiVeyw4qm4QtxWB5Y&#10;+6irKHsm1ShjdUqfaQzMjRz6oRxiz9J0Hl4HkkuoTsishXHEcSVRaMH+pqTH8S6o+3VgVlCiPmvs&#10;zjqdzcI+RGU2X2ao2GtLeW1hmiNUQT0lo7jz4w4djJVNi5HGedBwix2tZWT7JatzATjCsV/ndQs7&#10;cq1Hr5efwvYJAAD//wMAUEsDBBQABgAIAAAAIQAG+MMl3QAAAAkBAAAPAAAAZHJzL2Rvd25yZXYu&#10;eG1sTI/BTsMwDIbvSLxDZCQuaEtaRDVK3WmaQJw3uHDLGq+taJK2ydaOp8c7we23/On352I9206c&#10;aQytdwjJUoEgV3nTuhrh8+NtsQIRonZGd94RwoUCrMvbm0Lnxk9uR+d9rAWXuJBrhCbGPpcyVA1Z&#10;HZa+J8e7ox+tjjyOtTSjnrjcdjJVKpNWt44vNLqnbUPV9/5kEfz0erGeBpU+fP3Y9+1m2B3TAfH+&#10;bt68gIg0xz8YrvqsDiU7HfzJmSA6hMfsmUmERaI4XIHsicMBIV0lIMtC/v+g/AUAAP//AwBQSwEC&#10;LQAUAAYACAAAACEAtoM4kv4AAADhAQAAEwAAAAAAAAAAAAAAAAAAAAAAW0NvbnRlbnRfVHlwZXNd&#10;LnhtbFBLAQItABQABgAIAAAAIQA4/SH/1gAAAJQBAAALAAAAAAAAAAAAAAAAAC8BAABfcmVscy8u&#10;cmVsc1BLAQItABQABgAIAAAAIQAyWUcOKQIAAFwEAAAOAAAAAAAAAAAAAAAAAC4CAABkcnMvZTJv&#10;RG9jLnhtbFBLAQItABQABgAIAAAAIQAG+MMl3QAAAAkBAAAPAAAAAAAAAAAAAAAAAIMEAABkcnMv&#10;ZG93bnJldi54bWxQSwUGAAAAAAQABADzAAAAjQUAAAAA&#10;" strokecolor="white">
                      <v:textbox>
                        <w:txbxContent>
                          <w:p w:rsidR="00F64E05" w:rsidRPr="003746B2" w:rsidRDefault="00F64E05" w:rsidP="00245CCF">
                            <w:r w:rsidRPr="003746B2">
                              <w:t>Вариант</w:t>
                            </w:r>
                          </w:p>
                        </w:txbxContent>
                      </v:textbox>
                    </v:shape>
                  </w:pict>
                </mc:Fallback>
              </mc:AlternateContent>
            </w:r>
          </w:p>
        </w:tc>
        <w:tc>
          <w:tcPr>
            <w:tcW w:w="1260" w:type="dxa"/>
            <w:vAlign w:val="center"/>
          </w:tcPr>
          <w:p w:rsidR="00245CCF" w:rsidRPr="00245CCF" w:rsidRDefault="00245CCF" w:rsidP="00245CCF">
            <w:pPr>
              <w:jc w:val="center"/>
            </w:pPr>
            <w:r w:rsidRPr="00245CCF">
              <w:t>Вариант 1</w:t>
            </w:r>
          </w:p>
        </w:tc>
        <w:tc>
          <w:tcPr>
            <w:tcW w:w="2268" w:type="dxa"/>
            <w:vAlign w:val="center"/>
          </w:tcPr>
          <w:p w:rsidR="00245CCF" w:rsidRPr="00245CCF" w:rsidRDefault="00245CCF" w:rsidP="00245CCF">
            <w:pPr>
              <w:jc w:val="center"/>
            </w:pPr>
            <w:r w:rsidRPr="00245CCF">
              <w:t>Вариант 2</w:t>
            </w:r>
          </w:p>
        </w:tc>
        <w:tc>
          <w:tcPr>
            <w:tcW w:w="1417" w:type="dxa"/>
            <w:vAlign w:val="center"/>
          </w:tcPr>
          <w:p w:rsidR="00245CCF" w:rsidRPr="00245CCF" w:rsidRDefault="00245CCF" w:rsidP="00245CCF">
            <w:pPr>
              <w:jc w:val="center"/>
            </w:pPr>
            <w:r w:rsidRPr="00245CCF">
              <w:t>Вариант 3</w:t>
            </w:r>
          </w:p>
        </w:tc>
        <w:tc>
          <w:tcPr>
            <w:tcW w:w="1276" w:type="dxa"/>
            <w:vAlign w:val="center"/>
          </w:tcPr>
          <w:p w:rsidR="00245CCF" w:rsidRPr="00245CCF" w:rsidRDefault="00245CCF" w:rsidP="00245CCF">
            <w:pPr>
              <w:jc w:val="center"/>
            </w:pPr>
            <w:r w:rsidRPr="00245CCF">
              <w:t>Вариант 4</w:t>
            </w:r>
          </w:p>
        </w:tc>
        <w:tc>
          <w:tcPr>
            <w:tcW w:w="1808" w:type="dxa"/>
            <w:vAlign w:val="center"/>
          </w:tcPr>
          <w:p w:rsidR="00245CCF" w:rsidRPr="00245CCF" w:rsidRDefault="00245CCF" w:rsidP="00245CCF">
            <w:pPr>
              <w:jc w:val="center"/>
            </w:pPr>
            <w:r w:rsidRPr="00245CCF">
              <w:t>Вариант 5</w:t>
            </w:r>
          </w:p>
        </w:tc>
      </w:tr>
      <w:tr w:rsidR="00245CCF" w:rsidRPr="00245CCF" w:rsidTr="008617E4">
        <w:tc>
          <w:tcPr>
            <w:tcW w:w="1542" w:type="dxa"/>
            <w:vAlign w:val="center"/>
          </w:tcPr>
          <w:p w:rsidR="00245CCF" w:rsidRPr="00245CCF" w:rsidRDefault="00245CCF" w:rsidP="00245CCF">
            <w:pPr>
              <w:jc w:val="center"/>
            </w:pPr>
            <w:r w:rsidRPr="00245CCF">
              <w:t>1</w:t>
            </w:r>
          </w:p>
        </w:tc>
        <w:tc>
          <w:tcPr>
            <w:tcW w:w="1260" w:type="dxa"/>
            <w:vAlign w:val="center"/>
          </w:tcPr>
          <w:p w:rsidR="00245CCF" w:rsidRPr="00245CCF" w:rsidRDefault="00245CCF" w:rsidP="00245CCF">
            <w:pPr>
              <w:jc w:val="center"/>
            </w:pPr>
            <w:r w:rsidRPr="00245CCF">
              <w:t>3</w:t>
            </w:r>
          </w:p>
        </w:tc>
        <w:tc>
          <w:tcPr>
            <w:tcW w:w="2268" w:type="dxa"/>
            <w:vAlign w:val="center"/>
          </w:tcPr>
          <w:p w:rsidR="00245CCF" w:rsidRPr="00245CCF" w:rsidRDefault="00245CCF" w:rsidP="00245CCF">
            <w:pPr>
              <w:jc w:val="center"/>
            </w:pPr>
            <w:r w:rsidRPr="00245CCF">
              <w:t>2</w:t>
            </w:r>
          </w:p>
        </w:tc>
        <w:tc>
          <w:tcPr>
            <w:tcW w:w="1417" w:type="dxa"/>
            <w:vAlign w:val="center"/>
          </w:tcPr>
          <w:p w:rsidR="00245CCF" w:rsidRPr="00245CCF" w:rsidRDefault="00245CCF" w:rsidP="00245CCF">
            <w:pPr>
              <w:jc w:val="center"/>
            </w:pPr>
            <w:r w:rsidRPr="00245CCF">
              <w:t>4</w:t>
            </w:r>
          </w:p>
        </w:tc>
        <w:tc>
          <w:tcPr>
            <w:tcW w:w="1276" w:type="dxa"/>
            <w:vAlign w:val="center"/>
          </w:tcPr>
          <w:p w:rsidR="00245CCF" w:rsidRPr="00245CCF" w:rsidRDefault="00245CCF" w:rsidP="00245CCF">
            <w:pPr>
              <w:jc w:val="center"/>
            </w:pPr>
            <w:r w:rsidRPr="00245CCF">
              <w:t>4</w:t>
            </w:r>
          </w:p>
        </w:tc>
        <w:tc>
          <w:tcPr>
            <w:tcW w:w="1808" w:type="dxa"/>
            <w:vAlign w:val="center"/>
          </w:tcPr>
          <w:p w:rsidR="00245CCF" w:rsidRPr="00245CCF" w:rsidRDefault="00245CCF" w:rsidP="00245CCF">
            <w:pPr>
              <w:jc w:val="center"/>
            </w:pPr>
            <w:r w:rsidRPr="00245CCF">
              <w:t>5</w:t>
            </w:r>
          </w:p>
        </w:tc>
      </w:tr>
      <w:tr w:rsidR="00245CCF" w:rsidRPr="00245CCF" w:rsidTr="008617E4">
        <w:tc>
          <w:tcPr>
            <w:tcW w:w="1542" w:type="dxa"/>
            <w:vAlign w:val="center"/>
          </w:tcPr>
          <w:p w:rsidR="00245CCF" w:rsidRPr="00245CCF" w:rsidRDefault="00245CCF" w:rsidP="00245CCF">
            <w:pPr>
              <w:jc w:val="center"/>
            </w:pPr>
            <w:r w:rsidRPr="00245CCF">
              <w:t>2</w:t>
            </w:r>
          </w:p>
        </w:tc>
        <w:tc>
          <w:tcPr>
            <w:tcW w:w="1260" w:type="dxa"/>
            <w:vAlign w:val="center"/>
          </w:tcPr>
          <w:p w:rsidR="00245CCF" w:rsidRPr="00245CCF" w:rsidRDefault="00245CCF" w:rsidP="00245CCF">
            <w:pPr>
              <w:jc w:val="center"/>
            </w:pPr>
            <w:r w:rsidRPr="00245CCF">
              <w:t>Раствор</w:t>
            </w:r>
          </w:p>
        </w:tc>
        <w:tc>
          <w:tcPr>
            <w:tcW w:w="2268" w:type="dxa"/>
            <w:vAlign w:val="center"/>
          </w:tcPr>
          <w:p w:rsidR="00245CCF" w:rsidRPr="00245CCF" w:rsidRDefault="00245CCF" w:rsidP="00245CCF">
            <w:pPr>
              <w:jc w:val="center"/>
            </w:pPr>
            <w:r w:rsidRPr="00245CCF">
              <w:t>200</w:t>
            </w:r>
          </w:p>
        </w:tc>
        <w:tc>
          <w:tcPr>
            <w:tcW w:w="1417" w:type="dxa"/>
            <w:vAlign w:val="center"/>
          </w:tcPr>
          <w:p w:rsidR="00245CCF" w:rsidRPr="00245CCF" w:rsidRDefault="00245CCF" w:rsidP="00245CCF">
            <w:pPr>
              <w:jc w:val="center"/>
            </w:pPr>
            <w:r w:rsidRPr="00245CCF">
              <w:t>5</w:t>
            </w:r>
          </w:p>
        </w:tc>
        <w:tc>
          <w:tcPr>
            <w:tcW w:w="1276" w:type="dxa"/>
            <w:vAlign w:val="center"/>
          </w:tcPr>
          <w:p w:rsidR="00245CCF" w:rsidRPr="00245CCF" w:rsidRDefault="00245CCF" w:rsidP="00245CCF">
            <w:pPr>
              <w:jc w:val="center"/>
            </w:pPr>
            <w:r w:rsidRPr="00245CCF">
              <w:t>1</w:t>
            </w:r>
          </w:p>
        </w:tc>
        <w:tc>
          <w:tcPr>
            <w:tcW w:w="1808" w:type="dxa"/>
            <w:vAlign w:val="center"/>
          </w:tcPr>
          <w:p w:rsidR="00245CCF" w:rsidRPr="00245CCF" w:rsidRDefault="00245CCF" w:rsidP="00245CCF">
            <w:pPr>
              <w:jc w:val="center"/>
            </w:pPr>
            <w:r w:rsidRPr="00245CCF">
              <w:t>2</w:t>
            </w:r>
          </w:p>
        </w:tc>
      </w:tr>
      <w:tr w:rsidR="00245CCF" w:rsidRPr="00245CCF" w:rsidTr="008617E4">
        <w:tc>
          <w:tcPr>
            <w:tcW w:w="1542" w:type="dxa"/>
            <w:vAlign w:val="center"/>
          </w:tcPr>
          <w:p w:rsidR="00245CCF" w:rsidRPr="00245CCF" w:rsidRDefault="00245CCF" w:rsidP="00245CCF">
            <w:pPr>
              <w:jc w:val="center"/>
            </w:pPr>
            <w:r w:rsidRPr="00245CCF">
              <w:t>3</w:t>
            </w:r>
          </w:p>
        </w:tc>
        <w:tc>
          <w:tcPr>
            <w:tcW w:w="1260" w:type="dxa"/>
            <w:vAlign w:val="center"/>
          </w:tcPr>
          <w:p w:rsidR="00245CCF" w:rsidRPr="00245CCF" w:rsidRDefault="00245CCF" w:rsidP="00245CCF">
            <w:pPr>
              <w:jc w:val="center"/>
            </w:pPr>
            <w:r w:rsidRPr="00245CCF">
              <w:t>4</w:t>
            </w:r>
          </w:p>
        </w:tc>
        <w:tc>
          <w:tcPr>
            <w:tcW w:w="2268" w:type="dxa"/>
            <w:vAlign w:val="center"/>
          </w:tcPr>
          <w:p w:rsidR="00245CCF" w:rsidRPr="00245CCF" w:rsidRDefault="00245CCF" w:rsidP="00245CCF">
            <w:pPr>
              <w:jc w:val="center"/>
            </w:pPr>
            <w:r w:rsidRPr="00245CCF">
              <w:t>4</w:t>
            </w:r>
          </w:p>
        </w:tc>
        <w:tc>
          <w:tcPr>
            <w:tcW w:w="1417" w:type="dxa"/>
            <w:vAlign w:val="center"/>
          </w:tcPr>
          <w:p w:rsidR="00245CCF" w:rsidRPr="00245CCF" w:rsidRDefault="00245CCF" w:rsidP="00245CCF">
            <w:pPr>
              <w:jc w:val="center"/>
            </w:pPr>
            <w:r w:rsidRPr="00245CCF">
              <w:t>0,14 – 5 мм</w:t>
            </w:r>
          </w:p>
        </w:tc>
        <w:tc>
          <w:tcPr>
            <w:tcW w:w="1276" w:type="dxa"/>
            <w:vAlign w:val="center"/>
          </w:tcPr>
          <w:p w:rsidR="00245CCF" w:rsidRPr="00245CCF" w:rsidRDefault="00245CCF" w:rsidP="00245CCF">
            <w:pPr>
              <w:jc w:val="center"/>
            </w:pPr>
            <w:r w:rsidRPr="00245CCF">
              <w:t>Бетоном</w:t>
            </w:r>
          </w:p>
        </w:tc>
        <w:tc>
          <w:tcPr>
            <w:tcW w:w="1808" w:type="dxa"/>
            <w:vAlign w:val="center"/>
          </w:tcPr>
          <w:p w:rsidR="00245CCF" w:rsidRPr="00245CCF" w:rsidRDefault="00245CCF" w:rsidP="00245CCF">
            <w:pPr>
              <w:jc w:val="center"/>
            </w:pPr>
            <w:r w:rsidRPr="00245CCF">
              <w:t>1</w:t>
            </w:r>
          </w:p>
        </w:tc>
      </w:tr>
      <w:tr w:rsidR="00245CCF" w:rsidRPr="00245CCF" w:rsidTr="008617E4">
        <w:tc>
          <w:tcPr>
            <w:tcW w:w="1542" w:type="dxa"/>
            <w:vAlign w:val="center"/>
          </w:tcPr>
          <w:p w:rsidR="00245CCF" w:rsidRPr="00245CCF" w:rsidRDefault="00245CCF" w:rsidP="00245CCF">
            <w:pPr>
              <w:jc w:val="center"/>
            </w:pPr>
            <w:r w:rsidRPr="00245CCF">
              <w:t>4</w:t>
            </w:r>
          </w:p>
        </w:tc>
        <w:tc>
          <w:tcPr>
            <w:tcW w:w="1260" w:type="dxa"/>
            <w:vAlign w:val="center"/>
          </w:tcPr>
          <w:p w:rsidR="00245CCF" w:rsidRPr="00245CCF" w:rsidRDefault="00245CCF" w:rsidP="00245CCF">
            <w:pPr>
              <w:jc w:val="center"/>
            </w:pPr>
            <w:r w:rsidRPr="00245CCF">
              <w:t>4</w:t>
            </w:r>
          </w:p>
        </w:tc>
        <w:tc>
          <w:tcPr>
            <w:tcW w:w="2268" w:type="dxa"/>
            <w:vAlign w:val="center"/>
          </w:tcPr>
          <w:p w:rsidR="00245CCF" w:rsidRPr="00245CCF" w:rsidRDefault="00245CCF" w:rsidP="00245CCF">
            <w:pPr>
              <w:jc w:val="center"/>
            </w:pPr>
            <w:r w:rsidRPr="00245CCF">
              <w:t>5</w:t>
            </w:r>
          </w:p>
        </w:tc>
        <w:tc>
          <w:tcPr>
            <w:tcW w:w="1417" w:type="dxa"/>
            <w:vAlign w:val="center"/>
          </w:tcPr>
          <w:p w:rsidR="00245CCF" w:rsidRPr="00245CCF" w:rsidRDefault="00245CCF" w:rsidP="00245CCF">
            <w:pPr>
              <w:jc w:val="center"/>
            </w:pPr>
            <w:r w:rsidRPr="00245CCF">
              <w:t>3</w:t>
            </w:r>
          </w:p>
        </w:tc>
        <w:tc>
          <w:tcPr>
            <w:tcW w:w="1276" w:type="dxa"/>
            <w:vAlign w:val="center"/>
          </w:tcPr>
          <w:p w:rsidR="00245CCF" w:rsidRPr="00245CCF" w:rsidRDefault="00245CCF" w:rsidP="00245CCF">
            <w:pPr>
              <w:jc w:val="center"/>
            </w:pPr>
            <w:r w:rsidRPr="00245CCF">
              <w:t>2</w:t>
            </w:r>
          </w:p>
        </w:tc>
        <w:tc>
          <w:tcPr>
            <w:tcW w:w="1808" w:type="dxa"/>
            <w:vAlign w:val="center"/>
          </w:tcPr>
          <w:p w:rsidR="00245CCF" w:rsidRPr="00245CCF" w:rsidRDefault="00245CCF" w:rsidP="00245CCF">
            <w:pPr>
              <w:jc w:val="center"/>
            </w:pPr>
            <w:r w:rsidRPr="00245CCF">
              <w:t>2</w:t>
            </w:r>
          </w:p>
        </w:tc>
      </w:tr>
      <w:tr w:rsidR="00245CCF" w:rsidRPr="00245CCF" w:rsidTr="008617E4">
        <w:tc>
          <w:tcPr>
            <w:tcW w:w="1542" w:type="dxa"/>
            <w:vAlign w:val="center"/>
          </w:tcPr>
          <w:p w:rsidR="00245CCF" w:rsidRPr="00245CCF" w:rsidRDefault="00245CCF" w:rsidP="00245CCF">
            <w:pPr>
              <w:jc w:val="center"/>
            </w:pPr>
            <w:r w:rsidRPr="00245CCF">
              <w:t>5</w:t>
            </w:r>
          </w:p>
        </w:tc>
        <w:tc>
          <w:tcPr>
            <w:tcW w:w="1260" w:type="dxa"/>
            <w:vAlign w:val="center"/>
          </w:tcPr>
          <w:p w:rsidR="00245CCF" w:rsidRPr="00245CCF" w:rsidRDefault="00245CCF" w:rsidP="00245CCF">
            <w:pPr>
              <w:jc w:val="center"/>
            </w:pPr>
            <w:r w:rsidRPr="00245CCF">
              <w:t>100</w:t>
            </w:r>
          </w:p>
        </w:tc>
        <w:tc>
          <w:tcPr>
            <w:tcW w:w="2268" w:type="dxa"/>
            <w:vAlign w:val="center"/>
          </w:tcPr>
          <w:p w:rsidR="00245CCF" w:rsidRPr="00245CCF" w:rsidRDefault="00245CCF" w:rsidP="00245CCF">
            <w:pPr>
              <w:jc w:val="center"/>
            </w:pPr>
            <w:r w:rsidRPr="00245CCF">
              <w:t>5-10, 10-20, 20-40</w:t>
            </w:r>
          </w:p>
        </w:tc>
        <w:tc>
          <w:tcPr>
            <w:tcW w:w="1417" w:type="dxa"/>
            <w:vAlign w:val="center"/>
          </w:tcPr>
          <w:p w:rsidR="00245CCF" w:rsidRPr="00245CCF" w:rsidRDefault="00F64E05" w:rsidP="00245CCF">
            <w:pPr>
              <w:jc w:val="center"/>
            </w:pPr>
            <m:oMathPara>
              <m:oMath>
                <m:sSub>
                  <m:sSubPr>
                    <m:ctrlPr>
                      <w:rPr>
                        <w:rFonts w:ascii="Cambria Math" w:hAnsi="Cambria Math"/>
                        <w:i/>
                      </w:rPr>
                    </m:ctrlPr>
                  </m:sSubPr>
                  <m:e>
                    <m:r>
                      <w:rPr>
                        <w:rFonts w:ascii="Cambria Math" w:hAnsi="Cambria Math"/>
                      </w:rPr>
                      <m:t>R</m:t>
                    </m:r>
                  </m:e>
                  <m:sub>
                    <m:r>
                      <w:rPr>
                        <w:rFonts w:ascii="Cambria Math"/>
                      </w:rPr>
                      <m:t>сж</m:t>
                    </m:r>
                  </m:sub>
                </m:sSub>
                <m:r>
                  <w:rPr>
                    <w:rFonts w:ascii="Cambria Math"/>
                  </w:rPr>
                  <m:t>=</m:t>
                </m:r>
                <m:f>
                  <m:fPr>
                    <m:ctrlPr>
                      <w:rPr>
                        <w:rFonts w:ascii="Cambria Math" w:hAnsi="Cambria Math"/>
                        <w:i/>
                      </w:rPr>
                    </m:ctrlPr>
                  </m:fPr>
                  <m:num>
                    <m:r>
                      <w:rPr>
                        <w:rFonts w:ascii="Cambria Math" w:hAnsi="Cambria Math"/>
                      </w:rPr>
                      <m:t>F</m:t>
                    </m:r>
                  </m:num>
                  <m:den>
                    <m:r>
                      <w:rPr>
                        <w:rFonts w:ascii="Cambria Math"/>
                      </w:rPr>
                      <m:t>А</m:t>
                    </m:r>
                  </m:den>
                </m:f>
              </m:oMath>
            </m:oMathPara>
          </w:p>
        </w:tc>
        <w:tc>
          <w:tcPr>
            <w:tcW w:w="1276" w:type="dxa"/>
            <w:vAlign w:val="center"/>
          </w:tcPr>
          <w:p w:rsidR="00245CCF" w:rsidRPr="00245CCF" w:rsidRDefault="00245CCF" w:rsidP="00245CCF">
            <w:pPr>
              <w:jc w:val="center"/>
            </w:pPr>
            <w:r w:rsidRPr="00245CCF">
              <w:t>75</w:t>
            </w:r>
          </w:p>
        </w:tc>
        <w:tc>
          <w:tcPr>
            <w:tcW w:w="1808" w:type="dxa"/>
            <w:vAlign w:val="center"/>
          </w:tcPr>
          <w:p w:rsidR="00245CCF" w:rsidRPr="00245CCF" w:rsidRDefault="00245CCF" w:rsidP="00245CCF">
            <w:pPr>
              <w:jc w:val="center"/>
            </w:pPr>
            <w:r w:rsidRPr="00245CCF">
              <w:t>4</w:t>
            </w:r>
          </w:p>
        </w:tc>
      </w:tr>
      <w:tr w:rsidR="00245CCF" w:rsidRPr="00245CCF" w:rsidTr="008617E4">
        <w:tc>
          <w:tcPr>
            <w:tcW w:w="1542" w:type="dxa"/>
            <w:vAlign w:val="center"/>
          </w:tcPr>
          <w:p w:rsidR="00245CCF" w:rsidRPr="00245CCF" w:rsidRDefault="00245CCF" w:rsidP="00245CCF">
            <w:pPr>
              <w:jc w:val="center"/>
            </w:pPr>
            <w:r w:rsidRPr="00245CCF">
              <w:t>6</w:t>
            </w:r>
          </w:p>
        </w:tc>
        <w:tc>
          <w:tcPr>
            <w:tcW w:w="1260" w:type="dxa"/>
            <w:vAlign w:val="center"/>
          </w:tcPr>
          <w:p w:rsidR="00245CCF" w:rsidRPr="00245CCF" w:rsidRDefault="00245CCF" w:rsidP="00245CCF">
            <w:pPr>
              <w:jc w:val="center"/>
            </w:pPr>
            <w:r w:rsidRPr="00245CCF">
              <w:t>2</w:t>
            </w:r>
          </w:p>
        </w:tc>
        <w:tc>
          <w:tcPr>
            <w:tcW w:w="2268" w:type="dxa"/>
            <w:vAlign w:val="center"/>
          </w:tcPr>
          <w:p w:rsidR="00245CCF" w:rsidRPr="00245CCF" w:rsidRDefault="00245CCF" w:rsidP="00245CCF">
            <w:pPr>
              <w:jc w:val="center"/>
            </w:pPr>
            <w:r w:rsidRPr="00245CCF">
              <w:t>1</w:t>
            </w:r>
          </w:p>
        </w:tc>
        <w:tc>
          <w:tcPr>
            <w:tcW w:w="1417" w:type="dxa"/>
            <w:vAlign w:val="center"/>
          </w:tcPr>
          <w:p w:rsidR="00245CCF" w:rsidRPr="00245CCF" w:rsidRDefault="00245CCF" w:rsidP="00245CCF">
            <w:pPr>
              <w:jc w:val="center"/>
            </w:pPr>
            <w:r w:rsidRPr="00245CCF">
              <w:t>5</w:t>
            </w:r>
          </w:p>
        </w:tc>
        <w:tc>
          <w:tcPr>
            <w:tcW w:w="1276" w:type="dxa"/>
            <w:vAlign w:val="center"/>
          </w:tcPr>
          <w:p w:rsidR="00245CCF" w:rsidRPr="00245CCF" w:rsidRDefault="00245CCF" w:rsidP="00245CCF">
            <w:pPr>
              <w:jc w:val="center"/>
            </w:pPr>
            <w:r w:rsidRPr="00245CCF">
              <w:t>5</w:t>
            </w:r>
          </w:p>
        </w:tc>
        <w:tc>
          <w:tcPr>
            <w:tcW w:w="1808" w:type="dxa"/>
            <w:vAlign w:val="center"/>
          </w:tcPr>
          <w:p w:rsidR="00245CCF" w:rsidRPr="00245CCF" w:rsidRDefault="00245CCF" w:rsidP="00245CCF">
            <w:pPr>
              <w:jc w:val="center"/>
            </w:pPr>
            <w:r w:rsidRPr="00245CCF">
              <w:t>Инъекционный</w:t>
            </w:r>
          </w:p>
        </w:tc>
      </w:tr>
      <w:tr w:rsidR="00245CCF" w:rsidRPr="00245CCF" w:rsidTr="008617E4">
        <w:tc>
          <w:tcPr>
            <w:tcW w:w="1542" w:type="dxa"/>
            <w:vAlign w:val="center"/>
          </w:tcPr>
          <w:p w:rsidR="00245CCF" w:rsidRPr="00245CCF" w:rsidRDefault="00245CCF" w:rsidP="00245CCF">
            <w:pPr>
              <w:jc w:val="center"/>
            </w:pPr>
            <w:r w:rsidRPr="00245CCF">
              <w:t>7</w:t>
            </w:r>
          </w:p>
        </w:tc>
        <w:tc>
          <w:tcPr>
            <w:tcW w:w="1260" w:type="dxa"/>
            <w:vAlign w:val="center"/>
          </w:tcPr>
          <w:p w:rsidR="00245CCF" w:rsidRPr="00245CCF" w:rsidRDefault="00245CCF" w:rsidP="00245CCF">
            <w:pPr>
              <w:jc w:val="center"/>
            </w:pPr>
            <w:r w:rsidRPr="00245CCF">
              <w:t>1</w:t>
            </w:r>
          </w:p>
        </w:tc>
        <w:tc>
          <w:tcPr>
            <w:tcW w:w="2268" w:type="dxa"/>
            <w:vAlign w:val="center"/>
          </w:tcPr>
          <w:p w:rsidR="00245CCF" w:rsidRPr="00245CCF" w:rsidRDefault="00245CCF" w:rsidP="00245CCF">
            <w:pPr>
              <w:jc w:val="center"/>
            </w:pPr>
            <w:r w:rsidRPr="00245CCF">
              <w:t>1</w:t>
            </w:r>
          </w:p>
        </w:tc>
        <w:tc>
          <w:tcPr>
            <w:tcW w:w="1417" w:type="dxa"/>
            <w:vAlign w:val="center"/>
          </w:tcPr>
          <w:p w:rsidR="00245CCF" w:rsidRPr="00245CCF" w:rsidRDefault="00245CCF" w:rsidP="00245CCF">
            <w:pPr>
              <w:jc w:val="center"/>
            </w:pPr>
            <w:r w:rsidRPr="00245CCF">
              <w:t>4</w:t>
            </w:r>
          </w:p>
        </w:tc>
        <w:tc>
          <w:tcPr>
            <w:tcW w:w="1276" w:type="dxa"/>
            <w:vAlign w:val="center"/>
          </w:tcPr>
          <w:p w:rsidR="00245CCF" w:rsidRPr="00245CCF" w:rsidRDefault="00245CCF" w:rsidP="00245CCF">
            <w:pPr>
              <w:jc w:val="center"/>
            </w:pPr>
            <w:r w:rsidRPr="00245CCF">
              <w:t>4</w:t>
            </w:r>
          </w:p>
        </w:tc>
        <w:tc>
          <w:tcPr>
            <w:tcW w:w="1808" w:type="dxa"/>
            <w:vAlign w:val="center"/>
          </w:tcPr>
          <w:p w:rsidR="00245CCF" w:rsidRPr="00245CCF" w:rsidRDefault="00245CCF" w:rsidP="00245CCF">
            <w:pPr>
              <w:jc w:val="center"/>
            </w:pPr>
            <w:r w:rsidRPr="00245CCF">
              <w:t>2, 1, 5, 4, 3</w:t>
            </w:r>
          </w:p>
        </w:tc>
      </w:tr>
      <w:tr w:rsidR="00245CCF" w:rsidRPr="00245CCF" w:rsidTr="008617E4">
        <w:tc>
          <w:tcPr>
            <w:tcW w:w="1542" w:type="dxa"/>
            <w:vAlign w:val="center"/>
          </w:tcPr>
          <w:p w:rsidR="00245CCF" w:rsidRPr="00245CCF" w:rsidRDefault="00245CCF" w:rsidP="00245CCF">
            <w:pPr>
              <w:jc w:val="center"/>
            </w:pPr>
            <w:r w:rsidRPr="00245CCF">
              <w:t>8</w:t>
            </w:r>
          </w:p>
        </w:tc>
        <w:tc>
          <w:tcPr>
            <w:tcW w:w="1260" w:type="dxa"/>
            <w:vAlign w:val="center"/>
          </w:tcPr>
          <w:p w:rsidR="00245CCF" w:rsidRPr="00245CCF" w:rsidRDefault="00245CCF" w:rsidP="00245CCF">
            <w:pPr>
              <w:jc w:val="center"/>
            </w:pPr>
            <w:r w:rsidRPr="00245CCF">
              <w:t>5</w:t>
            </w:r>
          </w:p>
        </w:tc>
        <w:tc>
          <w:tcPr>
            <w:tcW w:w="2268" w:type="dxa"/>
            <w:vAlign w:val="center"/>
          </w:tcPr>
          <w:p w:rsidR="00245CCF" w:rsidRPr="00245CCF" w:rsidRDefault="00245CCF" w:rsidP="00245CCF">
            <w:pPr>
              <w:jc w:val="center"/>
            </w:pPr>
            <w:r w:rsidRPr="00245CCF">
              <w:t>3</w:t>
            </w:r>
          </w:p>
        </w:tc>
        <w:tc>
          <w:tcPr>
            <w:tcW w:w="1417" w:type="dxa"/>
            <w:vAlign w:val="center"/>
          </w:tcPr>
          <w:p w:rsidR="00245CCF" w:rsidRPr="00245CCF" w:rsidRDefault="00245CCF" w:rsidP="00245CCF">
            <w:pPr>
              <w:jc w:val="center"/>
            </w:pPr>
            <w:r w:rsidRPr="00245CCF">
              <w:t>5</w:t>
            </w:r>
          </w:p>
        </w:tc>
        <w:tc>
          <w:tcPr>
            <w:tcW w:w="1276" w:type="dxa"/>
            <w:vAlign w:val="center"/>
          </w:tcPr>
          <w:p w:rsidR="00245CCF" w:rsidRPr="00245CCF" w:rsidRDefault="00245CCF" w:rsidP="00245CCF">
            <w:pPr>
              <w:jc w:val="center"/>
            </w:pPr>
            <w:r w:rsidRPr="00245CCF">
              <w:t>3</w:t>
            </w:r>
          </w:p>
        </w:tc>
        <w:tc>
          <w:tcPr>
            <w:tcW w:w="1808" w:type="dxa"/>
            <w:vAlign w:val="center"/>
          </w:tcPr>
          <w:p w:rsidR="00245CCF" w:rsidRPr="00245CCF" w:rsidRDefault="00245CCF" w:rsidP="00245CCF">
            <w:pPr>
              <w:jc w:val="center"/>
            </w:pPr>
            <w:r w:rsidRPr="00245CCF">
              <w:t>2</w:t>
            </w:r>
          </w:p>
        </w:tc>
      </w:tr>
      <w:tr w:rsidR="00245CCF" w:rsidRPr="00245CCF" w:rsidTr="008617E4">
        <w:tc>
          <w:tcPr>
            <w:tcW w:w="1542" w:type="dxa"/>
            <w:vAlign w:val="center"/>
          </w:tcPr>
          <w:p w:rsidR="00245CCF" w:rsidRPr="00245CCF" w:rsidRDefault="00245CCF" w:rsidP="00245CCF">
            <w:pPr>
              <w:jc w:val="center"/>
            </w:pPr>
            <w:r w:rsidRPr="00245CCF">
              <w:t>9</w:t>
            </w:r>
          </w:p>
        </w:tc>
        <w:tc>
          <w:tcPr>
            <w:tcW w:w="1260" w:type="dxa"/>
            <w:vAlign w:val="center"/>
          </w:tcPr>
          <w:p w:rsidR="00245CCF" w:rsidRPr="00245CCF" w:rsidRDefault="00245CCF" w:rsidP="00245CCF">
            <w:pPr>
              <w:jc w:val="center"/>
            </w:pPr>
            <w:r w:rsidRPr="00245CCF">
              <w:t>3</w:t>
            </w:r>
          </w:p>
        </w:tc>
        <w:tc>
          <w:tcPr>
            <w:tcW w:w="2268" w:type="dxa"/>
            <w:vAlign w:val="center"/>
          </w:tcPr>
          <w:p w:rsidR="00245CCF" w:rsidRPr="00245CCF" w:rsidRDefault="00245CCF" w:rsidP="00245CCF">
            <w:pPr>
              <w:jc w:val="center"/>
            </w:pPr>
            <w:r w:rsidRPr="00245CCF">
              <w:t>2</w:t>
            </w:r>
          </w:p>
        </w:tc>
        <w:tc>
          <w:tcPr>
            <w:tcW w:w="1417" w:type="dxa"/>
            <w:vAlign w:val="center"/>
          </w:tcPr>
          <w:p w:rsidR="00245CCF" w:rsidRPr="00245CCF" w:rsidRDefault="00245CCF" w:rsidP="00245CCF">
            <w:pPr>
              <w:jc w:val="center"/>
            </w:pPr>
            <w:r w:rsidRPr="00245CCF">
              <w:t>4</w:t>
            </w:r>
          </w:p>
        </w:tc>
        <w:tc>
          <w:tcPr>
            <w:tcW w:w="1276" w:type="dxa"/>
            <w:vAlign w:val="center"/>
          </w:tcPr>
          <w:p w:rsidR="00245CCF" w:rsidRPr="00245CCF" w:rsidRDefault="00245CCF" w:rsidP="00245CCF">
            <w:pPr>
              <w:jc w:val="center"/>
            </w:pPr>
            <w:r w:rsidRPr="00245CCF">
              <w:t>1</w:t>
            </w:r>
          </w:p>
        </w:tc>
        <w:tc>
          <w:tcPr>
            <w:tcW w:w="1808" w:type="dxa"/>
            <w:vAlign w:val="center"/>
          </w:tcPr>
          <w:p w:rsidR="00245CCF" w:rsidRPr="00245CCF" w:rsidRDefault="00245CCF" w:rsidP="00245CCF">
            <w:pPr>
              <w:jc w:val="center"/>
            </w:pPr>
            <w:r w:rsidRPr="00245CCF">
              <w:t>5</w:t>
            </w:r>
          </w:p>
        </w:tc>
      </w:tr>
      <w:tr w:rsidR="00245CCF" w:rsidRPr="00245CCF" w:rsidTr="008617E4">
        <w:tc>
          <w:tcPr>
            <w:tcW w:w="1542" w:type="dxa"/>
            <w:vAlign w:val="center"/>
          </w:tcPr>
          <w:p w:rsidR="00245CCF" w:rsidRPr="00245CCF" w:rsidRDefault="00245CCF" w:rsidP="00245CCF">
            <w:pPr>
              <w:jc w:val="center"/>
            </w:pPr>
            <w:r w:rsidRPr="00245CCF">
              <w:t>10</w:t>
            </w:r>
          </w:p>
        </w:tc>
        <w:tc>
          <w:tcPr>
            <w:tcW w:w="1260" w:type="dxa"/>
            <w:vAlign w:val="center"/>
          </w:tcPr>
          <w:p w:rsidR="00245CCF" w:rsidRPr="00245CCF" w:rsidRDefault="00245CCF" w:rsidP="00245CCF">
            <w:pPr>
              <w:jc w:val="center"/>
            </w:pPr>
            <w:r w:rsidRPr="00245CCF">
              <w:t>1</w:t>
            </w:r>
          </w:p>
        </w:tc>
        <w:tc>
          <w:tcPr>
            <w:tcW w:w="2268" w:type="dxa"/>
            <w:vAlign w:val="center"/>
          </w:tcPr>
          <w:p w:rsidR="00245CCF" w:rsidRPr="00245CCF" w:rsidRDefault="00245CCF" w:rsidP="00245CCF">
            <w:pPr>
              <w:jc w:val="center"/>
            </w:pPr>
            <w:r w:rsidRPr="00245CCF">
              <w:t>4</w:t>
            </w:r>
          </w:p>
        </w:tc>
        <w:tc>
          <w:tcPr>
            <w:tcW w:w="1417" w:type="dxa"/>
            <w:vAlign w:val="center"/>
          </w:tcPr>
          <w:p w:rsidR="00245CCF" w:rsidRPr="00245CCF" w:rsidRDefault="00245CCF" w:rsidP="00245CCF">
            <w:pPr>
              <w:jc w:val="center"/>
            </w:pPr>
            <w:r w:rsidRPr="00245CCF">
              <w:t>5</w:t>
            </w:r>
          </w:p>
        </w:tc>
        <w:tc>
          <w:tcPr>
            <w:tcW w:w="1276" w:type="dxa"/>
            <w:vAlign w:val="center"/>
          </w:tcPr>
          <w:p w:rsidR="00245CCF" w:rsidRPr="00245CCF" w:rsidRDefault="00245CCF" w:rsidP="00245CCF">
            <w:pPr>
              <w:jc w:val="center"/>
            </w:pPr>
            <w:r w:rsidRPr="00245CCF">
              <w:t>2</w:t>
            </w:r>
          </w:p>
        </w:tc>
        <w:tc>
          <w:tcPr>
            <w:tcW w:w="1808" w:type="dxa"/>
            <w:vAlign w:val="center"/>
          </w:tcPr>
          <w:p w:rsidR="00245CCF" w:rsidRPr="00245CCF" w:rsidRDefault="00245CCF" w:rsidP="00245CCF">
            <w:pPr>
              <w:jc w:val="center"/>
            </w:pPr>
            <w:r w:rsidRPr="00245CCF">
              <w:t>Декоративный</w:t>
            </w:r>
          </w:p>
        </w:tc>
      </w:tr>
    </w:tbl>
    <w:p w:rsidR="00245CCF" w:rsidRPr="00245CCF" w:rsidRDefault="00245CCF" w:rsidP="00245CCF">
      <w:pPr>
        <w:jc w:val="both"/>
      </w:pPr>
    </w:p>
    <w:p w:rsidR="00245CCF" w:rsidRPr="00245CCF" w:rsidRDefault="00245CCF" w:rsidP="00245CCF">
      <w:pPr>
        <w:spacing w:after="200"/>
      </w:pPr>
      <w:r w:rsidRPr="00245CCF">
        <w:rPr>
          <w:b/>
          <w:bCs/>
        </w:rPr>
        <w:t>Задание 63</w:t>
      </w:r>
    </w:p>
    <w:p w:rsidR="00245CCF" w:rsidRPr="00245CCF" w:rsidRDefault="00245CCF" w:rsidP="00245CCF">
      <w:pPr>
        <w:jc w:val="both"/>
      </w:pPr>
    </w:p>
    <w:p w:rsidR="00245CCF" w:rsidRPr="00245CCF" w:rsidRDefault="00245CCF" w:rsidP="00245CCF">
      <w:pPr>
        <w:ind w:left="360"/>
        <w:rPr>
          <w:b/>
          <w:bCs/>
        </w:rPr>
      </w:pPr>
    </w:p>
    <w:p w:rsidR="00245CCF" w:rsidRPr="00245CCF" w:rsidRDefault="00245CCF" w:rsidP="00245CCF">
      <w:pPr>
        <w:ind w:left="360" w:hanging="360"/>
        <w:jc w:val="center"/>
        <w:rPr>
          <w:b/>
        </w:rPr>
      </w:pPr>
      <w:r w:rsidRPr="00245CCF">
        <w:rPr>
          <w:b/>
        </w:rPr>
        <w:t>Письменный опрос</w:t>
      </w:r>
    </w:p>
    <w:p w:rsidR="00245CCF" w:rsidRPr="00245CCF" w:rsidRDefault="00245CCF" w:rsidP="00245CCF">
      <w:pPr>
        <w:jc w:val="center"/>
        <w:rPr>
          <w:b/>
        </w:rPr>
      </w:pPr>
      <w:r w:rsidRPr="00245CCF">
        <w:rPr>
          <w:b/>
        </w:rPr>
        <w:t xml:space="preserve">Тема: </w:t>
      </w:r>
      <w:r w:rsidRPr="00245CCF">
        <w:rPr>
          <w:b/>
          <w:bCs/>
        </w:rPr>
        <w:t>Строительные материалы на основе полимеров</w:t>
      </w:r>
      <w:r w:rsidRPr="00245CCF">
        <w:rPr>
          <w:b/>
        </w:rPr>
        <w:t>.</w:t>
      </w:r>
    </w:p>
    <w:p w:rsidR="00245CCF" w:rsidRPr="00245CCF" w:rsidRDefault="00245CCF" w:rsidP="00245CCF">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jc w:val="center"/>
            </w:pPr>
            <w:r w:rsidRPr="00245CCF">
              <w:t>№1</w:t>
            </w:r>
          </w:p>
          <w:p w:rsidR="00245CCF" w:rsidRPr="00245CCF" w:rsidRDefault="00245CCF" w:rsidP="00245CCF">
            <w:pPr>
              <w:ind w:firstLine="709"/>
            </w:pPr>
            <w:r w:rsidRPr="00245CCF">
              <w:t>Пластмассы. Состав пластмасс.</w:t>
            </w:r>
          </w:p>
          <w:p w:rsidR="00245CCF" w:rsidRPr="00245CCF" w:rsidRDefault="00245CCF" w:rsidP="00245CCF">
            <w:pPr>
              <w:ind w:firstLine="709"/>
            </w:pPr>
            <w:r w:rsidRPr="00245CCF">
              <w:t>Декоративный бумажно-слоистый пластик.</w:t>
            </w:r>
          </w:p>
        </w:tc>
      </w:tr>
      <w:tr w:rsidR="00245CCF" w:rsidRPr="00245CCF" w:rsidTr="008617E4">
        <w:tc>
          <w:tcPr>
            <w:tcW w:w="9571" w:type="dxa"/>
          </w:tcPr>
          <w:p w:rsidR="00245CCF" w:rsidRPr="00245CCF" w:rsidRDefault="00245CCF" w:rsidP="00245CCF">
            <w:pPr>
              <w:jc w:val="center"/>
            </w:pPr>
            <w:r w:rsidRPr="00245CCF">
              <w:t>№2</w:t>
            </w:r>
          </w:p>
          <w:p w:rsidR="00245CCF" w:rsidRPr="00245CCF" w:rsidRDefault="00245CCF" w:rsidP="00245CCF">
            <w:pPr>
              <w:ind w:firstLine="709"/>
            </w:pPr>
            <w:r w:rsidRPr="00245CCF">
              <w:t>Полимерцементный бетон.</w:t>
            </w:r>
          </w:p>
          <w:p w:rsidR="00245CCF" w:rsidRPr="00245CCF" w:rsidRDefault="00245CCF" w:rsidP="00245CCF">
            <w:pPr>
              <w:ind w:firstLine="709"/>
            </w:pPr>
            <w:proofErr w:type="spellStart"/>
            <w:r w:rsidRPr="00245CCF">
              <w:t>Древеснослоистый</w:t>
            </w:r>
            <w:proofErr w:type="spellEnd"/>
            <w:r w:rsidRPr="00245CCF">
              <w:t xml:space="preserve"> пластик.</w:t>
            </w:r>
          </w:p>
        </w:tc>
      </w:tr>
      <w:tr w:rsidR="00245CCF" w:rsidRPr="00245CCF" w:rsidTr="008617E4">
        <w:tc>
          <w:tcPr>
            <w:tcW w:w="9571" w:type="dxa"/>
          </w:tcPr>
          <w:p w:rsidR="00245CCF" w:rsidRPr="00245CCF" w:rsidRDefault="00245CCF" w:rsidP="00245CCF">
            <w:pPr>
              <w:jc w:val="center"/>
            </w:pPr>
            <w:r w:rsidRPr="00245CCF">
              <w:t>№3</w:t>
            </w:r>
          </w:p>
          <w:p w:rsidR="00245CCF" w:rsidRPr="00245CCF" w:rsidRDefault="00245CCF" w:rsidP="00245CCF">
            <w:pPr>
              <w:ind w:firstLine="709"/>
            </w:pPr>
            <w:r w:rsidRPr="00245CCF">
              <w:t>Полиэтилен, свойства, применение.</w:t>
            </w:r>
          </w:p>
          <w:p w:rsidR="00245CCF" w:rsidRPr="00245CCF" w:rsidRDefault="00245CCF" w:rsidP="00245CCF">
            <w:pPr>
              <w:ind w:firstLine="709"/>
            </w:pPr>
            <w:r w:rsidRPr="00245CCF">
              <w:t>Стеклопластик.</w:t>
            </w:r>
          </w:p>
        </w:tc>
      </w:tr>
      <w:tr w:rsidR="00245CCF" w:rsidRPr="00245CCF" w:rsidTr="008617E4">
        <w:tc>
          <w:tcPr>
            <w:tcW w:w="9571" w:type="dxa"/>
          </w:tcPr>
          <w:p w:rsidR="00245CCF" w:rsidRPr="00245CCF" w:rsidRDefault="00245CCF" w:rsidP="00245CCF">
            <w:pPr>
              <w:jc w:val="center"/>
            </w:pPr>
            <w:r w:rsidRPr="00245CCF">
              <w:t>№4</w:t>
            </w:r>
          </w:p>
          <w:p w:rsidR="00245CCF" w:rsidRPr="00245CCF" w:rsidRDefault="00245CCF" w:rsidP="00245CCF">
            <w:pPr>
              <w:ind w:firstLine="709"/>
            </w:pPr>
            <w:r w:rsidRPr="00245CCF">
              <w:t>Поливинилхлорид, свойства, применение.</w:t>
            </w:r>
          </w:p>
          <w:p w:rsidR="00245CCF" w:rsidRPr="00245CCF" w:rsidRDefault="00245CCF" w:rsidP="00245CCF">
            <w:pPr>
              <w:ind w:firstLine="709"/>
            </w:pPr>
            <w:r w:rsidRPr="00245CCF">
              <w:t>Полистирольные плитки.</w:t>
            </w:r>
          </w:p>
        </w:tc>
      </w:tr>
      <w:tr w:rsidR="00245CCF" w:rsidRPr="00245CCF" w:rsidTr="008617E4">
        <w:tc>
          <w:tcPr>
            <w:tcW w:w="9571" w:type="dxa"/>
          </w:tcPr>
          <w:p w:rsidR="00245CCF" w:rsidRPr="00245CCF" w:rsidRDefault="00245CCF" w:rsidP="00245CCF">
            <w:pPr>
              <w:jc w:val="center"/>
            </w:pPr>
            <w:r w:rsidRPr="00245CCF">
              <w:t>№5</w:t>
            </w:r>
          </w:p>
          <w:p w:rsidR="00245CCF" w:rsidRPr="00245CCF" w:rsidRDefault="00245CCF" w:rsidP="00245CCF">
            <w:pPr>
              <w:ind w:firstLine="709"/>
            </w:pPr>
            <w:r w:rsidRPr="00245CCF">
              <w:t>Свойства пластмасс.</w:t>
            </w:r>
          </w:p>
          <w:p w:rsidR="00245CCF" w:rsidRPr="00245CCF" w:rsidRDefault="00245CCF" w:rsidP="00245CCF">
            <w:pPr>
              <w:ind w:firstLine="709"/>
            </w:pPr>
            <w:proofErr w:type="spellStart"/>
            <w:r w:rsidRPr="00245CCF">
              <w:t>Коллоксилиновый</w:t>
            </w:r>
            <w:proofErr w:type="spellEnd"/>
            <w:r w:rsidRPr="00245CCF">
              <w:t xml:space="preserve"> линолеум.</w:t>
            </w:r>
          </w:p>
        </w:tc>
      </w:tr>
      <w:tr w:rsidR="00245CCF" w:rsidRPr="00245CCF" w:rsidTr="008617E4">
        <w:tc>
          <w:tcPr>
            <w:tcW w:w="9571" w:type="dxa"/>
          </w:tcPr>
          <w:p w:rsidR="00245CCF" w:rsidRPr="00245CCF" w:rsidRDefault="00245CCF" w:rsidP="00245CCF">
            <w:pPr>
              <w:jc w:val="center"/>
            </w:pPr>
            <w:r w:rsidRPr="00245CCF">
              <w:lastRenderedPageBreak/>
              <w:t>№6</w:t>
            </w:r>
          </w:p>
          <w:p w:rsidR="00245CCF" w:rsidRPr="00245CCF" w:rsidRDefault="00245CCF" w:rsidP="00245CCF">
            <w:pPr>
              <w:ind w:firstLine="709"/>
            </w:pPr>
            <w:proofErr w:type="spellStart"/>
            <w:r w:rsidRPr="00245CCF">
              <w:t>Самоклеящая</w:t>
            </w:r>
            <w:proofErr w:type="spellEnd"/>
            <w:r w:rsidRPr="00245CCF">
              <w:t xml:space="preserve"> плёнка, линкруст – рулонные материалы для стен.</w:t>
            </w:r>
          </w:p>
          <w:p w:rsidR="00245CCF" w:rsidRPr="00245CCF" w:rsidRDefault="00245CCF" w:rsidP="00245CCF">
            <w:pPr>
              <w:ind w:firstLine="709"/>
            </w:pPr>
            <w:r w:rsidRPr="00245CCF">
              <w:t xml:space="preserve">Панели </w:t>
            </w:r>
            <w:proofErr w:type="spellStart"/>
            <w:r w:rsidRPr="00245CCF">
              <w:t>полиформ</w:t>
            </w:r>
            <w:proofErr w:type="spellEnd"/>
            <w:r w:rsidRPr="00245CCF">
              <w:t>.</w:t>
            </w:r>
          </w:p>
        </w:tc>
      </w:tr>
      <w:tr w:rsidR="00245CCF" w:rsidRPr="00245CCF" w:rsidTr="008617E4">
        <w:tc>
          <w:tcPr>
            <w:tcW w:w="9571" w:type="dxa"/>
          </w:tcPr>
          <w:p w:rsidR="00245CCF" w:rsidRPr="00245CCF" w:rsidRDefault="00245CCF" w:rsidP="00245CCF">
            <w:pPr>
              <w:jc w:val="center"/>
            </w:pPr>
            <w:r w:rsidRPr="00245CCF">
              <w:t>№7</w:t>
            </w:r>
          </w:p>
          <w:p w:rsidR="00245CCF" w:rsidRPr="00245CCF" w:rsidRDefault="00245CCF" w:rsidP="00245CCF">
            <w:pPr>
              <w:ind w:firstLine="709"/>
            </w:pPr>
            <w:r w:rsidRPr="00245CCF">
              <w:t>Поливинилхлоридный линолеум.</w:t>
            </w:r>
          </w:p>
          <w:p w:rsidR="00245CCF" w:rsidRPr="00245CCF" w:rsidRDefault="00245CCF" w:rsidP="00245CCF">
            <w:pPr>
              <w:ind w:firstLine="709"/>
            </w:pPr>
            <w:r w:rsidRPr="00245CCF">
              <w:t>Полистирол, свойства, применение.</w:t>
            </w:r>
          </w:p>
        </w:tc>
      </w:tr>
    </w:tbl>
    <w:p w:rsidR="00245CCF" w:rsidRPr="00245CCF" w:rsidRDefault="00245CCF" w:rsidP="00245CCF">
      <w:pPr>
        <w:spacing w:after="200"/>
        <w:rPr>
          <w:rFonts w:eastAsia="Calibri"/>
          <w:sz w:val="28"/>
          <w:szCs w:val="28"/>
          <w:lang w:eastAsia="en-US"/>
        </w:rPr>
      </w:pPr>
    </w:p>
    <w:p w:rsidR="00245CCF" w:rsidRPr="00245CCF" w:rsidRDefault="00245CCF" w:rsidP="00245CCF">
      <w:r w:rsidRPr="00245CCF">
        <w:rPr>
          <w:b/>
          <w:bCs/>
        </w:rPr>
        <w:t>Задание 64</w:t>
      </w:r>
    </w:p>
    <w:p w:rsidR="00245CCF" w:rsidRPr="00245CCF" w:rsidRDefault="00245CCF" w:rsidP="00245CCF">
      <w:pPr>
        <w:jc w:val="both"/>
      </w:pPr>
    </w:p>
    <w:p w:rsidR="00245CCF" w:rsidRPr="00245CCF" w:rsidRDefault="00245CCF" w:rsidP="00245CCF">
      <w:pPr>
        <w:jc w:val="center"/>
        <w:rPr>
          <w:b/>
          <w:bCs/>
        </w:rPr>
      </w:pPr>
      <w:r w:rsidRPr="00245CCF">
        <w:rPr>
          <w:b/>
          <w:bCs/>
        </w:rPr>
        <w:t>Устный опрос</w:t>
      </w:r>
    </w:p>
    <w:p w:rsidR="00245CCF" w:rsidRPr="00245CCF" w:rsidRDefault="00245CCF" w:rsidP="00245CCF">
      <w:pPr>
        <w:jc w:val="center"/>
        <w:rPr>
          <w:b/>
          <w:bCs/>
        </w:rPr>
      </w:pPr>
      <w:r w:rsidRPr="00245CCF">
        <w:rPr>
          <w:b/>
          <w:bCs/>
        </w:rPr>
        <w:t>Тема: «Теплоизоляционные и акустические материалы»</w:t>
      </w:r>
    </w:p>
    <w:p w:rsidR="00245CCF" w:rsidRPr="00245CCF" w:rsidRDefault="00245CCF" w:rsidP="00245CCF">
      <w:pPr>
        <w:jc w:val="center"/>
        <w:rPr>
          <w:b/>
          <w:bCs/>
        </w:rPr>
      </w:pPr>
    </w:p>
    <w:p w:rsidR="00245CCF" w:rsidRPr="00245CCF" w:rsidRDefault="00245CCF" w:rsidP="00777CB8">
      <w:pPr>
        <w:numPr>
          <w:ilvl w:val="0"/>
          <w:numId w:val="202"/>
        </w:numPr>
      </w:pPr>
      <w:r w:rsidRPr="00245CCF">
        <w:t>Определение теплоизоляционных материалов.</w:t>
      </w:r>
    </w:p>
    <w:p w:rsidR="00245CCF" w:rsidRPr="00245CCF" w:rsidRDefault="00245CCF" w:rsidP="00777CB8">
      <w:pPr>
        <w:numPr>
          <w:ilvl w:val="0"/>
          <w:numId w:val="202"/>
        </w:numPr>
      </w:pPr>
      <w:r w:rsidRPr="00245CCF">
        <w:t>Что влияет на теплопроводность.</w:t>
      </w:r>
    </w:p>
    <w:p w:rsidR="00245CCF" w:rsidRPr="00245CCF" w:rsidRDefault="00245CCF" w:rsidP="00777CB8">
      <w:pPr>
        <w:numPr>
          <w:ilvl w:val="0"/>
          <w:numId w:val="202"/>
        </w:numPr>
      </w:pPr>
      <w:r w:rsidRPr="00245CCF">
        <w:t>Свойства теплоизоляционных и акустических материалов.</w:t>
      </w:r>
    </w:p>
    <w:p w:rsidR="00245CCF" w:rsidRPr="00245CCF" w:rsidRDefault="00245CCF" w:rsidP="00777CB8">
      <w:pPr>
        <w:numPr>
          <w:ilvl w:val="0"/>
          <w:numId w:val="202"/>
        </w:numPr>
      </w:pPr>
      <w:r w:rsidRPr="00245CCF">
        <w:t>Классификация теплоизоляционных материалов.</w:t>
      </w:r>
    </w:p>
    <w:p w:rsidR="00245CCF" w:rsidRPr="00245CCF" w:rsidRDefault="00245CCF" w:rsidP="00777CB8">
      <w:pPr>
        <w:numPr>
          <w:ilvl w:val="0"/>
          <w:numId w:val="202"/>
        </w:numPr>
      </w:pPr>
      <w:r w:rsidRPr="00245CCF">
        <w:t>Определение акустических материалов.</w:t>
      </w:r>
    </w:p>
    <w:p w:rsidR="00245CCF" w:rsidRPr="00245CCF" w:rsidRDefault="00245CCF" w:rsidP="00777CB8">
      <w:pPr>
        <w:numPr>
          <w:ilvl w:val="0"/>
          <w:numId w:val="202"/>
        </w:numPr>
      </w:pPr>
      <w:r w:rsidRPr="00245CCF">
        <w:t>Пробковые плиты.</w:t>
      </w:r>
    </w:p>
    <w:p w:rsidR="00245CCF" w:rsidRPr="00245CCF" w:rsidRDefault="00245CCF" w:rsidP="00777CB8">
      <w:pPr>
        <w:numPr>
          <w:ilvl w:val="0"/>
          <w:numId w:val="202"/>
        </w:numPr>
      </w:pPr>
      <w:r w:rsidRPr="00245CCF">
        <w:t>Вспученный перлит и вермикулит</w:t>
      </w:r>
    </w:p>
    <w:p w:rsidR="00245CCF" w:rsidRPr="00245CCF" w:rsidRDefault="00245CCF" w:rsidP="00777CB8">
      <w:pPr>
        <w:numPr>
          <w:ilvl w:val="0"/>
          <w:numId w:val="202"/>
        </w:numPr>
      </w:pPr>
      <w:r w:rsidRPr="00245CCF">
        <w:t xml:space="preserve">Плиты </w:t>
      </w:r>
      <w:proofErr w:type="spellStart"/>
      <w:r w:rsidRPr="00245CCF">
        <w:t>минераловатные</w:t>
      </w:r>
      <w:proofErr w:type="spellEnd"/>
      <w:r w:rsidRPr="00245CCF">
        <w:t xml:space="preserve"> на синтетической и битумной основе.</w:t>
      </w:r>
    </w:p>
    <w:p w:rsidR="00245CCF" w:rsidRPr="00245CCF" w:rsidRDefault="00245CCF" w:rsidP="00777CB8">
      <w:pPr>
        <w:numPr>
          <w:ilvl w:val="0"/>
          <w:numId w:val="202"/>
        </w:numPr>
      </w:pPr>
      <w:r w:rsidRPr="00245CCF">
        <w:t>Плиты «</w:t>
      </w:r>
      <w:proofErr w:type="spellStart"/>
      <w:r w:rsidRPr="00245CCF">
        <w:t>Силакпор</w:t>
      </w:r>
      <w:proofErr w:type="spellEnd"/>
      <w:r w:rsidRPr="00245CCF">
        <w:t>».</w:t>
      </w:r>
    </w:p>
    <w:p w:rsidR="00245CCF" w:rsidRPr="00245CCF" w:rsidRDefault="00245CCF" w:rsidP="00777CB8">
      <w:pPr>
        <w:numPr>
          <w:ilvl w:val="0"/>
          <w:numId w:val="202"/>
        </w:numPr>
      </w:pPr>
      <w:r w:rsidRPr="00245CCF">
        <w:t>Камышитовые плиты.</w:t>
      </w:r>
    </w:p>
    <w:p w:rsidR="00245CCF" w:rsidRPr="00245CCF" w:rsidRDefault="00245CCF" w:rsidP="00777CB8">
      <w:pPr>
        <w:numPr>
          <w:ilvl w:val="0"/>
          <w:numId w:val="202"/>
        </w:numPr>
      </w:pPr>
      <w:r w:rsidRPr="00245CCF">
        <w:t>Стекловата.</w:t>
      </w:r>
    </w:p>
    <w:p w:rsidR="00245CCF" w:rsidRPr="00245CCF" w:rsidRDefault="00245CCF" w:rsidP="00777CB8">
      <w:pPr>
        <w:numPr>
          <w:ilvl w:val="0"/>
          <w:numId w:val="202"/>
        </w:numPr>
      </w:pPr>
      <w:r w:rsidRPr="00245CCF">
        <w:t>Минеральная вата.</w:t>
      </w:r>
    </w:p>
    <w:p w:rsidR="00245CCF" w:rsidRDefault="00245CCF" w:rsidP="00777CB8">
      <w:pPr>
        <w:numPr>
          <w:ilvl w:val="0"/>
          <w:numId w:val="202"/>
        </w:numPr>
      </w:pPr>
      <w:r w:rsidRPr="00245CCF">
        <w:t>Плиты «</w:t>
      </w:r>
      <w:proofErr w:type="spellStart"/>
      <w:r w:rsidRPr="00245CCF">
        <w:t>Акминит</w:t>
      </w:r>
      <w:proofErr w:type="spellEnd"/>
      <w:r w:rsidRPr="00245CCF">
        <w:t>», «</w:t>
      </w:r>
      <w:proofErr w:type="spellStart"/>
      <w:r w:rsidRPr="00245CCF">
        <w:t>Акмигран</w:t>
      </w:r>
      <w:proofErr w:type="spellEnd"/>
      <w:r w:rsidRPr="00245CCF">
        <w:t>»</w:t>
      </w:r>
    </w:p>
    <w:p w:rsidR="00245CCF" w:rsidRPr="00245CCF" w:rsidRDefault="00245CCF" w:rsidP="00245CCF">
      <w:pPr>
        <w:rPr>
          <w:b/>
          <w:bCs/>
          <w:caps/>
          <w:sz w:val="28"/>
          <w:szCs w:val="28"/>
        </w:rPr>
      </w:pPr>
      <w:r w:rsidRPr="00245CCF">
        <w:rPr>
          <w:b/>
          <w:bCs/>
          <w:sz w:val="28"/>
          <w:szCs w:val="28"/>
        </w:rPr>
        <w:t>Задание 65</w:t>
      </w:r>
      <w:r w:rsidRPr="00245CCF">
        <w:rPr>
          <w:b/>
          <w:bCs/>
          <w:caps/>
          <w:sz w:val="28"/>
          <w:szCs w:val="28"/>
        </w:rPr>
        <w:t>.</w:t>
      </w:r>
    </w:p>
    <w:p w:rsidR="00245CCF" w:rsidRPr="00245CCF" w:rsidRDefault="00245CCF" w:rsidP="00245CCF">
      <w:pPr>
        <w:spacing w:line="360" w:lineRule="auto"/>
        <w:ind w:left="360"/>
        <w:jc w:val="center"/>
        <w:rPr>
          <w:b/>
        </w:rPr>
      </w:pPr>
      <w:r w:rsidRPr="00245CCF">
        <w:rPr>
          <w:b/>
        </w:rPr>
        <w:t>Устный опрос</w:t>
      </w:r>
    </w:p>
    <w:p w:rsidR="00245CCF" w:rsidRPr="00245CCF" w:rsidRDefault="00245CCF" w:rsidP="00245CCF">
      <w:pPr>
        <w:jc w:val="center"/>
        <w:rPr>
          <w:b/>
        </w:rPr>
      </w:pPr>
      <w:r w:rsidRPr="00245CCF">
        <w:rPr>
          <w:b/>
        </w:rPr>
        <w:t xml:space="preserve">Тема: Инженерно-геологические изыскания. </w:t>
      </w:r>
    </w:p>
    <w:p w:rsidR="00245CCF" w:rsidRPr="00245CCF" w:rsidRDefault="00245CCF" w:rsidP="00245CCF">
      <w:pPr>
        <w:jc w:val="center"/>
        <w:rPr>
          <w:b/>
        </w:rPr>
      </w:pPr>
    </w:p>
    <w:p w:rsidR="00245CCF" w:rsidRPr="00245CCF" w:rsidRDefault="00245CCF" w:rsidP="00777CB8">
      <w:pPr>
        <w:numPr>
          <w:ilvl w:val="0"/>
          <w:numId w:val="203"/>
        </w:numPr>
        <w:tabs>
          <w:tab w:val="left" w:pos="426"/>
        </w:tabs>
        <w:ind w:left="426" w:hanging="426"/>
        <w:contextualSpacing/>
        <w:jc w:val="both"/>
        <w:rPr>
          <w:lang w:eastAsia="en-US"/>
        </w:rPr>
      </w:pPr>
      <w:r w:rsidRPr="00245CCF">
        <w:rPr>
          <w:bCs/>
          <w:lang w:eastAsia="en-US"/>
        </w:rPr>
        <w:t>Назовите задачи инженерно-геологических исследований.</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bCs/>
          <w:lang w:eastAsia="en-US"/>
        </w:rPr>
        <w:t>Какие инженерно-геологические исследования проводятся в период до проектирования.</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bCs/>
          <w:lang w:eastAsia="en-US"/>
        </w:rPr>
        <w:t>Какие инженерно-геологические исследования проводятся в период строительства.</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bCs/>
          <w:lang w:eastAsia="en-US"/>
        </w:rPr>
        <w:t>Какие инженерно-геологические исследования проводятся в период эксплуатации сооружений.</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lang w:eastAsia="en-US"/>
        </w:rPr>
        <w:t>Как влияет сложность инженерно-геологических условий местности на состав и объем инженерно-геологических исследований?</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lang w:eastAsia="en-US"/>
        </w:rPr>
        <w:t>Что такое инженерно-геологическая съемка? Какие задачи решаются при ее проведении?</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lang w:eastAsia="en-US"/>
        </w:rPr>
        <w:t>Какие разведочные работы проводятся при инженерно-геологической съемке?</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bCs/>
          <w:lang w:eastAsia="en-US"/>
        </w:rPr>
        <w:t>Перечислите этапы инженерно-геологических изысканий.</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bCs/>
          <w:lang w:eastAsia="en-US"/>
        </w:rPr>
        <w:t>Что такое буровые работы? Какой буровой инструмент вы знаете?</w:t>
      </w:r>
    </w:p>
    <w:p w:rsidR="00245CCF" w:rsidRPr="00245CCF" w:rsidRDefault="00245CCF" w:rsidP="00777CB8">
      <w:pPr>
        <w:numPr>
          <w:ilvl w:val="0"/>
          <w:numId w:val="203"/>
        </w:numPr>
        <w:tabs>
          <w:tab w:val="left" w:pos="426"/>
        </w:tabs>
        <w:ind w:left="426" w:hanging="426"/>
        <w:contextualSpacing/>
        <w:jc w:val="both"/>
        <w:rPr>
          <w:lang w:eastAsia="en-US"/>
        </w:rPr>
      </w:pPr>
      <w:r w:rsidRPr="00245CCF">
        <w:rPr>
          <w:bCs/>
          <w:lang w:eastAsia="en-US"/>
        </w:rPr>
        <w:t>Исследование грунтов при помощи шурфов. Преимущества и недостатки.</w:t>
      </w:r>
    </w:p>
    <w:p w:rsidR="00245CCF" w:rsidRPr="00245CCF" w:rsidRDefault="00245CCF" w:rsidP="00245CCF">
      <w:pPr>
        <w:tabs>
          <w:tab w:val="left" w:pos="426"/>
        </w:tabs>
        <w:jc w:val="both"/>
        <w:rPr>
          <w:rFonts w:ascii="Calibri" w:hAnsi="Calibri" w:cs="Calibri"/>
        </w:rPr>
      </w:pPr>
    </w:p>
    <w:p w:rsidR="00245CCF" w:rsidRPr="00245CCF" w:rsidRDefault="00245CCF" w:rsidP="00245CCF">
      <w:pPr>
        <w:tabs>
          <w:tab w:val="left" w:pos="426"/>
        </w:tabs>
        <w:ind w:left="426" w:hanging="426"/>
        <w:jc w:val="both"/>
        <w:rPr>
          <w:rFonts w:ascii="Calibri" w:hAnsi="Calibri" w:cs="Calibri"/>
        </w:rPr>
      </w:pPr>
    </w:p>
    <w:p w:rsidR="00245CCF" w:rsidRPr="00245CCF" w:rsidRDefault="00245CCF" w:rsidP="00245CCF">
      <w:pPr>
        <w:rPr>
          <w:b/>
          <w:bCs/>
        </w:rPr>
      </w:pPr>
      <w:r w:rsidRPr="00245CCF">
        <w:rPr>
          <w:b/>
          <w:bCs/>
        </w:rPr>
        <w:t>Задание 66.</w:t>
      </w:r>
    </w:p>
    <w:p w:rsidR="00245CCF" w:rsidRPr="00245CCF" w:rsidRDefault="00245CCF" w:rsidP="00245CCF">
      <w:pPr>
        <w:rPr>
          <w:b/>
          <w:bCs/>
        </w:rPr>
      </w:pPr>
    </w:p>
    <w:p w:rsidR="00245CCF" w:rsidRPr="00245CCF" w:rsidRDefault="00245CCF" w:rsidP="00245CCF">
      <w:pPr>
        <w:spacing w:line="360" w:lineRule="auto"/>
        <w:ind w:left="360"/>
        <w:jc w:val="center"/>
        <w:rPr>
          <w:b/>
        </w:rPr>
      </w:pPr>
      <w:r w:rsidRPr="00245CCF">
        <w:rPr>
          <w:b/>
        </w:rPr>
        <w:t>Письменный опрос</w:t>
      </w:r>
    </w:p>
    <w:p w:rsidR="00245CCF" w:rsidRPr="00245CCF" w:rsidRDefault="00245CCF" w:rsidP="00245CCF">
      <w:pPr>
        <w:jc w:val="center"/>
        <w:rPr>
          <w:b/>
        </w:rPr>
      </w:pPr>
      <w:r w:rsidRPr="00245CCF">
        <w:rPr>
          <w:b/>
        </w:rPr>
        <w:t>Тема: Исследование грунтов при помощи буровых скважин.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jc w:val="center"/>
            </w:pPr>
            <w:r w:rsidRPr="00245CCF">
              <w:t>Вариант 1</w:t>
            </w:r>
          </w:p>
          <w:p w:rsidR="00245CCF" w:rsidRPr="00245CCF" w:rsidRDefault="00245CCF" w:rsidP="00245CCF">
            <w:pPr>
              <w:jc w:val="both"/>
            </w:pPr>
            <w:r w:rsidRPr="00245CCF">
              <w:lastRenderedPageBreak/>
              <w:t>1. Назначение буровых скважин.</w:t>
            </w:r>
          </w:p>
          <w:p w:rsidR="00245CCF" w:rsidRPr="00245CCF" w:rsidRDefault="00245CCF" w:rsidP="00245CCF">
            <w:pPr>
              <w:jc w:val="both"/>
            </w:pPr>
            <w:r w:rsidRPr="00245CCF">
              <w:t>2. Статическое зондирование.</w:t>
            </w:r>
          </w:p>
        </w:tc>
      </w:tr>
      <w:tr w:rsidR="00245CCF" w:rsidRPr="00245CCF" w:rsidTr="008617E4">
        <w:tc>
          <w:tcPr>
            <w:tcW w:w="9571" w:type="dxa"/>
          </w:tcPr>
          <w:p w:rsidR="00245CCF" w:rsidRPr="00245CCF" w:rsidRDefault="00245CCF" w:rsidP="00245CCF">
            <w:pPr>
              <w:jc w:val="center"/>
            </w:pPr>
            <w:r w:rsidRPr="00245CCF">
              <w:lastRenderedPageBreak/>
              <w:t>Вариант 2</w:t>
            </w:r>
          </w:p>
          <w:p w:rsidR="00245CCF" w:rsidRPr="00245CCF" w:rsidRDefault="00245CCF" w:rsidP="00245CCF">
            <w:pPr>
              <w:jc w:val="both"/>
            </w:pPr>
            <w:r w:rsidRPr="00245CCF">
              <w:t>1. Типовые конструкции инженерно-геологических скважин.</w:t>
            </w:r>
          </w:p>
          <w:p w:rsidR="00245CCF" w:rsidRPr="00245CCF" w:rsidRDefault="00245CCF" w:rsidP="00245CCF">
            <w:pPr>
              <w:jc w:val="both"/>
            </w:pPr>
            <w:r w:rsidRPr="00245CCF">
              <w:t>2. Отбор проб грунтов для лабораторных исследований.</w:t>
            </w:r>
          </w:p>
        </w:tc>
      </w:tr>
      <w:tr w:rsidR="00245CCF" w:rsidRPr="00245CCF" w:rsidTr="008617E4">
        <w:tc>
          <w:tcPr>
            <w:tcW w:w="9571" w:type="dxa"/>
          </w:tcPr>
          <w:p w:rsidR="00245CCF" w:rsidRPr="00245CCF" w:rsidRDefault="00245CCF" w:rsidP="00245CCF">
            <w:pPr>
              <w:jc w:val="center"/>
            </w:pPr>
            <w:r w:rsidRPr="00245CCF">
              <w:t>Вариант 3</w:t>
            </w:r>
          </w:p>
          <w:p w:rsidR="00245CCF" w:rsidRPr="00245CCF" w:rsidRDefault="00245CCF" w:rsidP="00245CCF">
            <w:pPr>
              <w:jc w:val="both"/>
            </w:pPr>
            <w:r w:rsidRPr="00245CCF">
              <w:t>1. Классификация буровых скважин.</w:t>
            </w:r>
          </w:p>
          <w:p w:rsidR="00245CCF" w:rsidRPr="00245CCF" w:rsidRDefault="00245CCF" w:rsidP="00245CCF">
            <w:pPr>
              <w:jc w:val="both"/>
            </w:pPr>
            <w:r w:rsidRPr="00245CCF">
              <w:t>2. Правила отбора проб.</w:t>
            </w:r>
          </w:p>
        </w:tc>
      </w:tr>
      <w:tr w:rsidR="00245CCF" w:rsidRPr="00245CCF" w:rsidTr="008617E4">
        <w:tc>
          <w:tcPr>
            <w:tcW w:w="9571" w:type="dxa"/>
          </w:tcPr>
          <w:p w:rsidR="00245CCF" w:rsidRPr="00245CCF" w:rsidRDefault="00245CCF" w:rsidP="00245CCF">
            <w:pPr>
              <w:jc w:val="center"/>
            </w:pPr>
            <w:r w:rsidRPr="00245CCF">
              <w:t>Вариант 4</w:t>
            </w:r>
          </w:p>
          <w:p w:rsidR="00245CCF" w:rsidRPr="00245CCF" w:rsidRDefault="00245CCF" w:rsidP="00245CCF">
            <w:pPr>
              <w:jc w:val="both"/>
            </w:pPr>
            <w:r w:rsidRPr="00245CCF">
              <w:t>1. Особенности и область применения различных способов бурения скважин.</w:t>
            </w:r>
          </w:p>
          <w:p w:rsidR="00245CCF" w:rsidRPr="00245CCF" w:rsidRDefault="00245CCF" w:rsidP="00245CCF">
            <w:pPr>
              <w:jc w:val="both"/>
            </w:pPr>
            <w:r w:rsidRPr="00245CCF">
              <w:t>2. Консервирование монолитов.</w:t>
            </w:r>
          </w:p>
        </w:tc>
      </w:tr>
      <w:tr w:rsidR="00245CCF" w:rsidRPr="00245CCF" w:rsidTr="008617E4">
        <w:tc>
          <w:tcPr>
            <w:tcW w:w="9571" w:type="dxa"/>
          </w:tcPr>
          <w:p w:rsidR="00245CCF" w:rsidRPr="00245CCF" w:rsidRDefault="00245CCF" w:rsidP="00245CCF">
            <w:pPr>
              <w:jc w:val="center"/>
            </w:pPr>
            <w:r w:rsidRPr="00245CCF">
              <w:t>Вариант 5</w:t>
            </w:r>
          </w:p>
          <w:p w:rsidR="00245CCF" w:rsidRPr="00245CCF" w:rsidRDefault="00245CCF" w:rsidP="00245CCF">
            <w:pPr>
              <w:jc w:val="both"/>
            </w:pPr>
            <w:r w:rsidRPr="00245CCF">
              <w:t>1. Рекомендации по рациональному использованию различных способов бурения.</w:t>
            </w:r>
          </w:p>
          <w:p w:rsidR="00245CCF" w:rsidRPr="00245CCF" w:rsidRDefault="00245CCF" w:rsidP="00245CCF">
            <w:pPr>
              <w:ind w:left="284" w:hanging="284"/>
              <w:jc w:val="both"/>
            </w:pPr>
            <w:r w:rsidRPr="00245CCF">
              <w:t>2. Общие положения о геологической документации и отборе образцов при проведении буровых работ.</w:t>
            </w:r>
          </w:p>
        </w:tc>
      </w:tr>
      <w:tr w:rsidR="00245CCF" w:rsidRPr="00245CCF" w:rsidTr="008617E4">
        <w:tc>
          <w:tcPr>
            <w:tcW w:w="9571" w:type="dxa"/>
          </w:tcPr>
          <w:p w:rsidR="00245CCF" w:rsidRPr="00245CCF" w:rsidRDefault="00245CCF" w:rsidP="00245CCF">
            <w:pPr>
              <w:jc w:val="center"/>
            </w:pPr>
            <w:r w:rsidRPr="00245CCF">
              <w:t>Вариант 6</w:t>
            </w:r>
          </w:p>
          <w:p w:rsidR="00245CCF" w:rsidRPr="00245CCF" w:rsidRDefault="00245CCF" w:rsidP="00245CCF">
            <w:pPr>
              <w:jc w:val="both"/>
            </w:pPr>
            <w:r w:rsidRPr="00245CCF">
              <w:t>1. Назначение буровых скважин.</w:t>
            </w:r>
          </w:p>
          <w:p w:rsidR="00245CCF" w:rsidRPr="00245CCF" w:rsidRDefault="00245CCF" w:rsidP="00245CCF">
            <w:pPr>
              <w:jc w:val="both"/>
            </w:pPr>
            <w:r w:rsidRPr="00245CCF">
              <w:t>2. Правила отбора проб.</w:t>
            </w:r>
          </w:p>
        </w:tc>
      </w:tr>
    </w:tbl>
    <w:p w:rsidR="00245CCF" w:rsidRPr="00245CCF" w:rsidRDefault="00245CCF" w:rsidP="00245CCF">
      <w:pPr>
        <w:spacing w:after="200" w:line="276" w:lineRule="auto"/>
        <w:jc w:val="both"/>
      </w:pPr>
    </w:p>
    <w:p w:rsidR="00245CCF" w:rsidRPr="00245CCF" w:rsidRDefault="00245CCF" w:rsidP="00245CCF">
      <w:pPr>
        <w:spacing w:after="200" w:line="276" w:lineRule="auto"/>
        <w:jc w:val="both"/>
      </w:pPr>
      <w:r w:rsidRPr="00245CCF">
        <w:rPr>
          <w:b/>
          <w:bCs/>
        </w:rPr>
        <w:t>Задание 67</w:t>
      </w:r>
    </w:p>
    <w:p w:rsidR="00245CCF" w:rsidRPr="00245CCF" w:rsidRDefault="00245CCF" w:rsidP="00245CCF">
      <w:pPr>
        <w:spacing w:line="360" w:lineRule="auto"/>
        <w:ind w:left="360"/>
        <w:jc w:val="center"/>
        <w:rPr>
          <w:b/>
        </w:rPr>
      </w:pPr>
      <w:r w:rsidRPr="00245CCF">
        <w:rPr>
          <w:b/>
        </w:rPr>
        <w:t>Устный опрос</w:t>
      </w:r>
    </w:p>
    <w:p w:rsidR="00245CCF" w:rsidRPr="00245CCF" w:rsidRDefault="00245CCF" w:rsidP="00245CCF">
      <w:pPr>
        <w:jc w:val="center"/>
        <w:rPr>
          <w:b/>
        </w:rPr>
      </w:pPr>
      <w:r w:rsidRPr="00245CCF">
        <w:rPr>
          <w:b/>
        </w:rPr>
        <w:t>Тема: Основы гидрогеологии.</w:t>
      </w:r>
    </w:p>
    <w:p w:rsidR="00245CCF" w:rsidRPr="00245CCF" w:rsidRDefault="00245CCF" w:rsidP="00245CCF">
      <w:pPr>
        <w:spacing w:after="200" w:line="276" w:lineRule="auto"/>
        <w:rPr>
          <w:b/>
        </w:rPr>
      </w:pP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 xml:space="preserve">Виды воды в грунтах. </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Классификация подземных вод.</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Условия залегания и источники питания подземных вод.</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Распространение и гидравлические особенности подземных вод.</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Агрессивность подземных вод.</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Влияние на сооружения подземных вод.</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Мероприятия по борьбе с ней агрессивными грунтовыми водами.</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 xml:space="preserve">Режим и движение подземных вод. </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Коэффициент фильтрации грунтов.</w:t>
      </w:r>
    </w:p>
    <w:p w:rsidR="00245CCF" w:rsidRPr="00245CCF" w:rsidRDefault="00245CCF" w:rsidP="00777CB8">
      <w:pPr>
        <w:numPr>
          <w:ilvl w:val="0"/>
          <w:numId w:val="204"/>
        </w:numPr>
        <w:spacing w:after="200" w:line="276" w:lineRule="auto"/>
        <w:contextualSpacing/>
        <w:rPr>
          <w:bCs/>
          <w:lang w:eastAsia="en-US"/>
        </w:rPr>
      </w:pPr>
      <w:r w:rsidRPr="00245CCF">
        <w:rPr>
          <w:bCs/>
          <w:lang w:eastAsia="en-US"/>
        </w:rPr>
        <w:t>Методы определения коэффициента фильтрации грунтов.</w:t>
      </w:r>
    </w:p>
    <w:p w:rsidR="00245CCF" w:rsidRPr="00245CCF" w:rsidRDefault="00245CCF" w:rsidP="00777CB8">
      <w:pPr>
        <w:numPr>
          <w:ilvl w:val="0"/>
          <w:numId w:val="204"/>
        </w:numPr>
        <w:spacing w:after="200" w:line="276" w:lineRule="auto"/>
        <w:contextualSpacing/>
        <w:rPr>
          <w:lang w:eastAsia="en-US"/>
        </w:rPr>
      </w:pPr>
      <w:r w:rsidRPr="00245CCF">
        <w:rPr>
          <w:bCs/>
          <w:lang w:eastAsia="en-US"/>
        </w:rPr>
        <w:t>Гидрогеологические карты</w:t>
      </w:r>
    </w:p>
    <w:p w:rsidR="00245CCF" w:rsidRPr="00245CCF" w:rsidRDefault="00245CCF" w:rsidP="00245CCF">
      <w:pPr>
        <w:rPr>
          <w:b/>
          <w:bCs/>
        </w:rPr>
      </w:pPr>
    </w:p>
    <w:p w:rsidR="00245CCF" w:rsidRPr="00245CCF" w:rsidRDefault="00245CCF" w:rsidP="00245CCF">
      <w:pPr>
        <w:rPr>
          <w:rFonts w:ascii="Calibri" w:hAnsi="Calibri" w:cs="Calibri"/>
          <w:b/>
          <w:bCs/>
        </w:rPr>
      </w:pPr>
    </w:p>
    <w:p w:rsidR="00245CCF" w:rsidRPr="00245CCF" w:rsidRDefault="00245CCF" w:rsidP="00245CCF">
      <w:pPr>
        <w:rPr>
          <w:b/>
          <w:bCs/>
        </w:rPr>
      </w:pPr>
      <w:r w:rsidRPr="00245CCF">
        <w:rPr>
          <w:b/>
          <w:bCs/>
        </w:rPr>
        <w:t>Задание 68</w:t>
      </w:r>
    </w:p>
    <w:p w:rsidR="00245CCF" w:rsidRPr="00245CCF" w:rsidRDefault="00245CCF" w:rsidP="00245CCF">
      <w:pPr>
        <w:jc w:val="center"/>
        <w:rPr>
          <w:b/>
          <w:bCs/>
        </w:rPr>
      </w:pPr>
      <w:r w:rsidRPr="00245CCF">
        <w:rPr>
          <w:b/>
        </w:rPr>
        <w:t>Письменный опрос</w:t>
      </w:r>
    </w:p>
    <w:p w:rsidR="00245CCF" w:rsidRPr="00245CCF" w:rsidRDefault="00245CCF" w:rsidP="00245CCF">
      <w:pPr>
        <w:jc w:val="center"/>
        <w:rPr>
          <w:b/>
        </w:rPr>
      </w:pPr>
      <w:r w:rsidRPr="00245CCF">
        <w:rPr>
          <w:b/>
        </w:rPr>
        <w:t>Тема: Основы грунтоведения.</w:t>
      </w:r>
    </w:p>
    <w:p w:rsidR="00245CCF" w:rsidRPr="00245CCF" w:rsidRDefault="00245CCF" w:rsidP="00245CC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45CCF" w:rsidRPr="00245CCF" w:rsidTr="008617E4">
        <w:tc>
          <w:tcPr>
            <w:tcW w:w="9571" w:type="dxa"/>
          </w:tcPr>
          <w:p w:rsidR="00245CCF" w:rsidRPr="00245CCF" w:rsidRDefault="00245CCF" w:rsidP="00245CCF">
            <w:pPr>
              <w:jc w:val="center"/>
              <w:rPr>
                <w:b/>
              </w:rPr>
            </w:pPr>
            <w:r w:rsidRPr="00245CCF">
              <w:rPr>
                <w:b/>
              </w:rPr>
              <w:t>Вариант 1</w:t>
            </w:r>
          </w:p>
          <w:p w:rsidR="00245CCF" w:rsidRPr="00245CCF" w:rsidRDefault="00245CCF" w:rsidP="00245CCF">
            <w:pPr>
              <w:jc w:val="both"/>
              <w:rPr>
                <w:bCs/>
              </w:rPr>
            </w:pPr>
            <w:r w:rsidRPr="00245CCF">
              <w:rPr>
                <w:bCs/>
              </w:rPr>
              <w:t>1. Определение понятия «грунт».</w:t>
            </w:r>
          </w:p>
          <w:p w:rsidR="00245CCF" w:rsidRPr="00245CCF" w:rsidRDefault="00245CCF" w:rsidP="00245CCF">
            <w:pPr>
              <w:jc w:val="both"/>
              <w:rPr>
                <w:b/>
              </w:rPr>
            </w:pPr>
            <w:r w:rsidRPr="00245CCF">
              <w:rPr>
                <w:bCs/>
              </w:rPr>
              <w:t>2. Механические свойства грунтов</w:t>
            </w:r>
          </w:p>
        </w:tc>
      </w:tr>
      <w:tr w:rsidR="00245CCF" w:rsidRPr="00245CCF" w:rsidTr="008617E4">
        <w:tc>
          <w:tcPr>
            <w:tcW w:w="9571" w:type="dxa"/>
          </w:tcPr>
          <w:p w:rsidR="00245CCF" w:rsidRPr="00245CCF" w:rsidRDefault="00245CCF" w:rsidP="00245CCF">
            <w:pPr>
              <w:jc w:val="center"/>
              <w:rPr>
                <w:b/>
              </w:rPr>
            </w:pPr>
            <w:r w:rsidRPr="00245CCF">
              <w:rPr>
                <w:b/>
              </w:rPr>
              <w:t>Вариант 2</w:t>
            </w:r>
          </w:p>
          <w:p w:rsidR="00245CCF" w:rsidRPr="00245CCF" w:rsidRDefault="00245CCF" w:rsidP="00245CCF">
            <w:pPr>
              <w:jc w:val="both"/>
              <w:rPr>
                <w:bCs/>
              </w:rPr>
            </w:pPr>
            <w:r w:rsidRPr="00245CCF">
              <w:rPr>
                <w:bCs/>
              </w:rPr>
              <w:t>1. Классификация грунтов согласно ГОСТ 25100-95.</w:t>
            </w:r>
          </w:p>
          <w:p w:rsidR="00245CCF" w:rsidRPr="00245CCF" w:rsidRDefault="00245CCF" w:rsidP="00245CCF">
            <w:pPr>
              <w:jc w:val="both"/>
              <w:rPr>
                <w:b/>
              </w:rPr>
            </w:pPr>
            <w:r w:rsidRPr="00245CCF">
              <w:rPr>
                <w:bCs/>
              </w:rPr>
              <w:t>2. Физические свойства грунтов.</w:t>
            </w:r>
          </w:p>
        </w:tc>
      </w:tr>
      <w:tr w:rsidR="00245CCF" w:rsidRPr="00245CCF" w:rsidTr="008617E4">
        <w:tc>
          <w:tcPr>
            <w:tcW w:w="9571" w:type="dxa"/>
          </w:tcPr>
          <w:p w:rsidR="00245CCF" w:rsidRPr="00245CCF" w:rsidRDefault="00245CCF" w:rsidP="00245CCF">
            <w:pPr>
              <w:jc w:val="center"/>
              <w:rPr>
                <w:b/>
              </w:rPr>
            </w:pPr>
            <w:r w:rsidRPr="00245CCF">
              <w:rPr>
                <w:b/>
              </w:rPr>
              <w:t>Вариант 3</w:t>
            </w:r>
          </w:p>
          <w:p w:rsidR="00245CCF" w:rsidRPr="00245CCF" w:rsidRDefault="00245CCF" w:rsidP="00245CCF">
            <w:pPr>
              <w:jc w:val="both"/>
              <w:rPr>
                <w:bCs/>
              </w:rPr>
            </w:pPr>
            <w:r w:rsidRPr="00245CCF">
              <w:rPr>
                <w:bCs/>
              </w:rPr>
              <w:lastRenderedPageBreak/>
              <w:t>1. Определение понятия «почва»</w:t>
            </w:r>
          </w:p>
          <w:p w:rsidR="00245CCF" w:rsidRPr="00245CCF" w:rsidRDefault="00245CCF" w:rsidP="00245CCF">
            <w:pPr>
              <w:jc w:val="both"/>
              <w:rPr>
                <w:b/>
              </w:rPr>
            </w:pPr>
            <w:r w:rsidRPr="00245CCF">
              <w:rPr>
                <w:bCs/>
              </w:rPr>
              <w:t>2. Характеристики скальных грунтов.</w:t>
            </w:r>
          </w:p>
        </w:tc>
      </w:tr>
      <w:tr w:rsidR="00245CCF" w:rsidRPr="00245CCF" w:rsidTr="008617E4">
        <w:tc>
          <w:tcPr>
            <w:tcW w:w="9571" w:type="dxa"/>
          </w:tcPr>
          <w:p w:rsidR="00245CCF" w:rsidRPr="00245CCF" w:rsidRDefault="00245CCF" w:rsidP="00245CCF">
            <w:pPr>
              <w:jc w:val="center"/>
              <w:rPr>
                <w:b/>
              </w:rPr>
            </w:pPr>
            <w:r w:rsidRPr="00245CCF">
              <w:rPr>
                <w:b/>
              </w:rPr>
              <w:lastRenderedPageBreak/>
              <w:t>Вариант 4</w:t>
            </w:r>
          </w:p>
          <w:p w:rsidR="00245CCF" w:rsidRPr="00245CCF" w:rsidRDefault="00245CCF" w:rsidP="00245CCF">
            <w:pPr>
              <w:jc w:val="both"/>
              <w:rPr>
                <w:bCs/>
              </w:rPr>
            </w:pPr>
            <w:r w:rsidRPr="00245CCF">
              <w:rPr>
                <w:bCs/>
              </w:rPr>
              <w:t>1. Определение понятия «грунт».</w:t>
            </w:r>
          </w:p>
          <w:p w:rsidR="00245CCF" w:rsidRPr="00245CCF" w:rsidRDefault="00245CCF" w:rsidP="00245CCF">
            <w:pPr>
              <w:jc w:val="both"/>
              <w:rPr>
                <w:b/>
              </w:rPr>
            </w:pPr>
            <w:r w:rsidRPr="00245CCF">
              <w:rPr>
                <w:bCs/>
              </w:rPr>
              <w:t>2. Характеристики нескальных грунтов.</w:t>
            </w:r>
          </w:p>
        </w:tc>
      </w:tr>
      <w:tr w:rsidR="00245CCF" w:rsidRPr="00245CCF" w:rsidTr="008617E4">
        <w:tc>
          <w:tcPr>
            <w:tcW w:w="9571" w:type="dxa"/>
          </w:tcPr>
          <w:p w:rsidR="00245CCF" w:rsidRPr="00245CCF" w:rsidRDefault="00245CCF" w:rsidP="00245CCF">
            <w:pPr>
              <w:jc w:val="center"/>
              <w:rPr>
                <w:b/>
              </w:rPr>
            </w:pPr>
            <w:r w:rsidRPr="00245CCF">
              <w:rPr>
                <w:b/>
              </w:rPr>
              <w:t>Вариант 5</w:t>
            </w:r>
          </w:p>
          <w:p w:rsidR="00245CCF" w:rsidRPr="00245CCF" w:rsidRDefault="00245CCF" w:rsidP="00245CCF">
            <w:pPr>
              <w:jc w:val="both"/>
              <w:rPr>
                <w:bCs/>
              </w:rPr>
            </w:pPr>
            <w:r w:rsidRPr="00245CCF">
              <w:rPr>
                <w:bCs/>
              </w:rPr>
              <w:t>1. Определение понятия «почва»</w:t>
            </w:r>
          </w:p>
          <w:p w:rsidR="00245CCF" w:rsidRPr="00245CCF" w:rsidRDefault="00245CCF" w:rsidP="00245CCF">
            <w:pPr>
              <w:jc w:val="both"/>
              <w:rPr>
                <w:b/>
              </w:rPr>
            </w:pPr>
            <w:r w:rsidRPr="00245CCF">
              <w:rPr>
                <w:bCs/>
              </w:rPr>
              <w:t>2. Характеристики дисперсных грунтов.</w:t>
            </w:r>
          </w:p>
        </w:tc>
      </w:tr>
      <w:tr w:rsidR="00245CCF" w:rsidRPr="00245CCF" w:rsidTr="008617E4">
        <w:tc>
          <w:tcPr>
            <w:tcW w:w="9571" w:type="dxa"/>
          </w:tcPr>
          <w:p w:rsidR="00245CCF" w:rsidRPr="00245CCF" w:rsidRDefault="00245CCF" w:rsidP="00245CCF">
            <w:pPr>
              <w:jc w:val="center"/>
              <w:rPr>
                <w:b/>
              </w:rPr>
            </w:pPr>
            <w:r w:rsidRPr="00245CCF">
              <w:rPr>
                <w:b/>
              </w:rPr>
              <w:t>Вариант 6</w:t>
            </w:r>
          </w:p>
          <w:p w:rsidR="00245CCF" w:rsidRPr="00245CCF" w:rsidRDefault="00245CCF" w:rsidP="00245CCF">
            <w:pPr>
              <w:jc w:val="both"/>
              <w:rPr>
                <w:bCs/>
              </w:rPr>
            </w:pPr>
            <w:r w:rsidRPr="00245CCF">
              <w:rPr>
                <w:bCs/>
              </w:rPr>
              <w:t>1. Характеристики мерзлых грунтов.</w:t>
            </w:r>
          </w:p>
          <w:p w:rsidR="00245CCF" w:rsidRPr="00245CCF" w:rsidRDefault="00245CCF" w:rsidP="00245CCF">
            <w:pPr>
              <w:jc w:val="both"/>
              <w:rPr>
                <w:b/>
              </w:rPr>
            </w:pPr>
            <w:r w:rsidRPr="00245CCF">
              <w:rPr>
                <w:bCs/>
              </w:rPr>
              <w:t>2. Характеристики техногенных грунтов.</w:t>
            </w:r>
          </w:p>
        </w:tc>
      </w:tr>
    </w:tbl>
    <w:p w:rsidR="00245CCF" w:rsidRPr="00245CCF" w:rsidRDefault="00245CCF" w:rsidP="00245CCF">
      <w:pPr>
        <w:jc w:val="center"/>
        <w:rPr>
          <w:b/>
        </w:rPr>
      </w:pPr>
    </w:p>
    <w:p w:rsidR="00245CCF" w:rsidRPr="00245CCF" w:rsidRDefault="00245CCF" w:rsidP="00245CCF">
      <w:pPr>
        <w:rPr>
          <w:b/>
          <w:bCs/>
          <w:caps/>
          <w:sz w:val="28"/>
          <w:szCs w:val="28"/>
        </w:rPr>
      </w:pPr>
      <w:r w:rsidRPr="00245CCF">
        <w:rPr>
          <w:b/>
          <w:bCs/>
          <w:caps/>
          <w:sz w:val="28"/>
          <w:szCs w:val="28"/>
        </w:rPr>
        <w:t>з</w:t>
      </w:r>
      <w:r w:rsidRPr="00245CCF">
        <w:rPr>
          <w:b/>
          <w:bCs/>
          <w:sz w:val="28"/>
          <w:szCs w:val="28"/>
        </w:rPr>
        <w:t>адание</w:t>
      </w:r>
      <w:r w:rsidRPr="00245CCF">
        <w:rPr>
          <w:b/>
          <w:bCs/>
          <w:caps/>
          <w:sz w:val="28"/>
          <w:szCs w:val="28"/>
        </w:rPr>
        <w:t xml:space="preserve"> 69.</w:t>
      </w:r>
    </w:p>
    <w:p w:rsidR="00245CCF" w:rsidRPr="00245CCF" w:rsidRDefault="00245CCF" w:rsidP="00245CCF">
      <w:pPr>
        <w:rPr>
          <w:bCs/>
          <w:caps/>
          <w:sz w:val="28"/>
          <w:szCs w:val="28"/>
        </w:rPr>
      </w:pPr>
    </w:p>
    <w:p w:rsidR="00245CCF" w:rsidRPr="00245CCF" w:rsidRDefault="00245CCF" w:rsidP="00245CCF">
      <w:pPr>
        <w:jc w:val="center"/>
        <w:rPr>
          <w:b/>
        </w:rPr>
      </w:pPr>
      <w:bookmarkStart w:id="23" w:name="_Toc307288329"/>
      <w:r w:rsidRPr="00245CCF">
        <w:rPr>
          <w:b/>
        </w:rPr>
        <w:t>Устный опрос по теме «Основные положения проектирования и расчета строительных конструкций»</w:t>
      </w:r>
    </w:p>
    <w:p w:rsidR="00245CCF" w:rsidRPr="00245CCF" w:rsidRDefault="00245CCF" w:rsidP="00245CCF"/>
    <w:p w:rsidR="00245CCF" w:rsidRPr="00245CCF" w:rsidRDefault="00245CCF" w:rsidP="00777CB8">
      <w:pPr>
        <w:numPr>
          <w:ilvl w:val="0"/>
          <w:numId w:val="216"/>
        </w:numPr>
      </w:pPr>
      <w:r w:rsidRPr="00245CCF">
        <w:t>Задачи расчета строительных конструкций.</w:t>
      </w:r>
    </w:p>
    <w:p w:rsidR="00245CCF" w:rsidRPr="00245CCF" w:rsidRDefault="00245CCF" w:rsidP="00777CB8">
      <w:pPr>
        <w:numPr>
          <w:ilvl w:val="0"/>
          <w:numId w:val="216"/>
        </w:numPr>
      </w:pPr>
      <w:r w:rsidRPr="00245CCF">
        <w:t>Что такое предельное состояние конструкции?</w:t>
      </w:r>
    </w:p>
    <w:p w:rsidR="00245CCF" w:rsidRPr="00245CCF" w:rsidRDefault="00245CCF" w:rsidP="00777CB8">
      <w:pPr>
        <w:numPr>
          <w:ilvl w:val="0"/>
          <w:numId w:val="216"/>
        </w:numPr>
      </w:pPr>
      <w:r w:rsidRPr="00245CCF">
        <w:t>Назовите группы предельных состояний строительных конструкций.</w:t>
      </w:r>
    </w:p>
    <w:p w:rsidR="00245CCF" w:rsidRPr="00245CCF" w:rsidRDefault="00245CCF" w:rsidP="00777CB8">
      <w:pPr>
        <w:numPr>
          <w:ilvl w:val="0"/>
          <w:numId w:val="216"/>
        </w:numPr>
      </w:pPr>
      <w:r w:rsidRPr="00245CCF">
        <w:t>Как делятся нагрузки по времени действия? Какие нагрузки относят к постоянным, какие к временным?</w:t>
      </w:r>
    </w:p>
    <w:p w:rsidR="00245CCF" w:rsidRPr="00245CCF" w:rsidRDefault="00245CCF" w:rsidP="00777CB8">
      <w:pPr>
        <w:numPr>
          <w:ilvl w:val="0"/>
          <w:numId w:val="216"/>
        </w:numPr>
      </w:pPr>
      <w:r w:rsidRPr="00245CCF">
        <w:t>Что такое нормативная нагрузка?</w:t>
      </w:r>
    </w:p>
    <w:p w:rsidR="00245CCF" w:rsidRPr="00245CCF" w:rsidRDefault="00245CCF" w:rsidP="00777CB8">
      <w:pPr>
        <w:numPr>
          <w:ilvl w:val="0"/>
          <w:numId w:val="216"/>
        </w:numPr>
      </w:pPr>
      <w:r w:rsidRPr="00245CCF">
        <w:t>Что такое расчетная нагрузка?</w:t>
      </w:r>
    </w:p>
    <w:p w:rsidR="00245CCF" w:rsidRPr="00245CCF" w:rsidRDefault="00245CCF" w:rsidP="00777CB8">
      <w:pPr>
        <w:numPr>
          <w:ilvl w:val="0"/>
          <w:numId w:val="216"/>
        </w:numPr>
      </w:pPr>
      <w:r w:rsidRPr="00245CCF">
        <w:t>Что такое нормативное и расчетное сопротивление материала?</w:t>
      </w:r>
    </w:p>
    <w:p w:rsidR="00245CCF" w:rsidRPr="00245CCF" w:rsidRDefault="00245CCF" w:rsidP="00245CCF"/>
    <w:p w:rsidR="00245CCF" w:rsidRPr="00245CCF" w:rsidRDefault="00245CCF" w:rsidP="00245CCF">
      <w:pPr>
        <w:rPr>
          <w:b/>
        </w:rPr>
      </w:pPr>
      <w:r w:rsidRPr="00245CCF">
        <w:rPr>
          <w:b/>
        </w:rPr>
        <w:t>Задание 70.</w:t>
      </w:r>
    </w:p>
    <w:p w:rsidR="00245CCF" w:rsidRPr="00245CCF" w:rsidRDefault="00245CCF" w:rsidP="00245CCF">
      <w:pPr>
        <w:jc w:val="center"/>
        <w:rPr>
          <w:b/>
        </w:rPr>
      </w:pPr>
      <w:r w:rsidRPr="00245CCF">
        <w:rPr>
          <w:b/>
        </w:rPr>
        <w:t>Устный опрос по теме «Металлические конструкции»</w:t>
      </w:r>
    </w:p>
    <w:p w:rsidR="00245CCF" w:rsidRPr="00245CCF" w:rsidRDefault="00245CCF" w:rsidP="00245CCF"/>
    <w:p w:rsidR="00245CCF" w:rsidRPr="00245CCF" w:rsidRDefault="00245CCF" w:rsidP="00777CB8">
      <w:pPr>
        <w:numPr>
          <w:ilvl w:val="0"/>
          <w:numId w:val="217"/>
        </w:numPr>
      </w:pPr>
      <w:r w:rsidRPr="00245CCF">
        <w:t>Механические свойства металлов.</w:t>
      </w:r>
    </w:p>
    <w:p w:rsidR="00245CCF" w:rsidRPr="00245CCF" w:rsidRDefault="00245CCF" w:rsidP="00777CB8">
      <w:pPr>
        <w:numPr>
          <w:ilvl w:val="0"/>
          <w:numId w:val="217"/>
        </w:numPr>
      </w:pPr>
      <w:r w:rsidRPr="00245CCF">
        <w:t>Какие факторы способствуют хрупкому разрушению стали?</w:t>
      </w:r>
    </w:p>
    <w:p w:rsidR="00245CCF" w:rsidRPr="00245CCF" w:rsidRDefault="00245CCF" w:rsidP="00777CB8">
      <w:pPr>
        <w:numPr>
          <w:ilvl w:val="0"/>
          <w:numId w:val="217"/>
        </w:numPr>
      </w:pPr>
      <w:r w:rsidRPr="00245CCF">
        <w:t>Спокойные, полуспокойные и кипящие стали, их сравнение?</w:t>
      </w:r>
    </w:p>
    <w:p w:rsidR="00245CCF" w:rsidRPr="00245CCF" w:rsidRDefault="00245CCF" w:rsidP="00777CB8">
      <w:pPr>
        <w:numPr>
          <w:ilvl w:val="0"/>
          <w:numId w:val="217"/>
        </w:numPr>
      </w:pPr>
      <w:r w:rsidRPr="00245CCF">
        <w:t>Какие металлические конструкции работают на центральное растяжение, сжатие, изгиб?</w:t>
      </w:r>
    </w:p>
    <w:p w:rsidR="00245CCF" w:rsidRPr="00245CCF" w:rsidRDefault="00245CCF" w:rsidP="00777CB8">
      <w:pPr>
        <w:numPr>
          <w:ilvl w:val="0"/>
          <w:numId w:val="217"/>
        </w:numPr>
      </w:pPr>
      <w:r w:rsidRPr="00245CCF">
        <w:t>Расчет металлических конструкций на центральное сжатие.</w:t>
      </w:r>
    </w:p>
    <w:p w:rsidR="00245CCF" w:rsidRPr="00245CCF" w:rsidRDefault="00245CCF" w:rsidP="00777CB8">
      <w:pPr>
        <w:numPr>
          <w:ilvl w:val="0"/>
          <w:numId w:val="217"/>
        </w:numPr>
      </w:pPr>
      <w:r w:rsidRPr="00245CCF">
        <w:t>Расчет металлических конструкций на центральное растяжение</w:t>
      </w:r>
    </w:p>
    <w:p w:rsidR="00245CCF" w:rsidRPr="00245CCF" w:rsidRDefault="00245CCF" w:rsidP="00777CB8">
      <w:pPr>
        <w:numPr>
          <w:ilvl w:val="0"/>
          <w:numId w:val="217"/>
        </w:numPr>
      </w:pPr>
      <w:r w:rsidRPr="00245CCF">
        <w:t>Расчет металлических конструкций на поперечный изгиб</w:t>
      </w:r>
    </w:p>
    <w:p w:rsidR="00245CCF" w:rsidRPr="00245CCF" w:rsidRDefault="00245CCF" w:rsidP="00777CB8">
      <w:pPr>
        <w:numPr>
          <w:ilvl w:val="0"/>
          <w:numId w:val="217"/>
        </w:numPr>
      </w:pPr>
      <w:r w:rsidRPr="00245CCF">
        <w:t>Всегда ли выполняется расчет по 2 группе предельных состояний?</w:t>
      </w:r>
    </w:p>
    <w:p w:rsidR="00245CCF" w:rsidRPr="00245CCF" w:rsidRDefault="00245CCF" w:rsidP="00777CB8">
      <w:pPr>
        <w:numPr>
          <w:ilvl w:val="0"/>
          <w:numId w:val="217"/>
        </w:numPr>
      </w:pPr>
      <w:r w:rsidRPr="00245CCF">
        <w:t>Конструктивные требования к сварным соединениям.</w:t>
      </w:r>
    </w:p>
    <w:p w:rsidR="00245CCF" w:rsidRPr="00245CCF" w:rsidRDefault="00245CCF" w:rsidP="00777CB8">
      <w:pPr>
        <w:numPr>
          <w:ilvl w:val="0"/>
          <w:numId w:val="217"/>
        </w:numPr>
      </w:pPr>
      <w:r w:rsidRPr="00245CCF">
        <w:t>Расчет сварных швов.</w:t>
      </w:r>
    </w:p>
    <w:p w:rsidR="00245CCF" w:rsidRPr="00245CCF" w:rsidRDefault="00245CCF" w:rsidP="00245CCF">
      <w:pPr>
        <w:rPr>
          <w:b/>
        </w:rPr>
      </w:pPr>
      <w:r w:rsidRPr="00245CCF">
        <w:rPr>
          <w:b/>
        </w:rPr>
        <w:t>Задание 71.</w:t>
      </w:r>
    </w:p>
    <w:p w:rsidR="00245CCF" w:rsidRPr="00245CCF" w:rsidRDefault="00245CCF" w:rsidP="00245CCF">
      <w:pPr>
        <w:jc w:val="center"/>
        <w:rPr>
          <w:b/>
        </w:rPr>
      </w:pPr>
      <w:r w:rsidRPr="00245CCF">
        <w:rPr>
          <w:b/>
        </w:rPr>
        <w:t>Устный опрос по теме «Железобетонные конструкции»</w:t>
      </w:r>
    </w:p>
    <w:p w:rsidR="00245CCF" w:rsidRPr="00245CCF" w:rsidRDefault="00245CCF" w:rsidP="00245CCF"/>
    <w:p w:rsidR="00245CCF" w:rsidRPr="00245CCF" w:rsidRDefault="00245CCF" w:rsidP="00777CB8">
      <w:pPr>
        <w:numPr>
          <w:ilvl w:val="0"/>
          <w:numId w:val="218"/>
        </w:numPr>
      </w:pPr>
      <w:r w:rsidRPr="00245CCF">
        <w:t>Что такое железобетон?</w:t>
      </w:r>
    </w:p>
    <w:p w:rsidR="00245CCF" w:rsidRPr="00245CCF" w:rsidRDefault="00245CCF" w:rsidP="00777CB8">
      <w:pPr>
        <w:numPr>
          <w:ilvl w:val="0"/>
          <w:numId w:val="218"/>
        </w:numPr>
      </w:pPr>
      <w:r w:rsidRPr="00245CCF">
        <w:t>Область применения железобетонных конструкций.</w:t>
      </w:r>
    </w:p>
    <w:p w:rsidR="00245CCF" w:rsidRPr="00245CCF" w:rsidRDefault="00245CCF" w:rsidP="00777CB8">
      <w:pPr>
        <w:numPr>
          <w:ilvl w:val="0"/>
          <w:numId w:val="218"/>
        </w:numPr>
      </w:pPr>
      <w:r w:rsidRPr="00245CCF">
        <w:t>Назовите классы и марки бетона.</w:t>
      </w:r>
    </w:p>
    <w:p w:rsidR="00245CCF" w:rsidRPr="00245CCF" w:rsidRDefault="00245CCF" w:rsidP="00777CB8">
      <w:pPr>
        <w:numPr>
          <w:ilvl w:val="0"/>
          <w:numId w:val="218"/>
        </w:numPr>
      </w:pPr>
      <w:r w:rsidRPr="00245CCF">
        <w:t>Дать определение нормативного и расчетного сопротивления бетона.</w:t>
      </w:r>
    </w:p>
    <w:p w:rsidR="00245CCF" w:rsidRPr="00245CCF" w:rsidRDefault="00245CCF" w:rsidP="00777CB8">
      <w:pPr>
        <w:numPr>
          <w:ilvl w:val="0"/>
          <w:numId w:val="218"/>
        </w:numPr>
      </w:pPr>
      <w:r w:rsidRPr="00245CCF">
        <w:t>Классы арматуры.</w:t>
      </w:r>
    </w:p>
    <w:p w:rsidR="00245CCF" w:rsidRPr="00245CCF" w:rsidRDefault="00245CCF" w:rsidP="00777CB8">
      <w:pPr>
        <w:numPr>
          <w:ilvl w:val="0"/>
          <w:numId w:val="218"/>
        </w:numPr>
      </w:pPr>
      <w:r w:rsidRPr="00245CCF">
        <w:t>Арматурные изделия, способы изготовления.</w:t>
      </w:r>
    </w:p>
    <w:p w:rsidR="00245CCF" w:rsidRPr="00245CCF" w:rsidRDefault="00245CCF" w:rsidP="00777CB8">
      <w:pPr>
        <w:numPr>
          <w:ilvl w:val="0"/>
          <w:numId w:val="218"/>
        </w:numPr>
      </w:pPr>
      <w:r w:rsidRPr="00245CCF">
        <w:t>Классификация сеток.</w:t>
      </w:r>
    </w:p>
    <w:p w:rsidR="00245CCF" w:rsidRPr="00245CCF" w:rsidRDefault="00245CCF" w:rsidP="00777CB8">
      <w:pPr>
        <w:numPr>
          <w:ilvl w:val="0"/>
          <w:numId w:val="218"/>
        </w:numPr>
      </w:pPr>
      <w:r w:rsidRPr="00245CCF">
        <w:t>Вывод формул для расчета изгибаемых элементов с одиночной арматурой.</w:t>
      </w:r>
    </w:p>
    <w:p w:rsidR="00245CCF" w:rsidRPr="00245CCF" w:rsidRDefault="00245CCF" w:rsidP="00777CB8">
      <w:pPr>
        <w:numPr>
          <w:ilvl w:val="0"/>
          <w:numId w:val="218"/>
        </w:numPr>
      </w:pPr>
      <w:r w:rsidRPr="00245CCF">
        <w:lastRenderedPageBreak/>
        <w:t>Как определить – необходимо ли выполнять расчете с одиночной или с двойной арматурой?</w:t>
      </w:r>
    </w:p>
    <w:p w:rsidR="00245CCF" w:rsidRPr="00245CCF" w:rsidRDefault="00245CCF" w:rsidP="00777CB8">
      <w:pPr>
        <w:numPr>
          <w:ilvl w:val="0"/>
          <w:numId w:val="218"/>
        </w:numPr>
      </w:pPr>
      <w:r w:rsidRPr="00245CCF">
        <w:t>Вывод формул для расчета изгибаемых элементов с двойной арматурой.</w:t>
      </w:r>
    </w:p>
    <w:p w:rsidR="00245CCF" w:rsidRPr="00245CCF" w:rsidRDefault="00245CCF" w:rsidP="00777CB8">
      <w:pPr>
        <w:numPr>
          <w:ilvl w:val="0"/>
          <w:numId w:val="218"/>
        </w:numPr>
      </w:pPr>
      <w:r w:rsidRPr="00245CCF">
        <w:t>Область применения тавровых соединений.</w:t>
      </w:r>
    </w:p>
    <w:p w:rsidR="00245CCF" w:rsidRPr="00245CCF" w:rsidRDefault="00245CCF" w:rsidP="00777CB8">
      <w:pPr>
        <w:numPr>
          <w:ilvl w:val="0"/>
          <w:numId w:val="218"/>
        </w:numPr>
      </w:pPr>
      <w:r w:rsidRPr="00245CCF">
        <w:t>Построение эпюры материалов по изгибающему моменту.</w:t>
      </w:r>
    </w:p>
    <w:p w:rsidR="00245CCF" w:rsidRPr="00245CCF" w:rsidRDefault="00245CCF" w:rsidP="00777CB8">
      <w:pPr>
        <w:numPr>
          <w:ilvl w:val="0"/>
          <w:numId w:val="218"/>
        </w:numPr>
      </w:pPr>
      <w:r w:rsidRPr="00245CCF">
        <w:t>Виды армирования железобетонных колонн.</w:t>
      </w:r>
    </w:p>
    <w:p w:rsidR="00245CCF" w:rsidRPr="00245CCF" w:rsidRDefault="00245CCF" w:rsidP="00777CB8">
      <w:pPr>
        <w:numPr>
          <w:ilvl w:val="0"/>
          <w:numId w:val="218"/>
        </w:numPr>
      </w:pPr>
      <w:r w:rsidRPr="00245CCF">
        <w:t>Назовите особенности расчета сборных железобетонных конструкций.</w:t>
      </w:r>
    </w:p>
    <w:p w:rsidR="00245CCF" w:rsidRPr="00245CCF" w:rsidRDefault="00245CCF" w:rsidP="00777CB8">
      <w:pPr>
        <w:numPr>
          <w:ilvl w:val="0"/>
          <w:numId w:val="218"/>
        </w:numPr>
      </w:pPr>
      <w:r w:rsidRPr="00245CCF">
        <w:t xml:space="preserve">Назовите схемы </w:t>
      </w:r>
      <w:proofErr w:type="spellStart"/>
      <w:r w:rsidRPr="00245CCF">
        <w:t>опирания</w:t>
      </w:r>
      <w:proofErr w:type="spellEnd"/>
      <w:r w:rsidRPr="00245CCF">
        <w:t xml:space="preserve"> плит опертых по контуру.</w:t>
      </w:r>
    </w:p>
    <w:p w:rsidR="00245CCF" w:rsidRPr="00245CCF" w:rsidRDefault="00245CCF" w:rsidP="00245CCF"/>
    <w:p w:rsidR="00245CCF" w:rsidRPr="00245CCF" w:rsidRDefault="00245CCF" w:rsidP="00245CCF">
      <w:pPr>
        <w:rPr>
          <w:b/>
        </w:rPr>
      </w:pPr>
      <w:r w:rsidRPr="00245CCF">
        <w:rPr>
          <w:b/>
        </w:rPr>
        <w:t>Задание 72.</w:t>
      </w:r>
    </w:p>
    <w:p w:rsidR="00245CCF" w:rsidRPr="00245CCF" w:rsidRDefault="00245CCF" w:rsidP="00245CCF">
      <w:pPr>
        <w:jc w:val="center"/>
        <w:rPr>
          <w:b/>
        </w:rPr>
      </w:pPr>
      <w:r w:rsidRPr="00245CCF">
        <w:rPr>
          <w:b/>
        </w:rPr>
        <w:t>Устный опрос по теме «Каменные и армокаменные конструкции»</w:t>
      </w:r>
    </w:p>
    <w:p w:rsidR="00245CCF" w:rsidRPr="00245CCF" w:rsidRDefault="00245CCF" w:rsidP="00245CCF"/>
    <w:p w:rsidR="00245CCF" w:rsidRPr="00245CCF" w:rsidRDefault="00245CCF" w:rsidP="00777CB8">
      <w:pPr>
        <w:numPr>
          <w:ilvl w:val="0"/>
          <w:numId w:val="219"/>
        </w:numPr>
      </w:pPr>
      <w:r w:rsidRPr="00245CCF">
        <w:t>В каких конструкциях и элементах зданий применяют каменную кладку?</w:t>
      </w:r>
    </w:p>
    <w:p w:rsidR="00245CCF" w:rsidRPr="00245CCF" w:rsidRDefault="00245CCF" w:rsidP="00777CB8">
      <w:pPr>
        <w:numPr>
          <w:ilvl w:val="0"/>
          <w:numId w:val="219"/>
        </w:numPr>
      </w:pPr>
      <w:r w:rsidRPr="00245CCF">
        <w:t>Требования к прочности и долговечности каменных материалов.</w:t>
      </w:r>
    </w:p>
    <w:p w:rsidR="00245CCF" w:rsidRPr="00245CCF" w:rsidRDefault="00245CCF" w:rsidP="00777CB8">
      <w:pPr>
        <w:numPr>
          <w:ilvl w:val="0"/>
          <w:numId w:val="219"/>
        </w:numPr>
      </w:pPr>
      <w:r w:rsidRPr="00245CCF">
        <w:t>Сетчатое  и продольное армирование кладки.</w:t>
      </w:r>
    </w:p>
    <w:p w:rsidR="00245CCF" w:rsidRPr="00245CCF" w:rsidRDefault="00245CCF" w:rsidP="00777CB8">
      <w:pPr>
        <w:numPr>
          <w:ilvl w:val="0"/>
          <w:numId w:val="219"/>
        </w:numPr>
      </w:pPr>
      <w:r w:rsidRPr="00245CCF">
        <w:t>Назовите максимальный диаметр стержней в кладочных сетках.</w:t>
      </w:r>
    </w:p>
    <w:p w:rsidR="00245CCF" w:rsidRPr="00245CCF" w:rsidRDefault="00245CCF" w:rsidP="00777CB8">
      <w:pPr>
        <w:numPr>
          <w:ilvl w:val="0"/>
          <w:numId w:val="219"/>
        </w:numPr>
      </w:pPr>
      <w:r w:rsidRPr="00245CCF">
        <w:t>Назовите 4 стадии работы кладки.</w:t>
      </w:r>
    </w:p>
    <w:p w:rsidR="00245CCF" w:rsidRPr="00245CCF" w:rsidRDefault="00245CCF" w:rsidP="00777CB8">
      <w:pPr>
        <w:numPr>
          <w:ilvl w:val="0"/>
          <w:numId w:val="219"/>
        </w:numPr>
      </w:pPr>
      <w:r w:rsidRPr="00245CCF">
        <w:t xml:space="preserve">Расчет неармированной кладки на центральное и </w:t>
      </w:r>
      <w:proofErr w:type="spellStart"/>
      <w:r w:rsidRPr="00245CCF">
        <w:t>внецентральное</w:t>
      </w:r>
      <w:proofErr w:type="spellEnd"/>
      <w:r w:rsidRPr="00245CCF">
        <w:t xml:space="preserve"> сжатие.</w:t>
      </w:r>
    </w:p>
    <w:p w:rsidR="00245CCF" w:rsidRPr="00245CCF" w:rsidRDefault="00245CCF" w:rsidP="00777CB8">
      <w:pPr>
        <w:numPr>
          <w:ilvl w:val="0"/>
          <w:numId w:val="219"/>
        </w:numPr>
      </w:pPr>
      <w:r w:rsidRPr="00245CCF">
        <w:t>Расчет армированной кладки.</w:t>
      </w:r>
    </w:p>
    <w:p w:rsidR="00245CCF" w:rsidRPr="00245CCF" w:rsidRDefault="00245CCF" w:rsidP="00777CB8">
      <w:pPr>
        <w:numPr>
          <w:ilvl w:val="0"/>
          <w:numId w:val="219"/>
        </w:numPr>
      </w:pPr>
      <w:r w:rsidRPr="00245CCF">
        <w:t>Работа кладки на смятие.</w:t>
      </w:r>
    </w:p>
    <w:p w:rsidR="00245CCF" w:rsidRPr="00245CCF" w:rsidRDefault="00245CCF" w:rsidP="00245CCF"/>
    <w:p w:rsidR="00245CCF" w:rsidRPr="00245CCF" w:rsidRDefault="00245CCF" w:rsidP="00245CCF">
      <w:pPr>
        <w:rPr>
          <w:b/>
        </w:rPr>
      </w:pPr>
      <w:r w:rsidRPr="00245CCF">
        <w:rPr>
          <w:b/>
        </w:rPr>
        <w:t>Задание 73.</w:t>
      </w:r>
    </w:p>
    <w:p w:rsidR="00245CCF" w:rsidRPr="00245CCF" w:rsidRDefault="00245CCF" w:rsidP="00245CCF">
      <w:pPr>
        <w:jc w:val="center"/>
        <w:rPr>
          <w:b/>
        </w:rPr>
      </w:pPr>
      <w:r w:rsidRPr="00245CCF">
        <w:rPr>
          <w:b/>
        </w:rPr>
        <w:t>Устный опрос по теме «Деревянные конструкции»</w:t>
      </w:r>
    </w:p>
    <w:p w:rsidR="00245CCF" w:rsidRPr="00245CCF" w:rsidRDefault="00245CCF" w:rsidP="00245CCF"/>
    <w:p w:rsidR="00245CCF" w:rsidRPr="00245CCF" w:rsidRDefault="00245CCF" w:rsidP="00777CB8">
      <w:pPr>
        <w:numPr>
          <w:ilvl w:val="0"/>
          <w:numId w:val="220"/>
        </w:numPr>
      </w:pPr>
      <w:r w:rsidRPr="00245CCF">
        <w:t>Область применения деревянных конструкций.</w:t>
      </w:r>
    </w:p>
    <w:p w:rsidR="00245CCF" w:rsidRPr="00245CCF" w:rsidRDefault="00245CCF" w:rsidP="00777CB8">
      <w:pPr>
        <w:numPr>
          <w:ilvl w:val="0"/>
          <w:numId w:val="220"/>
        </w:numPr>
      </w:pPr>
      <w:r w:rsidRPr="00245CCF">
        <w:t>От чего зависит расчетное сопротивление древесины?</w:t>
      </w:r>
    </w:p>
    <w:p w:rsidR="00245CCF" w:rsidRPr="00245CCF" w:rsidRDefault="00245CCF" w:rsidP="00777CB8">
      <w:pPr>
        <w:numPr>
          <w:ilvl w:val="0"/>
          <w:numId w:val="220"/>
        </w:numPr>
      </w:pPr>
      <w:r w:rsidRPr="00245CCF">
        <w:t>Особенности работы деревянных конструкций под нагрузкой?</w:t>
      </w:r>
    </w:p>
    <w:p w:rsidR="00245CCF" w:rsidRPr="00245CCF" w:rsidRDefault="00245CCF" w:rsidP="00777CB8">
      <w:pPr>
        <w:numPr>
          <w:ilvl w:val="0"/>
          <w:numId w:val="220"/>
        </w:numPr>
      </w:pPr>
      <w:r w:rsidRPr="00245CCF">
        <w:t>Расчет элементов деревянных конструкций на центральное сжатие.</w:t>
      </w:r>
    </w:p>
    <w:p w:rsidR="00245CCF" w:rsidRPr="00245CCF" w:rsidRDefault="00245CCF" w:rsidP="00777CB8">
      <w:pPr>
        <w:numPr>
          <w:ilvl w:val="0"/>
          <w:numId w:val="220"/>
        </w:numPr>
      </w:pPr>
      <w:r w:rsidRPr="00245CCF">
        <w:t>Расчет элементов деревянных конструкций на поперченный изгиб</w:t>
      </w:r>
    </w:p>
    <w:p w:rsidR="00245CCF" w:rsidRPr="00245CCF" w:rsidRDefault="00245CCF" w:rsidP="00777CB8">
      <w:pPr>
        <w:numPr>
          <w:ilvl w:val="0"/>
          <w:numId w:val="220"/>
        </w:numPr>
      </w:pPr>
      <w:r w:rsidRPr="00245CCF">
        <w:t xml:space="preserve">Сбор нагрузок на обрешетку по 1 схеме </w:t>
      </w:r>
      <w:proofErr w:type="spellStart"/>
      <w:r w:rsidRPr="00245CCF">
        <w:t>загружения</w:t>
      </w:r>
      <w:proofErr w:type="spellEnd"/>
    </w:p>
    <w:p w:rsidR="00245CCF" w:rsidRPr="00245CCF" w:rsidRDefault="00245CCF" w:rsidP="00777CB8">
      <w:pPr>
        <w:numPr>
          <w:ilvl w:val="0"/>
          <w:numId w:val="220"/>
        </w:numPr>
      </w:pPr>
      <w:r w:rsidRPr="00245CCF">
        <w:t xml:space="preserve">Сбор нагрузок на обрешетку по 2 схеме </w:t>
      </w:r>
      <w:proofErr w:type="spellStart"/>
      <w:r w:rsidRPr="00245CCF">
        <w:t>загружения</w:t>
      </w:r>
      <w:proofErr w:type="spellEnd"/>
    </w:p>
    <w:p w:rsidR="00245CCF" w:rsidRPr="00245CCF" w:rsidRDefault="00245CCF" w:rsidP="00777CB8">
      <w:pPr>
        <w:numPr>
          <w:ilvl w:val="0"/>
          <w:numId w:val="220"/>
        </w:numPr>
      </w:pPr>
      <w:r w:rsidRPr="00245CCF">
        <w:t>Какие нагрузки учитываются при расчете стропильных ног?</w:t>
      </w:r>
    </w:p>
    <w:p w:rsidR="00245CCF" w:rsidRPr="00245CCF" w:rsidRDefault="00245CCF" w:rsidP="00777CB8">
      <w:pPr>
        <w:numPr>
          <w:ilvl w:val="0"/>
          <w:numId w:val="220"/>
        </w:numPr>
      </w:pPr>
      <w:r w:rsidRPr="00245CCF">
        <w:t>Соединения в деревянных конструкция.</w:t>
      </w:r>
    </w:p>
    <w:p w:rsidR="00245CCF" w:rsidRPr="00245CCF" w:rsidRDefault="00245CCF" w:rsidP="00245CCF"/>
    <w:p w:rsidR="00245CCF" w:rsidRPr="00245CCF" w:rsidRDefault="00245CCF" w:rsidP="00245CCF">
      <w:pPr>
        <w:rPr>
          <w:b/>
        </w:rPr>
      </w:pPr>
      <w:r w:rsidRPr="00245CCF">
        <w:rPr>
          <w:b/>
        </w:rPr>
        <w:t>Задание 74.</w:t>
      </w:r>
    </w:p>
    <w:p w:rsidR="00245CCF" w:rsidRPr="00245CCF" w:rsidRDefault="00245CCF" w:rsidP="00245CCF">
      <w:pPr>
        <w:jc w:val="center"/>
        <w:rPr>
          <w:b/>
        </w:rPr>
      </w:pPr>
      <w:r w:rsidRPr="00245CCF">
        <w:rPr>
          <w:b/>
        </w:rPr>
        <w:t>Устный порос по теме «Расчет фундаментов»</w:t>
      </w:r>
    </w:p>
    <w:p w:rsidR="00245CCF" w:rsidRPr="00245CCF" w:rsidRDefault="00245CCF" w:rsidP="00245CCF"/>
    <w:p w:rsidR="00245CCF" w:rsidRPr="00245CCF" w:rsidRDefault="00245CCF" w:rsidP="00777CB8">
      <w:pPr>
        <w:numPr>
          <w:ilvl w:val="0"/>
          <w:numId w:val="221"/>
        </w:numPr>
      </w:pPr>
      <w:r w:rsidRPr="00245CCF">
        <w:t>Требования к основаниям.</w:t>
      </w:r>
    </w:p>
    <w:p w:rsidR="00245CCF" w:rsidRPr="00245CCF" w:rsidRDefault="00245CCF" w:rsidP="00777CB8">
      <w:pPr>
        <w:numPr>
          <w:ilvl w:val="0"/>
          <w:numId w:val="221"/>
        </w:numPr>
      </w:pPr>
      <w:r w:rsidRPr="00245CCF">
        <w:t>Какие грунты можно использовать в качестве основания?</w:t>
      </w:r>
    </w:p>
    <w:p w:rsidR="00245CCF" w:rsidRPr="00245CCF" w:rsidRDefault="00245CCF" w:rsidP="00777CB8">
      <w:pPr>
        <w:numPr>
          <w:ilvl w:val="0"/>
          <w:numId w:val="221"/>
        </w:numPr>
      </w:pPr>
      <w:r w:rsidRPr="00245CCF">
        <w:t>От чего зависит ширина ленточной фундамента?</w:t>
      </w:r>
    </w:p>
    <w:p w:rsidR="00245CCF" w:rsidRPr="00245CCF" w:rsidRDefault="00245CCF" w:rsidP="00777CB8">
      <w:pPr>
        <w:numPr>
          <w:ilvl w:val="0"/>
          <w:numId w:val="221"/>
        </w:numPr>
      </w:pPr>
      <w:r w:rsidRPr="00245CCF">
        <w:t>Армируют ли фундаментные подушки и фундаментные блоки?</w:t>
      </w:r>
    </w:p>
    <w:p w:rsidR="00245CCF" w:rsidRPr="00245CCF" w:rsidRDefault="00245CCF" w:rsidP="00777CB8">
      <w:pPr>
        <w:numPr>
          <w:ilvl w:val="0"/>
          <w:numId w:val="221"/>
        </w:numPr>
      </w:pPr>
      <w:r w:rsidRPr="00245CCF">
        <w:t>От чего зависит несущая способность сваи?</w:t>
      </w:r>
    </w:p>
    <w:p w:rsidR="00245CCF" w:rsidRPr="00245CCF" w:rsidRDefault="00245CCF" w:rsidP="00777CB8">
      <w:pPr>
        <w:numPr>
          <w:ilvl w:val="0"/>
          <w:numId w:val="221"/>
        </w:numPr>
      </w:pPr>
      <w:r w:rsidRPr="00245CCF">
        <w:t>Назовите минимальное расстояние между сваями, почему сваи нельзя забить ближе минимального расстояния?</w:t>
      </w:r>
    </w:p>
    <w:p w:rsidR="00245CCF" w:rsidRPr="00245CCF" w:rsidRDefault="00245CCF" w:rsidP="00777CB8">
      <w:pPr>
        <w:numPr>
          <w:ilvl w:val="0"/>
          <w:numId w:val="221"/>
        </w:numPr>
      </w:pPr>
      <w:r w:rsidRPr="00245CCF">
        <w:t>В чем отличие работы сваи – стойки от висячей сваи?</w:t>
      </w:r>
    </w:p>
    <w:p w:rsidR="00245CCF" w:rsidRPr="00245CCF" w:rsidRDefault="00245CCF" w:rsidP="00777CB8">
      <w:pPr>
        <w:numPr>
          <w:ilvl w:val="0"/>
          <w:numId w:val="221"/>
        </w:numPr>
      </w:pPr>
      <w:r w:rsidRPr="00245CCF">
        <w:t>Как определить шаг свай?</w:t>
      </w:r>
    </w:p>
    <w:p w:rsidR="00245CCF" w:rsidRPr="00245CCF" w:rsidRDefault="00245CCF" w:rsidP="00245CCF"/>
    <w:p w:rsidR="00245CCF" w:rsidRPr="00245CCF" w:rsidRDefault="00245CCF" w:rsidP="00245CCF"/>
    <w:p w:rsidR="00245CCF" w:rsidRPr="00245CCF" w:rsidRDefault="00245CCF" w:rsidP="00245CCF">
      <w:pPr>
        <w:rPr>
          <w:b/>
        </w:rPr>
      </w:pPr>
      <w:r w:rsidRPr="00245CCF">
        <w:rPr>
          <w:b/>
        </w:rPr>
        <w:t>Задание 75.</w:t>
      </w:r>
    </w:p>
    <w:p w:rsidR="00245CCF" w:rsidRPr="00245CCF" w:rsidRDefault="00245CCF" w:rsidP="00245CCF">
      <w:pPr>
        <w:jc w:val="center"/>
        <w:rPr>
          <w:b/>
        </w:rPr>
      </w:pPr>
      <w:r w:rsidRPr="00245CCF">
        <w:rPr>
          <w:b/>
        </w:rPr>
        <w:t>Устный опрос по теме «Теплотехнический расчет ограждающих конструкций»</w:t>
      </w:r>
    </w:p>
    <w:p w:rsidR="00245CCF" w:rsidRPr="00245CCF" w:rsidRDefault="00245CCF" w:rsidP="00245CCF"/>
    <w:p w:rsidR="00245CCF" w:rsidRPr="00245CCF" w:rsidRDefault="00245CCF" w:rsidP="00777CB8">
      <w:pPr>
        <w:numPr>
          <w:ilvl w:val="0"/>
          <w:numId w:val="222"/>
        </w:numPr>
      </w:pPr>
      <w:r w:rsidRPr="00245CCF">
        <w:t>Что такое теплая керамика?</w:t>
      </w:r>
    </w:p>
    <w:p w:rsidR="00245CCF" w:rsidRPr="00245CCF" w:rsidRDefault="00245CCF" w:rsidP="00777CB8">
      <w:pPr>
        <w:numPr>
          <w:ilvl w:val="0"/>
          <w:numId w:val="222"/>
        </w:numPr>
      </w:pPr>
      <w:r w:rsidRPr="00245CCF">
        <w:lastRenderedPageBreak/>
        <w:t>Какие нормативные документы необходимы для выполнения теплотехнического расчета?</w:t>
      </w:r>
    </w:p>
    <w:p w:rsidR="00245CCF" w:rsidRPr="00245CCF" w:rsidRDefault="00245CCF" w:rsidP="00777CB8">
      <w:pPr>
        <w:numPr>
          <w:ilvl w:val="0"/>
          <w:numId w:val="222"/>
        </w:numPr>
      </w:pPr>
      <w:r w:rsidRPr="00245CCF">
        <w:t>Для каких конструктивных элементов необходимо выполнять теплотехнических расчет?</w:t>
      </w:r>
    </w:p>
    <w:p w:rsidR="00245CCF" w:rsidRPr="00245CCF" w:rsidRDefault="00245CCF" w:rsidP="00777CB8">
      <w:pPr>
        <w:numPr>
          <w:ilvl w:val="0"/>
          <w:numId w:val="222"/>
        </w:numPr>
      </w:pPr>
      <w:r w:rsidRPr="00245CCF">
        <w:t>Почему в наружных стенах утеплитель устанавливают с наружной стороны?</w:t>
      </w:r>
    </w:p>
    <w:p w:rsidR="00245CCF" w:rsidRPr="00245CCF" w:rsidRDefault="00245CCF" w:rsidP="00245CCF"/>
    <w:p w:rsidR="00245CCF" w:rsidRPr="00245CCF" w:rsidRDefault="00245CCF" w:rsidP="00245CCF">
      <w:pPr>
        <w:rPr>
          <w:b/>
        </w:rPr>
      </w:pPr>
      <w:r w:rsidRPr="00245CCF">
        <w:rPr>
          <w:b/>
        </w:rPr>
        <w:t>Задание 76.</w:t>
      </w:r>
    </w:p>
    <w:p w:rsidR="00245CCF" w:rsidRPr="00245CCF" w:rsidRDefault="00245CCF" w:rsidP="00245CCF">
      <w:pPr>
        <w:jc w:val="center"/>
        <w:rPr>
          <w:b/>
        </w:rPr>
      </w:pPr>
      <w:r w:rsidRPr="00245CCF">
        <w:rPr>
          <w:b/>
        </w:rPr>
        <w:t>Письменный опрос по теме  «Железобетонные конструкции»</w:t>
      </w:r>
    </w:p>
    <w:p w:rsidR="00245CCF" w:rsidRPr="00245CCF" w:rsidRDefault="00245CCF" w:rsidP="00245CCF">
      <w:pPr>
        <w:rPr>
          <w:b/>
        </w:rPr>
      </w:pPr>
      <w:r w:rsidRPr="00245CCF">
        <w:rPr>
          <w:b/>
        </w:rPr>
        <w:t xml:space="preserve">Вариант 1. </w:t>
      </w:r>
    </w:p>
    <w:p w:rsidR="00245CCF" w:rsidRPr="00245CCF" w:rsidRDefault="00245CCF" w:rsidP="00777CB8">
      <w:pPr>
        <w:numPr>
          <w:ilvl w:val="0"/>
          <w:numId w:val="223"/>
        </w:numPr>
      </w:pPr>
      <w:r w:rsidRPr="00245CCF">
        <w:t>Классы арматуры. Определения рабочей и конструктивной арматуры.</w:t>
      </w:r>
    </w:p>
    <w:p w:rsidR="00245CCF" w:rsidRPr="00245CCF" w:rsidRDefault="00245CCF" w:rsidP="00777CB8">
      <w:pPr>
        <w:numPr>
          <w:ilvl w:val="0"/>
          <w:numId w:val="223"/>
        </w:numPr>
      </w:pPr>
      <w:r w:rsidRPr="00245CCF">
        <w:t>Защитный слой бетона.</w:t>
      </w:r>
    </w:p>
    <w:p w:rsidR="00245CCF" w:rsidRPr="00245CCF" w:rsidRDefault="00245CCF" w:rsidP="00777CB8">
      <w:pPr>
        <w:numPr>
          <w:ilvl w:val="0"/>
          <w:numId w:val="223"/>
        </w:numPr>
      </w:pPr>
      <w:r w:rsidRPr="00245CCF">
        <w:t>Расчет изгибаемых элементов с двойной арматурой.</w:t>
      </w:r>
    </w:p>
    <w:p w:rsidR="00245CCF" w:rsidRPr="00245CCF" w:rsidRDefault="00245CCF" w:rsidP="00245CCF"/>
    <w:p w:rsidR="00245CCF" w:rsidRPr="00245CCF" w:rsidRDefault="00245CCF" w:rsidP="00245CCF">
      <w:pPr>
        <w:rPr>
          <w:b/>
        </w:rPr>
      </w:pPr>
      <w:r w:rsidRPr="00245CCF">
        <w:rPr>
          <w:b/>
        </w:rPr>
        <w:t>Вариант 2.</w:t>
      </w:r>
    </w:p>
    <w:p w:rsidR="00245CCF" w:rsidRPr="00245CCF" w:rsidRDefault="00245CCF" w:rsidP="00777CB8">
      <w:pPr>
        <w:numPr>
          <w:ilvl w:val="0"/>
          <w:numId w:val="224"/>
        </w:numPr>
      </w:pPr>
      <w:r w:rsidRPr="00245CCF">
        <w:t>Бетон. Классы и марки бетона.</w:t>
      </w:r>
    </w:p>
    <w:p w:rsidR="00245CCF" w:rsidRPr="00245CCF" w:rsidRDefault="00245CCF" w:rsidP="00777CB8">
      <w:pPr>
        <w:numPr>
          <w:ilvl w:val="0"/>
          <w:numId w:val="224"/>
        </w:numPr>
      </w:pPr>
      <w:r w:rsidRPr="00245CCF">
        <w:t>Арматурные изделия (сетки и каркасы)</w:t>
      </w:r>
    </w:p>
    <w:p w:rsidR="00245CCF" w:rsidRPr="00245CCF" w:rsidRDefault="00245CCF" w:rsidP="00777CB8">
      <w:pPr>
        <w:numPr>
          <w:ilvl w:val="0"/>
          <w:numId w:val="224"/>
        </w:numPr>
      </w:pPr>
      <w:r w:rsidRPr="00245CCF">
        <w:t>Расчет изгибаемых элементов с одиночной арматурой.</w:t>
      </w:r>
    </w:p>
    <w:p w:rsidR="00245CCF" w:rsidRPr="00245CCF" w:rsidRDefault="00245CCF" w:rsidP="00245CCF">
      <w:pPr>
        <w:ind w:left="720"/>
      </w:pPr>
    </w:p>
    <w:p w:rsidR="00245CCF" w:rsidRPr="00245CCF" w:rsidRDefault="00245CCF" w:rsidP="00245CCF">
      <w:pPr>
        <w:rPr>
          <w:b/>
        </w:rPr>
      </w:pPr>
      <w:r w:rsidRPr="00245CCF">
        <w:rPr>
          <w:b/>
        </w:rPr>
        <w:t>Задание 77.</w:t>
      </w:r>
    </w:p>
    <w:p w:rsidR="00245CCF" w:rsidRPr="00245CCF" w:rsidRDefault="00245CCF" w:rsidP="00245CCF">
      <w:pPr>
        <w:jc w:val="center"/>
        <w:rPr>
          <w:b/>
        </w:rPr>
      </w:pPr>
      <w:r w:rsidRPr="00245CCF">
        <w:rPr>
          <w:b/>
        </w:rPr>
        <w:t>Письменный опрос по теме «Каменные и армокаменные конструкции»</w:t>
      </w:r>
    </w:p>
    <w:p w:rsidR="00245CCF" w:rsidRPr="00245CCF" w:rsidRDefault="00245CCF" w:rsidP="00245CCF">
      <w:pPr>
        <w:rPr>
          <w:b/>
        </w:rPr>
      </w:pPr>
    </w:p>
    <w:p w:rsidR="00245CCF" w:rsidRPr="00245CCF" w:rsidRDefault="00245CCF" w:rsidP="00245CCF">
      <w:pPr>
        <w:rPr>
          <w:b/>
        </w:rPr>
      </w:pPr>
      <w:r w:rsidRPr="00245CCF">
        <w:rPr>
          <w:b/>
        </w:rPr>
        <w:t>Вариант 1.</w:t>
      </w:r>
    </w:p>
    <w:p w:rsidR="00245CCF" w:rsidRPr="00245CCF" w:rsidRDefault="00245CCF" w:rsidP="00777CB8">
      <w:pPr>
        <w:numPr>
          <w:ilvl w:val="0"/>
          <w:numId w:val="225"/>
        </w:numPr>
      </w:pPr>
      <w:r w:rsidRPr="00245CCF">
        <w:t>Расчет неармированной кладки на внецентренное сжатие.</w:t>
      </w:r>
    </w:p>
    <w:p w:rsidR="00245CCF" w:rsidRPr="00245CCF" w:rsidRDefault="00245CCF" w:rsidP="00777CB8">
      <w:pPr>
        <w:numPr>
          <w:ilvl w:val="0"/>
          <w:numId w:val="225"/>
        </w:numPr>
      </w:pPr>
      <w:r w:rsidRPr="00245CCF">
        <w:t>Армированная кладка. Виды армирования.</w:t>
      </w:r>
    </w:p>
    <w:p w:rsidR="00245CCF" w:rsidRPr="00245CCF" w:rsidRDefault="00245CCF" w:rsidP="00245CCF"/>
    <w:p w:rsidR="00245CCF" w:rsidRPr="00245CCF" w:rsidRDefault="00245CCF" w:rsidP="00245CCF">
      <w:pPr>
        <w:rPr>
          <w:b/>
        </w:rPr>
      </w:pPr>
      <w:r w:rsidRPr="00245CCF">
        <w:rPr>
          <w:b/>
        </w:rPr>
        <w:t>Вариант 2.</w:t>
      </w:r>
    </w:p>
    <w:p w:rsidR="00245CCF" w:rsidRPr="00245CCF" w:rsidRDefault="00245CCF" w:rsidP="00777CB8">
      <w:pPr>
        <w:numPr>
          <w:ilvl w:val="0"/>
          <w:numId w:val="226"/>
        </w:numPr>
      </w:pPr>
      <w:r w:rsidRPr="00245CCF">
        <w:t>Расчет армированной кладки на центральное сжатие.</w:t>
      </w:r>
    </w:p>
    <w:p w:rsidR="00245CCF" w:rsidRPr="00245CCF" w:rsidRDefault="00245CCF" w:rsidP="00777CB8">
      <w:pPr>
        <w:numPr>
          <w:ilvl w:val="0"/>
          <w:numId w:val="226"/>
        </w:numPr>
      </w:pPr>
      <w:r w:rsidRPr="00245CCF">
        <w:t>Классификация каменных материалов. 4 стадии работы кладки</w:t>
      </w:r>
    </w:p>
    <w:p w:rsidR="00245CCF" w:rsidRPr="00245CCF" w:rsidRDefault="00245CCF" w:rsidP="00245CCF"/>
    <w:p w:rsidR="00245CCF" w:rsidRPr="00245CCF" w:rsidRDefault="00245CCF" w:rsidP="00245CCF">
      <w:pPr>
        <w:rPr>
          <w:b/>
        </w:rPr>
      </w:pPr>
      <w:r w:rsidRPr="00245CCF">
        <w:rPr>
          <w:b/>
        </w:rPr>
        <w:t>Задание 78.</w:t>
      </w:r>
    </w:p>
    <w:p w:rsidR="00245CCF" w:rsidRPr="00245CCF" w:rsidRDefault="00245CCF" w:rsidP="00245CCF">
      <w:pPr>
        <w:jc w:val="center"/>
        <w:rPr>
          <w:b/>
        </w:rPr>
      </w:pPr>
      <w:r w:rsidRPr="00245CCF">
        <w:rPr>
          <w:b/>
        </w:rPr>
        <w:t>Письменный опрос по теме «Расчет фундаментов»</w:t>
      </w:r>
    </w:p>
    <w:p w:rsidR="00245CCF" w:rsidRPr="00245CCF" w:rsidRDefault="00245CCF" w:rsidP="00245CCF">
      <w:pPr>
        <w:rPr>
          <w:b/>
        </w:rPr>
      </w:pPr>
    </w:p>
    <w:p w:rsidR="00245CCF" w:rsidRPr="00245CCF" w:rsidRDefault="00245CCF" w:rsidP="00245CCF">
      <w:pPr>
        <w:rPr>
          <w:b/>
        </w:rPr>
      </w:pPr>
      <w:r w:rsidRPr="00245CCF">
        <w:rPr>
          <w:b/>
        </w:rPr>
        <w:t>Вариант 1.</w:t>
      </w:r>
    </w:p>
    <w:p w:rsidR="00245CCF" w:rsidRPr="00245CCF" w:rsidRDefault="00245CCF" w:rsidP="00777CB8">
      <w:pPr>
        <w:numPr>
          <w:ilvl w:val="0"/>
          <w:numId w:val="227"/>
        </w:numPr>
      </w:pPr>
      <w:r w:rsidRPr="00245CCF">
        <w:t>Виды грунтов: скальные и песчаные. Какие из данных видов грунтов можно использовать в качестве основания?</w:t>
      </w:r>
    </w:p>
    <w:p w:rsidR="00245CCF" w:rsidRPr="00245CCF" w:rsidRDefault="00245CCF" w:rsidP="00777CB8">
      <w:pPr>
        <w:numPr>
          <w:ilvl w:val="0"/>
          <w:numId w:val="227"/>
        </w:numPr>
      </w:pPr>
      <w:r w:rsidRPr="00245CCF">
        <w:t>Расчет фундаментной подушки.</w:t>
      </w:r>
    </w:p>
    <w:p w:rsidR="00245CCF" w:rsidRPr="00245CCF" w:rsidRDefault="00245CCF" w:rsidP="00245CCF"/>
    <w:p w:rsidR="00245CCF" w:rsidRPr="00245CCF" w:rsidRDefault="00245CCF" w:rsidP="00245CCF">
      <w:pPr>
        <w:rPr>
          <w:b/>
        </w:rPr>
      </w:pPr>
      <w:r w:rsidRPr="00245CCF">
        <w:rPr>
          <w:b/>
        </w:rPr>
        <w:t>Вариант 2.</w:t>
      </w:r>
    </w:p>
    <w:p w:rsidR="00245CCF" w:rsidRPr="00245CCF" w:rsidRDefault="00245CCF" w:rsidP="00777CB8">
      <w:pPr>
        <w:numPr>
          <w:ilvl w:val="0"/>
          <w:numId w:val="228"/>
        </w:numPr>
      </w:pPr>
      <w:r w:rsidRPr="00245CCF">
        <w:t>Виды грунтов: крупнообломочные и глинистые грунты. Какие из данных видов грунтов можно использовать в качестве основания?</w:t>
      </w:r>
    </w:p>
    <w:p w:rsidR="00245CCF" w:rsidRPr="00245CCF" w:rsidRDefault="00245CCF" w:rsidP="00777CB8">
      <w:pPr>
        <w:numPr>
          <w:ilvl w:val="0"/>
          <w:numId w:val="228"/>
        </w:numPr>
      </w:pPr>
      <w:r w:rsidRPr="00245CCF">
        <w:t>Расчет свайного фундамента</w:t>
      </w:r>
    </w:p>
    <w:p w:rsidR="00245CCF" w:rsidRPr="00245CCF" w:rsidRDefault="00245CCF" w:rsidP="00245CCF"/>
    <w:p w:rsidR="00245CCF" w:rsidRPr="00245CCF" w:rsidRDefault="00245CCF" w:rsidP="00245CCF"/>
    <w:p w:rsidR="00245CCF" w:rsidRPr="00245CCF" w:rsidRDefault="00245CCF" w:rsidP="00245CCF">
      <w:pPr>
        <w:rPr>
          <w:b/>
        </w:rPr>
      </w:pPr>
      <w:r w:rsidRPr="00245CCF">
        <w:rPr>
          <w:b/>
        </w:rPr>
        <w:t>Задание 79.</w:t>
      </w:r>
    </w:p>
    <w:p w:rsidR="00245CCF" w:rsidRPr="00245CCF" w:rsidRDefault="00245CCF" w:rsidP="00245CCF">
      <w:pPr>
        <w:jc w:val="center"/>
        <w:rPr>
          <w:b/>
        </w:rPr>
      </w:pPr>
      <w:r w:rsidRPr="00245CCF">
        <w:rPr>
          <w:b/>
        </w:rPr>
        <w:t>Письменный опрос по темам «Основные положения проектирования и расчета строительных конструкций» «Металлические конструкции»</w:t>
      </w:r>
    </w:p>
    <w:p w:rsidR="00245CCF" w:rsidRPr="00245CCF" w:rsidRDefault="00245CCF" w:rsidP="00245CCF">
      <w:pPr>
        <w:rPr>
          <w:b/>
        </w:rPr>
      </w:pPr>
    </w:p>
    <w:p w:rsidR="00245CCF" w:rsidRPr="00245CCF" w:rsidRDefault="00245CCF" w:rsidP="00245CCF">
      <w:pPr>
        <w:rPr>
          <w:b/>
        </w:rPr>
      </w:pPr>
      <w:r w:rsidRPr="00245CCF">
        <w:rPr>
          <w:b/>
        </w:rPr>
        <w:t>Вариант 1.</w:t>
      </w:r>
    </w:p>
    <w:p w:rsidR="00245CCF" w:rsidRPr="00245CCF" w:rsidRDefault="00245CCF" w:rsidP="00777CB8">
      <w:pPr>
        <w:numPr>
          <w:ilvl w:val="0"/>
          <w:numId w:val="229"/>
        </w:numPr>
      </w:pPr>
      <w:r w:rsidRPr="00245CCF">
        <w:t>Две группы предельных состояний.</w:t>
      </w:r>
    </w:p>
    <w:p w:rsidR="00245CCF" w:rsidRPr="00245CCF" w:rsidRDefault="00245CCF" w:rsidP="00777CB8">
      <w:pPr>
        <w:numPr>
          <w:ilvl w:val="0"/>
          <w:numId w:val="229"/>
        </w:numPr>
      </w:pPr>
      <w:r w:rsidRPr="00245CCF">
        <w:t>Что такое расчетная нагрузка?</w:t>
      </w:r>
    </w:p>
    <w:p w:rsidR="00245CCF" w:rsidRPr="00245CCF" w:rsidRDefault="00245CCF" w:rsidP="00777CB8">
      <w:pPr>
        <w:numPr>
          <w:ilvl w:val="0"/>
          <w:numId w:val="229"/>
        </w:numPr>
      </w:pPr>
      <w:r w:rsidRPr="00245CCF">
        <w:t>Механические свойства стали: прочность, концентраторы напряжений, старение.</w:t>
      </w:r>
    </w:p>
    <w:p w:rsidR="00245CCF" w:rsidRPr="00245CCF" w:rsidRDefault="00245CCF" w:rsidP="00777CB8">
      <w:pPr>
        <w:numPr>
          <w:ilvl w:val="0"/>
          <w:numId w:val="229"/>
        </w:numPr>
      </w:pPr>
      <w:r w:rsidRPr="00245CCF">
        <w:t>Расчет металлических конструкций на центральное сжатие.</w:t>
      </w:r>
    </w:p>
    <w:p w:rsidR="00245CCF" w:rsidRPr="00245CCF" w:rsidRDefault="00245CCF" w:rsidP="00245CCF"/>
    <w:p w:rsidR="00245CCF" w:rsidRPr="00245CCF" w:rsidRDefault="00245CCF" w:rsidP="00245CCF">
      <w:pPr>
        <w:rPr>
          <w:b/>
        </w:rPr>
      </w:pPr>
      <w:r w:rsidRPr="00245CCF">
        <w:rPr>
          <w:b/>
        </w:rPr>
        <w:t>Вариант 2.</w:t>
      </w:r>
    </w:p>
    <w:p w:rsidR="00245CCF" w:rsidRPr="00245CCF" w:rsidRDefault="00245CCF" w:rsidP="00777CB8">
      <w:pPr>
        <w:numPr>
          <w:ilvl w:val="0"/>
          <w:numId w:val="230"/>
        </w:numPr>
      </w:pPr>
      <w:r w:rsidRPr="00245CCF">
        <w:t>Классификация нагрузок.</w:t>
      </w:r>
    </w:p>
    <w:p w:rsidR="00245CCF" w:rsidRPr="00245CCF" w:rsidRDefault="00245CCF" w:rsidP="00777CB8">
      <w:pPr>
        <w:numPr>
          <w:ilvl w:val="0"/>
          <w:numId w:val="230"/>
        </w:numPr>
      </w:pPr>
      <w:r w:rsidRPr="00245CCF">
        <w:t>Что такое нормативна нагрузка?</w:t>
      </w:r>
    </w:p>
    <w:p w:rsidR="00245CCF" w:rsidRPr="00245CCF" w:rsidRDefault="00245CCF" w:rsidP="00777CB8">
      <w:pPr>
        <w:numPr>
          <w:ilvl w:val="0"/>
          <w:numId w:val="230"/>
        </w:numPr>
      </w:pPr>
      <w:r w:rsidRPr="00245CCF">
        <w:t>Механические свойства стали: упругость, хрупкость, выносливость.</w:t>
      </w:r>
    </w:p>
    <w:p w:rsidR="00245CCF" w:rsidRPr="00245CCF" w:rsidRDefault="00245CCF" w:rsidP="00777CB8">
      <w:pPr>
        <w:numPr>
          <w:ilvl w:val="0"/>
          <w:numId w:val="230"/>
        </w:numPr>
      </w:pPr>
      <w:r w:rsidRPr="00245CCF">
        <w:t>Расчет металлических конструкций на поперечный изгиб.</w:t>
      </w:r>
    </w:p>
    <w:p w:rsidR="00245CCF" w:rsidRPr="00245CCF" w:rsidRDefault="00245CCF" w:rsidP="00245CCF"/>
    <w:p w:rsidR="00245CCF" w:rsidRPr="00245CCF" w:rsidRDefault="00245CCF" w:rsidP="00245CCF">
      <w:pPr>
        <w:rPr>
          <w:b/>
        </w:rPr>
      </w:pPr>
      <w:r w:rsidRPr="00245CCF">
        <w:rPr>
          <w:b/>
        </w:rPr>
        <w:t>Задание 80.</w:t>
      </w:r>
    </w:p>
    <w:p w:rsidR="00245CCF" w:rsidRPr="00245CCF" w:rsidRDefault="00245CCF" w:rsidP="00245CCF">
      <w:pPr>
        <w:jc w:val="center"/>
        <w:rPr>
          <w:b/>
        </w:rPr>
      </w:pPr>
      <w:r w:rsidRPr="00245CCF">
        <w:rPr>
          <w:b/>
        </w:rPr>
        <w:t>Проверочная работа на решение задач по теме «Металлические конструкции»</w:t>
      </w:r>
    </w:p>
    <w:p w:rsidR="00245CCF" w:rsidRPr="00245CCF" w:rsidRDefault="00245CCF" w:rsidP="00245CCF">
      <w:r w:rsidRPr="00245CCF">
        <w:t>(смори Приложение)</w:t>
      </w:r>
    </w:p>
    <w:p w:rsidR="00245CCF" w:rsidRPr="00245CCF" w:rsidRDefault="00245CCF" w:rsidP="00245CCF"/>
    <w:p w:rsidR="00245CCF" w:rsidRPr="00245CCF" w:rsidRDefault="00245CCF" w:rsidP="00245CCF">
      <w:pPr>
        <w:rPr>
          <w:b/>
        </w:rPr>
      </w:pPr>
      <w:r w:rsidRPr="00245CCF">
        <w:rPr>
          <w:b/>
        </w:rPr>
        <w:t>Задание 81.</w:t>
      </w:r>
    </w:p>
    <w:bookmarkEnd w:id="23"/>
    <w:p w:rsidR="00245CCF" w:rsidRPr="00245CCF" w:rsidRDefault="00245CCF" w:rsidP="00245CCF">
      <w:pPr>
        <w:keepNext/>
        <w:spacing w:before="240" w:after="60"/>
        <w:jc w:val="center"/>
        <w:outlineLvl w:val="1"/>
        <w:rPr>
          <w:b/>
          <w:bCs/>
          <w:iCs/>
        </w:rPr>
      </w:pPr>
      <w:r w:rsidRPr="00245CCF">
        <w:rPr>
          <w:b/>
          <w:bCs/>
          <w:iCs/>
        </w:rPr>
        <w:t>ТЕСТОВЫЕ ЗАДАНИЯ</w:t>
      </w:r>
    </w:p>
    <w:p w:rsidR="00245CCF" w:rsidRPr="00245CCF" w:rsidRDefault="00245CCF" w:rsidP="00245CCF">
      <w:pPr>
        <w:jc w:val="center"/>
        <w:rPr>
          <w:b/>
        </w:rPr>
      </w:pPr>
      <w:r w:rsidRPr="00245CCF">
        <w:rPr>
          <w:b/>
        </w:rPr>
        <w:t>По теме «Организация строительного производства»</w:t>
      </w:r>
    </w:p>
    <w:p w:rsidR="00245CCF" w:rsidRPr="00245CCF" w:rsidRDefault="00245CCF" w:rsidP="00245CCF">
      <w:pPr>
        <w:autoSpaceDE w:val="0"/>
        <w:autoSpaceDN w:val="0"/>
        <w:adjustRightInd w:val="0"/>
        <w:jc w:val="center"/>
        <w:rPr>
          <w:rFonts w:cs="Calibri"/>
          <w:iCs/>
        </w:rPr>
      </w:pPr>
    </w:p>
    <w:p w:rsidR="00245CCF" w:rsidRPr="00245CCF" w:rsidRDefault="00245CCF" w:rsidP="00245CCF">
      <w:pPr>
        <w:autoSpaceDE w:val="0"/>
        <w:autoSpaceDN w:val="0"/>
        <w:adjustRightInd w:val="0"/>
        <w:jc w:val="center"/>
        <w:rPr>
          <w:rFonts w:cs="Calibri"/>
        </w:rPr>
      </w:pPr>
      <w:r w:rsidRPr="00245CCF">
        <w:rPr>
          <w:rFonts w:cs="Calibri"/>
          <w:iCs/>
        </w:rPr>
        <w:t>Порядок проведения тестирования:</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сообщение преподавателя о цели тестирования;</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ответы на вопросы студентов;</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общая ориентировочная основа самостоятельных действий студентов на занятии: что и как студенты должны делать, отвечая на вопросы;</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практическая часть выполнения тестирования;</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контроль успешности выполнения студентами тестовых заданий;</w:t>
      </w:r>
    </w:p>
    <w:p w:rsidR="00245CCF" w:rsidRPr="00245CCF" w:rsidRDefault="00245CCF" w:rsidP="00777CB8">
      <w:pPr>
        <w:numPr>
          <w:ilvl w:val="0"/>
          <w:numId w:val="231"/>
        </w:numPr>
        <w:autoSpaceDE w:val="0"/>
        <w:autoSpaceDN w:val="0"/>
        <w:adjustRightInd w:val="0"/>
        <w:contextualSpacing/>
        <w:jc w:val="both"/>
        <w:rPr>
          <w:rFonts w:ascii="Calibri" w:hAnsi="Calibri" w:cs="Calibri"/>
          <w:lang w:eastAsia="en-US"/>
        </w:rPr>
      </w:pPr>
      <w:r w:rsidRPr="00245CCF">
        <w:rPr>
          <w:rFonts w:cs="Calibri"/>
          <w:lang w:eastAsia="en-US"/>
        </w:rPr>
        <w:t>подведение итогов, выводы, оценка работы.</w:t>
      </w:r>
    </w:p>
    <w:p w:rsidR="00245CCF" w:rsidRPr="00245CCF" w:rsidRDefault="00245CCF" w:rsidP="00245CCF">
      <w:pPr>
        <w:ind w:left="360"/>
        <w:jc w:val="center"/>
        <w:rPr>
          <w:rFonts w:cs="Calibri"/>
          <w:b/>
        </w:rPr>
      </w:pPr>
    </w:p>
    <w:p w:rsidR="00245CCF" w:rsidRPr="00245CCF" w:rsidRDefault="00245CCF" w:rsidP="00245CCF">
      <w:pPr>
        <w:jc w:val="center"/>
        <w:rPr>
          <w:rFonts w:cs="Calibri"/>
          <w:b/>
        </w:rPr>
      </w:pPr>
      <w:r w:rsidRPr="00245CCF">
        <w:rPr>
          <w:rFonts w:cs="Calibri"/>
          <w:b/>
        </w:rPr>
        <w:t>Тестовое задание 1</w:t>
      </w:r>
    </w:p>
    <w:p w:rsidR="00245CCF" w:rsidRPr="00245CCF" w:rsidRDefault="00245CCF" w:rsidP="00245CCF">
      <w:pPr>
        <w:ind w:left="360"/>
        <w:jc w:val="center"/>
        <w:rPr>
          <w:rFonts w:cs="Calibri"/>
        </w:rPr>
      </w:pPr>
      <w:r w:rsidRPr="00245CCF">
        <w:rPr>
          <w:rFonts w:cs="Calibri"/>
          <w:b/>
        </w:rPr>
        <w:t>Проектирование зданий и сооружений</w:t>
      </w:r>
    </w:p>
    <w:p w:rsidR="00245CCF" w:rsidRPr="00245CCF" w:rsidRDefault="00245CCF" w:rsidP="00245CCF">
      <w:pPr>
        <w:ind w:left="360"/>
        <w:jc w:val="center"/>
        <w:rPr>
          <w:rFonts w:cs="Calibri"/>
        </w:rPr>
      </w:pPr>
    </w:p>
    <w:p w:rsidR="00245CCF" w:rsidRPr="00245CCF" w:rsidRDefault="00245CCF" w:rsidP="00245CCF">
      <w:pPr>
        <w:ind w:firstLine="709"/>
        <w:jc w:val="both"/>
        <w:rPr>
          <w:rFonts w:cs="Calibri"/>
        </w:rPr>
      </w:pPr>
      <w:r w:rsidRPr="00245CCF">
        <w:rPr>
          <w:rFonts w:cs="Calibri"/>
        </w:rPr>
        <w:t>Проверяемые результаты обучения: профессиональные компетенции З39-З42 и общие компетенции ОК1 - ОК10.</w:t>
      </w:r>
    </w:p>
    <w:p w:rsidR="00245CCF" w:rsidRPr="00245CCF" w:rsidRDefault="00245CCF" w:rsidP="00245CCF">
      <w:pPr>
        <w:ind w:firstLine="709"/>
        <w:jc w:val="both"/>
        <w:rPr>
          <w:rFonts w:cs="Calibri"/>
        </w:rPr>
      </w:pPr>
      <w:r w:rsidRPr="00245CCF">
        <w:rPr>
          <w:rFonts w:cs="Calibri"/>
        </w:rPr>
        <w:t>Выбрать один правильный ответ из 3 возможных вариантов.</w:t>
      </w:r>
    </w:p>
    <w:p w:rsidR="00245CCF" w:rsidRPr="00245CCF" w:rsidRDefault="00245CCF" w:rsidP="00245CCF">
      <w:pPr>
        <w:jc w:val="center"/>
        <w:rPr>
          <w:rFonts w:cs="Calibri"/>
          <w:b/>
        </w:rPr>
      </w:pPr>
      <w:r w:rsidRPr="00245CCF">
        <w:rPr>
          <w:rFonts w:cs="Calibri"/>
          <w:b/>
        </w:rPr>
        <w:t>1 Вариант</w:t>
      </w:r>
    </w:p>
    <w:p w:rsidR="00245CCF" w:rsidRPr="00245CCF" w:rsidRDefault="00245CCF" w:rsidP="00245CCF">
      <w:pPr>
        <w:jc w:val="center"/>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360"/>
      </w:tblGrid>
      <w:tr w:rsidR="00245CCF" w:rsidRPr="00245CCF" w:rsidTr="008617E4">
        <w:tc>
          <w:tcPr>
            <w:tcW w:w="5211" w:type="dxa"/>
          </w:tcPr>
          <w:p w:rsidR="00245CCF" w:rsidRPr="00245CCF" w:rsidRDefault="00245CCF" w:rsidP="00777CB8">
            <w:pPr>
              <w:numPr>
                <w:ilvl w:val="0"/>
                <w:numId w:val="262"/>
              </w:numPr>
              <w:ind w:left="567" w:hanging="283"/>
              <w:contextualSpacing/>
              <w:rPr>
                <w:rFonts w:cs="Calibri"/>
                <w:lang w:eastAsia="en-US"/>
              </w:rPr>
            </w:pPr>
            <w:r w:rsidRPr="00245CCF">
              <w:rPr>
                <w:rFonts w:cs="Calibri"/>
                <w:lang w:eastAsia="en-US"/>
              </w:rPr>
              <w:t>Строительство нового цеха взамен существующего той же мощности относится к</w:t>
            </w:r>
          </w:p>
        </w:tc>
        <w:tc>
          <w:tcPr>
            <w:tcW w:w="4360" w:type="dxa"/>
          </w:tcPr>
          <w:p w:rsidR="00245CCF" w:rsidRPr="00245CCF" w:rsidRDefault="00245CCF" w:rsidP="00777CB8">
            <w:pPr>
              <w:numPr>
                <w:ilvl w:val="1"/>
                <w:numId w:val="264"/>
              </w:numPr>
              <w:ind w:left="459" w:firstLine="0"/>
              <w:rPr>
                <w:rFonts w:cs="Calibri"/>
              </w:rPr>
            </w:pPr>
            <w:r w:rsidRPr="00245CCF">
              <w:rPr>
                <w:rFonts w:cs="Calibri"/>
              </w:rPr>
              <w:t>расширению действующего предприятия</w:t>
            </w:r>
          </w:p>
          <w:p w:rsidR="00245CCF" w:rsidRPr="00245CCF" w:rsidRDefault="00245CCF" w:rsidP="00777CB8">
            <w:pPr>
              <w:numPr>
                <w:ilvl w:val="1"/>
                <w:numId w:val="264"/>
              </w:numPr>
              <w:ind w:left="459" w:firstLine="0"/>
              <w:rPr>
                <w:rFonts w:cs="Calibri"/>
                <w:b/>
              </w:rPr>
            </w:pPr>
            <w:r w:rsidRPr="00245CCF">
              <w:rPr>
                <w:rFonts w:cs="Calibri"/>
                <w:b/>
              </w:rPr>
              <w:t>реконструкции действующего предприятия</w:t>
            </w:r>
          </w:p>
          <w:p w:rsidR="00245CCF" w:rsidRPr="00245CCF" w:rsidRDefault="00245CCF" w:rsidP="00777CB8">
            <w:pPr>
              <w:numPr>
                <w:ilvl w:val="1"/>
                <w:numId w:val="264"/>
              </w:numPr>
              <w:ind w:left="459" w:firstLine="0"/>
              <w:rPr>
                <w:rFonts w:cs="Calibri"/>
                <w:b/>
              </w:rPr>
            </w:pPr>
            <w:r w:rsidRPr="00245CCF">
              <w:rPr>
                <w:rFonts w:cs="Calibri"/>
              </w:rPr>
              <w:t>техническому перевооружению действующего предприятия</w:t>
            </w:r>
          </w:p>
        </w:tc>
      </w:tr>
      <w:tr w:rsidR="00245CCF" w:rsidRPr="00245CCF" w:rsidTr="008617E4">
        <w:tc>
          <w:tcPr>
            <w:tcW w:w="5211" w:type="dxa"/>
          </w:tcPr>
          <w:p w:rsidR="00245CCF" w:rsidRPr="00245CCF" w:rsidRDefault="00245CCF" w:rsidP="00777CB8">
            <w:pPr>
              <w:numPr>
                <w:ilvl w:val="0"/>
                <w:numId w:val="262"/>
              </w:numPr>
              <w:ind w:left="567" w:hanging="283"/>
              <w:contextualSpacing/>
              <w:rPr>
                <w:rFonts w:cs="Calibri"/>
                <w:lang w:eastAsia="en-US"/>
              </w:rPr>
            </w:pPr>
            <w:r w:rsidRPr="00245CCF">
              <w:rPr>
                <w:rFonts w:cs="Calibri"/>
                <w:lang w:eastAsia="en-US"/>
              </w:rPr>
              <w:t>К каким техническим средствам относится  подъёмник - к</w:t>
            </w:r>
          </w:p>
        </w:tc>
        <w:tc>
          <w:tcPr>
            <w:tcW w:w="4360" w:type="dxa"/>
          </w:tcPr>
          <w:p w:rsidR="00245CCF" w:rsidRPr="00245CCF" w:rsidRDefault="00245CCF" w:rsidP="00777CB8">
            <w:pPr>
              <w:numPr>
                <w:ilvl w:val="1"/>
                <w:numId w:val="265"/>
              </w:numPr>
              <w:ind w:left="459" w:firstLine="0"/>
              <w:rPr>
                <w:rFonts w:cs="Calibri"/>
              </w:rPr>
            </w:pPr>
            <w:r w:rsidRPr="00245CCF">
              <w:rPr>
                <w:rFonts w:cs="Calibri"/>
              </w:rPr>
              <w:t xml:space="preserve">к основным </w:t>
            </w:r>
          </w:p>
          <w:p w:rsidR="00245CCF" w:rsidRPr="00245CCF" w:rsidRDefault="00245CCF" w:rsidP="00777CB8">
            <w:pPr>
              <w:numPr>
                <w:ilvl w:val="1"/>
                <w:numId w:val="265"/>
              </w:numPr>
              <w:ind w:left="459" w:firstLine="0"/>
              <w:rPr>
                <w:rFonts w:cs="Calibri"/>
              </w:rPr>
            </w:pPr>
            <w:r w:rsidRPr="00245CCF">
              <w:rPr>
                <w:rFonts w:cs="Calibri"/>
              </w:rPr>
              <w:t>к вспомогательным</w:t>
            </w:r>
          </w:p>
          <w:p w:rsidR="00245CCF" w:rsidRPr="00245CCF" w:rsidRDefault="00245CCF" w:rsidP="00777CB8">
            <w:pPr>
              <w:numPr>
                <w:ilvl w:val="1"/>
                <w:numId w:val="265"/>
              </w:numPr>
              <w:ind w:left="459" w:firstLine="0"/>
              <w:rPr>
                <w:rFonts w:cs="Calibri"/>
                <w:b/>
              </w:rPr>
            </w:pPr>
            <w:r w:rsidRPr="00245CCF">
              <w:rPr>
                <w:rFonts w:cs="Calibri"/>
                <w:b/>
              </w:rPr>
              <w:t>к транспортным</w:t>
            </w:r>
          </w:p>
        </w:tc>
      </w:tr>
      <w:tr w:rsidR="00245CCF" w:rsidRPr="00245CCF" w:rsidTr="008617E4">
        <w:tc>
          <w:tcPr>
            <w:tcW w:w="5211" w:type="dxa"/>
          </w:tcPr>
          <w:p w:rsidR="00245CCF" w:rsidRPr="00245CCF" w:rsidRDefault="00245CCF" w:rsidP="00777CB8">
            <w:pPr>
              <w:numPr>
                <w:ilvl w:val="0"/>
                <w:numId w:val="262"/>
              </w:numPr>
              <w:ind w:left="567" w:hanging="283"/>
              <w:contextualSpacing/>
              <w:rPr>
                <w:rFonts w:cs="Calibri"/>
                <w:lang w:eastAsia="en-US"/>
              </w:rPr>
            </w:pPr>
            <w:r w:rsidRPr="00245CCF">
              <w:rPr>
                <w:rFonts w:cs="Calibri"/>
                <w:lang w:eastAsia="en-US"/>
              </w:rPr>
              <w:t>К каким материальным элементам  относится ж/б панель</w:t>
            </w:r>
          </w:p>
        </w:tc>
        <w:tc>
          <w:tcPr>
            <w:tcW w:w="4360" w:type="dxa"/>
          </w:tcPr>
          <w:p w:rsidR="00245CCF" w:rsidRPr="00245CCF" w:rsidRDefault="00245CCF" w:rsidP="00777CB8">
            <w:pPr>
              <w:numPr>
                <w:ilvl w:val="0"/>
                <w:numId w:val="263"/>
              </w:numPr>
              <w:ind w:left="459" w:firstLine="0"/>
              <w:contextualSpacing/>
              <w:rPr>
                <w:rFonts w:cs="Calibri"/>
                <w:lang w:eastAsia="en-US"/>
              </w:rPr>
            </w:pPr>
            <w:r w:rsidRPr="00245CCF">
              <w:rPr>
                <w:rFonts w:cs="Calibri"/>
                <w:lang w:eastAsia="en-US"/>
              </w:rPr>
              <w:t>к материалам</w:t>
            </w:r>
          </w:p>
          <w:p w:rsidR="00245CCF" w:rsidRPr="00245CCF" w:rsidRDefault="00245CCF" w:rsidP="00777CB8">
            <w:pPr>
              <w:numPr>
                <w:ilvl w:val="0"/>
                <w:numId w:val="263"/>
              </w:numPr>
              <w:ind w:left="459" w:firstLine="0"/>
              <w:contextualSpacing/>
              <w:rPr>
                <w:rFonts w:cs="Calibri"/>
                <w:lang w:eastAsia="en-US"/>
              </w:rPr>
            </w:pPr>
            <w:r w:rsidRPr="00245CCF">
              <w:rPr>
                <w:rFonts w:cs="Calibri"/>
                <w:lang w:eastAsia="en-US"/>
              </w:rPr>
              <w:t>к полуфабрикатам</w:t>
            </w:r>
          </w:p>
          <w:p w:rsidR="00245CCF" w:rsidRPr="00245CCF" w:rsidRDefault="00245CCF" w:rsidP="00777CB8">
            <w:pPr>
              <w:numPr>
                <w:ilvl w:val="0"/>
                <w:numId w:val="263"/>
              </w:numPr>
              <w:ind w:left="459" w:firstLine="0"/>
              <w:contextualSpacing/>
              <w:rPr>
                <w:rFonts w:cs="Calibri"/>
                <w:b/>
                <w:lang w:eastAsia="en-US"/>
              </w:rPr>
            </w:pPr>
            <w:r w:rsidRPr="00245CCF">
              <w:rPr>
                <w:rFonts w:cs="Calibri"/>
                <w:b/>
                <w:lang w:eastAsia="en-US"/>
              </w:rPr>
              <w:t>к деталям и изделиям</w:t>
            </w:r>
          </w:p>
        </w:tc>
      </w:tr>
      <w:tr w:rsidR="00245CCF" w:rsidRPr="00245CCF" w:rsidTr="008617E4">
        <w:tc>
          <w:tcPr>
            <w:tcW w:w="5211" w:type="dxa"/>
          </w:tcPr>
          <w:p w:rsidR="00245CCF" w:rsidRPr="00245CCF" w:rsidRDefault="00245CCF" w:rsidP="00777CB8">
            <w:pPr>
              <w:numPr>
                <w:ilvl w:val="0"/>
                <w:numId w:val="262"/>
              </w:numPr>
              <w:ind w:left="567" w:hanging="283"/>
              <w:contextualSpacing/>
              <w:rPr>
                <w:rFonts w:cs="Calibri"/>
                <w:lang w:eastAsia="en-US"/>
              </w:rPr>
            </w:pPr>
            <w:r w:rsidRPr="00245CCF">
              <w:rPr>
                <w:rFonts w:cs="Calibri"/>
                <w:lang w:eastAsia="en-US"/>
              </w:rPr>
              <w:t>К каким процессам строительного производства относится обустройство конструкций</w:t>
            </w:r>
          </w:p>
        </w:tc>
        <w:tc>
          <w:tcPr>
            <w:tcW w:w="4360" w:type="dxa"/>
          </w:tcPr>
          <w:p w:rsidR="00245CCF" w:rsidRPr="00245CCF" w:rsidRDefault="00245CCF" w:rsidP="00777CB8">
            <w:pPr>
              <w:numPr>
                <w:ilvl w:val="1"/>
                <w:numId w:val="266"/>
              </w:numPr>
              <w:ind w:left="459" w:firstLine="0"/>
              <w:rPr>
                <w:rFonts w:cs="Calibri"/>
              </w:rPr>
            </w:pPr>
            <w:r w:rsidRPr="00245CCF">
              <w:rPr>
                <w:rFonts w:cs="Calibri"/>
              </w:rPr>
              <w:t>к заготовительным</w:t>
            </w:r>
          </w:p>
          <w:p w:rsidR="00245CCF" w:rsidRPr="00245CCF" w:rsidRDefault="00245CCF" w:rsidP="00777CB8">
            <w:pPr>
              <w:numPr>
                <w:ilvl w:val="1"/>
                <w:numId w:val="266"/>
              </w:numPr>
              <w:ind w:left="459" w:firstLine="0"/>
              <w:rPr>
                <w:rFonts w:cs="Calibri"/>
                <w:b/>
              </w:rPr>
            </w:pPr>
            <w:r w:rsidRPr="00245CCF">
              <w:rPr>
                <w:rFonts w:cs="Calibri"/>
                <w:b/>
              </w:rPr>
              <w:t>к подготовительным</w:t>
            </w:r>
          </w:p>
          <w:p w:rsidR="00245CCF" w:rsidRPr="00245CCF" w:rsidRDefault="00245CCF" w:rsidP="00777CB8">
            <w:pPr>
              <w:numPr>
                <w:ilvl w:val="1"/>
                <w:numId w:val="266"/>
              </w:numPr>
              <w:ind w:left="459" w:firstLine="0"/>
              <w:rPr>
                <w:rFonts w:cs="Calibri"/>
              </w:rPr>
            </w:pPr>
            <w:r w:rsidRPr="00245CCF">
              <w:rPr>
                <w:rFonts w:cs="Calibri"/>
              </w:rPr>
              <w:t>к монтажно-укладочным</w:t>
            </w:r>
          </w:p>
        </w:tc>
      </w:tr>
      <w:tr w:rsidR="00245CCF" w:rsidRPr="00245CCF" w:rsidTr="008617E4">
        <w:tc>
          <w:tcPr>
            <w:tcW w:w="5211" w:type="dxa"/>
          </w:tcPr>
          <w:p w:rsidR="00245CCF" w:rsidRPr="00245CCF" w:rsidRDefault="00245CCF" w:rsidP="00777CB8">
            <w:pPr>
              <w:numPr>
                <w:ilvl w:val="0"/>
                <w:numId w:val="262"/>
              </w:numPr>
              <w:ind w:left="567" w:hanging="283"/>
              <w:contextualSpacing/>
              <w:rPr>
                <w:rFonts w:cs="Calibri"/>
                <w:lang w:eastAsia="en-US"/>
              </w:rPr>
            </w:pPr>
            <w:r w:rsidRPr="00245CCF">
              <w:rPr>
                <w:rFonts w:cs="Calibri"/>
                <w:lang w:eastAsia="en-US"/>
              </w:rPr>
              <w:t>Количество строительной продукции за единицу времени - это</w:t>
            </w:r>
          </w:p>
        </w:tc>
        <w:tc>
          <w:tcPr>
            <w:tcW w:w="4360" w:type="dxa"/>
          </w:tcPr>
          <w:p w:rsidR="00245CCF" w:rsidRPr="00245CCF" w:rsidRDefault="00245CCF" w:rsidP="00777CB8">
            <w:pPr>
              <w:numPr>
                <w:ilvl w:val="1"/>
                <w:numId w:val="267"/>
              </w:numPr>
              <w:ind w:left="459" w:firstLine="0"/>
              <w:rPr>
                <w:rFonts w:cs="Calibri"/>
              </w:rPr>
            </w:pPr>
            <w:r w:rsidRPr="00245CCF">
              <w:rPr>
                <w:rFonts w:cs="Calibri"/>
              </w:rPr>
              <w:t>производительность труда</w:t>
            </w:r>
          </w:p>
          <w:p w:rsidR="00245CCF" w:rsidRPr="00245CCF" w:rsidRDefault="00245CCF" w:rsidP="00777CB8">
            <w:pPr>
              <w:numPr>
                <w:ilvl w:val="1"/>
                <w:numId w:val="267"/>
              </w:numPr>
              <w:ind w:left="459" w:firstLine="0"/>
              <w:rPr>
                <w:rFonts w:cs="Calibri"/>
                <w:b/>
              </w:rPr>
            </w:pPr>
            <w:r w:rsidRPr="00245CCF">
              <w:rPr>
                <w:rFonts w:cs="Calibri"/>
                <w:b/>
              </w:rPr>
              <w:t>выработка</w:t>
            </w:r>
          </w:p>
          <w:p w:rsidR="00245CCF" w:rsidRPr="00245CCF" w:rsidRDefault="00245CCF" w:rsidP="00777CB8">
            <w:pPr>
              <w:numPr>
                <w:ilvl w:val="1"/>
                <w:numId w:val="267"/>
              </w:numPr>
              <w:ind w:left="459" w:firstLine="0"/>
              <w:rPr>
                <w:rFonts w:cs="Calibri"/>
              </w:rPr>
            </w:pPr>
            <w:r w:rsidRPr="00245CCF">
              <w:rPr>
                <w:rFonts w:cs="Calibri"/>
              </w:rPr>
              <w:t>трудоёмкость</w:t>
            </w:r>
          </w:p>
        </w:tc>
      </w:tr>
      <w:tr w:rsidR="00245CCF" w:rsidRPr="00245CCF" w:rsidTr="008617E4">
        <w:tc>
          <w:tcPr>
            <w:tcW w:w="5211" w:type="dxa"/>
          </w:tcPr>
          <w:p w:rsidR="00245CCF" w:rsidRPr="00245CCF" w:rsidRDefault="00245CCF" w:rsidP="00777CB8">
            <w:pPr>
              <w:numPr>
                <w:ilvl w:val="0"/>
                <w:numId w:val="262"/>
              </w:numPr>
              <w:ind w:left="567" w:hanging="283"/>
              <w:contextualSpacing/>
              <w:rPr>
                <w:rFonts w:cs="Calibri"/>
                <w:lang w:eastAsia="en-US"/>
              </w:rPr>
            </w:pPr>
            <w:r w:rsidRPr="00245CCF">
              <w:rPr>
                <w:rFonts w:cs="Calibri"/>
                <w:lang w:eastAsia="en-US"/>
              </w:rPr>
              <w:t xml:space="preserve">Оконные блоки относятся к строительным </w:t>
            </w:r>
            <w:r w:rsidRPr="00245CCF">
              <w:rPr>
                <w:rFonts w:cs="Calibri"/>
                <w:lang w:eastAsia="en-US"/>
              </w:rPr>
              <w:lastRenderedPageBreak/>
              <w:t>грузам</w:t>
            </w:r>
          </w:p>
        </w:tc>
        <w:tc>
          <w:tcPr>
            <w:tcW w:w="4360" w:type="dxa"/>
            <w:tcBorders>
              <w:bottom w:val="single" w:sz="4" w:space="0" w:color="auto"/>
            </w:tcBorders>
          </w:tcPr>
          <w:p w:rsidR="00245CCF" w:rsidRPr="00245CCF" w:rsidRDefault="00245CCF" w:rsidP="00777CB8">
            <w:pPr>
              <w:numPr>
                <w:ilvl w:val="1"/>
                <w:numId w:val="268"/>
              </w:numPr>
              <w:ind w:left="459" w:firstLine="0"/>
              <w:rPr>
                <w:rFonts w:cs="Calibri"/>
              </w:rPr>
            </w:pPr>
            <w:r w:rsidRPr="00245CCF">
              <w:rPr>
                <w:rFonts w:cs="Calibri"/>
              </w:rPr>
              <w:lastRenderedPageBreak/>
              <w:t>мелкоштучным</w:t>
            </w:r>
          </w:p>
          <w:p w:rsidR="00245CCF" w:rsidRPr="00245CCF" w:rsidRDefault="00245CCF" w:rsidP="00777CB8">
            <w:pPr>
              <w:numPr>
                <w:ilvl w:val="1"/>
                <w:numId w:val="268"/>
              </w:numPr>
              <w:ind w:left="459" w:firstLine="0"/>
              <w:rPr>
                <w:rFonts w:cs="Calibri"/>
                <w:b/>
              </w:rPr>
            </w:pPr>
            <w:r w:rsidRPr="00245CCF">
              <w:rPr>
                <w:rFonts w:cs="Calibri"/>
                <w:b/>
              </w:rPr>
              <w:lastRenderedPageBreak/>
              <w:t>штучным</w:t>
            </w:r>
          </w:p>
          <w:p w:rsidR="00245CCF" w:rsidRPr="00245CCF" w:rsidRDefault="00245CCF" w:rsidP="00777CB8">
            <w:pPr>
              <w:numPr>
                <w:ilvl w:val="1"/>
                <w:numId w:val="268"/>
              </w:numPr>
              <w:ind w:left="459" w:firstLine="0"/>
              <w:rPr>
                <w:rFonts w:cs="Calibri"/>
              </w:rPr>
            </w:pPr>
            <w:proofErr w:type="spellStart"/>
            <w:r w:rsidRPr="00245CCF">
              <w:rPr>
                <w:rFonts w:cs="Calibri"/>
              </w:rPr>
              <w:t>крупнообъёмным</w:t>
            </w:r>
            <w:proofErr w:type="spellEnd"/>
          </w:p>
        </w:tc>
      </w:tr>
      <w:tr w:rsidR="00245CCF" w:rsidRPr="00245CCF" w:rsidTr="008617E4">
        <w:tc>
          <w:tcPr>
            <w:tcW w:w="5211" w:type="dxa"/>
          </w:tcPr>
          <w:p w:rsidR="00245CCF" w:rsidRPr="00245CCF" w:rsidRDefault="00245CCF" w:rsidP="00777CB8">
            <w:pPr>
              <w:numPr>
                <w:ilvl w:val="0"/>
                <w:numId w:val="262"/>
              </w:numPr>
              <w:ind w:left="567" w:hanging="283"/>
              <w:contextualSpacing/>
              <w:rPr>
                <w:rFonts w:cs="Calibri"/>
                <w:lang w:eastAsia="en-US"/>
              </w:rPr>
            </w:pPr>
            <w:r w:rsidRPr="00245CCF">
              <w:rPr>
                <w:rFonts w:cs="Calibri"/>
                <w:lang w:eastAsia="en-US"/>
              </w:rPr>
              <w:lastRenderedPageBreak/>
              <w:t>Сооружение из насыпанного излишнего грунта правильной формы называется</w:t>
            </w:r>
          </w:p>
        </w:tc>
        <w:tc>
          <w:tcPr>
            <w:tcW w:w="4360" w:type="dxa"/>
            <w:tcBorders>
              <w:bottom w:val="single" w:sz="4" w:space="0" w:color="auto"/>
            </w:tcBorders>
          </w:tcPr>
          <w:p w:rsidR="00245CCF" w:rsidRPr="00245CCF" w:rsidRDefault="00245CCF" w:rsidP="00777CB8">
            <w:pPr>
              <w:numPr>
                <w:ilvl w:val="1"/>
                <w:numId w:val="269"/>
              </w:numPr>
              <w:ind w:left="459" w:firstLine="0"/>
              <w:rPr>
                <w:rFonts w:cs="Calibri"/>
              </w:rPr>
            </w:pPr>
            <w:r w:rsidRPr="00245CCF">
              <w:rPr>
                <w:rFonts w:cs="Calibri"/>
              </w:rPr>
              <w:t>насыпь</w:t>
            </w:r>
          </w:p>
          <w:p w:rsidR="00245CCF" w:rsidRPr="00245CCF" w:rsidRDefault="00245CCF" w:rsidP="00777CB8">
            <w:pPr>
              <w:numPr>
                <w:ilvl w:val="1"/>
                <w:numId w:val="269"/>
              </w:numPr>
              <w:ind w:left="459" w:firstLine="0"/>
              <w:rPr>
                <w:rFonts w:cs="Calibri"/>
              </w:rPr>
            </w:pPr>
            <w:r w:rsidRPr="00245CCF">
              <w:rPr>
                <w:rFonts w:cs="Calibri"/>
              </w:rPr>
              <w:t xml:space="preserve">обелиск </w:t>
            </w:r>
          </w:p>
          <w:p w:rsidR="00245CCF" w:rsidRPr="00245CCF" w:rsidRDefault="00245CCF" w:rsidP="00777CB8">
            <w:pPr>
              <w:numPr>
                <w:ilvl w:val="1"/>
                <w:numId w:val="269"/>
              </w:numPr>
              <w:ind w:left="459" w:firstLine="0"/>
              <w:rPr>
                <w:rFonts w:cs="Calibri"/>
                <w:b/>
              </w:rPr>
            </w:pPr>
            <w:r w:rsidRPr="00245CCF">
              <w:rPr>
                <w:rFonts w:cs="Calibri"/>
                <w:b/>
              </w:rPr>
              <w:t>кавальер</w:t>
            </w:r>
          </w:p>
        </w:tc>
      </w:tr>
    </w:tbl>
    <w:p w:rsidR="00245CCF" w:rsidRPr="00245CCF" w:rsidRDefault="00245CCF" w:rsidP="00245CCF">
      <w:pPr>
        <w:tabs>
          <w:tab w:val="num" w:pos="2160"/>
        </w:tabs>
        <w:ind w:left="720"/>
        <w:rPr>
          <w:rFonts w:cs="Calibri"/>
        </w:rPr>
      </w:pPr>
      <w:r w:rsidRPr="00245CCF">
        <w:rPr>
          <w:rFonts w:cs="Calibri"/>
        </w:rPr>
        <w:t xml:space="preserve"> </w:t>
      </w:r>
    </w:p>
    <w:p w:rsidR="00245CCF" w:rsidRPr="00245CCF" w:rsidRDefault="00245CCF" w:rsidP="00245CCF">
      <w:pPr>
        <w:jc w:val="center"/>
        <w:rPr>
          <w:rFonts w:cs="Calibri"/>
          <w:b/>
        </w:rPr>
      </w:pPr>
      <w:r w:rsidRPr="00245CCF">
        <w:rPr>
          <w:rFonts w:cs="Calibri"/>
          <w:b/>
        </w:rPr>
        <w:t>2 Вариант</w:t>
      </w:r>
    </w:p>
    <w:p w:rsidR="00245CCF" w:rsidRPr="00245CCF" w:rsidRDefault="00245CCF" w:rsidP="00245CCF">
      <w:pPr>
        <w:ind w:left="1080"/>
        <w:jc w:val="center"/>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360"/>
      </w:tblGrid>
      <w:tr w:rsidR="00245CCF" w:rsidRPr="00245CCF" w:rsidTr="008617E4">
        <w:tc>
          <w:tcPr>
            <w:tcW w:w="5211" w:type="dxa"/>
          </w:tcPr>
          <w:p w:rsidR="00245CCF" w:rsidRPr="00245CCF" w:rsidRDefault="00245CCF" w:rsidP="00777CB8">
            <w:pPr>
              <w:numPr>
                <w:ilvl w:val="0"/>
                <w:numId w:val="270"/>
              </w:numPr>
              <w:ind w:left="567" w:hanging="283"/>
              <w:contextualSpacing/>
              <w:rPr>
                <w:rFonts w:cs="Calibri"/>
                <w:lang w:eastAsia="en-US"/>
              </w:rPr>
            </w:pPr>
            <w:r w:rsidRPr="00245CCF">
              <w:rPr>
                <w:rFonts w:cs="Calibri"/>
                <w:lang w:eastAsia="en-US"/>
              </w:rPr>
              <w:t>При строительстве здания имеют разные размеры – это относится к особенностям строительного производства</w:t>
            </w:r>
          </w:p>
        </w:tc>
        <w:tc>
          <w:tcPr>
            <w:tcW w:w="4360" w:type="dxa"/>
          </w:tcPr>
          <w:p w:rsidR="00245CCF" w:rsidRPr="00245CCF" w:rsidRDefault="00245CCF" w:rsidP="00777CB8">
            <w:pPr>
              <w:numPr>
                <w:ilvl w:val="0"/>
                <w:numId w:val="239"/>
              </w:numPr>
              <w:tabs>
                <w:tab w:val="clear" w:pos="1440"/>
                <w:tab w:val="num" w:pos="720"/>
              </w:tabs>
              <w:ind w:hanging="1080"/>
              <w:rPr>
                <w:rFonts w:cs="Calibri"/>
              </w:rPr>
            </w:pPr>
            <w:r w:rsidRPr="00245CCF">
              <w:rPr>
                <w:rFonts w:cs="Calibri"/>
              </w:rPr>
              <w:t>стационарности</w:t>
            </w:r>
          </w:p>
          <w:p w:rsidR="00245CCF" w:rsidRPr="00245CCF" w:rsidRDefault="00245CCF" w:rsidP="00777CB8">
            <w:pPr>
              <w:numPr>
                <w:ilvl w:val="0"/>
                <w:numId w:val="239"/>
              </w:numPr>
              <w:tabs>
                <w:tab w:val="clear" w:pos="1440"/>
                <w:tab w:val="num" w:pos="720"/>
              </w:tabs>
              <w:ind w:hanging="1080"/>
              <w:rPr>
                <w:rFonts w:cs="Calibri"/>
                <w:b/>
              </w:rPr>
            </w:pPr>
            <w:r w:rsidRPr="00245CCF">
              <w:rPr>
                <w:rFonts w:cs="Calibri"/>
                <w:b/>
              </w:rPr>
              <w:t>многообразию</w:t>
            </w:r>
          </w:p>
          <w:p w:rsidR="00245CCF" w:rsidRPr="00245CCF" w:rsidRDefault="00245CCF" w:rsidP="00777CB8">
            <w:pPr>
              <w:numPr>
                <w:ilvl w:val="0"/>
                <w:numId w:val="239"/>
              </w:numPr>
              <w:tabs>
                <w:tab w:val="clear" w:pos="1440"/>
                <w:tab w:val="num" w:pos="720"/>
              </w:tabs>
              <w:ind w:hanging="1080"/>
              <w:rPr>
                <w:rFonts w:cs="Calibri"/>
                <w:b/>
              </w:rPr>
            </w:pPr>
            <w:r w:rsidRPr="00245CCF">
              <w:rPr>
                <w:rFonts w:cs="Calibri"/>
              </w:rPr>
              <w:t>разнообразию предметов труда</w:t>
            </w:r>
          </w:p>
        </w:tc>
      </w:tr>
      <w:tr w:rsidR="00245CCF" w:rsidRPr="00245CCF" w:rsidTr="008617E4">
        <w:tc>
          <w:tcPr>
            <w:tcW w:w="5211" w:type="dxa"/>
          </w:tcPr>
          <w:p w:rsidR="00245CCF" w:rsidRPr="00245CCF" w:rsidRDefault="00245CCF" w:rsidP="00777CB8">
            <w:pPr>
              <w:numPr>
                <w:ilvl w:val="0"/>
                <w:numId w:val="270"/>
              </w:numPr>
              <w:ind w:left="567" w:hanging="283"/>
              <w:contextualSpacing/>
              <w:rPr>
                <w:rFonts w:cs="Calibri"/>
                <w:lang w:eastAsia="en-US"/>
              </w:rPr>
            </w:pPr>
            <w:r w:rsidRPr="00245CCF">
              <w:rPr>
                <w:rFonts w:cs="Calibri"/>
                <w:lang w:eastAsia="en-US"/>
              </w:rPr>
              <w:t>ППР разрабатывает</w:t>
            </w:r>
          </w:p>
        </w:tc>
        <w:tc>
          <w:tcPr>
            <w:tcW w:w="4360" w:type="dxa"/>
          </w:tcPr>
          <w:p w:rsidR="00245CCF" w:rsidRPr="00245CCF" w:rsidRDefault="00245CCF" w:rsidP="00777CB8">
            <w:pPr>
              <w:numPr>
                <w:ilvl w:val="0"/>
                <w:numId w:val="234"/>
              </w:numPr>
              <w:tabs>
                <w:tab w:val="clear" w:pos="1440"/>
              </w:tabs>
              <w:ind w:left="720"/>
              <w:rPr>
                <w:rFonts w:cs="Calibri"/>
              </w:rPr>
            </w:pPr>
            <w:r w:rsidRPr="00245CCF">
              <w:rPr>
                <w:rFonts w:cs="Calibri"/>
              </w:rPr>
              <w:t>заказчик</w:t>
            </w:r>
          </w:p>
          <w:p w:rsidR="00245CCF" w:rsidRPr="00245CCF" w:rsidRDefault="00245CCF" w:rsidP="00777CB8">
            <w:pPr>
              <w:numPr>
                <w:ilvl w:val="0"/>
                <w:numId w:val="234"/>
              </w:numPr>
              <w:tabs>
                <w:tab w:val="clear" w:pos="1440"/>
              </w:tabs>
              <w:ind w:left="720"/>
              <w:rPr>
                <w:rFonts w:cs="Calibri"/>
                <w:b/>
              </w:rPr>
            </w:pPr>
            <w:r w:rsidRPr="00245CCF">
              <w:rPr>
                <w:rFonts w:cs="Calibri"/>
                <w:b/>
              </w:rPr>
              <w:t>строительная организация</w:t>
            </w:r>
          </w:p>
          <w:p w:rsidR="00245CCF" w:rsidRPr="00245CCF" w:rsidRDefault="00245CCF" w:rsidP="00777CB8">
            <w:pPr>
              <w:numPr>
                <w:ilvl w:val="0"/>
                <w:numId w:val="234"/>
              </w:numPr>
              <w:tabs>
                <w:tab w:val="clear" w:pos="1440"/>
              </w:tabs>
              <w:ind w:left="720"/>
              <w:rPr>
                <w:rFonts w:cs="Calibri"/>
                <w:b/>
              </w:rPr>
            </w:pPr>
            <w:r w:rsidRPr="00245CCF">
              <w:rPr>
                <w:rFonts w:cs="Calibri"/>
              </w:rPr>
              <w:t>проектная организация</w:t>
            </w:r>
          </w:p>
        </w:tc>
      </w:tr>
      <w:tr w:rsidR="00245CCF" w:rsidRPr="00245CCF" w:rsidTr="008617E4">
        <w:tc>
          <w:tcPr>
            <w:tcW w:w="5211" w:type="dxa"/>
          </w:tcPr>
          <w:p w:rsidR="00245CCF" w:rsidRPr="00245CCF" w:rsidRDefault="00245CCF" w:rsidP="00777CB8">
            <w:pPr>
              <w:numPr>
                <w:ilvl w:val="0"/>
                <w:numId w:val="270"/>
              </w:numPr>
              <w:ind w:left="567" w:hanging="283"/>
              <w:contextualSpacing/>
              <w:rPr>
                <w:rFonts w:cs="Calibri"/>
                <w:lang w:eastAsia="en-US"/>
              </w:rPr>
            </w:pPr>
            <w:r w:rsidRPr="00245CCF">
              <w:rPr>
                <w:rFonts w:cs="Calibri"/>
                <w:lang w:eastAsia="en-US"/>
              </w:rPr>
              <w:t>Поднятие краном бадьи с раствором относится к процессам строительного производства</w:t>
            </w:r>
          </w:p>
        </w:tc>
        <w:tc>
          <w:tcPr>
            <w:tcW w:w="4360" w:type="dxa"/>
          </w:tcPr>
          <w:p w:rsidR="00245CCF" w:rsidRPr="00245CCF" w:rsidRDefault="00245CCF" w:rsidP="00777CB8">
            <w:pPr>
              <w:numPr>
                <w:ilvl w:val="0"/>
                <w:numId w:val="235"/>
              </w:numPr>
              <w:tabs>
                <w:tab w:val="clear" w:pos="1440"/>
                <w:tab w:val="num" w:pos="720"/>
              </w:tabs>
              <w:ind w:hanging="1080"/>
              <w:rPr>
                <w:rFonts w:cs="Calibri"/>
                <w:b/>
              </w:rPr>
            </w:pPr>
            <w:r w:rsidRPr="00245CCF">
              <w:rPr>
                <w:rFonts w:cs="Calibri"/>
                <w:b/>
              </w:rPr>
              <w:t>транспортным</w:t>
            </w:r>
          </w:p>
          <w:p w:rsidR="00245CCF" w:rsidRPr="00245CCF" w:rsidRDefault="00245CCF" w:rsidP="00777CB8">
            <w:pPr>
              <w:numPr>
                <w:ilvl w:val="0"/>
                <w:numId w:val="235"/>
              </w:numPr>
              <w:tabs>
                <w:tab w:val="clear" w:pos="1440"/>
                <w:tab w:val="num" w:pos="720"/>
              </w:tabs>
              <w:ind w:hanging="1080"/>
              <w:rPr>
                <w:rFonts w:cs="Calibri"/>
              </w:rPr>
            </w:pPr>
            <w:r w:rsidRPr="00245CCF">
              <w:rPr>
                <w:rFonts w:cs="Calibri"/>
              </w:rPr>
              <w:t>подготовительным</w:t>
            </w:r>
          </w:p>
          <w:p w:rsidR="00245CCF" w:rsidRPr="00245CCF" w:rsidRDefault="00245CCF" w:rsidP="00777CB8">
            <w:pPr>
              <w:numPr>
                <w:ilvl w:val="0"/>
                <w:numId w:val="235"/>
              </w:numPr>
              <w:tabs>
                <w:tab w:val="clear" w:pos="1440"/>
                <w:tab w:val="num" w:pos="720"/>
              </w:tabs>
              <w:ind w:hanging="1080"/>
              <w:rPr>
                <w:rFonts w:cs="Calibri"/>
                <w:b/>
              </w:rPr>
            </w:pPr>
            <w:r w:rsidRPr="00245CCF">
              <w:rPr>
                <w:rFonts w:cs="Calibri"/>
              </w:rPr>
              <w:t>монтажно-укладочным</w:t>
            </w:r>
          </w:p>
        </w:tc>
      </w:tr>
      <w:tr w:rsidR="00245CCF" w:rsidRPr="00245CCF" w:rsidTr="008617E4">
        <w:tc>
          <w:tcPr>
            <w:tcW w:w="5211" w:type="dxa"/>
          </w:tcPr>
          <w:p w:rsidR="00245CCF" w:rsidRPr="00245CCF" w:rsidRDefault="00245CCF" w:rsidP="00777CB8">
            <w:pPr>
              <w:numPr>
                <w:ilvl w:val="0"/>
                <w:numId w:val="270"/>
              </w:numPr>
              <w:ind w:left="567" w:hanging="283"/>
              <w:contextualSpacing/>
              <w:rPr>
                <w:rFonts w:cs="Calibri"/>
                <w:lang w:eastAsia="en-US"/>
              </w:rPr>
            </w:pPr>
            <w:r w:rsidRPr="00245CCF">
              <w:rPr>
                <w:rFonts w:cs="Calibri"/>
                <w:lang w:eastAsia="en-US"/>
              </w:rPr>
              <w:t>Поддоны для кирпича – это технические средства</w:t>
            </w:r>
          </w:p>
        </w:tc>
        <w:tc>
          <w:tcPr>
            <w:tcW w:w="4360" w:type="dxa"/>
          </w:tcPr>
          <w:p w:rsidR="00245CCF" w:rsidRPr="00245CCF" w:rsidRDefault="00245CCF" w:rsidP="00777CB8">
            <w:pPr>
              <w:numPr>
                <w:ilvl w:val="0"/>
                <w:numId w:val="236"/>
              </w:numPr>
              <w:tabs>
                <w:tab w:val="clear" w:pos="1440"/>
                <w:tab w:val="num" w:pos="720"/>
              </w:tabs>
              <w:ind w:hanging="1080"/>
              <w:rPr>
                <w:rFonts w:cs="Calibri"/>
              </w:rPr>
            </w:pPr>
            <w:r w:rsidRPr="00245CCF">
              <w:rPr>
                <w:rFonts w:cs="Calibri"/>
              </w:rPr>
              <w:t xml:space="preserve">основные </w:t>
            </w:r>
          </w:p>
          <w:p w:rsidR="00245CCF" w:rsidRPr="00245CCF" w:rsidRDefault="00245CCF" w:rsidP="00777CB8">
            <w:pPr>
              <w:numPr>
                <w:ilvl w:val="0"/>
                <w:numId w:val="236"/>
              </w:numPr>
              <w:tabs>
                <w:tab w:val="clear" w:pos="1440"/>
                <w:tab w:val="num" w:pos="720"/>
              </w:tabs>
              <w:ind w:hanging="1080"/>
              <w:rPr>
                <w:rFonts w:cs="Calibri"/>
                <w:b/>
              </w:rPr>
            </w:pPr>
            <w:r w:rsidRPr="00245CCF">
              <w:rPr>
                <w:rFonts w:cs="Calibri"/>
                <w:b/>
              </w:rPr>
              <w:t>вспомогательные</w:t>
            </w:r>
          </w:p>
          <w:p w:rsidR="00245CCF" w:rsidRPr="00245CCF" w:rsidRDefault="00245CCF" w:rsidP="00777CB8">
            <w:pPr>
              <w:numPr>
                <w:ilvl w:val="0"/>
                <w:numId w:val="236"/>
              </w:numPr>
              <w:tabs>
                <w:tab w:val="clear" w:pos="1440"/>
                <w:tab w:val="num" w:pos="720"/>
              </w:tabs>
              <w:ind w:hanging="1080"/>
              <w:rPr>
                <w:rFonts w:cs="Calibri"/>
              </w:rPr>
            </w:pPr>
            <w:r w:rsidRPr="00245CCF">
              <w:rPr>
                <w:rFonts w:cs="Calibri"/>
              </w:rPr>
              <w:t>транспортные</w:t>
            </w:r>
          </w:p>
        </w:tc>
      </w:tr>
      <w:tr w:rsidR="00245CCF" w:rsidRPr="00245CCF" w:rsidTr="008617E4">
        <w:tc>
          <w:tcPr>
            <w:tcW w:w="5211" w:type="dxa"/>
          </w:tcPr>
          <w:p w:rsidR="00245CCF" w:rsidRPr="00245CCF" w:rsidRDefault="00245CCF" w:rsidP="00777CB8">
            <w:pPr>
              <w:numPr>
                <w:ilvl w:val="0"/>
                <w:numId w:val="270"/>
              </w:numPr>
              <w:ind w:left="567" w:hanging="283"/>
              <w:contextualSpacing/>
              <w:rPr>
                <w:rFonts w:cs="Calibri"/>
                <w:lang w:eastAsia="en-US"/>
              </w:rPr>
            </w:pPr>
            <w:r w:rsidRPr="00245CCF">
              <w:rPr>
                <w:rFonts w:cs="Calibri"/>
                <w:lang w:eastAsia="en-US"/>
              </w:rPr>
              <w:t>Гипс относится к строительным грузам</w:t>
            </w:r>
          </w:p>
        </w:tc>
        <w:tc>
          <w:tcPr>
            <w:tcW w:w="4360" w:type="dxa"/>
            <w:tcBorders>
              <w:bottom w:val="single" w:sz="4" w:space="0" w:color="auto"/>
            </w:tcBorders>
          </w:tcPr>
          <w:p w:rsidR="00245CCF" w:rsidRPr="00245CCF" w:rsidRDefault="00245CCF" w:rsidP="00777CB8">
            <w:pPr>
              <w:numPr>
                <w:ilvl w:val="0"/>
                <w:numId w:val="237"/>
              </w:numPr>
              <w:tabs>
                <w:tab w:val="clear" w:pos="1440"/>
                <w:tab w:val="num" w:pos="720"/>
              </w:tabs>
              <w:ind w:hanging="1080"/>
              <w:rPr>
                <w:rFonts w:cs="Calibri"/>
              </w:rPr>
            </w:pPr>
            <w:r w:rsidRPr="00245CCF">
              <w:rPr>
                <w:rFonts w:cs="Calibri"/>
              </w:rPr>
              <w:t xml:space="preserve">сыпучим </w:t>
            </w:r>
          </w:p>
          <w:p w:rsidR="00245CCF" w:rsidRPr="00245CCF" w:rsidRDefault="00245CCF" w:rsidP="00777CB8">
            <w:pPr>
              <w:numPr>
                <w:ilvl w:val="0"/>
                <w:numId w:val="237"/>
              </w:numPr>
              <w:tabs>
                <w:tab w:val="clear" w:pos="1440"/>
                <w:tab w:val="num" w:pos="720"/>
              </w:tabs>
              <w:ind w:hanging="1080"/>
              <w:rPr>
                <w:rFonts w:cs="Calibri"/>
                <w:b/>
              </w:rPr>
            </w:pPr>
            <w:r w:rsidRPr="00245CCF">
              <w:rPr>
                <w:rFonts w:cs="Calibri"/>
                <w:b/>
              </w:rPr>
              <w:t>порошкообразным</w:t>
            </w:r>
          </w:p>
          <w:p w:rsidR="00245CCF" w:rsidRPr="00245CCF" w:rsidRDefault="00245CCF" w:rsidP="00777CB8">
            <w:pPr>
              <w:numPr>
                <w:ilvl w:val="0"/>
                <w:numId w:val="237"/>
              </w:numPr>
              <w:tabs>
                <w:tab w:val="clear" w:pos="1440"/>
                <w:tab w:val="num" w:pos="720"/>
              </w:tabs>
              <w:ind w:hanging="1080"/>
              <w:rPr>
                <w:rFonts w:cs="Calibri"/>
              </w:rPr>
            </w:pPr>
            <w:r w:rsidRPr="00245CCF">
              <w:rPr>
                <w:rFonts w:cs="Calibri"/>
              </w:rPr>
              <w:t>тестообразным</w:t>
            </w:r>
          </w:p>
        </w:tc>
      </w:tr>
      <w:tr w:rsidR="00245CCF" w:rsidRPr="00245CCF" w:rsidTr="008617E4">
        <w:tc>
          <w:tcPr>
            <w:tcW w:w="5211" w:type="dxa"/>
          </w:tcPr>
          <w:p w:rsidR="00245CCF" w:rsidRPr="00245CCF" w:rsidRDefault="00245CCF" w:rsidP="00777CB8">
            <w:pPr>
              <w:numPr>
                <w:ilvl w:val="0"/>
                <w:numId w:val="270"/>
              </w:numPr>
              <w:ind w:left="567" w:hanging="283"/>
              <w:contextualSpacing/>
              <w:rPr>
                <w:rFonts w:cs="Calibri"/>
                <w:lang w:eastAsia="en-US"/>
              </w:rPr>
            </w:pPr>
            <w:r w:rsidRPr="00245CCF">
              <w:rPr>
                <w:rFonts w:cs="Calibri"/>
                <w:lang w:eastAsia="en-US"/>
              </w:rPr>
              <w:t>Грунтовые воды при земляных работах осушают, делая небольшой уклон к зумпфу и откачивая оттуда насосами. Как называется этот способ осушения?</w:t>
            </w:r>
          </w:p>
        </w:tc>
        <w:tc>
          <w:tcPr>
            <w:tcW w:w="4360" w:type="dxa"/>
          </w:tcPr>
          <w:p w:rsidR="00245CCF" w:rsidRPr="00245CCF" w:rsidRDefault="00245CCF" w:rsidP="00777CB8">
            <w:pPr>
              <w:numPr>
                <w:ilvl w:val="0"/>
                <w:numId w:val="238"/>
              </w:numPr>
              <w:tabs>
                <w:tab w:val="clear" w:pos="1440"/>
                <w:tab w:val="num" w:pos="720"/>
              </w:tabs>
              <w:ind w:hanging="1080"/>
              <w:rPr>
                <w:rFonts w:cs="Calibri"/>
              </w:rPr>
            </w:pPr>
            <w:r w:rsidRPr="00245CCF">
              <w:rPr>
                <w:rFonts w:cs="Calibri"/>
              </w:rPr>
              <w:t>открытый водоотлив</w:t>
            </w:r>
          </w:p>
          <w:p w:rsidR="00245CCF" w:rsidRPr="00245CCF" w:rsidRDefault="00245CCF" w:rsidP="00777CB8">
            <w:pPr>
              <w:numPr>
                <w:ilvl w:val="0"/>
                <w:numId w:val="238"/>
              </w:numPr>
              <w:tabs>
                <w:tab w:val="clear" w:pos="1440"/>
                <w:tab w:val="num" w:pos="720"/>
              </w:tabs>
              <w:ind w:hanging="1080"/>
              <w:rPr>
                <w:rFonts w:cs="Calibri"/>
                <w:b/>
              </w:rPr>
            </w:pPr>
            <w:proofErr w:type="spellStart"/>
            <w:r w:rsidRPr="00245CCF">
              <w:rPr>
                <w:rFonts w:cs="Calibri"/>
                <w:b/>
              </w:rPr>
              <w:t>иглофильтровый</w:t>
            </w:r>
            <w:proofErr w:type="spellEnd"/>
            <w:r w:rsidRPr="00245CCF">
              <w:rPr>
                <w:rFonts w:cs="Calibri"/>
                <w:b/>
              </w:rPr>
              <w:t xml:space="preserve"> способ</w:t>
            </w:r>
          </w:p>
          <w:p w:rsidR="00245CCF" w:rsidRPr="00245CCF" w:rsidRDefault="00245CCF" w:rsidP="00777CB8">
            <w:pPr>
              <w:numPr>
                <w:ilvl w:val="0"/>
                <w:numId w:val="238"/>
              </w:numPr>
              <w:tabs>
                <w:tab w:val="clear" w:pos="1440"/>
                <w:tab w:val="num" w:pos="720"/>
              </w:tabs>
              <w:ind w:hanging="1080"/>
              <w:rPr>
                <w:rFonts w:cs="Calibri"/>
                <w:b/>
              </w:rPr>
            </w:pPr>
            <w:proofErr w:type="spellStart"/>
            <w:r w:rsidRPr="00245CCF">
              <w:rPr>
                <w:rFonts w:cs="Calibri"/>
              </w:rPr>
              <w:t>электроосмос</w:t>
            </w:r>
            <w:proofErr w:type="spellEnd"/>
          </w:p>
        </w:tc>
      </w:tr>
      <w:tr w:rsidR="00245CCF" w:rsidRPr="00245CCF" w:rsidTr="008617E4">
        <w:tc>
          <w:tcPr>
            <w:tcW w:w="5211" w:type="dxa"/>
          </w:tcPr>
          <w:p w:rsidR="00245CCF" w:rsidRPr="00245CCF" w:rsidRDefault="00245CCF" w:rsidP="00777CB8">
            <w:pPr>
              <w:numPr>
                <w:ilvl w:val="0"/>
                <w:numId w:val="270"/>
              </w:numPr>
              <w:ind w:left="567" w:hanging="283"/>
              <w:contextualSpacing/>
              <w:rPr>
                <w:rFonts w:cs="Calibri"/>
                <w:lang w:eastAsia="en-US"/>
              </w:rPr>
            </w:pPr>
            <w:r w:rsidRPr="00245CCF">
              <w:rPr>
                <w:rFonts w:cs="Calibri"/>
                <w:b/>
                <w:lang w:eastAsia="en-US"/>
              </w:rPr>
              <w:t>Каким</w:t>
            </w:r>
            <w:r w:rsidRPr="00245CCF">
              <w:rPr>
                <w:rFonts w:cs="Calibri"/>
                <w:lang w:eastAsia="en-US"/>
              </w:rPr>
              <w:t xml:space="preserve"> методом погружает сваи копер</w:t>
            </w:r>
          </w:p>
        </w:tc>
        <w:tc>
          <w:tcPr>
            <w:tcW w:w="4360" w:type="dxa"/>
            <w:tcBorders>
              <w:bottom w:val="single" w:sz="4" w:space="0" w:color="auto"/>
            </w:tcBorders>
          </w:tcPr>
          <w:p w:rsidR="00245CCF" w:rsidRPr="00245CCF" w:rsidRDefault="00245CCF" w:rsidP="00777CB8">
            <w:pPr>
              <w:numPr>
                <w:ilvl w:val="0"/>
                <w:numId w:val="271"/>
              </w:numPr>
              <w:tabs>
                <w:tab w:val="num" w:pos="743"/>
              </w:tabs>
              <w:ind w:hanging="1122"/>
              <w:rPr>
                <w:rFonts w:cs="Calibri"/>
                <w:b/>
              </w:rPr>
            </w:pPr>
            <w:r w:rsidRPr="00245CCF">
              <w:rPr>
                <w:rFonts w:cs="Calibri"/>
                <w:b/>
              </w:rPr>
              <w:t>ударным</w:t>
            </w:r>
          </w:p>
          <w:p w:rsidR="00245CCF" w:rsidRPr="00245CCF" w:rsidRDefault="00245CCF" w:rsidP="00777CB8">
            <w:pPr>
              <w:numPr>
                <w:ilvl w:val="0"/>
                <w:numId w:val="271"/>
              </w:numPr>
              <w:tabs>
                <w:tab w:val="num" w:pos="743"/>
              </w:tabs>
              <w:ind w:hanging="1122"/>
              <w:rPr>
                <w:rFonts w:cs="Calibri"/>
              </w:rPr>
            </w:pPr>
            <w:r w:rsidRPr="00245CCF">
              <w:rPr>
                <w:rFonts w:cs="Calibri"/>
              </w:rPr>
              <w:t>вибрированием</w:t>
            </w:r>
          </w:p>
          <w:p w:rsidR="00245CCF" w:rsidRPr="00245CCF" w:rsidRDefault="00245CCF" w:rsidP="00777CB8">
            <w:pPr>
              <w:numPr>
                <w:ilvl w:val="0"/>
                <w:numId w:val="271"/>
              </w:numPr>
              <w:tabs>
                <w:tab w:val="num" w:pos="743"/>
              </w:tabs>
              <w:ind w:hanging="1122"/>
              <w:rPr>
                <w:rFonts w:cs="Calibri"/>
              </w:rPr>
            </w:pPr>
            <w:r w:rsidRPr="00245CCF">
              <w:rPr>
                <w:rFonts w:cs="Calibri"/>
              </w:rPr>
              <w:t>завинчиванием</w:t>
            </w:r>
          </w:p>
        </w:tc>
      </w:tr>
    </w:tbl>
    <w:p w:rsidR="00245CCF" w:rsidRPr="00245CCF" w:rsidRDefault="00245CCF" w:rsidP="00245CCF">
      <w:pPr>
        <w:rPr>
          <w:rFonts w:cs="Calibri"/>
          <w:b/>
        </w:rPr>
      </w:pPr>
    </w:p>
    <w:p w:rsidR="00245CCF" w:rsidRPr="00245CCF" w:rsidRDefault="00245CCF" w:rsidP="00245CCF">
      <w:pPr>
        <w:jc w:val="center"/>
        <w:rPr>
          <w:rFonts w:cs="Calibri"/>
          <w:b/>
        </w:rPr>
      </w:pPr>
      <w:r w:rsidRPr="00245CCF">
        <w:rPr>
          <w:rFonts w:cs="Calibri"/>
          <w:b/>
        </w:rPr>
        <w:t>3 Вариант</w:t>
      </w:r>
    </w:p>
    <w:p w:rsidR="00245CCF" w:rsidRPr="00245CCF" w:rsidRDefault="00245CCF" w:rsidP="00245CCF">
      <w:pPr>
        <w:ind w:left="1080"/>
        <w:jc w:val="cente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360"/>
      </w:tblGrid>
      <w:tr w:rsidR="00245CCF" w:rsidRPr="00245CCF" w:rsidTr="008617E4">
        <w:tc>
          <w:tcPr>
            <w:tcW w:w="5211" w:type="dxa"/>
          </w:tcPr>
          <w:p w:rsidR="00245CCF" w:rsidRPr="00245CCF" w:rsidRDefault="00245CCF" w:rsidP="00777CB8">
            <w:pPr>
              <w:numPr>
                <w:ilvl w:val="0"/>
                <w:numId w:val="275"/>
              </w:numPr>
              <w:contextualSpacing/>
              <w:rPr>
                <w:rFonts w:cs="Calibri"/>
                <w:lang w:eastAsia="en-US"/>
              </w:rPr>
            </w:pPr>
            <w:r w:rsidRPr="00245CCF">
              <w:rPr>
                <w:rFonts w:cs="Calibri"/>
                <w:lang w:eastAsia="en-US"/>
              </w:rPr>
              <w:t>Строительство столярного цеха в строительной организации относится к</w:t>
            </w:r>
          </w:p>
        </w:tc>
        <w:tc>
          <w:tcPr>
            <w:tcW w:w="4360" w:type="dxa"/>
          </w:tcPr>
          <w:p w:rsidR="00245CCF" w:rsidRPr="00245CCF" w:rsidRDefault="00245CCF" w:rsidP="00777CB8">
            <w:pPr>
              <w:numPr>
                <w:ilvl w:val="0"/>
                <w:numId w:val="233"/>
              </w:numPr>
              <w:tabs>
                <w:tab w:val="num" w:pos="601"/>
              </w:tabs>
              <w:ind w:left="601" w:hanging="283"/>
              <w:rPr>
                <w:rFonts w:cs="Calibri"/>
              </w:rPr>
            </w:pPr>
            <w:r w:rsidRPr="00245CCF">
              <w:rPr>
                <w:rFonts w:cs="Calibri"/>
              </w:rPr>
              <w:t>расширению действующего предприятия</w:t>
            </w:r>
          </w:p>
          <w:p w:rsidR="00245CCF" w:rsidRPr="00245CCF" w:rsidRDefault="00245CCF" w:rsidP="00777CB8">
            <w:pPr>
              <w:numPr>
                <w:ilvl w:val="0"/>
                <w:numId w:val="233"/>
              </w:numPr>
              <w:tabs>
                <w:tab w:val="num" w:pos="601"/>
              </w:tabs>
              <w:ind w:left="601" w:hanging="283"/>
              <w:rPr>
                <w:rFonts w:cs="Calibri"/>
                <w:b/>
              </w:rPr>
            </w:pPr>
            <w:r w:rsidRPr="00245CCF">
              <w:rPr>
                <w:rFonts w:cs="Calibri"/>
                <w:b/>
              </w:rPr>
              <w:t>реконструкции действующего предприятия</w:t>
            </w:r>
          </w:p>
          <w:p w:rsidR="00245CCF" w:rsidRPr="00245CCF" w:rsidRDefault="00245CCF" w:rsidP="00777CB8">
            <w:pPr>
              <w:numPr>
                <w:ilvl w:val="0"/>
                <w:numId w:val="233"/>
              </w:numPr>
              <w:tabs>
                <w:tab w:val="num" w:pos="601"/>
              </w:tabs>
              <w:ind w:left="601" w:hanging="283"/>
              <w:rPr>
                <w:rFonts w:cs="Calibri"/>
              </w:rPr>
            </w:pPr>
            <w:r w:rsidRPr="00245CCF">
              <w:rPr>
                <w:rFonts w:cs="Calibri"/>
              </w:rPr>
              <w:t>техническому перевооружению действующего предприятия</w:t>
            </w:r>
          </w:p>
        </w:tc>
      </w:tr>
      <w:tr w:rsidR="00245CCF" w:rsidRPr="00245CCF" w:rsidTr="008617E4">
        <w:tc>
          <w:tcPr>
            <w:tcW w:w="5211" w:type="dxa"/>
          </w:tcPr>
          <w:p w:rsidR="00245CCF" w:rsidRPr="00245CCF" w:rsidRDefault="00245CCF" w:rsidP="00777CB8">
            <w:pPr>
              <w:numPr>
                <w:ilvl w:val="0"/>
                <w:numId w:val="275"/>
              </w:numPr>
              <w:contextualSpacing/>
              <w:rPr>
                <w:rFonts w:cs="Calibri"/>
                <w:lang w:eastAsia="en-US"/>
              </w:rPr>
            </w:pPr>
            <w:proofErr w:type="spellStart"/>
            <w:r w:rsidRPr="00245CCF">
              <w:rPr>
                <w:rFonts w:cs="Calibri"/>
                <w:lang w:eastAsia="en-US"/>
              </w:rPr>
              <w:t>Нормокомплект</w:t>
            </w:r>
            <w:proofErr w:type="spellEnd"/>
            <w:r w:rsidRPr="00245CCF">
              <w:rPr>
                <w:rFonts w:cs="Calibri"/>
                <w:lang w:eastAsia="en-US"/>
              </w:rPr>
              <w:t xml:space="preserve"> – это совокупность</w:t>
            </w:r>
          </w:p>
        </w:tc>
        <w:tc>
          <w:tcPr>
            <w:tcW w:w="4360" w:type="dxa"/>
          </w:tcPr>
          <w:p w:rsidR="00245CCF" w:rsidRPr="00245CCF" w:rsidRDefault="00245CCF" w:rsidP="00777CB8">
            <w:pPr>
              <w:numPr>
                <w:ilvl w:val="1"/>
                <w:numId w:val="232"/>
              </w:numPr>
              <w:tabs>
                <w:tab w:val="num" w:pos="601"/>
              </w:tabs>
              <w:ind w:left="601" w:hanging="283"/>
              <w:rPr>
                <w:rFonts w:cs="Calibri"/>
                <w:b/>
              </w:rPr>
            </w:pPr>
            <w:r w:rsidRPr="00245CCF">
              <w:rPr>
                <w:rFonts w:cs="Calibri"/>
                <w:b/>
              </w:rPr>
              <w:t>технических средств</w:t>
            </w:r>
          </w:p>
          <w:p w:rsidR="00245CCF" w:rsidRPr="00245CCF" w:rsidRDefault="00245CCF" w:rsidP="00777CB8">
            <w:pPr>
              <w:numPr>
                <w:ilvl w:val="1"/>
                <w:numId w:val="232"/>
              </w:numPr>
              <w:tabs>
                <w:tab w:val="num" w:pos="601"/>
              </w:tabs>
              <w:ind w:left="601" w:hanging="283"/>
              <w:rPr>
                <w:rFonts w:cs="Calibri"/>
              </w:rPr>
            </w:pPr>
            <w:r w:rsidRPr="00245CCF">
              <w:rPr>
                <w:rFonts w:cs="Calibri"/>
              </w:rPr>
              <w:t>материальных элементов</w:t>
            </w:r>
          </w:p>
          <w:p w:rsidR="00245CCF" w:rsidRPr="00245CCF" w:rsidRDefault="00245CCF" w:rsidP="00777CB8">
            <w:pPr>
              <w:numPr>
                <w:ilvl w:val="1"/>
                <w:numId w:val="232"/>
              </w:numPr>
              <w:tabs>
                <w:tab w:val="num" w:pos="601"/>
              </w:tabs>
              <w:ind w:left="601" w:hanging="283"/>
              <w:rPr>
                <w:rFonts w:cs="Calibri"/>
                <w:b/>
              </w:rPr>
            </w:pPr>
            <w:r w:rsidRPr="00245CCF">
              <w:rPr>
                <w:rFonts w:cs="Calibri"/>
              </w:rPr>
              <w:t>строительных процессов</w:t>
            </w:r>
          </w:p>
        </w:tc>
      </w:tr>
      <w:tr w:rsidR="00245CCF" w:rsidRPr="00245CCF" w:rsidTr="008617E4">
        <w:tc>
          <w:tcPr>
            <w:tcW w:w="5211" w:type="dxa"/>
          </w:tcPr>
          <w:p w:rsidR="00245CCF" w:rsidRPr="00245CCF" w:rsidRDefault="00245CCF" w:rsidP="00777CB8">
            <w:pPr>
              <w:numPr>
                <w:ilvl w:val="0"/>
                <w:numId w:val="275"/>
              </w:numPr>
              <w:rPr>
                <w:rFonts w:cs="Calibri"/>
              </w:rPr>
            </w:pPr>
            <w:r w:rsidRPr="00245CCF">
              <w:rPr>
                <w:rFonts w:cs="Calibri"/>
              </w:rPr>
              <w:t>Цемент – это</w:t>
            </w:r>
          </w:p>
          <w:p w:rsidR="00245CCF" w:rsidRPr="00245CCF" w:rsidRDefault="00245CCF" w:rsidP="00245CCF">
            <w:pPr>
              <w:ind w:left="360"/>
              <w:rPr>
                <w:rFonts w:cs="Calibri"/>
              </w:rPr>
            </w:pPr>
          </w:p>
        </w:tc>
        <w:tc>
          <w:tcPr>
            <w:tcW w:w="4360" w:type="dxa"/>
          </w:tcPr>
          <w:p w:rsidR="00245CCF" w:rsidRPr="00245CCF" w:rsidRDefault="00245CCF" w:rsidP="00777CB8">
            <w:pPr>
              <w:numPr>
                <w:ilvl w:val="0"/>
                <w:numId w:val="276"/>
              </w:numPr>
              <w:tabs>
                <w:tab w:val="num" w:pos="601"/>
              </w:tabs>
              <w:ind w:left="601" w:hanging="283"/>
              <w:contextualSpacing/>
              <w:rPr>
                <w:rFonts w:cs="Calibri"/>
                <w:b/>
                <w:lang w:eastAsia="en-US"/>
              </w:rPr>
            </w:pPr>
            <w:r w:rsidRPr="00245CCF">
              <w:rPr>
                <w:rFonts w:cs="Calibri"/>
                <w:b/>
                <w:lang w:eastAsia="en-US"/>
              </w:rPr>
              <w:t>материал</w:t>
            </w:r>
          </w:p>
          <w:p w:rsidR="00245CCF" w:rsidRPr="00245CCF" w:rsidRDefault="00245CCF" w:rsidP="00777CB8">
            <w:pPr>
              <w:numPr>
                <w:ilvl w:val="0"/>
                <w:numId w:val="276"/>
              </w:numPr>
              <w:tabs>
                <w:tab w:val="num" w:pos="601"/>
              </w:tabs>
              <w:ind w:left="601" w:hanging="283"/>
              <w:contextualSpacing/>
              <w:rPr>
                <w:rFonts w:cs="Calibri"/>
                <w:lang w:eastAsia="en-US"/>
              </w:rPr>
            </w:pPr>
            <w:r w:rsidRPr="00245CCF">
              <w:rPr>
                <w:rFonts w:cs="Calibri"/>
                <w:lang w:eastAsia="en-US"/>
              </w:rPr>
              <w:t>деталь</w:t>
            </w:r>
          </w:p>
          <w:p w:rsidR="00245CCF" w:rsidRPr="00245CCF" w:rsidRDefault="00245CCF" w:rsidP="00777CB8">
            <w:pPr>
              <w:numPr>
                <w:ilvl w:val="0"/>
                <w:numId w:val="276"/>
              </w:numPr>
              <w:tabs>
                <w:tab w:val="num" w:pos="601"/>
              </w:tabs>
              <w:ind w:left="601" w:hanging="283"/>
              <w:contextualSpacing/>
              <w:rPr>
                <w:rFonts w:cs="Calibri"/>
                <w:b/>
                <w:lang w:eastAsia="en-US"/>
              </w:rPr>
            </w:pPr>
            <w:r w:rsidRPr="00245CCF">
              <w:rPr>
                <w:rFonts w:cs="Calibri"/>
                <w:lang w:eastAsia="en-US"/>
              </w:rPr>
              <w:t>полуфабрикат</w:t>
            </w:r>
          </w:p>
        </w:tc>
      </w:tr>
      <w:tr w:rsidR="00245CCF" w:rsidRPr="00245CCF" w:rsidTr="008617E4">
        <w:tc>
          <w:tcPr>
            <w:tcW w:w="5211" w:type="dxa"/>
          </w:tcPr>
          <w:p w:rsidR="00245CCF" w:rsidRPr="00245CCF" w:rsidRDefault="00245CCF" w:rsidP="00777CB8">
            <w:pPr>
              <w:numPr>
                <w:ilvl w:val="0"/>
                <w:numId w:val="275"/>
              </w:numPr>
              <w:contextualSpacing/>
              <w:rPr>
                <w:rFonts w:cs="Calibri"/>
                <w:lang w:eastAsia="en-US"/>
              </w:rPr>
            </w:pPr>
            <w:r w:rsidRPr="00245CCF">
              <w:rPr>
                <w:rFonts w:cs="Calibri"/>
                <w:lang w:eastAsia="en-US"/>
              </w:rPr>
              <w:t>Монтаж технологического оборудования относятся к строительным работам</w:t>
            </w:r>
          </w:p>
        </w:tc>
        <w:tc>
          <w:tcPr>
            <w:tcW w:w="4360" w:type="dxa"/>
          </w:tcPr>
          <w:p w:rsidR="00245CCF" w:rsidRPr="00245CCF" w:rsidRDefault="00245CCF" w:rsidP="00777CB8">
            <w:pPr>
              <w:numPr>
                <w:ilvl w:val="1"/>
                <w:numId w:val="274"/>
              </w:numPr>
              <w:tabs>
                <w:tab w:val="num" w:pos="601"/>
              </w:tabs>
              <w:ind w:left="601" w:hanging="283"/>
              <w:rPr>
                <w:rFonts w:cs="Calibri"/>
              </w:rPr>
            </w:pPr>
            <w:r w:rsidRPr="00245CCF">
              <w:rPr>
                <w:rFonts w:cs="Calibri"/>
              </w:rPr>
              <w:t>подготовительным</w:t>
            </w:r>
          </w:p>
          <w:p w:rsidR="00245CCF" w:rsidRPr="00245CCF" w:rsidRDefault="00245CCF" w:rsidP="00777CB8">
            <w:pPr>
              <w:numPr>
                <w:ilvl w:val="1"/>
                <w:numId w:val="274"/>
              </w:numPr>
              <w:tabs>
                <w:tab w:val="num" w:pos="601"/>
              </w:tabs>
              <w:ind w:left="601" w:hanging="283"/>
              <w:rPr>
                <w:rFonts w:cs="Calibri"/>
              </w:rPr>
            </w:pPr>
            <w:r w:rsidRPr="00245CCF">
              <w:rPr>
                <w:rFonts w:cs="Calibri"/>
              </w:rPr>
              <w:t>общестроительным</w:t>
            </w:r>
          </w:p>
          <w:p w:rsidR="00245CCF" w:rsidRPr="00245CCF" w:rsidRDefault="00245CCF" w:rsidP="00777CB8">
            <w:pPr>
              <w:numPr>
                <w:ilvl w:val="1"/>
                <w:numId w:val="274"/>
              </w:numPr>
              <w:tabs>
                <w:tab w:val="num" w:pos="601"/>
              </w:tabs>
              <w:ind w:left="601" w:hanging="283"/>
              <w:rPr>
                <w:rFonts w:cs="Calibri"/>
              </w:rPr>
            </w:pPr>
            <w:r w:rsidRPr="00245CCF">
              <w:rPr>
                <w:rFonts w:cs="Calibri"/>
                <w:b/>
              </w:rPr>
              <w:t>специальным</w:t>
            </w:r>
          </w:p>
        </w:tc>
      </w:tr>
      <w:tr w:rsidR="00245CCF" w:rsidRPr="00245CCF" w:rsidTr="008617E4">
        <w:tc>
          <w:tcPr>
            <w:tcW w:w="5211" w:type="dxa"/>
          </w:tcPr>
          <w:p w:rsidR="00245CCF" w:rsidRPr="00245CCF" w:rsidRDefault="00245CCF" w:rsidP="00777CB8">
            <w:pPr>
              <w:numPr>
                <w:ilvl w:val="0"/>
                <w:numId w:val="275"/>
              </w:numPr>
              <w:rPr>
                <w:rFonts w:cs="Calibri"/>
              </w:rPr>
            </w:pPr>
            <w:r w:rsidRPr="00245CCF">
              <w:rPr>
                <w:rFonts w:cs="Calibri"/>
              </w:rPr>
              <w:t>В картах трудовых процессов показана</w:t>
            </w:r>
          </w:p>
          <w:p w:rsidR="00245CCF" w:rsidRPr="00245CCF" w:rsidRDefault="00245CCF" w:rsidP="00245CCF">
            <w:pPr>
              <w:ind w:left="360"/>
              <w:rPr>
                <w:rFonts w:cs="Calibri"/>
              </w:rPr>
            </w:pPr>
          </w:p>
        </w:tc>
        <w:tc>
          <w:tcPr>
            <w:tcW w:w="4360" w:type="dxa"/>
          </w:tcPr>
          <w:p w:rsidR="00245CCF" w:rsidRPr="00245CCF" w:rsidRDefault="00245CCF" w:rsidP="00777CB8">
            <w:pPr>
              <w:numPr>
                <w:ilvl w:val="0"/>
                <w:numId w:val="277"/>
              </w:numPr>
              <w:ind w:left="601" w:hanging="283"/>
              <w:contextualSpacing/>
              <w:rPr>
                <w:rFonts w:cs="Calibri"/>
                <w:lang w:eastAsia="en-US"/>
              </w:rPr>
            </w:pPr>
            <w:r w:rsidRPr="00245CCF">
              <w:rPr>
                <w:rFonts w:cs="Calibri"/>
                <w:lang w:eastAsia="en-US"/>
              </w:rPr>
              <w:t>технология</w:t>
            </w:r>
          </w:p>
          <w:p w:rsidR="00245CCF" w:rsidRPr="00245CCF" w:rsidRDefault="00245CCF" w:rsidP="00777CB8">
            <w:pPr>
              <w:numPr>
                <w:ilvl w:val="0"/>
                <w:numId w:val="277"/>
              </w:numPr>
              <w:ind w:left="601" w:hanging="283"/>
              <w:contextualSpacing/>
              <w:rPr>
                <w:rFonts w:cs="Calibri"/>
                <w:b/>
                <w:lang w:eastAsia="en-US"/>
              </w:rPr>
            </w:pPr>
            <w:r w:rsidRPr="00245CCF">
              <w:rPr>
                <w:rFonts w:cs="Calibri"/>
                <w:b/>
                <w:lang w:eastAsia="en-US"/>
              </w:rPr>
              <w:t>организация</w:t>
            </w:r>
          </w:p>
          <w:p w:rsidR="00245CCF" w:rsidRPr="00245CCF" w:rsidRDefault="00245CCF" w:rsidP="00777CB8">
            <w:pPr>
              <w:numPr>
                <w:ilvl w:val="0"/>
                <w:numId w:val="277"/>
              </w:numPr>
              <w:ind w:left="601" w:hanging="283"/>
              <w:contextualSpacing/>
              <w:rPr>
                <w:rFonts w:cs="Calibri"/>
                <w:lang w:eastAsia="en-US"/>
              </w:rPr>
            </w:pPr>
            <w:r w:rsidRPr="00245CCF">
              <w:rPr>
                <w:rFonts w:cs="Calibri"/>
                <w:lang w:eastAsia="en-US"/>
              </w:rPr>
              <w:t>строительное производство</w:t>
            </w:r>
          </w:p>
        </w:tc>
      </w:tr>
      <w:tr w:rsidR="00245CCF" w:rsidRPr="00245CCF" w:rsidTr="008617E4">
        <w:tc>
          <w:tcPr>
            <w:tcW w:w="5211" w:type="dxa"/>
          </w:tcPr>
          <w:p w:rsidR="00245CCF" w:rsidRPr="00245CCF" w:rsidRDefault="00245CCF" w:rsidP="00777CB8">
            <w:pPr>
              <w:numPr>
                <w:ilvl w:val="0"/>
                <w:numId w:val="275"/>
              </w:numPr>
              <w:contextualSpacing/>
              <w:rPr>
                <w:rFonts w:cs="Calibri"/>
                <w:lang w:eastAsia="en-US"/>
              </w:rPr>
            </w:pPr>
            <w:r w:rsidRPr="00245CCF">
              <w:rPr>
                <w:rFonts w:cs="Calibri"/>
                <w:lang w:eastAsia="en-US"/>
              </w:rPr>
              <w:t xml:space="preserve">Выемка, закрытая с поверхности </w:t>
            </w:r>
            <w:r w:rsidRPr="00245CCF">
              <w:rPr>
                <w:rFonts w:cs="Calibri"/>
                <w:lang w:eastAsia="en-US"/>
              </w:rPr>
              <w:lastRenderedPageBreak/>
              <w:t>называется</w:t>
            </w:r>
          </w:p>
        </w:tc>
        <w:tc>
          <w:tcPr>
            <w:tcW w:w="4360" w:type="dxa"/>
            <w:tcBorders>
              <w:bottom w:val="single" w:sz="4" w:space="0" w:color="auto"/>
            </w:tcBorders>
          </w:tcPr>
          <w:p w:rsidR="00245CCF" w:rsidRPr="00245CCF" w:rsidRDefault="00245CCF" w:rsidP="00777CB8">
            <w:pPr>
              <w:numPr>
                <w:ilvl w:val="1"/>
                <w:numId w:val="273"/>
              </w:numPr>
              <w:tabs>
                <w:tab w:val="num" w:pos="601"/>
              </w:tabs>
              <w:ind w:left="601" w:hanging="283"/>
              <w:rPr>
                <w:rFonts w:cs="Calibri"/>
              </w:rPr>
            </w:pPr>
            <w:r w:rsidRPr="00245CCF">
              <w:rPr>
                <w:rFonts w:cs="Calibri"/>
              </w:rPr>
              <w:lastRenderedPageBreak/>
              <w:t>котлован</w:t>
            </w:r>
          </w:p>
          <w:p w:rsidR="00245CCF" w:rsidRPr="00245CCF" w:rsidRDefault="00245CCF" w:rsidP="00777CB8">
            <w:pPr>
              <w:numPr>
                <w:ilvl w:val="1"/>
                <w:numId w:val="273"/>
              </w:numPr>
              <w:tabs>
                <w:tab w:val="num" w:pos="601"/>
              </w:tabs>
              <w:ind w:left="601" w:hanging="283"/>
              <w:rPr>
                <w:rFonts w:cs="Calibri"/>
                <w:b/>
              </w:rPr>
            </w:pPr>
            <w:r w:rsidRPr="00245CCF">
              <w:rPr>
                <w:rFonts w:cs="Calibri"/>
                <w:b/>
              </w:rPr>
              <w:lastRenderedPageBreak/>
              <w:t>подземная выработка</w:t>
            </w:r>
          </w:p>
          <w:p w:rsidR="00245CCF" w:rsidRPr="00245CCF" w:rsidRDefault="00245CCF" w:rsidP="00777CB8">
            <w:pPr>
              <w:numPr>
                <w:ilvl w:val="1"/>
                <w:numId w:val="273"/>
              </w:numPr>
              <w:tabs>
                <w:tab w:val="num" w:pos="601"/>
              </w:tabs>
              <w:ind w:left="601" w:hanging="283"/>
              <w:rPr>
                <w:rFonts w:cs="Calibri"/>
              </w:rPr>
            </w:pPr>
            <w:r w:rsidRPr="00245CCF">
              <w:rPr>
                <w:rFonts w:cs="Calibri"/>
              </w:rPr>
              <w:t>кавальер</w:t>
            </w:r>
          </w:p>
        </w:tc>
      </w:tr>
      <w:tr w:rsidR="00245CCF" w:rsidRPr="00245CCF" w:rsidTr="008617E4">
        <w:tc>
          <w:tcPr>
            <w:tcW w:w="5211" w:type="dxa"/>
          </w:tcPr>
          <w:p w:rsidR="00245CCF" w:rsidRPr="00245CCF" w:rsidRDefault="00245CCF" w:rsidP="00777CB8">
            <w:pPr>
              <w:numPr>
                <w:ilvl w:val="0"/>
                <w:numId w:val="275"/>
              </w:numPr>
              <w:contextualSpacing/>
              <w:rPr>
                <w:rFonts w:cs="Calibri"/>
                <w:lang w:eastAsia="en-US"/>
              </w:rPr>
            </w:pPr>
            <w:r w:rsidRPr="00245CCF">
              <w:rPr>
                <w:rFonts w:cs="Calibri"/>
                <w:lang w:eastAsia="en-US"/>
              </w:rPr>
              <w:lastRenderedPageBreak/>
              <w:t>Если сваи работают на выдёргивание, какой применяют метод погружения свай</w:t>
            </w:r>
          </w:p>
        </w:tc>
        <w:tc>
          <w:tcPr>
            <w:tcW w:w="4360" w:type="dxa"/>
            <w:tcBorders>
              <w:bottom w:val="single" w:sz="4" w:space="0" w:color="auto"/>
            </w:tcBorders>
          </w:tcPr>
          <w:p w:rsidR="00245CCF" w:rsidRPr="00245CCF" w:rsidRDefault="00245CCF" w:rsidP="00777CB8">
            <w:pPr>
              <w:numPr>
                <w:ilvl w:val="1"/>
                <w:numId w:val="272"/>
              </w:numPr>
              <w:tabs>
                <w:tab w:val="num" w:pos="601"/>
              </w:tabs>
              <w:ind w:left="601" w:hanging="283"/>
              <w:rPr>
                <w:rFonts w:cs="Calibri"/>
              </w:rPr>
            </w:pPr>
            <w:r w:rsidRPr="00245CCF">
              <w:rPr>
                <w:rFonts w:cs="Calibri"/>
              </w:rPr>
              <w:t>ударный</w:t>
            </w:r>
          </w:p>
          <w:p w:rsidR="00245CCF" w:rsidRPr="00245CCF" w:rsidRDefault="00245CCF" w:rsidP="00777CB8">
            <w:pPr>
              <w:numPr>
                <w:ilvl w:val="1"/>
                <w:numId w:val="272"/>
              </w:numPr>
              <w:tabs>
                <w:tab w:val="num" w:pos="601"/>
              </w:tabs>
              <w:ind w:left="601" w:hanging="283"/>
              <w:rPr>
                <w:rFonts w:cs="Calibri"/>
              </w:rPr>
            </w:pPr>
            <w:r w:rsidRPr="00245CCF">
              <w:rPr>
                <w:rFonts w:cs="Calibri"/>
              </w:rPr>
              <w:t xml:space="preserve">вдавливание </w:t>
            </w:r>
          </w:p>
          <w:p w:rsidR="00245CCF" w:rsidRPr="00245CCF" w:rsidRDefault="00245CCF" w:rsidP="00777CB8">
            <w:pPr>
              <w:numPr>
                <w:ilvl w:val="1"/>
                <w:numId w:val="272"/>
              </w:numPr>
              <w:tabs>
                <w:tab w:val="num" w:pos="601"/>
              </w:tabs>
              <w:ind w:left="601" w:hanging="283"/>
              <w:rPr>
                <w:rFonts w:cs="Calibri"/>
                <w:b/>
              </w:rPr>
            </w:pPr>
            <w:r w:rsidRPr="00245CCF">
              <w:rPr>
                <w:rFonts w:cs="Calibri"/>
                <w:b/>
              </w:rPr>
              <w:t>завинчивание</w:t>
            </w:r>
          </w:p>
        </w:tc>
      </w:tr>
    </w:tbl>
    <w:p w:rsidR="00245CCF" w:rsidRPr="00245CCF" w:rsidRDefault="00245CCF" w:rsidP="00245CCF">
      <w:pPr>
        <w:ind w:left="1080"/>
        <w:jc w:val="center"/>
        <w:rPr>
          <w:rFonts w:cs="Calibri"/>
          <w:b/>
        </w:rPr>
      </w:pPr>
    </w:p>
    <w:p w:rsidR="00245CCF" w:rsidRPr="00245CCF" w:rsidRDefault="00245CCF" w:rsidP="00245CCF">
      <w:pPr>
        <w:jc w:val="center"/>
        <w:rPr>
          <w:rFonts w:cs="Calibri"/>
          <w:b/>
        </w:rPr>
      </w:pPr>
      <w:r w:rsidRPr="00245CCF">
        <w:rPr>
          <w:rFonts w:cs="Calibri"/>
          <w:b/>
        </w:rPr>
        <w:t>4 Вариант</w:t>
      </w:r>
    </w:p>
    <w:p w:rsidR="00245CCF" w:rsidRPr="00245CCF" w:rsidRDefault="00245CCF" w:rsidP="00245CCF">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360"/>
      </w:tblGrid>
      <w:tr w:rsidR="00245CCF" w:rsidRPr="00245CCF" w:rsidTr="008617E4">
        <w:tc>
          <w:tcPr>
            <w:tcW w:w="5211" w:type="dxa"/>
          </w:tcPr>
          <w:p w:rsidR="00245CCF" w:rsidRPr="00245CCF" w:rsidRDefault="00245CCF" w:rsidP="00777CB8">
            <w:pPr>
              <w:numPr>
                <w:ilvl w:val="0"/>
                <w:numId w:val="279"/>
              </w:numPr>
              <w:rPr>
                <w:rFonts w:cs="Calibri"/>
              </w:rPr>
            </w:pPr>
            <w:r w:rsidRPr="00245CCF">
              <w:rPr>
                <w:rFonts w:cs="Calibri"/>
              </w:rPr>
              <w:t>При строительстве применяют разные изделия – это относится к особенностям строительного производства.</w:t>
            </w:r>
          </w:p>
        </w:tc>
        <w:tc>
          <w:tcPr>
            <w:tcW w:w="4360" w:type="dxa"/>
          </w:tcPr>
          <w:p w:rsidR="00245CCF" w:rsidRPr="00245CCF" w:rsidRDefault="00245CCF" w:rsidP="00777CB8">
            <w:pPr>
              <w:numPr>
                <w:ilvl w:val="0"/>
                <w:numId w:val="240"/>
              </w:numPr>
              <w:tabs>
                <w:tab w:val="clear" w:pos="1440"/>
                <w:tab w:val="num" w:pos="720"/>
              </w:tabs>
              <w:ind w:left="720"/>
              <w:rPr>
                <w:rFonts w:cs="Calibri"/>
              </w:rPr>
            </w:pPr>
            <w:r w:rsidRPr="00245CCF">
              <w:rPr>
                <w:rFonts w:cs="Calibri"/>
              </w:rPr>
              <w:t>стационарности</w:t>
            </w:r>
          </w:p>
          <w:p w:rsidR="00245CCF" w:rsidRPr="00245CCF" w:rsidRDefault="00245CCF" w:rsidP="00777CB8">
            <w:pPr>
              <w:numPr>
                <w:ilvl w:val="0"/>
                <w:numId w:val="240"/>
              </w:numPr>
              <w:tabs>
                <w:tab w:val="clear" w:pos="1440"/>
                <w:tab w:val="num" w:pos="720"/>
              </w:tabs>
              <w:ind w:left="720"/>
              <w:rPr>
                <w:rFonts w:cs="Calibri"/>
              </w:rPr>
            </w:pPr>
            <w:r w:rsidRPr="00245CCF">
              <w:rPr>
                <w:rFonts w:cs="Calibri"/>
              </w:rPr>
              <w:t>многообразию</w:t>
            </w:r>
          </w:p>
          <w:p w:rsidR="00245CCF" w:rsidRPr="00245CCF" w:rsidRDefault="00245CCF" w:rsidP="00777CB8">
            <w:pPr>
              <w:numPr>
                <w:ilvl w:val="0"/>
                <w:numId w:val="240"/>
              </w:numPr>
              <w:tabs>
                <w:tab w:val="clear" w:pos="1440"/>
                <w:tab w:val="num" w:pos="720"/>
              </w:tabs>
              <w:ind w:left="720"/>
              <w:rPr>
                <w:rFonts w:cs="Calibri"/>
                <w:b/>
              </w:rPr>
            </w:pPr>
            <w:r w:rsidRPr="00245CCF">
              <w:rPr>
                <w:rFonts w:cs="Calibri"/>
                <w:b/>
              </w:rPr>
              <w:t xml:space="preserve">разнообразию предметов труда </w:t>
            </w:r>
          </w:p>
        </w:tc>
      </w:tr>
      <w:tr w:rsidR="00245CCF" w:rsidRPr="00245CCF" w:rsidTr="008617E4">
        <w:tc>
          <w:tcPr>
            <w:tcW w:w="5211" w:type="dxa"/>
          </w:tcPr>
          <w:p w:rsidR="00245CCF" w:rsidRPr="00245CCF" w:rsidRDefault="00245CCF" w:rsidP="00777CB8">
            <w:pPr>
              <w:numPr>
                <w:ilvl w:val="0"/>
                <w:numId w:val="279"/>
              </w:numPr>
              <w:contextualSpacing/>
              <w:rPr>
                <w:rFonts w:cs="Calibri"/>
                <w:lang w:eastAsia="en-US"/>
              </w:rPr>
            </w:pPr>
            <w:r w:rsidRPr="00245CCF">
              <w:rPr>
                <w:rFonts w:cs="Calibri"/>
                <w:lang w:eastAsia="en-US"/>
              </w:rPr>
              <w:t>В технологических картах разработана</w:t>
            </w:r>
          </w:p>
        </w:tc>
        <w:tc>
          <w:tcPr>
            <w:tcW w:w="4360" w:type="dxa"/>
          </w:tcPr>
          <w:p w:rsidR="00245CCF" w:rsidRPr="00245CCF" w:rsidRDefault="00245CCF" w:rsidP="00777CB8">
            <w:pPr>
              <w:numPr>
                <w:ilvl w:val="0"/>
                <w:numId w:val="241"/>
              </w:numPr>
              <w:tabs>
                <w:tab w:val="clear" w:pos="1440"/>
                <w:tab w:val="num" w:pos="720"/>
              </w:tabs>
              <w:ind w:hanging="1080"/>
              <w:rPr>
                <w:rFonts w:cs="Calibri"/>
                <w:b/>
              </w:rPr>
            </w:pPr>
            <w:r w:rsidRPr="00245CCF">
              <w:rPr>
                <w:rFonts w:cs="Calibri"/>
                <w:b/>
              </w:rPr>
              <w:t>технология</w:t>
            </w:r>
          </w:p>
          <w:p w:rsidR="00245CCF" w:rsidRPr="00245CCF" w:rsidRDefault="00245CCF" w:rsidP="00777CB8">
            <w:pPr>
              <w:numPr>
                <w:ilvl w:val="0"/>
                <w:numId w:val="241"/>
              </w:numPr>
              <w:tabs>
                <w:tab w:val="clear" w:pos="1440"/>
                <w:tab w:val="num" w:pos="720"/>
              </w:tabs>
              <w:ind w:hanging="1080"/>
              <w:rPr>
                <w:rFonts w:cs="Calibri"/>
              </w:rPr>
            </w:pPr>
            <w:r w:rsidRPr="00245CCF">
              <w:rPr>
                <w:rFonts w:cs="Calibri"/>
              </w:rPr>
              <w:t>организация</w:t>
            </w:r>
          </w:p>
          <w:p w:rsidR="00245CCF" w:rsidRPr="00245CCF" w:rsidRDefault="00245CCF" w:rsidP="00777CB8">
            <w:pPr>
              <w:numPr>
                <w:ilvl w:val="0"/>
                <w:numId w:val="241"/>
              </w:numPr>
              <w:tabs>
                <w:tab w:val="clear" w:pos="1440"/>
                <w:tab w:val="num" w:pos="720"/>
              </w:tabs>
              <w:ind w:hanging="1080"/>
              <w:rPr>
                <w:rFonts w:cs="Calibri"/>
                <w:b/>
              </w:rPr>
            </w:pPr>
            <w:r w:rsidRPr="00245CCF">
              <w:rPr>
                <w:rFonts w:cs="Calibri"/>
              </w:rPr>
              <w:t>строительное производство</w:t>
            </w:r>
          </w:p>
        </w:tc>
      </w:tr>
      <w:tr w:rsidR="00245CCF" w:rsidRPr="00245CCF" w:rsidTr="008617E4">
        <w:tc>
          <w:tcPr>
            <w:tcW w:w="5211" w:type="dxa"/>
          </w:tcPr>
          <w:p w:rsidR="00245CCF" w:rsidRPr="00245CCF" w:rsidRDefault="00245CCF" w:rsidP="00777CB8">
            <w:pPr>
              <w:numPr>
                <w:ilvl w:val="0"/>
                <w:numId w:val="279"/>
              </w:numPr>
              <w:rPr>
                <w:rFonts w:cs="Calibri"/>
              </w:rPr>
            </w:pPr>
            <w:r w:rsidRPr="00245CCF">
              <w:rPr>
                <w:rFonts w:cs="Calibri"/>
              </w:rPr>
              <w:t>Пиломатериалы – это</w:t>
            </w:r>
          </w:p>
        </w:tc>
        <w:tc>
          <w:tcPr>
            <w:tcW w:w="4360" w:type="dxa"/>
          </w:tcPr>
          <w:p w:rsidR="00245CCF" w:rsidRPr="00245CCF" w:rsidRDefault="00245CCF" w:rsidP="00777CB8">
            <w:pPr>
              <w:numPr>
                <w:ilvl w:val="0"/>
                <w:numId w:val="242"/>
              </w:numPr>
              <w:tabs>
                <w:tab w:val="clear" w:pos="1440"/>
                <w:tab w:val="num" w:pos="720"/>
              </w:tabs>
              <w:ind w:hanging="1080"/>
              <w:rPr>
                <w:rFonts w:cs="Calibri"/>
                <w:b/>
              </w:rPr>
            </w:pPr>
            <w:r w:rsidRPr="00245CCF">
              <w:rPr>
                <w:rFonts w:cs="Calibri"/>
                <w:b/>
              </w:rPr>
              <w:t>материалы</w:t>
            </w:r>
          </w:p>
          <w:p w:rsidR="00245CCF" w:rsidRPr="00245CCF" w:rsidRDefault="00245CCF" w:rsidP="00777CB8">
            <w:pPr>
              <w:numPr>
                <w:ilvl w:val="0"/>
                <w:numId w:val="242"/>
              </w:numPr>
              <w:tabs>
                <w:tab w:val="clear" w:pos="1440"/>
                <w:tab w:val="num" w:pos="720"/>
              </w:tabs>
              <w:ind w:hanging="1080"/>
              <w:rPr>
                <w:rFonts w:cs="Calibri"/>
              </w:rPr>
            </w:pPr>
            <w:r w:rsidRPr="00245CCF">
              <w:rPr>
                <w:rFonts w:cs="Calibri"/>
              </w:rPr>
              <w:t>детали</w:t>
            </w:r>
          </w:p>
          <w:p w:rsidR="00245CCF" w:rsidRPr="00245CCF" w:rsidRDefault="00245CCF" w:rsidP="00777CB8">
            <w:pPr>
              <w:numPr>
                <w:ilvl w:val="0"/>
                <w:numId w:val="242"/>
              </w:numPr>
              <w:tabs>
                <w:tab w:val="clear" w:pos="1440"/>
                <w:tab w:val="num" w:pos="720"/>
              </w:tabs>
              <w:ind w:hanging="1080"/>
              <w:rPr>
                <w:rFonts w:cs="Calibri"/>
                <w:b/>
              </w:rPr>
            </w:pPr>
            <w:r w:rsidRPr="00245CCF">
              <w:rPr>
                <w:rFonts w:cs="Calibri"/>
              </w:rPr>
              <w:t>полуфабрикаты</w:t>
            </w:r>
          </w:p>
        </w:tc>
      </w:tr>
      <w:tr w:rsidR="00245CCF" w:rsidRPr="00245CCF" w:rsidTr="008617E4">
        <w:tc>
          <w:tcPr>
            <w:tcW w:w="5211" w:type="dxa"/>
          </w:tcPr>
          <w:p w:rsidR="00245CCF" w:rsidRPr="00245CCF" w:rsidRDefault="00245CCF" w:rsidP="00777CB8">
            <w:pPr>
              <w:numPr>
                <w:ilvl w:val="0"/>
                <w:numId w:val="279"/>
              </w:numPr>
              <w:rPr>
                <w:rFonts w:cs="Calibri"/>
              </w:rPr>
            </w:pPr>
            <w:r w:rsidRPr="00245CCF">
              <w:rPr>
                <w:rFonts w:cs="Calibri"/>
              </w:rPr>
              <w:t>К какой группе строительных работ  относятся отделочные работы?</w:t>
            </w:r>
          </w:p>
        </w:tc>
        <w:tc>
          <w:tcPr>
            <w:tcW w:w="4360" w:type="dxa"/>
          </w:tcPr>
          <w:p w:rsidR="00245CCF" w:rsidRPr="00245CCF" w:rsidRDefault="00245CCF" w:rsidP="00777CB8">
            <w:pPr>
              <w:numPr>
                <w:ilvl w:val="0"/>
                <w:numId w:val="278"/>
              </w:numPr>
              <w:ind w:left="743" w:hanging="425"/>
              <w:contextualSpacing/>
              <w:rPr>
                <w:rFonts w:cs="Calibri"/>
                <w:lang w:eastAsia="en-US"/>
              </w:rPr>
            </w:pPr>
            <w:r w:rsidRPr="00245CCF">
              <w:rPr>
                <w:rFonts w:cs="Calibri"/>
                <w:lang w:eastAsia="en-US"/>
              </w:rPr>
              <w:t>подготовительным</w:t>
            </w:r>
          </w:p>
          <w:p w:rsidR="00245CCF" w:rsidRPr="00245CCF" w:rsidRDefault="00245CCF" w:rsidP="00777CB8">
            <w:pPr>
              <w:numPr>
                <w:ilvl w:val="0"/>
                <w:numId w:val="278"/>
              </w:numPr>
              <w:ind w:left="743" w:hanging="425"/>
              <w:contextualSpacing/>
              <w:rPr>
                <w:rFonts w:cs="Calibri"/>
                <w:b/>
                <w:lang w:eastAsia="en-US"/>
              </w:rPr>
            </w:pPr>
            <w:r w:rsidRPr="00245CCF">
              <w:rPr>
                <w:rFonts w:cs="Calibri"/>
                <w:b/>
                <w:lang w:eastAsia="en-US"/>
              </w:rPr>
              <w:t>общестроительным</w:t>
            </w:r>
          </w:p>
          <w:p w:rsidR="00245CCF" w:rsidRPr="00245CCF" w:rsidRDefault="00245CCF" w:rsidP="00777CB8">
            <w:pPr>
              <w:numPr>
                <w:ilvl w:val="0"/>
                <w:numId w:val="278"/>
              </w:numPr>
              <w:ind w:left="743" w:hanging="425"/>
              <w:contextualSpacing/>
              <w:rPr>
                <w:rFonts w:cs="Calibri"/>
                <w:lang w:eastAsia="en-US"/>
              </w:rPr>
            </w:pPr>
            <w:r w:rsidRPr="00245CCF">
              <w:rPr>
                <w:rFonts w:cs="Calibri"/>
                <w:lang w:eastAsia="en-US"/>
              </w:rPr>
              <w:t>специальным</w:t>
            </w:r>
          </w:p>
        </w:tc>
      </w:tr>
      <w:tr w:rsidR="00245CCF" w:rsidRPr="00245CCF" w:rsidTr="008617E4">
        <w:tc>
          <w:tcPr>
            <w:tcW w:w="5211" w:type="dxa"/>
          </w:tcPr>
          <w:p w:rsidR="00245CCF" w:rsidRPr="00245CCF" w:rsidRDefault="00245CCF" w:rsidP="00777CB8">
            <w:pPr>
              <w:numPr>
                <w:ilvl w:val="0"/>
                <w:numId w:val="279"/>
              </w:numPr>
              <w:contextualSpacing/>
              <w:rPr>
                <w:rFonts w:cs="Calibri"/>
                <w:lang w:eastAsia="en-US"/>
              </w:rPr>
            </w:pPr>
            <w:r w:rsidRPr="00245CCF">
              <w:rPr>
                <w:rFonts w:cs="Calibri"/>
                <w:lang w:eastAsia="en-US"/>
              </w:rPr>
              <w:t>ПОС разрабатывает</w:t>
            </w:r>
          </w:p>
        </w:tc>
        <w:tc>
          <w:tcPr>
            <w:tcW w:w="4360" w:type="dxa"/>
          </w:tcPr>
          <w:p w:rsidR="00245CCF" w:rsidRPr="00245CCF" w:rsidRDefault="00245CCF" w:rsidP="00777CB8">
            <w:pPr>
              <w:numPr>
                <w:ilvl w:val="0"/>
                <w:numId w:val="243"/>
              </w:numPr>
              <w:tabs>
                <w:tab w:val="clear" w:pos="1440"/>
                <w:tab w:val="num" w:pos="720"/>
              </w:tabs>
              <w:ind w:hanging="1080"/>
              <w:rPr>
                <w:rFonts w:cs="Calibri"/>
              </w:rPr>
            </w:pPr>
            <w:r w:rsidRPr="00245CCF">
              <w:rPr>
                <w:rFonts w:cs="Calibri"/>
              </w:rPr>
              <w:t>заказчик</w:t>
            </w:r>
          </w:p>
          <w:p w:rsidR="00245CCF" w:rsidRPr="00245CCF" w:rsidRDefault="00245CCF" w:rsidP="00777CB8">
            <w:pPr>
              <w:numPr>
                <w:ilvl w:val="0"/>
                <w:numId w:val="243"/>
              </w:numPr>
              <w:tabs>
                <w:tab w:val="clear" w:pos="1440"/>
                <w:tab w:val="num" w:pos="720"/>
              </w:tabs>
              <w:ind w:hanging="1080"/>
              <w:rPr>
                <w:rFonts w:cs="Calibri"/>
              </w:rPr>
            </w:pPr>
            <w:r w:rsidRPr="00245CCF">
              <w:rPr>
                <w:rFonts w:cs="Calibri"/>
              </w:rPr>
              <w:t>строительная организация</w:t>
            </w:r>
          </w:p>
          <w:p w:rsidR="00245CCF" w:rsidRPr="00245CCF" w:rsidRDefault="00245CCF" w:rsidP="00777CB8">
            <w:pPr>
              <w:numPr>
                <w:ilvl w:val="0"/>
                <w:numId w:val="243"/>
              </w:numPr>
              <w:tabs>
                <w:tab w:val="clear" w:pos="1440"/>
                <w:tab w:val="num" w:pos="720"/>
              </w:tabs>
              <w:ind w:hanging="1080"/>
              <w:rPr>
                <w:rFonts w:cs="Calibri"/>
              </w:rPr>
            </w:pPr>
            <w:r w:rsidRPr="00245CCF">
              <w:rPr>
                <w:rFonts w:cs="Calibri"/>
                <w:b/>
              </w:rPr>
              <w:t>проектная организация</w:t>
            </w:r>
          </w:p>
        </w:tc>
      </w:tr>
      <w:tr w:rsidR="00245CCF" w:rsidRPr="00245CCF" w:rsidTr="008617E4">
        <w:tc>
          <w:tcPr>
            <w:tcW w:w="5211" w:type="dxa"/>
          </w:tcPr>
          <w:p w:rsidR="00245CCF" w:rsidRPr="00245CCF" w:rsidRDefault="00245CCF" w:rsidP="00777CB8">
            <w:pPr>
              <w:numPr>
                <w:ilvl w:val="0"/>
                <w:numId w:val="279"/>
              </w:numPr>
              <w:rPr>
                <w:rFonts w:cs="Calibri"/>
              </w:rPr>
            </w:pPr>
            <w:r w:rsidRPr="00245CCF">
              <w:rPr>
                <w:rFonts w:cs="Calibri"/>
              </w:rPr>
              <w:t>Пространство между боковой поверхностью сооружения и откосом котлована называется</w:t>
            </w:r>
          </w:p>
        </w:tc>
        <w:tc>
          <w:tcPr>
            <w:tcW w:w="4360" w:type="dxa"/>
            <w:tcBorders>
              <w:bottom w:val="single" w:sz="4" w:space="0" w:color="auto"/>
            </w:tcBorders>
          </w:tcPr>
          <w:p w:rsidR="00245CCF" w:rsidRPr="00245CCF" w:rsidRDefault="00245CCF" w:rsidP="00777CB8">
            <w:pPr>
              <w:numPr>
                <w:ilvl w:val="0"/>
                <w:numId w:val="245"/>
              </w:numPr>
              <w:tabs>
                <w:tab w:val="clear" w:pos="1440"/>
                <w:tab w:val="num" w:pos="720"/>
              </w:tabs>
              <w:ind w:hanging="1080"/>
              <w:rPr>
                <w:rFonts w:cs="Calibri"/>
              </w:rPr>
            </w:pPr>
            <w:r w:rsidRPr="00245CCF">
              <w:rPr>
                <w:rFonts w:cs="Calibri"/>
              </w:rPr>
              <w:t>траншея</w:t>
            </w:r>
          </w:p>
          <w:p w:rsidR="00245CCF" w:rsidRPr="00245CCF" w:rsidRDefault="00245CCF" w:rsidP="00777CB8">
            <w:pPr>
              <w:numPr>
                <w:ilvl w:val="0"/>
                <w:numId w:val="245"/>
              </w:numPr>
              <w:tabs>
                <w:tab w:val="clear" w:pos="1440"/>
                <w:tab w:val="num" w:pos="720"/>
              </w:tabs>
              <w:ind w:hanging="1080"/>
              <w:rPr>
                <w:rFonts w:cs="Calibri"/>
                <w:b/>
              </w:rPr>
            </w:pPr>
            <w:r w:rsidRPr="00245CCF">
              <w:rPr>
                <w:rFonts w:cs="Calibri"/>
                <w:b/>
              </w:rPr>
              <w:t xml:space="preserve">пазухи </w:t>
            </w:r>
          </w:p>
          <w:p w:rsidR="00245CCF" w:rsidRPr="00245CCF" w:rsidRDefault="00245CCF" w:rsidP="00777CB8">
            <w:pPr>
              <w:numPr>
                <w:ilvl w:val="0"/>
                <w:numId w:val="245"/>
              </w:numPr>
              <w:tabs>
                <w:tab w:val="clear" w:pos="1440"/>
                <w:tab w:val="num" w:pos="720"/>
              </w:tabs>
              <w:ind w:hanging="1080"/>
              <w:rPr>
                <w:rFonts w:cs="Calibri"/>
              </w:rPr>
            </w:pPr>
            <w:r w:rsidRPr="00245CCF">
              <w:rPr>
                <w:rFonts w:cs="Calibri"/>
              </w:rPr>
              <w:t>кавальер</w:t>
            </w:r>
          </w:p>
        </w:tc>
      </w:tr>
      <w:tr w:rsidR="00245CCF" w:rsidRPr="00245CCF" w:rsidTr="008617E4">
        <w:tc>
          <w:tcPr>
            <w:tcW w:w="5211" w:type="dxa"/>
          </w:tcPr>
          <w:p w:rsidR="00245CCF" w:rsidRPr="00245CCF" w:rsidRDefault="00245CCF" w:rsidP="00777CB8">
            <w:pPr>
              <w:numPr>
                <w:ilvl w:val="0"/>
                <w:numId w:val="279"/>
              </w:numPr>
              <w:rPr>
                <w:rFonts w:cs="Calibri"/>
              </w:rPr>
            </w:pPr>
            <w:r w:rsidRPr="00245CCF">
              <w:rPr>
                <w:rFonts w:cs="Calibri"/>
              </w:rPr>
              <w:t>При каком методе погружения свай, применяют установки, действующие на сваю массой.</w:t>
            </w:r>
          </w:p>
        </w:tc>
        <w:tc>
          <w:tcPr>
            <w:tcW w:w="4360" w:type="dxa"/>
            <w:tcBorders>
              <w:bottom w:val="single" w:sz="4" w:space="0" w:color="auto"/>
            </w:tcBorders>
          </w:tcPr>
          <w:p w:rsidR="00245CCF" w:rsidRPr="00245CCF" w:rsidRDefault="00245CCF" w:rsidP="00777CB8">
            <w:pPr>
              <w:numPr>
                <w:ilvl w:val="0"/>
                <w:numId w:val="244"/>
              </w:numPr>
              <w:tabs>
                <w:tab w:val="clear" w:pos="1440"/>
                <w:tab w:val="num" w:pos="709"/>
              </w:tabs>
              <w:ind w:hanging="1080"/>
              <w:rPr>
                <w:rFonts w:cs="Calibri"/>
              </w:rPr>
            </w:pPr>
            <w:r w:rsidRPr="00245CCF">
              <w:rPr>
                <w:rFonts w:cs="Calibri"/>
              </w:rPr>
              <w:t>ударный</w:t>
            </w:r>
          </w:p>
          <w:p w:rsidR="00245CCF" w:rsidRPr="00245CCF" w:rsidRDefault="00245CCF" w:rsidP="00777CB8">
            <w:pPr>
              <w:numPr>
                <w:ilvl w:val="0"/>
                <w:numId w:val="244"/>
              </w:numPr>
              <w:tabs>
                <w:tab w:val="clear" w:pos="1440"/>
                <w:tab w:val="num" w:pos="709"/>
              </w:tabs>
              <w:ind w:hanging="1080"/>
              <w:rPr>
                <w:rFonts w:cs="Calibri"/>
              </w:rPr>
            </w:pPr>
            <w:r w:rsidRPr="00245CCF">
              <w:rPr>
                <w:rFonts w:cs="Calibri"/>
              </w:rPr>
              <w:t>вибрационный</w:t>
            </w:r>
          </w:p>
          <w:p w:rsidR="00245CCF" w:rsidRPr="00245CCF" w:rsidRDefault="00245CCF" w:rsidP="00777CB8">
            <w:pPr>
              <w:numPr>
                <w:ilvl w:val="0"/>
                <w:numId w:val="244"/>
              </w:numPr>
              <w:tabs>
                <w:tab w:val="clear" w:pos="1440"/>
                <w:tab w:val="num" w:pos="709"/>
              </w:tabs>
              <w:ind w:hanging="1080"/>
              <w:rPr>
                <w:rFonts w:cs="Calibri"/>
                <w:b/>
              </w:rPr>
            </w:pPr>
            <w:r w:rsidRPr="00245CCF">
              <w:rPr>
                <w:rFonts w:cs="Calibri"/>
                <w:b/>
              </w:rPr>
              <w:t>вдавливание</w:t>
            </w:r>
          </w:p>
        </w:tc>
      </w:tr>
    </w:tbl>
    <w:p w:rsidR="00245CCF" w:rsidRPr="00245CCF" w:rsidRDefault="00245CCF" w:rsidP="00245CCF">
      <w:pPr>
        <w:ind w:left="1080"/>
        <w:jc w:val="center"/>
        <w:rPr>
          <w:rFonts w:cs="Calibri"/>
        </w:rPr>
      </w:pPr>
    </w:p>
    <w:p w:rsidR="00245CCF" w:rsidRPr="00245CCF" w:rsidRDefault="00245CCF" w:rsidP="00245CCF">
      <w:pPr>
        <w:ind w:left="1080"/>
        <w:jc w:val="center"/>
        <w:rPr>
          <w:rFonts w:cs="Calibri"/>
          <w:b/>
        </w:rPr>
      </w:pPr>
      <w:r w:rsidRPr="00245CCF">
        <w:rPr>
          <w:rFonts w:cs="Calibri"/>
          <w:b/>
        </w:rPr>
        <w:t>Тестовое задание 2</w:t>
      </w:r>
    </w:p>
    <w:p w:rsidR="00245CCF" w:rsidRPr="00245CCF" w:rsidRDefault="00245CCF" w:rsidP="00245CCF">
      <w:pPr>
        <w:ind w:left="1080"/>
        <w:jc w:val="center"/>
        <w:rPr>
          <w:rFonts w:cs="Calibri"/>
          <w:b/>
        </w:rPr>
      </w:pPr>
      <w:r w:rsidRPr="00245CCF">
        <w:rPr>
          <w:rFonts w:cs="Calibri"/>
          <w:b/>
        </w:rPr>
        <w:t>Проект производства работ</w:t>
      </w:r>
    </w:p>
    <w:p w:rsidR="00245CCF" w:rsidRPr="00245CCF" w:rsidRDefault="00245CCF" w:rsidP="00245CCF">
      <w:pPr>
        <w:ind w:left="1080"/>
        <w:jc w:val="both"/>
        <w:rPr>
          <w:rFonts w:cs="Calibri"/>
          <w:b/>
        </w:rPr>
      </w:pPr>
    </w:p>
    <w:p w:rsidR="00245CCF" w:rsidRPr="00245CCF" w:rsidRDefault="00245CCF" w:rsidP="00245CCF">
      <w:pPr>
        <w:ind w:firstLine="709"/>
        <w:jc w:val="both"/>
        <w:rPr>
          <w:rFonts w:cs="Calibri"/>
        </w:rPr>
      </w:pPr>
      <w:r w:rsidRPr="00245CCF">
        <w:rPr>
          <w:rFonts w:cs="Calibri"/>
        </w:rPr>
        <w:t>Проверяемые результаты обучения: профессиональные компетенции З39-З42 и общие компетенции ОК1 - ОК10.</w:t>
      </w:r>
    </w:p>
    <w:p w:rsidR="00245CCF" w:rsidRPr="00245CCF" w:rsidRDefault="00245CCF" w:rsidP="00245CCF">
      <w:pPr>
        <w:ind w:firstLine="709"/>
        <w:jc w:val="both"/>
        <w:rPr>
          <w:rFonts w:cs="Calibri"/>
        </w:rPr>
      </w:pPr>
      <w:r w:rsidRPr="00245CCF">
        <w:rPr>
          <w:rFonts w:cs="Calibri"/>
        </w:rPr>
        <w:t>Выбрать один правильный ответ из 3 возможных вариантов.</w:t>
      </w:r>
    </w:p>
    <w:p w:rsidR="00245CCF" w:rsidRPr="00245CCF" w:rsidRDefault="00245CCF" w:rsidP="00245CCF">
      <w:pPr>
        <w:ind w:firstLine="709"/>
        <w:jc w:val="center"/>
        <w:rPr>
          <w:rFonts w:cs="Calibri"/>
          <w:b/>
        </w:rPr>
      </w:pPr>
      <w:r w:rsidRPr="00245CCF">
        <w:rPr>
          <w:rFonts w:cs="Calibri"/>
          <w:b/>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245CCF" w:rsidRPr="00245CCF" w:rsidTr="008617E4">
        <w:tc>
          <w:tcPr>
            <w:tcW w:w="5211" w:type="dxa"/>
          </w:tcPr>
          <w:p w:rsidR="00245CCF" w:rsidRPr="00245CCF" w:rsidRDefault="00245CCF" w:rsidP="00777CB8">
            <w:pPr>
              <w:numPr>
                <w:ilvl w:val="0"/>
                <w:numId w:val="259"/>
              </w:numPr>
              <w:contextualSpacing/>
              <w:rPr>
                <w:rFonts w:cs="Calibri"/>
                <w:lang w:eastAsia="en-US"/>
              </w:rPr>
            </w:pPr>
            <w:r w:rsidRPr="00245CCF">
              <w:rPr>
                <w:rFonts w:cs="Calibri"/>
                <w:lang w:eastAsia="en-US"/>
              </w:rPr>
              <w:t>В каменной кладке для разравнивания раствора и заполнения вертикальных швов применяется</w:t>
            </w:r>
          </w:p>
        </w:tc>
        <w:tc>
          <w:tcPr>
            <w:tcW w:w="4360" w:type="dxa"/>
          </w:tcPr>
          <w:p w:rsidR="00245CCF" w:rsidRPr="00245CCF" w:rsidRDefault="00245CCF" w:rsidP="00777CB8">
            <w:pPr>
              <w:numPr>
                <w:ilvl w:val="0"/>
                <w:numId w:val="246"/>
              </w:numPr>
              <w:contextualSpacing/>
              <w:rPr>
                <w:rFonts w:cs="Calibri"/>
                <w:lang w:eastAsia="en-US"/>
              </w:rPr>
            </w:pPr>
            <w:r w:rsidRPr="00245CCF">
              <w:rPr>
                <w:rFonts w:cs="Calibri"/>
                <w:lang w:eastAsia="en-US"/>
              </w:rPr>
              <w:t>мастерок</w:t>
            </w:r>
          </w:p>
          <w:p w:rsidR="00245CCF" w:rsidRPr="00245CCF" w:rsidRDefault="00245CCF" w:rsidP="00777CB8">
            <w:pPr>
              <w:numPr>
                <w:ilvl w:val="0"/>
                <w:numId w:val="246"/>
              </w:numPr>
              <w:contextualSpacing/>
              <w:rPr>
                <w:rFonts w:cs="Calibri"/>
                <w:b/>
                <w:lang w:eastAsia="en-US"/>
              </w:rPr>
            </w:pPr>
            <w:r w:rsidRPr="00245CCF">
              <w:rPr>
                <w:rFonts w:cs="Calibri"/>
                <w:b/>
                <w:lang w:eastAsia="en-US"/>
              </w:rPr>
              <w:t>кельма</w:t>
            </w:r>
          </w:p>
          <w:p w:rsidR="00245CCF" w:rsidRPr="00245CCF" w:rsidRDefault="00245CCF" w:rsidP="00777CB8">
            <w:pPr>
              <w:numPr>
                <w:ilvl w:val="0"/>
                <w:numId w:val="246"/>
              </w:numPr>
              <w:contextualSpacing/>
              <w:rPr>
                <w:rFonts w:cs="Calibri"/>
                <w:lang w:eastAsia="en-US"/>
              </w:rPr>
            </w:pPr>
            <w:r w:rsidRPr="00245CCF">
              <w:rPr>
                <w:rFonts w:cs="Calibri"/>
                <w:lang w:eastAsia="en-US"/>
              </w:rPr>
              <w:t>правило</w:t>
            </w:r>
          </w:p>
        </w:tc>
      </w:tr>
      <w:tr w:rsidR="00245CCF" w:rsidRPr="00245CCF" w:rsidTr="008617E4">
        <w:tc>
          <w:tcPr>
            <w:tcW w:w="5211" w:type="dxa"/>
          </w:tcPr>
          <w:p w:rsidR="00245CCF" w:rsidRPr="00245CCF" w:rsidRDefault="00245CCF" w:rsidP="00777CB8">
            <w:pPr>
              <w:numPr>
                <w:ilvl w:val="0"/>
                <w:numId w:val="259"/>
              </w:numPr>
              <w:contextualSpacing/>
              <w:rPr>
                <w:rFonts w:cs="Calibri"/>
                <w:lang w:eastAsia="en-US"/>
              </w:rPr>
            </w:pPr>
            <w:r w:rsidRPr="00245CCF">
              <w:rPr>
                <w:rFonts w:cs="Calibri"/>
                <w:lang w:eastAsia="en-US"/>
              </w:rPr>
              <w:t xml:space="preserve">Какой способ каменной кладки зимой самый экономичный и простой </w:t>
            </w:r>
          </w:p>
          <w:p w:rsidR="00245CCF" w:rsidRPr="00245CCF" w:rsidRDefault="00245CCF" w:rsidP="00245CCF">
            <w:pPr>
              <w:rPr>
                <w:rFonts w:cs="Calibri"/>
              </w:rPr>
            </w:pPr>
          </w:p>
        </w:tc>
        <w:tc>
          <w:tcPr>
            <w:tcW w:w="4360" w:type="dxa"/>
          </w:tcPr>
          <w:p w:rsidR="00245CCF" w:rsidRPr="00245CCF" w:rsidRDefault="00245CCF" w:rsidP="00777CB8">
            <w:pPr>
              <w:numPr>
                <w:ilvl w:val="0"/>
                <w:numId w:val="247"/>
              </w:numPr>
              <w:contextualSpacing/>
              <w:rPr>
                <w:rFonts w:cs="Calibri"/>
                <w:b/>
                <w:lang w:eastAsia="en-US"/>
              </w:rPr>
            </w:pPr>
            <w:r w:rsidRPr="00245CCF">
              <w:rPr>
                <w:rFonts w:cs="Calibri"/>
                <w:b/>
                <w:lang w:eastAsia="en-US"/>
              </w:rPr>
              <w:t>замораживание</w:t>
            </w:r>
          </w:p>
          <w:p w:rsidR="00245CCF" w:rsidRPr="00245CCF" w:rsidRDefault="00245CCF" w:rsidP="00777CB8">
            <w:pPr>
              <w:numPr>
                <w:ilvl w:val="0"/>
                <w:numId w:val="247"/>
              </w:numPr>
              <w:contextualSpacing/>
              <w:rPr>
                <w:rFonts w:cs="Calibri"/>
                <w:lang w:eastAsia="en-US"/>
              </w:rPr>
            </w:pPr>
            <w:r w:rsidRPr="00245CCF">
              <w:rPr>
                <w:rFonts w:cs="Calibri"/>
                <w:lang w:eastAsia="en-US"/>
              </w:rPr>
              <w:t>применение противоморозных добавок</w:t>
            </w:r>
          </w:p>
          <w:p w:rsidR="00245CCF" w:rsidRPr="00245CCF" w:rsidRDefault="00245CCF" w:rsidP="00777CB8">
            <w:pPr>
              <w:numPr>
                <w:ilvl w:val="0"/>
                <w:numId w:val="247"/>
              </w:numPr>
              <w:contextualSpacing/>
              <w:rPr>
                <w:rFonts w:cs="Calibri"/>
                <w:lang w:eastAsia="en-US"/>
              </w:rPr>
            </w:pPr>
            <w:r w:rsidRPr="00245CCF">
              <w:rPr>
                <w:rFonts w:cs="Calibri"/>
                <w:lang w:eastAsia="en-US"/>
              </w:rPr>
              <w:t xml:space="preserve">с </w:t>
            </w:r>
            <w:proofErr w:type="spellStart"/>
            <w:r w:rsidRPr="00245CCF">
              <w:rPr>
                <w:rFonts w:cs="Calibri"/>
                <w:lang w:eastAsia="en-US"/>
              </w:rPr>
              <w:t>электропрогревом</w:t>
            </w:r>
            <w:proofErr w:type="spellEnd"/>
          </w:p>
        </w:tc>
      </w:tr>
      <w:tr w:rsidR="00245CCF" w:rsidRPr="00245CCF" w:rsidTr="008617E4">
        <w:tc>
          <w:tcPr>
            <w:tcW w:w="5211" w:type="dxa"/>
          </w:tcPr>
          <w:p w:rsidR="00245CCF" w:rsidRPr="00245CCF" w:rsidRDefault="00245CCF" w:rsidP="00777CB8">
            <w:pPr>
              <w:numPr>
                <w:ilvl w:val="0"/>
                <w:numId w:val="259"/>
              </w:numPr>
              <w:contextualSpacing/>
              <w:rPr>
                <w:rFonts w:cs="Calibri"/>
                <w:lang w:eastAsia="en-US"/>
              </w:rPr>
            </w:pPr>
            <w:r w:rsidRPr="00245CCF">
              <w:rPr>
                <w:rFonts w:cs="Calibri"/>
                <w:lang w:eastAsia="en-US"/>
              </w:rPr>
              <w:t>К каким процессам обработки древесины относится возведение стропильных крыш</w:t>
            </w:r>
          </w:p>
        </w:tc>
        <w:tc>
          <w:tcPr>
            <w:tcW w:w="4360" w:type="dxa"/>
          </w:tcPr>
          <w:p w:rsidR="00245CCF" w:rsidRPr="00245CCF" w:rsidRDefault="00245CCF" w:rsidP="00777CB8">
            <w:pPr>
              <w:numPr>
                <w:ilvl w:val="0"/>
                <w:numId w:val="248"/>
              </w:numPr>
              <w:contextualSpacing/>
              <w:rPr>
                <w:rFonts w:cs="Calibri"/>
                <w:b/>
                <w:lang w:eastAsia="en-US"/>
              </w:rPr>
            </w:pPr>
            <w:r w:rsidRPr="00245CCF">
              <w:rPr>
                <w:rFonts w:cs="Calibri"/>
                <w:b/>
                <w:lang w:eastAsia="en-US"/>
              </w:rPr>
              <w:t>плотничные</w:t>
            </w:r>
          </w:p>
          <w:p w:rsidR="00245CCF" w:rsidRPr="00245CCF" w:rsidRDefault="00245CCF" w:rsidP="00777CB8">
            <w:pPr>
              <w:numPr>
                <w:ilvl w:val="0"/>
                <w:numId w:val="248"/>
              </w:numPr>
              <w:contextualSpacing/>
              <w:rPr>
                <w:rFonts w:cs="Calibri"/>
                <w:lang w:eastAsia="en-US"/>
              </w:rPr>
            </w:pPr>
            <w:r w:rsidRPr="00245CCF">
              <w:rPr>
                <w:rFonts w:cs="Calibri"/>
                <w:lang w:eastAsia="en-US"/>
              </w:rPr>
              <w:t>столярные</w:t>
            </w:r>
          </w:p>
          <w:p w:rsidR="00245CCF" w:rsidRPr="00245CCF" w:rsidRDefault="00245CCF" w:rsidP="00777CB8">
            <w:pPr>
              <w:numPr>
                <w:ilvl w:val="0"/>
                <w:numId w:val="248"/>
              </w:numPr>
              <w:contextualSpacing/>
              <w:rPr>
                <w:rFonts w:cs="Calibri"/>
                <w:lang w:eastAsia="en-US"/>
              </w:rPr>
            </w:pPr>
            <w:r w:rsidRPr="00245CCF">
              <w:rPr>
                <w:rFonts w:cs="Calibri"/>
                <w:lang w:eastAsia="en-US"/>
              </w:rPr>
              <w:t>монтажные</w:t>
            </w:r>
          </w:p>
        </w:tc>
      </w:tr>
      <w:tr w:rsidR="00245CCF" w:rsidRPr="00245CCF" w:rsidTr="008617E4">
        <w:tc>
          <w:tcPr>
            <w:tcW w:w="5211" w:type="dxa"/>
          </w:tcPr>
          <w:p w:rsidR="00245CCF" w:rsidRPr="00245CCF" w:rsidRDefault="00245CCF" w:rsidP="00777CB8">
            <w:pPr>
              <w:numPr>
                <w:ilvl w:val="0"/>
                <w:numId w:val="259"/>
              </w:numPr>
              <w:contextualSpacing/>
              <w:rPr>
                <w:rFonts w:cs="Calibri"/>
                <w:lang w:eastAsia="en-US"/>
              </w:rPr>
            </w:pPr>
            <w:r w:rsidRPr="00245CCF">
              <w:rPr>
                <w:rFonts w:cs="Calibri"/>
                <w:lang w:eastAsia="en-US"/>
              </w:rPr>
              <w:t>Деревянная стойка удлиняется</w:t>
            </w:r>
          </w:p>
        </w:tc>
        <w:tc>
          <w:tcPr>
            <w:tcW w:w="4360" w:type="dxa"/>
          </w:tcPr>
          <w:p w:rsidR="00245CCF" w:rsidRPr="00245CCF" w:rsidRDefault="00245CCF" w:rsidP="00777CB8">
            <w:pPr>
              <w:numPr>
                <w:ilvl w:val="0"/>
                <w:numId w:val="249"/>
              </w:numPr>
              <w:contextualSpacing/>
              <w:rPr>
                <w:rFonts w:cs="Calibri"/>
                <w:lang w:eastAsia="en-US"/>
              </w:rPr>
            </w:pPr>
            <w:r w:rsidRPr="00245CCF">
              <w:rPr>
                <w:rFonts w:cs="Calibri"/>
                <w:lang w:eastAsia="en-US"/>
              </w:rPr>
              <w:t>сплачиванием</w:t>
            </w:r>
          </w:p>
          <w:p w:rsidR="00245CCF" w:rsidRPr="00245CCF" w:rsidRDefault="00245CCF" w:rsidP="00777CB8">
            <w:pPr>
              <w:numPr>
                <w:ilvl w:val="0"/>
                <w:numId w:val="249"/>
              </w:numPr>
              <w:contextualSpacing/>
              <w:rPr>
                <w:rFonts w:cs="Calibri"/>
                <w:lang w:eastAsia="en-US"/>
              </w:rPr>
            </w:pPr>
            <w:r w:rsidRPr="00245CCF">
              <w:rPr>
                <w:rFonts w:cs="Calibri"/>
                <w:lang w:eastAsia="en-US"/>
              </w:rPr>
              <w:t xml:space="preserve">сращиванием </w:t>
            </w:r>
          </w:p>
          <w:p w:rsidR="00245CCF" w:rsidRPr="00245CCF" w:rsidRDefault="00245CCF" w:rsidP="00777CB8">
            <w:pPr>
              <w:numPr>
                <w:ilvl w:val="0"/>
                <w:numId w:val="249"/>
              </w:numPr>
              <w:contextualSpacing/>
              <w:rPr>
                <w:rFonts w:cs="Calibri"/>
                <w:b/>
                <w:lang w:eastAsia="en-US"/>
              </w:rPr>
            </w:pPr>
            <w:r w:rsidRPr="00245CCF">
              <w:rPr>
                <w:rFonts w:cs="Calibri"/>
                <w:b/>
                <w:lang w:eastAsia="en-US"/>
              </w:rPr>
              <w:t>наращиванием</w:t>
            </w:r>
          </w:p>
        </w:tc>
      </w:tr>
      <w:tr w:rsidR="00245CCF" w:rsidRPr="00245CCF" w:rsidTr="008617E4">
        <w:tc>
          <w:tcPr>
            <w:tcW w:w="5211" w:type="dxa"/>
          </w:tcPr>
          <w:p w:rsidR="00245CCF" w:rsidRPr="00245CCF" w:rsidRDefault="00245CCF" w:rsidP="00777CB8">
            <w:pPr>
              <w:numPr>
                <w:ilvl w:val="0"/>
                <w:numId w:val="259"/>
              </w:numPr>
              <w:contextualSpacing/>
              <w:rPr>
                <w:rFonts w:cs="Calibri"/>
                <w:lang w:eastAsia="en-US"/>
              </w:rPr>
            </w:pPr>
            <w:r w:rsidRPr="00245CCF">
              <w:rPr>
                <w:rFonts w:cs="Calibri"/>
                <w:lang w:eastAsia="en-US"/>
              </w:rPr>
              <w:t xml:space="preserve">При возведении монолитных конструкций большой высоты </w:t>
            </w:r>
            <w:r w:rsidRPr="00245CCF">
              <w:rPr>
                <w:rFonts w:cs="Calibri"/>
                <w:lang w:eastAsia="en-US"/>
              </w:rPr>
              <w:lastRenderedPageBreak/>
              <w:t>применяют опалубку</w:t>
            </w:r>
          </w:p>
        </w:tc>
        <w:tc>
          <w:tcPr>
            <w:tcW w:w="4360" w:type="dxa"/>
          </w:tcPr>
          <w:p w:rsidR="00245CCF" w:rsidRPr="00245CCF" w:rsidRDefault="00245CCF" w:rsidP="00777CB8">
            <w:pPr>
              <w:numPr>
                <w:ilvl w:val="0"/>
                <w:numId w:val="250"/>
              </w:numPr>
              <w:contextualSpacing/>
              <w:rPr>
                <w:rFonts w:cs="Calibri"/>
                <w:lang w:eastAsia="en-US"/>
              </w:rPr>
            </w:pPr>
            <w:r w:rsidRPr="00245CCF">
              <w:rPr>
                <w:rFonts w:cs="Calibri"/>
                <w:lang w:eastAsia="en-US"/>
              </w:rPr>
              <w:lastRenderedPageBreak/>
              <w:t>блочную</w:t>
            </w:r>
          </w:p>
          <w:p w:rsidR="00245CCF" w:rsidRPr="00245CCF" w:rsidRDefault="00245CCF" w:rsidP="00777CB8">
            <w:pPr>
              <w:numPr>
                <w:ilvl w:val="0"/>
                <w:numId w:val="250"/>
              </w:numPr>
              <w:contextualSpacing/>
              <w:rPr>
                <w:rFonts w:cs="Calibri"/>
                <w:lang w:eastAsia="en-US"/>
              </w:rPr>
            </w:pPr>
            <w:r w:rsidRPr="00245CCF">
              <w:rPr>
                <w:rFonts w:cs="Calibri"/>
                <w:lang w:eastAsia="en-US"/>
              </w:rPr>
              <w:t>объёмно-переставную</w:t>
            </w:r>
          </w:p>
          <w:p w:rsidR="00245CCF" w:rsidRPr="00245CCF" w:rsidRDefault="00245CCF" w:rsidP="00777CB8">
            <w:pPr>
              <w:numPr>
                <w:ilvl w:val="0"/>
                <w:numId w:val="250"/>
              </w:numPr>
              <w:contextualSpacing/>
              <w:rPr>
                <w:rFonts w:cs="Calibri"/>
                <w:b/>
                <w:lang w:eastAsia="en-US"/>
              </w:rPr>
            </w:pPr>
            <w:r w:rsidRPr="00245CCF">
              <w:rPr>
                <w:rFonts w:cs="Calibri"/>
                <w:b/>
                <w:lang w:eastAsia="en-US"/>
              </w:rPr>
              <w:lastRenderedPageBreak/>
              <w:t>скользящую</w:t>
            </w:r>
          </w:p>
        </w:tc>
      </w:tr>
      <w:tr w:rsidR="00245CCF" w:rsidRPr="00245CCF" w:rsidTr="008617E4">
        <w:tc>
          <w:tcPr>
            <w:tcW w:w="5211" w:type="dxa"/>
          </w:tcPr>
          <w:p w:rsidR="00245CCF" w:rsidRPr="00245CCF" w:rsidRDefault="00245CCF" w:rsidP="00777CB8">
            <w:pPr>
              <w:numPr>
                <w:ilvl w:val="0"/>
                <w:numId w:val="259"/>
              </w:numPr>
              <w:contextualSpacing/>
              <w:rPr>
                <w:rFonts w:cs="Calibri"/>
                <w:lang w:eastAsia="en-US"/>
              </w:rPr>
            </w:pPr>
            <w:r w:rsidRPr="00245CCF">
              <w:rPr>
                <w:rFonts w:cs="Calibri"/>
                <w:lang w:eastAsia="en-US"/>
              </w:rPr>
              <w:lastRenderedPageBreak/>
              <w:t xml:space="preserve">Какой инструмент используют при уплотнении бетонной смеси </w:t>
            </w:r>
            <w:proofErr w:type="spellStart"/>
            <w:r w:rsidRPr="00245CCF">
              <w:rPr>
                <w:rFonts w:cs="Calibri"/>
                <w:lang w:eastAsia="en-US"/>
              </w:rPr>
              <w:t>штыкованием</w:t>
            </w:r>
            <w:proofErr w:type="spellEnd"/>
          </w:p>
        </w:tc>
        <w:tc>
          <w:tcPr>
            <w:tcW w:w="4360" w:type="dxa"/>
          </w:tcPr>
          <w:p w:rsidR="00245CCF" w:rsidRPr="00245CCF" w:rsidRDefault="00245CCF" w:rsidP="00777CB8">
            <w:pPr>
              <w:numPr>
                <w:ilvl w:val="0"/>
                <w:numId w:val="251"/>
              </w:numPr>
              <w:contextualSpacing/>
              <w:rPr>
                <w:rFonts w:cs="Calibri"/>
                <w:lang w:eastAsia="en-US"/>
              </w:rPr>
            </w:pPr>
            <w:proofErr w:type="spellStart"/>
            <w:r w:rsidRPr="00245CCF">
              <w:rPr>
                <w:rFonts w:cs="Calibri"/>
                <w:lang w:eastAsia="en-US"/>
              </w:rPr>
              <w:t>вибриратор</w:t>
            </w:r>
            <w:proofErr w:type="spellEnd"/>
          </w:p>
          <w:p w:rsidR="00245CCF" w:rsidRPr="00245CCF" w:rsidRDefault="00245CCF" w:rsidP="00777CB8">
            <w:pPr>
              <w:numPr>
                <w:ilvl w:val="0"/>
                <w:numId w:val="251"/>
              </w:numPr>
              <w:contextualSpacing/>
              <w:rPr>
                <w:rFonts w:cs="Calibri"/>
                <w:b/>
                <w:lang w:eastAsia="en-US"/>
              </w:rPr>
            </w:pPr>
            <w:r w:rsidRPr="00245CCF">
              <w:rPr>
                <w:rFonts w:cs="Calibri"/>
                <w:b/>
                <w:lang w:eastAsia="en-US"/>
              </w:rPr>
              <w:t>шуровка</w:t>
            </w:r>
          </w:p>
          <w:p w:rsidR="00245CCF" w:rsidRPr="00245CCF" w:rsidRDefault="00245CCF" w:rsidP="00777CB8">
            <w:pPr>
              <w:numPr>
                <w:ilvl w:val="0"/>
                <w:numId w:val="251"/>
              </w:numPr>
              <w:contextualSpacing/>
              <w:rPr>
                <w:rFonts w:cs="Calibri"/>
                <w:lang w:eastAsia="en-US"/>
              </w:rPr>
            </w:pPr>
            <w:r w:rsidRPr="00245CCF">
              <w:rPr>
                <w:rFonts w:cs="Calibri"/>
                <w:lang w:eastAsia="en-US"/>
              </w:rPr>
              <w:t>трамбовка</w:t>
            </w:r>
          </w:p>
        </w:tc>
      </w:tr>
      <w:tr w:rsidR="00245CCF" w:rsidRPr="00245CCF" w:rsidTr="008617E4">
        <w:tc>
          <w:tcPr>
            <w:tcW w:w="5211" w:type="dxa"/>
          </w:tcPr>
          <w:p w:rsidR="00245CCF" w:rsidRPr="00245CCF" w:rsidRDefault="00245CCF" w:rsidP="00777CB8">
            <w:pPr>
              <w:numPr>
                <w:ilvl w:val="0"/>
                <w:numId w:val="259"/>
              </w:numPr>
              <w:contextualSpacing/>
              <w:rPr>
                <w:rFonts w:cs="Calibri"/>
                <w:lang w:eastAsia="en-US"/>
              </w:rPr>
            </w:pPr>
            <w:r w:rsidRPr="00245CCF">
              <w:rPr>
                <w:rFonts w:cs="Calibri"/>
                <w:lang w:eastAsia="en-US"/>
              </w:rPr>
              <w:t>К каким процессам относится складирование железобетонных конструкций</w:t>
            </w:r>
          </w:p>
        </w:tc>
        <w:tc>
          <w:tcPr>
            <w:tcW w:w="4360" w:type="dxa"/>
          </w:tcPr>
          <w:p w:rsidR="00245CCF" w:rsidRPr="00245CCF" w:rsidRDefault="00245CCF" w:rsidP="00777CB8">
            <w:pPr>
              <w:numPr>
                <w:ilvl w:val="0"/>
                <w:numId w:val="252"/>
              </w:numPr>
              <w:contextualSpacing/>
              <w:rPr>
                <w:rFonts w:cs="Calibri"/>
                <w:b/>
                <w:lang w:eastAsia="en-US"/>
              </w:rPr>
            </w:pPr>
            <w:r w:rsidRPr="00245CCF">
              <w:rPr>
                <w:rFonts w:cs="Calibri"/>
                <w:b/>
                <w:lang w:eastAsia="en-US"/>
              </w:rPr>
              <w:t>транспортным</w:t>
            </w:r>
          </w:p>
          <w:p w:rsidR="00245CCF" w:rsidRPr="00245CCF" w:rsidRDefault="00245CCF" w:rsidP="00777CB8">
            <w:pPr>
              <w:numPr>
                <w:ilvl w:val="0"/>
                <w:numId w:val="252"/>
              </w:numPr>
              <w:contextualSpacing/>
              <w:rPr>
                <w:rFonts w:cs="Calibri"/>
                <w:lang w:eastAsia="en-US"/>
              </w:rPr>
            </w:pPr>
            <w:r w:rsidRPr="00245CCF">
              <w:rPr>
                <w:rFonts w:cs="Calibri"/>
                <w:lang w:eastAsia="en-US"/>
              </w:rPr>
              <w:t>подготовительным</w:t>
            </w:r>
          </w:p>
          <w:p w:rsidR="00245CCF" w:rsidRPr="00245CCF" w:rsidRDefault="00245CCF" w:rsidP="00777CB8">
            <w:pPr>
              <w:numPr>
                <w:ilvl w:val="0"/>
                <w:numId w:val="252"/>
              </w:numPr>
              <w:contextualSpacing/>
              <w:rPr>
                <w:rFonts w:cs="Calibri"/>
                <w:lang w:eastAsia="en-US"/>
              </w:rPr>
            </w:pPr>
            <w:r w:rsidRPr="00245CCF">
              <w:rPr>
                <w:rFonts w:cs="Calibri"/>
                <w:lang w:eastAsia="en-US"/>
              </w:rPr>
              <w:t>монтажно-укладочным</w:t>
            </w:r>
          </w:p>
        </w:tc>
      </w:tr>
    </w:tbl>
    <w:p w:rsidR="00245CCF" w:rsidRPr="00245CCF" w:rsidRDefault="00245CCF" w:rsidP="00245CCF">
      <w:pPr>
        <w:ind w:firstLine="709"/>
        <w:jc w:val="center"/>
        <w:rPr>
          <w:rFonts w:cs="Calibri"/>
          <w:b/>
        </w:rPr>
      </w:pPr>
    </w:p>
    <w:p w:rsidR="00245CCF" w:rsidRPr="00245CCF" w:rsidRDefault="00245CCF" w:rsidP="00245CCF">
      <w:pPr>
        <w:ind w:left="360"/>
        <w:jc w:val="center"/>
        <w:rPr>
          <w:rFonts w:cs="Calibri"/>
        </w:rPr>
      </w:pPr>
      <w:r w:rsidRPr="00245CCF">
        <w:rPr>
          <w:rFonts w:cs="Calibri"/>
          <w:b/>
        </w:rPr>
        <w:t>2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360"/>
      </w:tblGrid>
      <w:tr w:rsidR="00245CCF" w:rsidRPr="00245CCF" w:rsidTr="008617E4">
        <w:tc>
          <w:tcPr>
            <w:tcW w:w="5245" w:type="dxa"/>
          </w:tcPr>
          <w:p w:rsidR="00245CCF" w:rsidRPr="00245CCF" w:rsidRDefault="00245CCF" w:rsidP="00777CB8">
            <w:pPr>
              <w:numPr>
                <w:ilvl w:val="0"/>
                <w:numId w:val="261"/>
              </w:numPr>
              <w:contextualSpacing/>
              <w:rPr>
                <w:rFonts w:cs="Calibri"/>
                <w:lang w:eastAsia="en-US"/>
              </w:rPr>
            </w:pPr>
            <w:r w:rsidRPr="00245CCF">
              <w:rPr>
                <w:rFonts w:cs="Calibri"/>
                <w:lang w:eastAsia="en-US"/>
              </w:rPr>
              <w:t>В каменной кладке для колки кирпича применяется</w:t>
            </w:r>
          </w:p>
        </w:tc>
        <w:tc>
          <w:tcPr>
            <w:tcW w:w="4360" w:type="dxa"/>
          </w:tcPr>
          <w:p w:rsidR="00245CCF" w:rsidRPr="00245CCF" w:rsidRDefault="00245CCF" w:rsidP="00777CB8">
            <w:pPr>
              <w:numPr>
                <w:ilvl w:val="0"/>
                <w:numId w:val="253"/>
              </w:numPr>
              <w:contextualSpacing/>
              <w:rPr>
                <w:rFonts w:cs="Calibri"/>
                <w:b/>
                <w:lang w:eastAsia="en-US"/>
              </w:rPr>
            </w:pPr>
            <w:r w:rsidRPr="00245CCF">
              <w:rPr>
                <w:rFonts w:cs="Calibri"/>
                <w:b/>
                <w:lang w:eastAsia="en-US"/>
              </w:rPr>
              <w:t>молоток-</w:t>
            </w:r>
            <w:proofErr w:type="spellStart"/>
            <w:r w:rsidRPr="00245CCF">
              <w:rPr>
                <w:rFonts w:cs="Calibri"/>
                <w:b/>
                <w:lang w:eastAsia="en-US"/>
              </w:rPr>
              <w:t>кирочка</w:t>
            </w:r>
            <w:proofErr w:type="spellEnd"/>
          </w:p>
          <w:p w:rsidR="00245CCF" w:rsidRPr="00245CCF" w:rsidRDefault="00245CCF" w:rsidP="00777CB8">
            <w:pPr>
              <w:numPr>
                <w:ilvl w:val="0"/>
                <w:numId w:val="253"/>
              </w:numPr>
              <w:contextualSpacing/>
              <w:rPr>
                <w:rFonts w:cs="Calibri"/>
                <w:lang w:eastAsia="en-US"/>
              </w:rPr>
            </w:pPr>
            <w:r w:rsidRPr="00245CCF">
              <w:rPr>
                <w:rFonts w:cs="Calibri"/>
                <w:lang w:eastAsia="en-US"/>
              </w:rPr>
              <w:t>кельма</w:t>
            </w:r>
          </w:p>
          <w:p w:rsidR="00245CCF" w:rsidRPr="00245CCF" w:rsidRDefault="00245CCF" w:rsidP="00777CB8">
            <w:pPr>
              <w:numPr>
                <w:ilvl w:val="0"/>
                <w:numId w:val="253"/>
              </w:numPr>
              <w:contextualSpacing/>
              <w:rPr>
                <w:rFonts w:cs="Calibri"/>
                <w:lang w:eastAsia="en-US"/>
              </w:rPr>
            </w:pPr>
            <w:r w:rsidRPr="00245CCF">
              <w:rPr>
                <w:rFonts w:cs="Calibri"/>
                <w:lang w:eastAsia="en-US"/>
              </w:rPr>
              <w:t>колун</w:t>
            </w:r>
          </w:p>
        </w:tc>
      </w:tr>
      <w:tr w:rsidR="00245CCF" w:rsidRPr="00245CCF" w:rsidTr="008617E4">
        <w:tc>
          <w:tcPr>
            <w:tcW w:w="5245" w:type="dxa"/>
          </w:tcPr>
          <w:p w:rsidR="00245CCF" w:rsidRPr="00245CCF" w:rsidRDefault="00245CCF" w:rsidP="00777CB8">
            <w:pPr>
              <w:numPr>
                <w:ilvl w:val="0"/>
                <w:numId w:val="261"/>
              </w:numPr>
              <w:contextualSpacing/>
              <w:rPr>
                <w:rFonts w:cs="Calibri"/>
                <w:lang w:eastAsia="en-US"/>
              </w:rPr>
            </w:pPr>
            <w:r w:rsidRPr="00245CCF">
              <w:rPr>
                <w:rFonts w:cs="Calibri"/>
                <w:lang w:eastAsia="en-US"/>
              </w:rPr>
              <w:t xml:space="preserve">Какой способ каменной кладки зимой даёт </w:t>
            </w:r>
            <w:proofErr w:type="spellStart"/>
            <w:r w:rsidRPr="00245CCF">
              <w:rPr>
                <w:rFonts w:cs="Calibri"/>
                <w:lang w:eastAsia="en-US"/>
              </w:rPr>
              <w:t>высолы</w:t>
            </w:r>
            <w:proofErr w:type="spellEnd"/>
          </w:p>
        </w:tc>
        <w:tc>
          <w:tcPr>
            <w:tcW w:w="4360" w:type="dxa"/>
          </w:tcPr>
          <w:p w:rsidR="00245CCF" w:rsidRPr="00245CCF" w:rsidRDefault="00245CCF" w:rsidP="00777CB8">
            <w:pPr>
              <w:numPr>
                <w:ilvl w:val="0"/>
                <w:numId w:val="260"/>
              </w:numPr>
              <w:contextualSpacing/>
              <w:rPr>
                <w:rFonts w:cs="Calibri"/>
                <w:lang w:eastAsia="en-US"/>
              </w:rPr>
            </w:pPr>
            <w:r w:rsidRPr="00245CCF">
              <w:rPr>
                <w:rFonts w:cs="Calibri"/>
                <w:lang w:eastAsia="en-US"/>
              </w:rPr>
              <w:t>замораживание</w:t>
            </w:r>
          </w:p>
          <w:p w:rsidR="00245CCF" w:rsidRPr="00245CCF" w:rsidRDefault="00245CCF" w:rsidP="00777CB8">
            <w:pPr>
              <w:numPr>
                <w:ilvl w:val="0"/>
                <w:numId w:val="260"/>
              </w:numPr>
              <w:contextualSpacing/>
              <w:rPr>
                <w:rFonts w:cs="Calibri"/>
                <w:b/>
                <w:lang w:eastAsia="en-US"/>
              </w:rPr>
            </w:pPr>
            <w:r w:rsidRPr="00245CCF">
              <w:rPr>
                <w:rFonts w:cs="Calibri"/>
                <w:b/>
                <w:lang w:eastAsia="en-US"/>
              </w:rPr>
              <w:t>применение противоморозных добавок</w:t>
            </w:r>
          </w:p>
          <w:p w:rsidR="00245CCF" w:rsidRPr="00245CCF" w:rsidRDefault="00245CCF" w:rsidP="00777CB8">
            <w:pPr>
              <w:numPr>
                <w:ilvl w:val="0"/>
                <w:numId w:val="260"/>
              </w:numPr>
              <w:contextualSpacing/>
              <w:rPr>
                <w:rFonts w:cs="Calibri"/>
                <w:lang w:eastAsia="en-US"/>
              </w:rPr>
            </w:pPr>
            <w:r w:rsidRPr="00245CCF">
              <w:rPr>
                <w:rFonts w:cs="Calibri"/>
                <w:lang w:eastAsia="en-US"/>
              </w:rPr>
              <w:t xml:space="preserve">с </w:t>
            </w:r>
            <w:proofErr w:type="spellStart"/>
            <w:r w:rsidRPr="00245CCF">
              <w:rPr>
                <w:rFonts w:cs="Calibri"/>
                <w:lang w:eastAsia="en-US"/>
              </w:rPr>
              <w:t>электропрогревом</w:t>
            </w:r>
            <w:proofErr w:type="spellEnd"/>
          </w:p>
        </w:tc>
      </w:tr>
      <w:tr w:rsidR="00245CCF" w:rsidRPr="00245CCF" w:rsidTr="008617E4">
        <w:tc>
          <w:tcPr>
            <w:tcW w:w="5245" w:type="dxa"/>
          </w:tcPr>
          <w:p w:rsidR="00245CCF" w:rsidRPr="00245CCF" w:rsidRDefault="00245CCF" w:rsidP="00777CB8">
            <w:pPr>
              <w:numPr>
                <w:ilvl w:val="0"/>
                <w:numId w:val="261"/>
              </w:numPr>
              <w:contextualSpacing/>
              <w:rPr>
                <w:rFonts w:cs="Calibri"/>
                <w:lang w:eastAsia="en-US"/>
              </w:rPr>
            </w:pPr>
            <w:r w:rsidRPr="00245CCF">
              <w:rPr>
                <w:rFonts w:cs="Calibri"/>
                <w:lang w:eastAsia="en-US"/>
              </w:rPr>
              <w:t>Деревянный прогон удлиняется</w:t>
            </w:r>
          </w:p>
        </w:tc>
        <w:tc>
          <w:tcPr>
            <w:tcW w:w="4360" w:type="dxa"/>
          </w:tcPr>
          <w:p w:rsidR="00245CCF" w:rsidRPr="00245CCF" w:rsidRDefault="00245CCF" w:rsidP="00777CB8">
            <w:pPr>
              <w:numPr>
                <w:ilvl w:val="0"/>
                <w:numId w:val="254"/>
              </w:numPr>
              <w:contextualSpacing/>
              <w:rPr>
                <w:rFonts w:cs="Calibri"/>
                <w:lang w:eastAsia="en-US"/>
              </w:rPr>
            </w:pPr>
            <w:r w:rsidRPr="00245CCF">
              <w:rPr>
                <w:rFonts w:cs="Calibri"/>
                <w:lang w:eastAsia="en-US"/>
              </w:rPr>
              <w:t>сплачиванием</w:t>
            </w:r>
          </w:p>
          <w:p w:rsidR="00245CCF" w:rsidRPr="00245CCF" w:rsidRDefault="00245CCF" w:rsidP="00777CB8">
            <w:pPr>
              <w:numPr>
                <w:ilvl w:val="0"/>
                <w:numId w:val="254"/>
              </w:numPr>
              <w:contextualSpacing/>
              <w:rPr>
                <w:rFonts w:cs="Calibri"/>
                <w:b/>
                <w:lang w:eastAsia="en-US"/>
              </w:rPr>
            </w:pPr>
            <w:r w:rsidRPr="00245CCF">
              <w:rPr>
                <w:rFonts w:cs="Calibri"/>
                <w:b/>
                <w:lang w:eastAsia="en-US"/>
              </w:rPr>
              <w:t xml:space="preserve">сращиванием </w:t>
            </w:r>
          </w:p>
          <w:p w:rsidR="00245CCF" w:rsidRPr="00245CCF" w:rsidRDefault="00245CCF" w:rsidP="00777CB8">
            <w:pPr>
              <w:numPr>
                <w:ilvl w:val="0"/>
                <w:numId w:val="254"/>
              </w:numPr>
              <w:contextualSpacing/>
              <w:rPr>
                <w:rFonts w:cs="Calibri"/>
                <w:lang w:eastAsia="en-US"/>
              </w:rPr>
            </w:pPr>
            <w:r w:rsidRPr="00245CCF">
              <w:rPr>
                <w:rFonts w:cs="Calibri"/>
                <w:lang w:eastAsia="en-US"/>
              </w:rPr>
              <w:t>наращиванием</w:t>
            </w:r>
          </w:p>
        </w:tc>
      </w:tr>
      <w:tr w:rsidR="00245CCF" w:rsidRPr="00245CCF" w:rsidTr="008617E4">
        <w:tc>
          <w:tcPr>
            <w:tcW w:w="5245" w:type="dxa"/>
          </w:tcPr>
          <w:p w:rsidR="00245CCF" w:rsidRPr="00245CCF" w:rsidRDefault="00245CCF" w:rsidP="00777CB8">
            <w:pPr>
              <w:numPr>
                <w:ilvl w:val="0"/>
                <w:numId w:val="261"/>
              </w:numPr>
              <w:contextualSpacing/>
              <w:rPr>
                <w:rFonts w:cs="Calibri"/>
                <w:lang w:eastAsia="en-US"/>
              </w:rPr>
            </w:pPr>
            <w:r w:rsidRPr="00245CCF">
              <w:rPr>
                <w:rFonts w:cs="Calibri"/>
                <w:lang w:eastAsia="en-US"/>
              </w:rPr>
              <w:t>К каким процессам обработки древесины относится изготовление лесов</w:t>
            </w:r>
          </w:p>
        </w:tc>
        <w:tc>
          <w:tcPr>
            <w:tcW w:w="4360" w:type="dxa"/>
          </w:tcPr>
          <w:p w:rsidR="00245CCF" w:rsidRPr="00245CCF" w:rsidRDefault="00245CCF" w:rsidP="00777CB8">
            <w:pPr>
              <w:numPr>
                <w:ilvl w:val="0"/>
                <w:numId w:val="255"/>
              </w:numPr>
              <w:contextualSpacing/>
              <w:rPr>
                <w:rFonts w:cs="Calibri"/>
                <w:b/>
                <w:lang w:eastAsia="en-US"/>
              </w:rPr>
            </w:pPr>
            <w:r w:rsidRPr="00245CCF">
              <w:rPr>
                <w:rFonts w:cs="Calibri"/>
                <w:b/>
                <w:lang w:eastAsia="en-US"/>
              </w:rPr>
              <w:t>плотничные</w:t>
            </w:r>
          </w:p>
          <w:p w:rsidR="00245CCF" w:rsidRPr="00245CCF" w:rsidRDefault="00245CCF" w:rsidP="00777CB8">
            <w:pPr>
              <w:numPr>
                <w:ilvl w:val="0"/>
                <w:numId w:val="255"/>
              </w:numPr>
              <w:contextualSpacing/>
              <w:rPr>
                <w:rFonts w:cs="Calibri"/>
                <w:lang w:eastAsia="en-US"/>
              </w:rPr>
            </w:pPr>
            <w:r w:rsidRPr="00245CCF">
              <w:rPr>
                <w:rFonts w:cs="Calibri"/>
                <w:lang w:eastAsia="en-US"/>
              </w:rPr>
              <w:t>столярные</w:t>
            </w:r>
          </w:p>
          <w:p w:rsidR="00245CCF" w:rsidRPr="00245CCF" w:rsidRDefault="00245CCF" w:rsidP="00777CB8">
            <w:pPr>
              <w:numPr>
                <w:ilvl w:val="0"/>
                <w:numId w:val="255"/>
              </w:numPr>
              <w:contextualSpacing/>
              <w:rPr>
                <w:rFonts w:cs="Calibri"/>
                <w:lang w:eastAsia="en-US"/>
              </w:rPr>
            </w:pPr>
            <w:r w:rsidRPr="00245CCF">
              <w:rPr>
                <w:rFonts w:cs="Calibri"/>
                <w:lang w:eastAsia="en-US"/>
              </w:rPr>
              <w:t>монтажные</w:t>
            </w:r>
          </w:p>
        </w:tc>
      </w:tr>
      <w:tr w:rsidR="00245CCF" w:rsidRPr="00245CCF" w:rsidTr="008617E4">
        <w:tc>
          <w:tcPr>
            <w:tcW w:w="5245" w:type="dxa"/>
          </w:tcPr>
          <w:p w:rsidR="00245CCF" w:rsidRPr="00245CCF" w:rsidRDefault="00245CCF" w:rsidP="00777CB8">
            <w:pPr>
              <w:numPr>
                <w:ilvl w:val="0"/>
                <w:numId w:val="261"/>
              </w:numPr>
              <w:contextualSpacing/>
              <w:rPr>
                <w:rFonts w:cs="Calibri"/>
                <w:lang w:eastAsia="en-US"/>
              </w:rPr>
            </w:pPr>
            <w:r w:rsidRPr="00245CCF">
              <w:rPr>
                <w:rFonts w:cs="Calibri"/>
                <w:lang w:eastAsia="en-US"/>
              </w:rPr>
              <w:t>При возведении линейно-протяжённых конструкций применяют опалубку</w:t>
            </w:r>
          </w:p>
        </w:tc>
        <w:tc>
          <w:tcPr>
            <w:tcW w:w="4360" w:type="dxa"/>
          </w:tcPr>
          <w:p w:rsidR="00245CCF" w:rsidRPr="00245CCF" w:rsidRDefault="00245CCF" w:rsidP="00777CB8">
            <w:pPr>
              <w:numPr>
                <w:ilvl w:val="0"/>
                <w:numId w:val="256"/>
              </w:numPr>
              <w:contextualSpacing/>
              <w:rPr>
                <w:rFonts w:cs="Calibri"/>
                <w:lang w:eastAsia="en-US"/>
              </w:rPr>
            </w:pPr>
            <w:r w:rsidRPr="00245CCF">
              <w:rPr>
                <w:rFonts w:cs="Calibri"/>
                <w:lang w:eastAsia="en-US"/>
              </w:rPr>
              <w:t>блочную</w:t>
            </w:r>
          </w:p>
          <w:p w:rsidR="00245CCF" w:rsidRPr="00245CCF" w:rsidRDefault="00245CCF" w:rsidP="00777CB8">
            <w:pPr>
              <w:numPr>
                <w:ilvl w:val="0"/>
                <w:numId w:val="256"/>
              </w:numPr>
              <w:contextualSpacing/>
              <w:rPr>
                <w:rFonts w:cs="Calibri"/>
                <w:lang w:eastAsia="en-US"/>
              </w:rPr>
            </w:pPr>
            <w:r w:rsidRPr="00245CCF">
              <w:rPr>
                <w:rFonts w:cs="Calibri"/>
                <w:lang w:eastAsia="en-US"/>
              </w:rPr>
              <w:t>скользящую</w:t>
            </w:r>
          </w:p>
          <w:p w:rsidR="00245CCF" w:rsidRPr="00245CCF" w:rsidRDefault="00245CCF" w:rsidP="00777CB8">
            <w:pPr>
              <w:numPr>
                <w:ilvl w:val="0"/>
                <w:numId w:val="256"/>
              </w:numPr>
              <w:contextualSpacing/>
              <w:rPr>
                <w:rFonts w:cs="Calibri"/>
                <w:b/>
                <w:lang w:eastAsia="en-US"/>
              </w:rPr>
            </w:pPr>
            <w:proofErr w:type="spellStart"/>
            <w:r w:rsidRPr="00245CCF">
              <w:rPr>
                <w:rFonts w:cs="Calibri"/>
                <w:b/>
                <w:lang w:eastAsia="en-US"/>
              </w:rPr>
              <w:t>катучую</w:t>
            </w:r>
            <w:proofErr w:type="spellEnd"/>
          </w:p>
        </w:tc>
      </w:tr>
      <w:tr w:rsidR="00245CCF" w:rsidRPr="00245CCF" w:rsidTr="008617E4">
        <w:tc>
          <w:tcPr>
            <w:tcW w:w="5245" w:type="dxa"/>
          </w:tcPr>
          <w:p w:rsidR="00245CCF" w:rsidRPr="00245CCF" w:rsidRDefault="00245CCF" w:rsidP="00777CB8">
            <w:pPr>
              <w:numPr>
                <w:ilvl w:val="0"/>
                <w:numId w:val="261"/>
              </w:numPr>
              <w:contextualSpacing/>
              <w:rPr>
                <w:rFonts w:cs="Calibri"/>
                <w:lang w:eastAsia="en-US"/>
              </w:rPr>
            </w:pPr>
            <w:r w:rsidRPr="00245CCF">
              <w:rPr>
                <w:rFonts w:cs="Calibri"/>
                <w:lang w:eastAsia="en-US"/>
              </w:rPr>
              <w:t>Уплотнение бетонной смеси шуровками выполняется при</w:t>
            </w:r>
          </w:p>
        </w:tc>
        <w:tc>
          <w:tcPr>
            <w:tcW w:w="4360" w:type="dxa"/>
          </w:tcPr>
          <w:p w:rsidR="00245CCF" w:rsidRPr="00245CCF" w:rsidRDefault="00245CCF" w:rsidP="00777CB8">
            <w:pPr>
              <w:numPr>
                <w:ilvl w:val="0"/>
                <w:numId w:val="257"/>
              </w:numPr>
              <w:contextualSpacing/>
              <w:rPr>
                <w:rFonts w:cs="Calibri"/>
                <w:lang w:eastAsia="en-US"/>
              </w:rPr>
            </w:pPr>
            <w:r w:rsidRPr="00245CCF">
              <w:rPr>
                <w:rFonts w:cs="Calibri"/>
                <w:lang w:eastAsia="en-US"/>
              </w:rPr>
              <w:t>вибрировании</w:t>
            </w:r>
          </w:p>
          <w:p w:rsidR="00245CCF" w:rsidRPr="00245CCF" w:rsidRDefault="00245CCF" w:rsidP="00777CB8">
            <w:pPr>
              <w:numPr>
                <w:ilvl w:val="0"/>
                <w:numId w:val="257"/>
              </w:numPr>
              <w:contextualSpacing/>
              <w:rPr>
                <w:rFonts w:cs="Calibri"/>
                <w:b/>
                <w:lang w:eastAsia="en-US"/>
              </w:rPr>
            </w:pPr>
            <w:proofErr w:type="spellStart"/>
            <w:r w:rsidRPr="00245CCF">
              <w:rPr>
                <w:rFonts w:cs="Calibri"/>
                <w:b/>
                <w:lang w:eastAsia="en-US"/>
              </w:rPr>
              <w:t>штыковании</w:t>
            </w:r>
            <w:proofErr w:type="spellEnd"/>
          </w:p>
          <w:p w:rsidR="00245CCF" w:rsidRPr="00245CCF" w:rsidRDefault="00245CCF" w:rsidP="00777CB8">
            <w:pPr>
              <w:numPr>
                <w:ilvl w:val="0"/>
                <w:numId w:val="257"/>
              </w:numPr>
              <w:contextualSpacing/>
              <w:rPr>
                <w:rFonts w:cs="Calibri"/>
                <w:lang w:eastAsia="en-US"/>
              </w:rPr>
            </w:pPr>
            <w:proofErr w:type="spellStart"/>
            <w:r w:rsidRPr="00245CCF">
              <w:rPr>
                <w:rFonts w:cs="Calibri"/>
                <w:lang w:eastAsia="en-US"/>
              </w:rPr>
              <w:t>трамбовании</w:t>
            </w:r>
            <w:proofErr w:type="spellEnd"/>
          </w:p>
        </w:tc>
      </w:tr>
      <w:tr w:rsidR="00245CCF" w:rsidRPr="00245CCF" w:rsidTr="008617E4">
        <w:tc>
          <w:tcPr>
            <w:tcW w:w="5245" w:type="dxa"/>
          </w:tcPr>
          <w:p w:rsidR="00245CCF" w:rsidRPr="00245CCF" w:rsidRDefault="00245CCF" w:rsidP="00777CB8">
            <w:pPr>
              <w:numPr>
                <w:ilvl w:val="0"/>
                <w:numId w:val="261"/>
              </w:numPr>
              <w:contextualSpacing/>
              <w:rPr>
                <w:rFonts w:cs="Calibri"/>
                <w:lang w:eastAsia="en-US"/>
              </w:rPr>
            </w:pPr>
            <w:r w:rsidRPr="00245CCF">
              <w:rPr>
                <w:rFonts w:cs="Calibri"/>
                <w:lang w:eastAsia="en-US"/>
              </w:rPr>
              <w:t>К каким процессам относится укрупнительная сборка металлоконструкций</w:t>
            </w:r>
          </w:p>
        </w:tc>
        <w:tc>
          <w:tcPr>
            <w:tcW w:w="4360" w:type="dxa"/>
          </w:tcPr>
          <w:p w:rsidR="00245CCF" w:rsidRPr="00245CCF" w:rsidRDefault="00245CCF" w:rsidP="00777CB8">
            <w:pPr>
              <w:numPr>
                <w:ilvl w:val="0"/>
                <w:numId w:val="258"/>
              </w:numPr>
              <w:contextualSpacing/>
              <w:rPr>
                <w:rFonts w:cs="Calibri"/>
                <w:lang w:eastAsia="en-US"/>
              </w:rPr>
            </w:pPr>
            <w:r w:rsidRPr="00245CCF">
              <w:rPr>
                <w:rFonts w:cs="Calibri"/>
                <w:lang w:eastAsia="en-US"/>
              </w:rPr>
              <w:t>транспортным</w:t>
            </w:r>
          </w:p>
          <w:p w:rsidR="00245CCF" w:rsidRPr="00245CCF" w:rsidRDefault="00245CCF" w:rsidP="00777CB8">
            <w:pPr>
              <w:numPr>
                <w:ilvl w:val="0"/>
                <w:numId w:val="258"/>
              </w:numPr>
              <w:contextualSpacing/>
              <w:rPr>
                <w:rFonts w:cs="Calibri"/>
                <w:b/>
                <w:lang w:eastAsia="en-US"/>
              </w:rPr>
            </w:pPr>
            <w:r w:rsidRPr="00245CCF">
              <w:rPr>
                <w:rFonts w:cs="Calibri"/>
                <w:b/>
                <w:lang w:eastAsia="en-US"/>
              </w:rPr>
              <w:t>подготовительным</w:t>
            </w:r>
          </w:p>
          <w:p w:rsidR="00245CCF" w:rsidRPr="00245CCF" w:rsidRDefault="00245CCF" w:rsidP="00777CB8">
            <w:pPr>
              <w:numPr>
                <w:ilvl w:val="0"/>
                <w:numId w:val="258"/>
              </w:numPr>
              <w:contextualSpacing/>
              <w:rPr>
                <w:rFonts w:cs="Calibri"/>
                <w:lang w:eastAsia="en-US"/>
              </w:rPr>
            </w:pPr>
            <w:r w:rsidRPr="00245CCF">
              <w:rPr>
                <w:rFonts w:cs="Calibri"/>
                <w:lang w:eastAsia="en-US"/>
              </w:rPr>
              <w:t>монтажно-укладочным</w:t>
            </w:r>
          </w:p>
        </w:tc>
      </w:tr>
    </w:tbl>
    <w:p w:rsidR="00245CCF" w:rsidRPr="00245CCF" w:rsidRDefault="00245CCF" w:rsidP="00245CCF">
      <w:pPr>
        <w:rPr>
          <w:rFonts w:cs="Calibri"/>
        </w:rPr>
      </w:pPr>
    </w:p>
    <w:p w:rsidR="00245CCF" w:rsidRPr="00245CCF" w:rsidRDefault="00245CCF" w:rsidP="00245CCF">
      <w:pPr>
        <w:jc w:val="center"/>
        <w:rPr>
          <w:rFonts w:cs="Calibri"/>
        </w:rPr>
      </w:pPr>
      <w:r w:rsidRPr="00245CCF">
        <w:rPr>
          <w:rFonts w:cs="Calibri"/>
        </w:rPr>
        <w:t>Условия выполнения задания</w:t>
      </w:r>
    </w:p>
    <w:p w:rsidR="00245CCF" w:rsidRPr="00245CCF" w:rsidRDefault="00245CCF" w:rsidP="00245CCF">
      <w:pPr>
        <w:jc w:val="both"/>
        <w:rPr>
          <w:rFonts w:cs="Calibri"/>
        </w:rPr>
      </w:pPr>
      <w:r w:rsidRPr="00245CCF">
        <w:rPr>
          <w:rFonts w:cs="Calibri"/>
        </w:rPr>
        <w:t>1. Место (время) выполнения задания - аудитория техникума.</w:t>
      </w:r>
    </w:p>
    <w:p w:rsidR="00245CCF" w:rsidRPr="00245CCF" w:rsidRDefault="00245CCF" w:rsidP="00245CCF">
      <w:pPr>
        <w:jc w:val="both"/>
        <w:rPr>
          <w:rFonts w:cs="Calibri"/>
        </w:rPr>
      </w:pPr>
      <w:r w:rsidRPr="00245CCF">
        <w:rPr>
          <w:rFonts w:cs="Calibri"/>
        </w:rPr>
        <w:t>2. Максимальное время выполнения задания: 20 мин.</w:t>
      </w:r>
    </w:p>
    <w:p w:rsidR="00245CCF" w:rsidRPr="00245CCF" w:rsidRDefault="00245CCF" w:rsidP="00245CCF">
      <w:pPr>
        <w:keepNext/>
        <w:spacing w:before="240" w:after="60"/>
        <w:jc w:val="center"/>
        <w:outlineLvl w:val="1"/>
        <w:rPr>
          <w:b/>
          <w:bCs/>
          <w:iCs/>
        </w:rPr>
      </w:pPr>
      <w:r w:rsidRPr="00245CCF">
        <w:rPr>
          <w:b/>
          <w:bCs/>
          <w:iCs/>
        </w:rPr>
        <w:t>Описание системы оценивания</w:t>
      </w:r>
    </w:p>
    <w:p w:rsidR="00245CCF" w:rsidRPr="00245CCF" w:rsidRDefault="00245CCF" w:rsidP="00245CCF">
      <w:pPr>
        <w:autoSpaceDE w:val="0"/>
        <w:autoSpaceDN w:val="0"/>
        <w:adjustRightInd w:val="0"/>
        <w:jc w:val="both"/>
        <w:rPr>
          <w:rFonts w:cs="Calibri"/>
        </w:rPr>
      </w:pPr>
      <w:r w:rsidRPr="00245CCF">
        <w:rPr>
          <w:rFonts w:ascii="Calibri" w:hAnsi="Calibri" w:cs="Calibri"/>
        </w:rPr>
        <w:t xml:space="preserve">            </w:t>
      </w:r>
      <w:r w:rsidRPr="00245CCF">
        <w:rPr>
          <w:rFonts w:cs="Calibri"/>
        </w:rPr>
        <w:t>При оценивании используется 10 - балльная система. Баллы выставляются по ранговой шкале. В результате выводится средняя общая оценка (7 баллов – 3; 8 баллов – 4; 9-10 баллов - 5).</w:t>
      </w:r>
    </w:p>
    <w:p w:rsidR="00245CCF" w:rsidRPr="00245CCF" w:rsidRDefault="00245CCF" w:rsidP="00245CCF">
      <w:pPr>
        <w:rPr>
          <w:rFonts w:ascii="Calibri" w:hAnsi="Calibri" w:cs="Calibri"/>
          <w:b/>
        </w:rPr>
      </w:pPr>
    </w:p>
    <w:p w:rsidR="00245CCF" w:rsidRPr="00245CCF" w:rsidRDefault="00245CCF" w:rsidP="00245CCF">
      <w:pPr>
        <w:rPr>
          <w:b/>
        </w:rPr>
      </w:pPr>
      <w:r w:rsidRPr="00245CCF">
        <w:rPr>
          <w:b/>
        </w:rPr>
        <w:t>Задание 82.</w:t>
      </w:r>
    </w:p>
    <w:p w:rsidR="00245CCF" w:rsidRPr="00245CCF" w:rsidRDefault="00245CCF" w:rsidP="00245CCF">
      <w:pPr>
        <w:autoSpaceDE w:val="0"/>
        <w:autoSpaceDN w:val="0"/>
        <w:adjustRightInd w:val="0"/>
        <w:jc w:val="center"/>
        <w:rPr>
          <w:rFonts w:cs="Calibri"/>
          <w:b/>
          <w:caps/>
        </w:rPr>
      </w:pPr>
      <w:r w:rsidRPr="00245CCF">
        <w:rPr>
          <w:rFonts w:cs="Calibri"/>
          <w:b/>
        </w:rPr>
        <w:t>Самостоятельная  работа</w:t>
      </w:r>
    </w:p>
    <w:p w:rsidR="00245CCF" w:rsidRPr="00245CCF" w:rsidRDefault="00245CCF" w:rsidP="00245CCF">
      <w:pPr>
        <w:autoSpaceDE w:val="0"/>
        <w:autoSpaceDN w:val="0"/>
        <w:adjustRightInd w:val="0"/>
        <w:ind w:firstLine="709"/>
        <w:jc w:val="center"/>
        <w:rPr>
          <w:rFonts w:cs="Calibri"/>
        </w:rPr>
      </w:pPr>
      <w:r w:rsidRPr="00245CCF">
        <w:rPr>
          <w:rFonts w:cs="Calibri"/>
          <w:iCs/>
        </w:rPr>
        <w:t>Порядок самостоятельной работы:</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сообщение преподавателя о цели работы;</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ответы на вопросы студентов;</w:t>
      </w:r>
    </w:p>
    <w:p w:rsidR="00245CCF" w:rsidRPr="00245CCF" w:rsidRDefault="00245CCF" w:rsidP="00245CCF">
      <w:pPr>
        <w:jc w:val="both"/>
        <w:rPr>
          <w:rFonts w:ascii="Calibri" w:hAnsi="Calibri" w:cs="Calibri"/>
        </w:rPr>
      </w:pP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общая ориентировочная основа самостоятельных действий студентов: что и как студенты должны делать;</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практическая часть выполнения работы;</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контроль успешности выполнения студентами работы;</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lastRenderedPageBreak/>
        <w:t>подведение итогов, выводы, оценка работы.</w:t>
      </w:r>
    </w:p>
    <w:p w:rsidR="00245CCF" w:rsidRPr="00245CCF" w:rsidRDefault="00245CCF" w:rsidP="00245CCF">
      <w:pPr>
        <w:autoSpaceDE w:val="0"/>
        <w:autoSpaceDN w:val="0"/>
        <w:adjustRightInd w:val="0"/>
        <w:jc w:val="center"/>
        <w:rPr>
          <w:rFonts w:cs="Calibri"/>
          <w:b/>
        </w:rPr>
      </w:pPr>
    </w:p>
    <w:p w:rsidR="00245CCF" w:rsidRPr="00245CCF" w:rsidRDefault="00245CCF" w:rsidP="00245CCF">
      <w:pPr>
        <w:autoSpaceDE w:val="0"/>
        <w:autoSpaceDN w:val="0"/>
        <w:adjustRightInd w:val="0"/>
        <w:rPr>
          <w:rFonts w:cs="Calibri"/>
          <w:b/>
        </w:rPr>
      </w:pPr>
      <w:r w:rsidRPr="00245CCF">
        <w:rPr>
          <w:rFonts w:cs="Calibri"/>
          <w:b/>
        </w:rPr>
        <w:t>Самостоятельная работа 1</w:t>
      </w:r>
    </w:p>
    <w:p w:rsidR="00245CCF" w:rsidRPr="00245CCF" w:rsidRDefault="00245CCF" w:rsidP="00245CCF">
      <w:pPr>
        <w:autoSpaceDE w:val="0"/>
        <w:autoSpaceDN w:val="0"/>
        <w:adjustRightInd w:val="0"/>
        <w:jc w:val="center"/>
        <w:rPr>
          <w:rFonts w:cs="Calibri"/>
          <w:b/>
        </w:rPr>
      </w:pPr>
      <w:r w:rsidRPr="00245CCF">
        <w:rPr>
          <w:rFonts w:cs="Calibri"/>
          <w:b/>
        </w:rPr>
        <w:t>Темы рефератов</w:t>
      </w:r>
    </w:p>
    <w:p w:rsidR="00245CCF" w:rsidRPr="00245CCF" w:rsidRDefault="00245CCF" w:rsidP="00245CCF">
      <w:pPr>
        <w:autoSpaceDE w:val="0"/>
        <w:autoSpaceDN w:val="0"/>
        <w:adjustRightInd w:val="0"/>
        <w:jc w:val="both"/>
        <w:rPr>
          <w:rFonts w:cs="Calibri"/>
          <w:b/>
        </w:rPr>
      </w:pPr>
    </w:p>
    <w:p w:rsidR="00245CCF" w:rsidRPr="00245CCF" w:rsidRDefault="00245CCF" w:rsidP="00245CCF">
      <w:pPr>
        <w:autoSpaceDE w:val="0"/>
        <w:autoSpaceDN w:val="0"/>
        <w:adjustRightInd w:val="0"/>
        <w:ind w:firstLine="709"/>
        <w:jc w:val="both"/>
        <w:rPr>
          <w:rFonts w:cs="Calibri"/>
          <w:b/>
        </w:rPr>
      </w:pPr>
      <w:r w:rsidRPr="00245CCF">
        <w:rPr>
          <w:rFonts w:cs="Calibri"/>
        </w:rPr>
        <w:t>Проверяемые результаты обучения: профессиональные компетенции З37-З43 и общие компетенции ОК1 - ОК10.</w:t>
      </w:r>
    </w:p>
    <w:p w:rsidR="00245CCF" w:rsidRPr="00245CCF" w:rsidRDefault="00245CCF" w:rsidP="00777CB8">
      <w:pPr>
        <w:numPr>
          <w:ilvl w:val="0"/>
          <w:numId w:val="280"/>
        </w:numPr>
        <w:autoSpaceDE w:val="0"/>
        <w:autoSpaceDN w:val="0"/>
        <w:adjustRightInd w:val="0"/>
        <w:contextualSpacing/>
        <w:jc w:val="both"/>
        <w:rPr>
          <w:rFonts w:cs="Calibri"/>
          <w:lang w:eastAsia="en-US"/>
        </w:rPr>
      </w:pPr>
      <w:r w:rsidRPr="00245CCF">
        <w:rPr>
          <w:rFonts w:cs="Calibri"/>
          <w:lang w:eastAsia="en-US"/>
        </w:rPr>
        <w:t xml:space="preserve">Использование пеностекла </w:t>
      </w:r>
    </w:p>
    <w:p w:rsidR="00245CCF" w:rsidRPr="00245CCF" w:rsidRDefault="00245CCF" w:rsidP="00777CB8">
      <w:pPr>
        <w:numPr>
          <w:ilvl w:val="0"/>
          <w:numId w:val="280"/>
        </w:numPr>
        <w:autoSpaceDE w:val="0"/>
        <w:autoSpaceDN w:val="0"/>
        <w:adjustRightInd w:val="0"/>
        <w:contextualSpacing/>
        <w:jc w:val="both"/>
        <w:rPr>
          <w:rFonts w:cs="Calibri"/>
          <w:lang w:eastAsia="en-US"/>
        </w:rPr>
      </w:pPr>
      <w:r w:rsidRPr="00245CCF">
        <w:rPr>
          <w:rFonts w:cs="Calibri"/>
          <w:lang w:eastAsia="en-US"/>
        </w:rPr>
        <w:t xml:space="preserve"> Установка стеклопластиковой арматуры</w:t>
      </w:r>
    </w:p>
    <w:p w:rsidR="00245CCF" w:rsidRPr="00245CCF" w:rsidRDefault="00245CCF" w:rsidP="00777CB8">
      <w:pPr>
        <w:numPr>
          <w:ilvl w:val="0"/>
          <w:numId w:val="280"/>
        </w:numPr>
        <w:autoSpaceDE w:val="0"/>
        <w:autoSpaceDN w:val="0"/>
        <w:adjustRightInd w:val="0"/>
        <w:contextualSpacing/>
        <w:jc w:val="both"/>
        <w:rPr>
          <w:rFonts w:cs="Calibri"/>
          <w:lang w:eastAsia="en-US"/>
        </w:rPr>
      </w:pPr>
      <w:r w:rsidRPr="00245CCF">
        <w:rPr>
          <w:rFonts w:cs="Calibri"/>
          <w:lang w:eastAsia="en-US"/>
        </w:rPr>
        <w:t xml:space="preserve"> Возведение зданий из гибкого камня</w:t>
      </w:r>
    </w:p>
    <w:p w:rsidR="00245CCF" w:rsidRPr="00245CCF" w:rsidRDefault="00245CCF" w:rsidP="00777CB8">
      <w:pPr>
        <w:numPr>
          <w:ilvl w:val="0"/>
          <w:numId w:val="280"/>
        </w:numPr>
        <w:autoSpaceDE w:val="0"/>
        <w:autoSpaceDN w:val="0"/>
        <w:adjustRightInd w:val="0"/>
        <w:contextualSpacing/>
        <w:jc w:val="both"/>
        <w:rPr>
          <w:rFonts w:cs="Calibri"/>
          <w:lang w:eastAsia="en-US"/>
        </w:rPr>
      </w:pPr>
      <w:r w:rsidRPr="00245CCF">
        <w:rPr>
          <w:rFonts w:cs="Calibri"/>
          <w:lang w:eastAsia="en-US"/>
        </w:rPr>
        <w:t xml:space="preserve"> Возведение </w:t>
      </w:r>
      <w:hyperlink r:id="rId588" w:history="1">
        <w:r w:rsidRPr="00245CCF">
          <w:rPr>
            <w:rFonts w:cs="Calibri"/>
            <w:lang w:eastAsia="en-US"/>
          </w:rPr>
          <w:t> малоэтажных зданий с применением тонкостенных стальных профилей</w:t>
        </w:r>
      </w:hyperlink>
    </w:p>
    <w:p w:rsidR="00245CCF" w:rsidRPr="00245CCF" w:rsidRDefault="00245CCF" w:rsidP="00777CB8">
      <w:pPr>
        <w:numPr>
          <w:ilvl w:val="0"/>
          <w:numId w:val="280"/>
        </w:numPr>
        <w:autoSpaceDE w:val="0"/>
        <w:autoSpaceDN w:val="0"/>
        <w:adjustRightInd w:val="0"/>
        <w:contextualSpacing/>
        <w:jc w:val="both"/>
        <w:rPr>
          <w:rFonts w:cs="Calibri"/>
          <w:lang w:eastAsia="en-US"/>
        </w:rPr>
      </w:pPr>
      <w:r w:rsidRPr="00245CCF">
        <w:rPr>
          <w:rFonts w:cs="Calibri"/>
          <w:lang w:eastAsia="en-US"/>
        </w:rPr>
        <w:t xml:space="preserve"> Возведение зданий из </w:t>
      </w:r>
      <w:proofErr w:type="spellStart"/>
      <w:r w:rsidRPr="00245CCF">
        <w:rPr>
          <w:rFonts w:cs="Calibri"/>
          <w:lang w:eastAsia="en-US"/>
        </w:rPr>
        <w:t>оцилиндрованного</w:t>
      </w:r>
      <w:proofErr w:type="spellEnd"/>
      <w:r w:rsidRPr="00245CCF">
        <w:rPr>
          <w:rFonts w:cs="Calibri"/>
          <w:lang w:eastAsia="en-US"/>
        </w:rPr>
        <w:t xml:space="preserve"> бруса</w:t>
      </w:r>
    </w:p>
    <w:p w:rsidR="00245CCF" w:rsidRPr="00245CCF" w:rsidRDefault="00245CCF" w:rsidP="00777CB8">
      <w:pPr>
        <w:numPr>
          <w:ilvl w:val="0"/>
          <w:numId w:val="280"/>
        </w:numPr>
        <w:autoSpaceDE w:val="0"/>
        <w:autoSpaceDN w:val="0"/>
        <w:adjustRightInd w:val="0"/>
        <w:contextualSpacing/>
        <w:jc w:val="both"/>
        <w:rPr>
          <w:rFonts w:cs="Calibri"/>
          <w:lang w:eastAsia="en-US"/>
        </w:rPr>
      </w:pPr>
      <w:r w:rsidRPr="00245CCF">
        <w:rPr>
          <w:rFonts w:cs="Calibri"/>
          <w:lang w:eastAsia="en-US"/>
        </w:rPr>
        <w:t>Устройство несъемной опалубки</w:t>
      </w:r>
    </w:p>
    <w:p w:rsidR="00245CCF" w:rsidRPr="00245CCF" w:rsidRDefault="00245CCF" w:rsidP="00777CB8">
      <w:pPr>
        <w:numPr>
          <w:ilvl w:val="0"/>
          <w:numId w:val="280"/>
        </w:numPr>
        <w:autoSpaceDE w:val="0"/>
        <w:autoSpaceDN w:val="0"/>
        <w:adjustRightInd w:val="0"/>
        <w:spacing w:after="200"/>
        <w:contextualSpacing/>
        <w:jc w:val="both"/>
        <w:rPr>
          <w:rFonts w:eastAsia="TimesNewRoman" w:cs="Calibri"/>
          <w:lang w:eastAsia="en-US"/>
        </w:rPr>
      </w:pPr>
      <w:r w:rsidRPr="00245CCF">
        <w:rPr>
          <w:rFonts w:eastAsia="TimesNewRoman" w:cs="Calibri"/>
          <w:lang w:eastAsia="en-US"/>
        </w:rPr>
        <w:t xml:space="preserve">Вариантное проектирование технологических процессов;    </w:t>
      </w:r>
    </w:p>
    <w:p w:rsidR="00245CCF" w:rsidRPr="00245CCF" w:rsidRDefault="00245CCF" w:rsidP="00777CB8">
      <w:pPr>
        <w:numPr>
          <w:ilvl w:val="0"/>
          <w:numId w:val="280"/>
        </w:numPr>
        <w:autoSpaceDE w:val="0"/>
        <w:autoSpaceDN w:val="0"/>
        <w:adjustRightInd w:val="0"/>
        <w:spacing w:after="200"/>
        <w:contextualSpacing/>
        <w:jc w:val="both"/>
        <w:rPr>
          <w:rFonts w:eastAsia="TimesNewRoman" w:cs="Calibri"/>
          <w:lang w:eastAsia="en-US"/>
        </w:rPr>
      </w:pPr>
      <w:r w:rsidRPr="00245CCF">
        <w:rPr>
          <w:rFonts w:eastAsia="TimesNewRoman" w:cs="Calibri"/>
          <w:lang w:eastAsia="en-US"/>
        </w:rPr>
        <w:t xml:space="preserve"> Сетевое планирование;    </w:t>
      </w:r>
    </w:p>
    <w:p w:rsidR="00245CCF" w:rsidRPr="00245CCF" w:rsidRDefault="00245CCF" w:rsidP="00777CB8">
      <w:pPr>
        <w:numPr>
          <w:ilvl w:val="0"/>
          <w:numId w:val="280"/>
        </w:numPr>
        <w:autoSpaceDE w:val="0"/>
        <w:autoSpaceDN w:val="0"/>
        <w:adjustRightInd w:val="0"/>
        <w:spacing w:after="200"/>
        <w:contextualSpacing/>
        <w:jc w:val="both"/>
        <w:rPr>
          <w:rFonts w:eastAsia="TimesNewRoman" w:cs="Calibri"/>
          <w:lang w:eastAsia="en-US"/>
        </w:rPr>
      </w:pPr>
      <w:r w:rsidRPr="00245CCF">
        <w:rPr>
          <w:rFonts w:eastAsia="TimesNewRoman" w:cs="Calibri"/>
          <w:lang w:eastAsia="en-US"/>
        </w:rPr>
        <w:t xml:space="preserve">Календарное планирование;    </w:t>
      </w:r>
    </w:p>
    <w:p w:rsidR="00245CCF" w:rsidRPr="00245CCF" w:rsidRDefault="00245CCF" w:rsidP="00777CB8">
      <w:pPr>
        <w:numPr>
          <w:ilvl w:val="0"/>
          <w:numId w:val="280"/>
        </w:numPr>
        <w:autoSpaceDE w:val="0"/>
        <w:autoSpaceDN w:val="0"/>
        <w:adjustRightInd w:val="0"/>
        <w:spacing w:after="200"/>
        <w:contextualSpacing/>
        <w:jc w:val="both"/>
        <w:rPr>
          <w:rFonts w:eastAsia="TimesNewRoman" w:cs="Calibri"/>
          <w:lang w:eastAsia="en-US"/>
        </w:rPr>
      </w:pPr>
      <w:r w:rsidRPr="00245CCF">
        <w:rPr>
          <w:rFonts w:eastAsia="TimesNewRoman" w:cs="Calibri"/>
          <w:lang w:eastAsia="en-US"/>
        </w:rPr>
        <w:t xml:space="preserve">  Проект организации строительства;                            </w:t>
      </w:r>
    </w:p>
    <w:p w:rsidR="00245CCF" w:rsidRPr="00245CCF" w:rsidRDefault="00245CCF" w:rsidP="00777CB8">
      <w:pPr>
        <w:numPr>
          <w:ilvl w:val="0"/>
          <w:numId w:val="280"/>
        </w:numPr>
        <w:autoSpaceDE w:val="0"/>
        <w:autoSpaceDN w:val="0"/>
        <w:adjustRightInd w:val="0"/>
        <w:spacing w:after="200"/>
        <w:contextualSpacing/>
        <w:jc w:val="both"/>
        <w:rPr>
          <w:rFonts w:eastAsia="TimesNewRoman" w:cs="Calibri"/>
          <w:lang w:eastAsia="en-US"/>
        </w:rPr>
      </w:pPr>
      <w:r w:rsidRPr="00245CCF">
        <w:rPr>
          <w:rFonts w:eastAsia="TimesNewRoman" w:cs="Calibri"/>
          <w:lang w:eastAsia="en-US"/>
        </w:rPr>
        <w:t xml:space="preserve">  Проект  производства работ;                       </w:t>
      </w:r>
    </w:p>
    <w:p w:rsidR="00245CCF" w:rsidRPr="00245CCF" w:rsidRDefault="00245CCF" w:rsidP="00777CB8">
      <w:pPr>
        <w:numPr>
          <w:ilvl w:val="0"/>
          <w:numId w:val="280"/>
        </w:numPr>
        <w:autoSpaceDE w:val="0"/>
        <w:autoSpaceDN w:val="0"/>
        <w:adjustRightInd w:val="0"/>
        <w:spacing w:after="200"/>
        <w:contextualSpacing/>
        <w:jc w:val="both"/>
        <w:rPr>
          <w:rFonts w:eastAsia="TimesNewRoman" w:cs="Calibri"/>
          <w:lang w:eastAsia="en-US"/>
        </w:rPr>
      </w:pPr>
      <w:r w:rsidRPr="00245CCF">
        <w:rPr>
          <w:rFonts w:eastAsia="TimesNewRoman" w:cs="Calibri"/>
          <w:lang w:eastAsia="en-US"/>
        </w:rPr>
        <w:t xml:space="preserve"> Профессиональные информационные системы для выполнения проекта производства работ.</w:t>
      </w:r>
    </w:p>
    <w:p w:rsidR="00245CCF" w:rsidRPr="00245CCF" w:rsidRDefault="00245CCF" w:rsidP="00245CCF">
      <w:pPr>
        <w:autoSpaceDE w:val="0"/>
        <w:autoSpaceDN w:val="0"/>
        <w:adjustRightInd w:val="0"/>
        <w:rPr>
          <w:rFonts w:eastAsia="TimesNewRoman" w:cs="Calibri"/>
        </w:rPr>
      </w:pPr>
    </w:p>
    <w:p w:rsidR="00245CCF" w:rsidRPr="00245CCF" w:rsidRDefault="00245CCF" w:rsidP="00245CCF">
      <w:pPr>
        <w:autoSpaceDE w:val="0"/>
        <w:autoSpaceDN w:val="0"/>
        <w:adjustRightInd w:val="0"/>
        <w:rPr>
          <w:rFonts w:cs="Calibri"/>
          <w:b/>
        </w:rPr>
      </w:pPr>
      <w:r w:rsidRPr="00245CCF">
        <w:rPr>
          <w:rFonts w:cs="Calibri"/>
          <w:b/>
        </w:rPr>
        <w:t>Самостоятельная работа 2</w:t>
      </w:r>
    </w:p>
    <w:p w:rsidR="00245CCF" w:rsidRPr="00245CCF" w:rsidRDefault="00245CCF" w:rsidP="00245CCF">
      <w:pPr>
        <w:autoSpaceDE w:val="0"/>
        <w:autoSpaceDN w:val="0"/>
        <w:adjustRightInd w:val="0"/>
        <w:ind w:left="720"/>
        <w:jc w:val="center"/>
        <w:rPr>
          <w:rFonts w:cs="Calibri"/>
        </w:rPr>
      </w:pPr>
    </w:p>
    <w:p w:rsidR="00245CCF" w:rsidRPr="00245CCF" w:rsidRDefault="00245CCF" w:rsidP="00245CCF">
      <w:pPr>
        <w:autoSpaceDE w:val="0"/>
        <w:autoSpaceDN w:val="0"/>
        <w:adjustRightInd w:val="0"/>
        <w:ind w:firstLine="709"/>
        <w:jc w:val="both"/>
        <w:rPr>
          <w:rFonts w:cs="Calibri"/>
          <w:b/>
        </w:rPr>
      </w:pPr>
      <w:r w:rsidRPr="00245CCF">
        <w:rPr>
          <w:rFonts w:cs="Calibri"/>
        </w:rPr>
        <w:t>Проверяемые результаты обучения: профессиональные компетенции З37-З43 и общие компетенции ОК1 – ОК10.</w:t>
      </w:r>
    </w:p>
    <w:p w:rsidR="00245CCF" w:rsidRPr="00245CCF" w:rsidRDefault="00245CCF" w:rsidP="00245CCF">
      <w:pPr>
        <w:autoSpaceDE w:val="0"/>
        <w:autoSpaceDN w:val="0"/>
        <w:adjustRightInd w:val="0"/>
        <w:ind w:firstLine="720"/>
        <w:jc w:val="both"/>
        <w:rPr>
          <w:rFonts w:cs="Calibri"/>
        </w:rPr>
      </w:pPr>
      <w:r w:rsidRPr="00245CCF">
        <w:rPr>
          <w:rFonts w:cs="Calibri"/>
        </w:rPr>
        <w:t>Изучение новых методов организации строительства по СНиП и СН, газетам и журналам, учебникам и справочникам на темы:</w:t>
      </w:r>
    </w:p>
    <w:p w:rsidR="00245CCF" w:rsidRPr="00245CCF" w:rsidRDefault="00245CCF" w:rsidP="00777CB8">
      <w:pPr>
        <w:numPr>
          <w:ilvl w:val="0"/>
          <w:numId w:val="281"/>
        </w:numPr>
        <w:autoSpaceDE w:val="0"/>
        <w:autoSpaceDN w:val="0"/>
        <w:adjustRightInd w:val="0"/>
        <w:contextualSpacing/>
        <w:jc w:val="both"/>
        <w:rPr>
          <w:rFonts w:cs="Calibri"/>
        </w:rPr>
      </w:pPr>
      <w:r w:rsidRPr="00245CCF">
        <w:rPr>
          <w:rFonts w:cs="Calibri"/>
        </w:rPr>
        <w:t>технологическое проектирование;</w:t>
      </w:r>
    </w:p>
    <w:p w:rsidR="00245CCF" w:rsidRPr="00245CCF" w:rsidRDefault="00245CCF" w:rsidP="00777CB8">
      <w:pPr>
        <w:numPr>
          <w:ilvl w:val="0"/>
          <w:numId w:val="281"/>
        </w:numPr>
        <w:autoSpaceDE w:val="0"/>
        <w:autoSpaceDN w:val="0"/>
        <w:adjustRightInd w:val="0"/>
        <w:contextualSpacing/>
        <w:jc w:val="both"/>
        <w:rPr>
          <w:rFonts w:cs="Calibri"/>
        </w:rPr>
      </w:pPr>
      <w:r w:rsidRPr="00245CCF">
        <w:rPr>
          <w:rFonts w:cs="Calibri"/>
        </w:rPr>
        <w:t>календарное планирование;</w:t>
      </w:r>
    </w:p>
    <w:p w:rsidR="00245CCF" w:rsidRPr="00245CCF" w:rsidRDefault="00245CCF" w:rsidP="00777CB8">
      <w:pPr>
        <w:numPr>
          <w:ilvl w:val="0"/>
          <w:numId w:val="281"/>
        </w:numPr>
        <w:autoSpaceDE w:val="0"/>
        <w:autoSpaceDN w:val="0"/>
        <w:adjustRightInd w:val="0"/>
        <w:contextualSpacing/>
        <w:jc w:val="both"/>
        <w:rPr>
          <w:rFonts w:cs="Calibri"/>
        </w:rPr>
      </w:pPr>
      <w:r w:rsidRPr="00245CCF">
        <w:rPr>
          <w:rFonts w:cs="Calibri"/>
        </w:rPr>
        <w:t>сетевое планирование;</w:t>
      </w:r>
    </w:p>
    <w:p w:rsidR="00245CCF" w:rsidRPr="00245CCF" w:rsidRDefault="00245CCF" w:rsidP="00777CB8">
      <w:pPr>
        <w:numPr>
          <w:ilvl w:val="0"/>
          <w:numId w:val="281"/>
        </w:numPr>
        <w:autoSpaceDE w:val="0"/>
        <w:autoSpaceDN w:val="0"/>
        <w:adjustRightInd w:val="0"/>
        <w:contextualSpacing/>
        <w:jc w:val="both"/>
        <w:rPr>
          <w:rFonts w:cs="Calibri"/>
        </w:rPr>
      </w:pPr>
      <w:r w:rsidRPr="00245CCF">
        <w:rPr>
          <w:rFonts w:cs="Calibri"/>
        </w:rPr>
        <w:t>проект организации строительства;</w:t>
      </w:r>
    </w:p>
    <w:p w:rsidR="00245CCF" w:rsidRPr="00245CCF" w:rsidRDefault="00245CCF" w:rsidP="00777CB8">
      <w:pPr>
        <w:numPr>
          <w:ilvl w:val="0"/>
          <w:numId w:val="281"/>
        </w:numPr>
        <w:autoSpaceDE w:val="0"/>
        <w:autoSpaceDN w:val="0"/>
        <w:adjustRightInd w:val="0"/>
        <w:contextualSpacing/>
        <w:jc w:val="both"/>
        <w:rPr>
          <w:rFonts w:eastAsia="TimesNewRoman" w:cs="Calibri"/>
          <w:lang w:eastAsia="en-US"/>
        </w:rPr>
      </w:pPr>
      <w:r w:rsidRPr="00245CCF">
        <w:rPr>
          <w:rFonts w:cs="Calibri"/>
        </w:rPr>
        <w:t>проект производства работ;</w:t>
      </w:r>
      <w:r w:rsidRPr="00245CCF">
        <w:rPr>
          <w:rFonts w:eastAsia="TimesNewRoman" w:cs="Calibri"/>
          <w:lang w:eastAsia="en-US"/>
        </w:rPr>
        <w:t xml:space="preserve"> </w:t>
      </w:r>
    </w:p>
    <w:p w:rsidR="00245CCF" w:rsidRPr="00245CCF" w:rsidRDefault="00245CCF" w:rsidP="00777CB8">
      <w:pPr>
        <w:numPr>
          <w:ilvl w:val="0"/>
          <w:numId w:val="281"/>
        </w:numPr>
        <w:autoSpaceDE w:val="0"/>
        <w:autoSpaceDN w:val="0"/>
        <w:adjustRightInd w:val="0"/>
        <w:contextualSpacing/>
        <w:jc w:val="both"/>
        <w:rPr>
          <w:rFonts w:eastAsia="TimesNewRoman" w:cs="Calibri"/>
          <w:lang w:eastAsia="en-US"/>
        </w:rPr>
      </w:pPr>
      <w:r w:rsidRPr="00245CCF">
        <w:rPr>
          <w:rFonts w:eastAsia="TimesNewRoman" w:cs="Calibri"/>
          <w:lang w:eastAsia="en-US"/>
        </w:rPr>
        <w:t>профессиональные информационные системы для выполнения проекта производства работ.</w:t>
      </w:r>
    </w:p>
    <w:p w:rsidR="00245CCF" w:rsidRPr="00245CCF" w:rsidRDefault="00245CCF" w:rsidP="00245CCF">
      <w:pPr>
        <w:autoSpaceDE w:val="0"/>
        <w:autoSpaceDN w:val="0"/>
        <w:adjustRightInd w:val="0"/>
        <w:ind w:firstLine="720"/>
        <w:jc w:val="both"/>
        <w:rPr>
          <w:rFonts w:cs="Calibri"/>
        </w:rPr>
      </w:pPr>
      <w:r w:rsidRPr="00245CCF">
        <w:rPr>
          <w:rFonts w:cs="Calibri"/>
        </w:rPr>
        <w:t>Рассказать о новых методах организации строительства. Пояснить, в чем заключается актуальность и новизна этих методов.</w:t>
      </w:r>
    </w:p>
    <w:p w:rsidR="00245CCF" w:rsidRPr="00245CCF" w:rsidRDefault="00245CCF" w:rsidP="00245CCF">
      <w:pPr>
        <w:keepNext/>
        <w:spacing w:before="240" w:after="60"/>
        <w:jc w:val="both"/>
        <w:outlineLvl w:val="1"/>
        <w:rPr>
          <w:b/>
          <w:bCs/>
          <w:iCs/>
        </w:rPr>
      </w:pPr>
      <w:r w:rsidRPr="00245CCF">
        <w:rPr>
          <w:b/>
          <w:bCs/>
          <w:iCs/>
        </w:rPr>
        <w:t>Описание системы оценивания</w:t>
      </w:r>
    </w:p>
    <w:p w:rsidR="00245CCF" w:rsidRPr="00245CCF" w:rsidRDefault="00245CCF" w:rsidP="00245CCF">
      <w:pPr>
        <w:autoSpaceDE w:val="0"/>
        <w:autoSpaceDN w:val="0"/>
        <w:adjustRightInd w:val="0"/>
        <w:ind w:firstLine="709"/>
        <w:jc w:val="both"/>
        <w:rPr>
          <w:rFonts w:cs="Calibri"/>
        </w:rPr>
      </w:pPr>
      <w:r w:rsidRPr="00245CCF">
        <w:rPr>
          <w:rFonts w:cs="Calibri"/>
        </w:rPr>
        <w:t>Оценка 5 ("отлично") ставится студентам, работа которых содержит глубокое знание программного материала и инноваций в строительстве.</w:t>
      </w:r>
    </w:p>
    <w:p w:rsidR="00245CCF" w:rsidRPr="00245CCF" w:rsidRDefault="00245CCF" w:rsidP="00245CCF">
      <w:pPr>
        <w:autoSpaceDE w:val="0"/>
        <w:autoSpaceDN w:val="0"/>
        <w:adjustRightInd w:val="0"/>
        <w:ind w:firstLine="709"/>
        <w:jc w:val="both"/>
        <w:rPr>
          <w:rFonts w:cs="Calibri"/>
        </w:rPr>
      </w:pPr>
      <w:r w:rsidRPr="00245CCF">
        <w:rPr>
          <w:rFonts w:cs="Calibri"/>
        </w:rPr>
        <w:t>Оценка 4 ("хорошо") ставится студентам, работа которого свидетельствует о полном знании материала по программе.</w:t>
      </w:r>
    </w:p>
    <w:p w:rsidR="00245CCF" w:rsidRPr="00245CCF" w:rsidRDefault="00245CCF" w:rsidP="00245CCF">
      <w:pPr>
        <w:autoSpaceDE w:val="0"/>
        <w:autoSpaceDN w:val="0"/>
        <w:adjustRightInd w:val="0"/>
        <w:ind w:firstLine="709"/>
        <w:jc w:val="both"/>
        <w:rPr>
          <w:rFonts w:cs="Calibri"/>
        </w:rPr>
      </w:pPr>
      <w:r w:rsidRPr="00245CCF">
        <w:rPr>
          <w:rFonts w:cs="Calibri"/>
        </w:rPr>
        <w:t>Оценка 3 ("удовлетворительно") ставится студентам, работа которых содержит поверхностные знания содержания теоретического материала;</w:t>
      </w:r>
    </w:p>
    <w:p w:rsidR="00245CCF" w:rsidRPr="00245CCF" w:rsidRDefault="00245CCF" w:rsidP="00245CCF">
      <w:pPr>
        <w:autoSpaceDE w:val="0"/>
        <w:autoSpaceDN w:val="0"/>
        <w:adjustRightInd w:val="0"/>
        <w:ind w:firstLine="709"/>
        <w:jc w:val="both"/>
        <w:rPr>
          <w:rFonts w:cs="Calibri"/>
          <w:iCs/>
        </w:rPr>
      </w:pPr>
      <w:r w:rsidRPr="00245CCF">
        <w:rPr>
          <w:rFonts w:cs="Calibri"/>
        </w:rPr>
        <w:t>Оценка 2 ("неудовлетворительно") ставится студентам, работа которых содержит с</w:t>
      </w:r>
      <w:r w:rsidRPr="00245CCF">
        <w:rPr>
          <w:rFonts w:cs="Calibri"/>
          <w:iCs/>
        </w:rPr>
        <w:t>ущественные пробелы в знании основного материала по программе, а также допустивших принципиальные ошибки при изложении материала.</w:t>
      </w:r>
    </w:p>
    <w:p w:rsidR="00245CCF" w:rsidRPr="00245CCF" w:rsidRDefault="00245CCF" w:rsidP="00245CCF">
      <w:pPr>
        <w:autoSpaceDE w:val="0"/>
        <w:autoSpaceDN w:val="0"/>
        <w:adjustRightInd w:val="0"/>
        <w:ind w:firstLine="720"/>
        <w:rPr>
          <w:rFonts w:cs="Calibri"/>
        </w:rPr>
      </w:pPr>
    </w:p>
    <w:p w:rsidR="00245CCF" w:rsidRPr="00245CCF" w:rsidRDefault="00245CCF" w:rsidP="00245CCF">
      <w:pPr>
        <w:rPr>
          <w:rFonts w:cs="Calibri"/>
          <w:b/>
        </w:rPr>
      </w:pPr>
      <w:r w:rsidRPr="00245CCF">
        <w:rPr>
          <w:rFonts w:cs="Calibri"/>
          <w:b/>
        </w:rPr>
        <w:t>Задание 83.</w:t>
      </w:r>
    </w:p>
    <w:p w:rsidR="00245CCF" w:rsidRPr="00245CCF" w:rsidRDefault="00245CCF" w:rsidP="00245CCF">
      <w:pPr>
        <w:jc w:val="center"/>
        <w:rPr>
          <w:rFonts w:cs="Calibri"/>
          <w:b/>
        </w:rPr>
      </w:pPr>
      <w:r w:rsidRPr="00245CCF">
        <w:rPr>
          <w:rFonts w:cs="Calibri"/>
          <w:b/>
        </w:rPr>
        <w:t>Вопросы для устного опроса</w:t>
      </w:r>
    </w:p>
    <w:p w:rsidR="00245CCF" w:rsidRPr="00245CCF" w:rsidRDefault="00245CCF" w:rsidP="00245CCF">
      <w:pPr>
        <w:jc w:val="center"/>
        <w:rPr>
          <w:rFonts w:cs="Calibri"/>
        </w:rPr>
      </w:pP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Calibri"/>
        </w:rPr>
      </w:pPr>
      <w:r w:rsidRPr="00245CCF">
        <w:rPr>
          <w:rFonts w:cs="Calibri"/>
        </w:rPr>
        <w:lastRenderedPageBreak/>
        <w:t>Проверяемые результаты обучения: профессиональные компетенции З1 и общие компетенции ОК1 - ОК10.</w:t>
      </w: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center"/>
        <w:rPr>
          <w:rFonts w:cs="Calibri"/>
          <w:b/>
          <w:iCs/>
        </w:rPr>
      </w:pPr>
      <w:r w:rsidRPr="00245CCF">
        <w:rPr>
          <w:rFonts w:cs="Calibri"/>
          <w:iCs/>
        </w:rPr>
        <w:t>Порядок проведения зачета:</w:t>
      </w: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Calibri"/>
          <w:iCs/>
        </w:rPr>
      </w:pPr>
      <w:r w:rsidRPr="00245CCF">
        <w:rPr>
          <w:rFonts w:cs="Calibri"/>
          <w:iCs/>
        </w:rPr>
        <w:t>Зачет проводится в форме устного или письменного опроса.</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изучение задания;</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подготовка к ответу студентов;</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ответы на вопросы;</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ответы на дополнительные вопросы;</w:t>
      </w:r>
    </w:p>
    <w:p w:rsidR="00245CCF" w:rsidRPr="00245CCF" w:rsidRDefault="00245CCF" w:rsidP="00777CB8">
      <w:pPr>
        <w:numPr>
          <w:ilvl w:val="0"/>
          <w:numId w:val="231"/>
        </w:numPr>
        <w:autoSpaceDE w:val="0"/>
        <w:autoSpaceDN w:val="0"/>
        <w:adjustRightInd w:val="0"/>
        <w:contextualSpacing/>
        <w:jc w:val="both"/>
        <w:rPr>
          <w:rFonts w:cs="Calibri"/>
          <w:lang w:eastAsia="en-US"/>
        </w:rPr>
      </w:pPr>
      <w:r w:rsidRPr="00245CCF">
        <w:rPr>
          <w:rFonts w:cs="Calibri"/>
          <w:lang w:eastAsia="en-US"/>
        </w:rPr>
        <w:t>подведение итогов, выводы, оценка ответа.</w:t>
      </w:r>
    </w:p>
    <w:p w:rsidR="00245CCF" w:rsidRPr="00245CCF" w:rsidRDefault="00245CCF" w:rsidP="00245CCF">
      <w:pPr>
        <w:autoSpaceDE w:val="0"/>
        <w:autoSpaceDN w:val="0"/>
        <w:adjustRightInd w:val="0"/>
        <w:jc w:val="both"/>
        <w:rPr>
          <w:rFonts w:cs="Calibri"/>
        </w:rPr>
      </w:pPr>
    </w:p>
    <w:p w:rsidR="00245CCF" w:rsidRPr="00245CCF" w:rsidRDefault="00245CCF" w:rsidP="00777CB8">
      <w:pPr>
        <w:numPr>
          <w:ilvl w:val="0"/>
          <w:numId w:val="282"/>
        </w:numPr>
        <w:spacing w:after="200"/>
        <w:contextualSpacing/>
        <w:jc w:val="center"/>
        <w:rPr>
          <w:rFonts w:cs="Calibri"/>
          <w:b/>
          <w:lang w:eastAsia="en-US"/>
        </w:rPr>
      </w:pPr>
      <w:r w:rsidRPr="00245CCF">
        <w:rPr>
          <w:rFonts w:cs="Calibri"/>
          <w:b/>
          <w:lang w:eastAsia="en-US"/>
        </w:rPr>
        <w:t>Проектирование зданий и сооружений</w:t>
      </w:r>
    </w:p>
    <w:p w:rsidR="00245CCF" w:rsidRPr="00245CCF" w:rsidRDefault="00245CCF" w:rsidP="00245CCF">
      <w:pPr>
        <w:spacing w:after="200"/>
        <w:ind w:left="1440"/>
        <w:rPr>
          <w:rFonts w:cs="Calibri"/>
          <w:b/>
          <w:lang w:eastAsia="en-US"/>
        </w:rPr>
      </w:pP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Строительство – как отрасль материального производства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Особенности строительного производства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Строительные процессы</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Строительные работы и циклы</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 xml:space="preserve">Материальные элементы </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Технические средства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 xml:space="preserve">Проектная документация </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Подготовка строительного производства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Строительные рабочие и организация труда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Технологическое проектирование строительных процессов</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Технологические карты</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Карты трудовых процессов</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Строительные грузы</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Виды транспорта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Определение количества транспортных средств</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Виды земляных сооружений</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Подготовительные и вспомогательные процессы земляных работ</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Искусственное закрепление грунтов</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Планировка площадки</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Разработка грунта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Обратная засыпка и уплотнение грунта</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Методы погружения свай</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Ускорение погружения свай</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Методы устройства набивных свай</w:t>
      </w:r>
    </w:p>
    <w:p w:rsidR="00245CCF" w:rsidRPr="00245CCF" w:rsidRDefault="00245CCF" w:rsidP="00777CB8">
      <w:pPr>
        <w:numPr>
          <w:ilvl w:val="0"/>
          <w:numId w:val="283"/>
        </w:numPr>
        <w:autoSpaceDE w:val="0"/>
        <w:autoSpaceDN w:val="0"/>
        <w:adjustRightInd w:val="0"/>
        <w:ind w:hanging="1440"/>
        <w:contextualSpacing/>
        <w:jc w:val="both"/>
        <w:rPr>
          <w:rFonts w:cs="Calibri"/>
          <w:lang w:eastAsia="en-US"/>
        </w:rPr>
      </w:pPr>
      <w:r w:rsidRPr="00245CCF">
        <w:rPr>
          <w:rFonts w:cs="Calibri"/>
          <w:lang w:eastAsia="en-US"/>
        </w:rPr>
        <w:t>Организация свайных работ (ударный метод)</w:t>
      </w:r>
    </w:p>
    <w:p w:rsidR="00245CCF" w:rsidRPr="00245CCF" w:rsidRDefault="00245CCF" w:rsidP="00245CCF">
      <w:pPr>
        <w:jc w:val="both"/>
        <w:rPr>
          <w:rFonts w:cs="Calibri"/>
        </w:rPr>
      </w:pP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cs="Calibri"/>
          <w:iCs/>
        </w:rPr>
      </w:pPr>
      <w:r w:rsidRPr="00245CCF">
        <w:rPr>
          <w:rFonts w:cs="Calibri"/>
          <w:iCs/>
        </w:rPr>
        <w:t>Максимальное время ответа на вопросы – 60 мин.</w:t>
      </w: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cs="Calibri"/>
        </w:rPr>
      </w:pPr>
      <w:r w:rsidRPr="00245CCF">
        <w:rPr>
          <w:rFonts w:cs="Calibri"/>
          <w:iCs/>
        </w:rPr>
        <w:t xml:space="preserve">Результат освоения программы МДК 01.01 </w:t>
      </w:r>
      <w:r w:rsidRPr="00245CCF">
        <w:rPr>
          <w:rFonts w:cs="Calibri"/>
          <w:b/>
        </w:rPr>
        <w:t>Проектирование зданий и сооружений</w:t>
      </w:r>
      <w:r w:rsidRPr="00245CCF">
        <w:rPr>
          <w:rFonts w:cs="Calibri"/>
          <w:iCs/>
        </w:rPr>
        <w:t xml:space="preserve"> осуществляется в соответствии с локальными актами и учетом посещения</w:t>
      </w:r>
      <w:r w:rsidRPr="00245CCF">
        <w:rPr>
          <w:rFonts w:cs="Calibri"/>
        </w:rPr>
        <w:t xml:space="preserve"> учебных занятий.</w:t>
      </w: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Calibri"/>
        </w:rPr>
      </w:pPr>
    </w:p>
    <w:p w:rsidR="00245CCF" w:rsidRPr="00245CCF" w:rsidRDefault="00245CCF" w:rsidP="00777CB8">
      <w:pPr>
        <w:numPr>
          <w:ilvl w:val="0"/>
          <w:numId w:val="282"/>
        </w:numPr>
        <w:spacing w:after="200"/>
        <w:contextualSpacing/>
        <w:jc w:val="center"/>
        <w:rPr>
          <w:rFonts w:cs="Calibri"/>
          <w:b/>
          <w:lang w:eastAsia="en-US"/>
        </w:rPr>
      </w:pPr>
      <w:r w:rsidRPr="00245CCF">
        <w:rPr>
          <w:rFonts w:cs="Calibri"/>
          <w:b/>
          <w:lang w:eastAsia="en-US"/>
        </w:rPr>
        <w:t>Проект производства работ</w:t>
      </w:r>
    </w:p>
    <w:p w:rsidR="00245CCF" w:rsidRPr="00245CCF" w:rsidRDefault="00245CCF" w:rsidP="00245CCF">
      <w:pPr>
        <w:spacing w:after="200"/>
        <w:ind w:left="1440"/>
        <w:rPr>
          <w:rFonts w:cs="Calibri"/>
          <w:b/>
          <w:lang w:eastAsia="en-US"/>
        </w:rPr>
      </w:pP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Каменные работы. Виды кладки. Раствор. Перевязка швов.</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Инструмент и приспособления каменщика</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Организация рабочего места и труда каменщика</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Установка опалубки и арматуры при бетонировании</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 xml:space="preserve">Бетонирование конструкций </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Выдерживание бетона. Уход за бетоном. Снятие опалубки.</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 xml:space="preserve">Состав процесса монтажа. </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lastRenderedPageBreak/>
        <w:t>Монтажная технологичность.</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 xml:space="preserve">Транспортные </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Подготовительные процессы монтажа.</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Монтажные процессы.</w:t>
      </w:r>
    </w:p>
    <w:p w:rsidR="00245CCF" w:rsidRPr="00245CCF" w:rsidRDefault="00245CCF" w:rsidP="00777CB8">
      <w:pPr>
        <w:numPr>
          <w:ilvl w:val="0"/>
          <w:numId w:val="284"/>
        </w:numPr>
        <w:autoSpaceDE w:val="0"/>
        <w:autoSpaceDN w:val="0"/>
        <w:adjustRightInd w:val="0"/>
        <w:ind w:hanging="1353"/>
        <w:contextualSpacing/>
        <w:rPr>
          <w:rFonts w:cs="Calibri"/>
          <w:lang w:eastAsia="en-US"/>
        </w:rPr>
      </w:pPr>
      <w:r w:rsidRPr="00245CCF">
        <w:rPr>
          <w:rFonts w:cs="Calibri"/>
          <w:lang w:eastAsia="en-US"/>
        </w:rPr>
        <w:t>Соединение элементов при монтаже.</w:t>
      </w: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Calibri"/>
          <w:iCs/>
        </w:rPr>
      </w:pP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cs="Calibri"/>
          <w:iCs/>
        </w:rPr>
      </w:pPr>
      <w:r w:rsidRPr="00245CCF">
        <w:rPr>
          <w:rFonts w:cs="Calibri"/>
          <w:iCs/>
        </w:rPr>
        <w:t>Максимальное время ответа на вопросы – 60 мин.</w:t>
      </w:r>
    </w:p>
    <w:p w:rsidR="00245CCF" w:rsidRPr="00245CCF" w:rsidRDefault="00245CCF" w:rsidP="0024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Calibri" w:hAnsi="Calibri" w:cs="Calibri"/>
        </w:rPr>
      </w:pPr>
      <w:r w:rsidRPr="00245CCF">
        <w:rPr>
          <w:rFonts w:cs="Calibri"/>
          <w:iCs/>
        </w:rPr>
        <w:t xml:space="preserve">Результат освоения программы МДК 01.02 </w:t>
      </w:r>
      <w:r w:rsidRPr="00245CCF">
        <w:rPr>
          <w:rFonts w:cs="Calibri"/>
          <w:b/>
        </w:rPr>
        <w:t>Проект производства работ</w:t>
      </w:r>
      <w:r w:rsidRPr="00245CCF">
        <w:rPr>
          <w:rFonts w:cs="Calibri"/>
          <w:iCs/>
        </w:rPr>
        <w:t xml:space="preserve"> осуществляется в соответствии с локальными</w:t>
      </w:r>
      <w:r w:rsidRPr="00245CCF">
        <w:rPr>
          <w:rFonts w:cs="Calibri"/>
        </w:rPr>
        <w:t xml:space="preserve"> актами и учетом посещения учебных занятий.</w:t>
      </w:r>
      <w:r w:rsidRPr="00245CCF">
        <w:rPr>
          <w:rFonts w:ascii="Calibri" w:hAnsi="Calibri" w:cs="Calibri"/>
        </w:rPr>
        <w:t xml:space="preserve"> </w:t>
      </w:r>
    </w:p>
    <w:p w:rsidR="00245CCF" w:rsidRPr="00245CCF" w:rsidRDefault="00245CCF" w:rsidP="00245CCF">
      <w:pPr>
        <w:ind w:left="720"/>
      </w:pPr>
    </w:p>
    <w:p w:rsidR="00245CCF" w:rsidRPr="00245CCF" w:rsidRDefault="00245CCF" w:rsidP="00245CCF">
      <w:pPr>
        <w:rPr>
          <w:bCs/>
          <w:caps/>
          <w:sz w:val="28"/>
          <w:szCs w:val="28"/>
        </w:rPr>
      </w:pPr>
    </w:p>
    <w:p w:rsidR="00245CCF" w:rsidRPr="00245CCF" w:rsidRDefault="00245CCF" w:rsidP="00245CCF"/>
    <w:p w:rsidR="008563C1" w:rsidRDefault="008563C1"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245CCF" w:rsidRDefault="00245CCF" w:rsidP="008563C1">
      <w:pPr>
        <w:rPr>
          <w:color w:val="FF0000"/>
          <w:sz w:val="28"/>
          <w:szCs w:val="28"/>
        </w:rPr>
      </w:pPr>
    </w:p>
    <w:p w:rsidR="00772243" w:rsidRDefault="00772243" w:rsidP="008563C1">
      <w:pPr>
        <w:rPr>
          <w:color w:val="FF0000"/>
          <w:sz w:val="28"/>
          <w:szCs w:val="28"/>
        </w:rPr>
      </w:pPr>
    </w:p>
    <w:p w:rsidR="00772243" w:rsidRDefault="00772243" w:rsidP="008563C1">
      <w:pPr>
        <w:rPr>
          <w:color w:val="FF0000"/>
          <w:sz w:val="28"/>
          <w:szCs w:val="28"/>
        </w:rPr>
      </w:pPr>
    </w:p>
    <w:p w:rsidR="00772243" w:rsidRDefault="00772243" w:rsidP="008563C1">
      <w:pPr>
        <w:rPr>
          <w:color w:val="FF0000"/>
          <w:sz w:val="28"/>
          <w:szCs w:val="28"/>
        </w:rPr>
      </w:pPr>
    </w:p>
    <w:p w:rsidR="00772243" w:rsidRDefault="00772243" w:rsidP="008563C1">
      <w:pPr>
        <w:rPr>
          <w:color w:val="FF0000"/>
          <w:sz w:val="28"/>
          <w:szCs w:val="28"/>
        </w:rPr>
      </w:pPr>
    </w:p>
    <w:p w:rsidR="00772243" w:rsidRDefault="00772243" w:rsidP="008563C1">
      <w:pPr>
        <w:rPr>
          <w:color w:val="FF0000"/>
          <w:sz w:val="28"/>
          <w:szCs w:val="28"/>
        </w:rPr>
      </w:pPr>
    </w:p>
    <w:p w:rsidR="00245CCF" w:rsidRDefault="00245CCF" w:rsidP="008563C1">
      <w:pPr>
        <w:rPr>
          <w:color w:val="FF0000"/>
          <w:sz w:val="28"/>
          <w:szCs w:val="28"/>
        </w:rPr>
      </w:pPr>
    </w:p>
    <w:p w:rsidR="00255123" w:rsidRDefault="00255123">
      <w:pPr>
        <w:spacing w:after="200" w:line="276" w:lineRule="auto"/>
        <w:rPr>
          <w:b/>
          <w:bCs/>
        </w:rPr>
      </w:pPr>
      <w:bookmarkStart w:id="24" w:name="_Toc306743774"/>
      <w:r>
        <w:rPr>
          <w:b/>
          <w:bCs/>
        </w:rPr>
        <w:br w:type="page"/>
      </w:r>
    </w:p>
    <w:p w:rsidR="005802A9" w:rsidRPr="00255123" w:rsidRDefault="005802A9" w:rsidP="00255123">
      <w:pPr>
        <w:pStyle w:val="1"/>
        <w:spacing w:line="276" w:lineRule="auto"/>
        <w:jc w:val="center"/>
        <w:rPr>
          <w:b/>
          <w:bCs/>
        </w:rPr>
      </w:pPr>
      <w:r w:rsidRPr="00255123">
        <w:rPr>
          <w:b/>
          <w:bCs/>
        </w:rPr>
        <w:lastRenderedPageBreak/>
        <w:t>ПРИЛОЖЕНИЕ Б</w:t>
      </w:r>
    </w:p>
    <w:p w:rsidR="005802A9" w:rsidRPr="00255123" w:rsidRDefault="005802A9" w:rsidP="00255123">
      <w:pPr>
        <w:pStyle w:val="1"/>
        <w:spacing w:line="276" w:lineRule="auto"/>
        <w:jc w:val="center"/>
        <w:rPr>
          <w:b/>
          <w:bCs/>
        </w:rPr>
      </w:pPr>
      <w:r w:rsidRPr="00255123">
        <w:rPr>
          <w:b/>
          <w:bCs/>
        </w:rPr>
        <w:t>(обязательное)</w:t>
      </w:r>
    </w:p>
    <w:bookmarkEnd w:id="24"/>
    <w:p w:rsidR="00DB4F75" w:rsidRPr="00255123" w:rsidRDefault="00DB4F75" w:rsidP="00255123">
      <w:pPr>
        <w:pStyle w:val="1"/>
        <w:spacing w:line="276" w:lineRule="auto"/>
        <w:jc w:val="center"/>
        <w:rPr>
          <w:b/>
          <w:bCs/>
        </w:rPr>
      </w:pPr>
      <w:r w:rsidRPr="00255123">
        <w:rPr>
          <w:b/>
          <w:bCs/>
        </w:rPr>
        <w:t>Задания для оценки освоения МДК.01.02</w:t>
      </w:r>
    </w:p>
    <w:p w:rsidR="008617E4" w:rsidRPr="00255123" w:rsidRDefault="008617E4" w:rsidP="00255123">
      <w:pPr>
        <w:spacing w:line="276" w:lineRule="auto"/>
      </w:pPr>
    </w:p>
    <w:p w:rsidR="00255123" w:rsidRPr="00255123" w:rsidRDefault="00255123" w:rsidP="00255123">
      <w:pPr>
        <w:spacing w:line="360" w:lineRule="auto"/>
        <w:ind w:firstLine="851"/>
        <w:jc w:val="both"/>
        <w:rPr>
          <w:rFonts w:eastAsiaTheme="minorHAnsi"/>
          <w:b/>
          <w:lang w:eastAsia="en-US"/>
        </w:rPr>
      </w:pPr>
      <w:r w:rsidRPr="00255123">
        <w:rPr>
          <w:rFonts w:eastAsiaTheme="minorHAnsi"/>
          <w:b/>
          <w:lang w:eastAsia="en-US"/>
        </w:rPr>
        <w:t xml:space="preserve">Тема </w:t>
      </w:r>
      <w:r w:rsidR="005C5ECB">
        <w:rPr>
          <w:rFonts w:eastAsiaTheme="minorHAnsi"/>
          <w:b/>
          <w:lang w:eastAsia="en-US"/>
        </w:rPr>
        <w:t xml:space="preserve">1.2.1 </w:t>
      </w:r>
      <w:r w:rsidRPr="00255123">
        <w:rPr>
          <w:rFonts w:eastAsiaTheme="minorHAnsi"/>
          <w:b/>
          <w:bCs/>
          <w:lang w:eastAsia="en-US"/>
        </w:rPr>
        <w:t>Технологическое проектирование строительных процессов</w:t>
      </w:r>
    </w:p>
    <w:p w:rsidR="00255123" w:rsidRPr="00255123" w:rsidRDefault="00255123" w:rsidP="00255123">
      <w:pPr>
        <w:spacing w:line="360" w:lineRule="auto"/>
        <w:ind w:firstLine="851"/>
        <w:jc w:val="both"/>
        <w:rPr>
          <w:rFonts w:eastAsiaTheme="minorHAnsi"/>
          <w:b/>
          <w:lang w:eastAsia="en-US"/>
        </w:rPr>
      </w:pPr>
      <w:r w:rsidRPr="00255123">
        <w:rPr>
          <w:rFonts w:eastAsiaTheme="minorHAnsi"/>
          <w:b/>
          <w:lang w:eastAsia="en-US"/>
        </w:rPr>
        <w:t>Самостоятельная работа 1</w:t>
      </w:r>
    </w:p>
    <w:p w:rsidR="00255123" w:rsidRPr="00255123" w:rsidRDefault="00255123" w:rsidP="00255123">
      <w:pPr>
        <w:spacing w:line="360" w:lineRule="auto"/>
        <w:ind w:firstLine="851"/>
        <w:jc w:val="both"/>
        <w:rPr>
          <w:rFonts w:eastAsiaTheme="minorHAnsi"/>
          <w:b/>
          <w:lang w:eastAsia="en-US"/>
        </w:rPr>
      </w:pPr>
      <w:r w:rsidRPr="00255123">
        <w:rPr>
          <w:rFonts w:eastAsiaTheme="minorHAnsi"/>
          <w:b/>
          <w:lang w:eastAsia="en-US"/>
        </w:rPr>
        <w:t>«Схемы развития технологических процессов»</w:t>
      </w:r>
    </w:p>
    <w:p w:rsidR="00255123" w:rsidRPr="00255123" w:rsidRDefault="00255123" w:rsidP="00255123">
      <w:pPr>
        <w:spacing w:line="360" w:lineRule="auto"/>
        <w:ind w:firstLine="851"/>
        <w:jc w:val="both"/>
        <w:rPr>
          <w:rFonts w:eastAsiaTheme="minorHAnsi"/>
          <w:b/>
          <w:lang w:eastAsia="en-US"/>
        </w:rPr>
      </w:pPr>
    </w:p>
    <w:p w:rsidR="00255123" w:rsidRPr="00255123" w:rsidRDefault="00255123" w:rsidP="00255123">
      <w:pPr>
        <w:spacing w:line="276" w:lineRule="auto"/>
        <w:ind w:firstLine="851"/>
        <w:jc w:val="both"/>
        <w:rPr>
          <w:rFonts w:eastAsiaTheme="minorHAnsi"/>
          <w:b/>
          <w:lang w:eastAsia="en-US"/>
        </w:rPr>
      </w:pPr>
      <w:r w:rsidRPr="00255123">
        <w:rPr>
          <w:rFonts w:eastAsiaTheme="minorHAnsi"/>
          <w:b/>
          <w:lang w:eastAsia="en-US"/>
        </w:rPr>
        <w:t>Вариант 1</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Начертите горизонтально-восходящую схему развития технологических процессов при строительстве 4-этажного дома. Число захваток - 4.</w:t>
      </w:r>
    </w:p>
    <w:p w:rsidR="00255123" w:rsidRPr="00255123" w:rsidRDefault="00255123" w:rsidP="00255123">
      <w:pPr>
        <w:spacing w:line="276" w:lineRule="auto"/>
        <w:ind w:firstLine="851"/>
        <w:jc w:val="both"/>
        <w:rPr>
          <w:rFonts w:eastAsiaTheme="minorHAnsi"/>
          <w:b/>
          <w:lang w:eastAsia="en-US"/>
        </w:rPr>
      </w:pPr>
      <w:r w:rsidRPr="00255123">
        <w:rPr>
          <w:rFonts w:eastAsiaTheme="minorHAnsi"/>
          <w:b/>
          <w:lang w:eastAsia="en-US"/>
        </w:rPr>
        <w:t>Вариант 2</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Начертите горизонтально-нисходящую схему развития технологических процессов при строительстве 3-этажного дома. Число захваток - 5.</w:t>
      </w:r>
    </w:p>
    <w:p w:rsidR="00255123" w:rsidRPr="00255123" w:rsidRDefault="00255123" w:rsidP="00255123">
      <w:pPr>
        <w:spacing w:line="276" w:lineRule="auto"/>
        <w:ind w:firstLine="851"/>
        <w:jc w:val="both"/>
        <w:rPr>
          <w:rFonts w:eastAsiaTheme="minorHAnsi"/>
          <w:b/>
          <w:lang w:eastAsia="en-US"/>
        </w:rPr>
      </w:pPr>
      <w:r w:rsidRPr="00255123">
        <w:rPr>
          <w:rFonts w:eastAsiaTheme="minorHAnsi"/>
          <w:b/>
          <w:lang w:eastAsia="en-US"/>
        </w:rPr>
        <w:t>Вариант 3</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Начертите вертикально-восходящую схему развития технологических процессов при строительстве 7-этажного дома. Число захваток - 4.</w:t>
      </w:r>
    </w:p>
    <w:p w:rsidR="00255123" w:rsidRPr="00255123" w:rsidRDefault="00255123" w:rsidP="00255123">
      <w:pPr>
        <w:spacing w:line="276" w:lineRule="auto"/>
        <w:ind w:firstLine="851"/>
        <w:jc w:val="both"/>
        <w:rPr>
          <w:rFonts w:eastAsiaTheme="minorHAnsi"/>
          <w:b/>
          <w:lang w:eastAsia="en-US"/>
        </w:rPr>
      </w:pPr>
      <w:r w:rsidRPr="00255123">
        <w:rPr>
          <w:rFonts w:eastAsiaTheme="minorHAnsi"/>
          <w:b/>
          <w:lang w:eastAsia="en-US"/>
        </w:rPr>
        <w:t>Вариант 4</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Начертите вертикально-</w:t>
      </w:r>
      <w:r w:rsidRPr="00255123">
        <w:rPr>
          <w:rFonts w:asciiTheme="minorHAnsi" w:eastAsiaTheme="minorHAnsi" w:hAnsiTheme="minorHAnsi" w:cstheme="minorBidi"/>
          <w:lang w:eastAsia="en-US"/>
        </w:rPr>
        <w:t xml:space="preserve"> </w:t>
      </w:r>
      <w:r w:rsidRPr="00255123">
        <w:rPr>
          <w:rFonts w:eastAsiaTheme="minorHAnsi"/>
          <w:lang w:eastAsia="en-US"/>
        </w:rPr>
        <w:t>нисходящую схему развития технологических процессов при строительстве 6-этажного дома. Число захваток - 5.</w:t>
      </w:r>
    </w:p>
    <w:p w:rsidR="00255123" w:rsidRPr="00255123" w:rsidRDefault="00255123" w:rsidP="00255123">
      <w:pPr>
        <w:spacing w:line="276" w:lineRule="auto"/>
        <w:ind w:firstLine="851"/>
        <w:rPr>
          <w:b/>
        </w:rPr>
      </w:pPr>
    </w:p>
    <w:p w:rsidR="00255123" w:rsidRPr="00255123" w:rsidRDefault="00255123" w:rsidP="00255123">
      <w:pPr>
        <w:spacing w:line="276" w:lineRule="auto"/>
        <w:ind w:firstLine="851"/>
        <w:jc w:val="center"/>
        <w:rPr>
          <w:rFonts w:eastAsiaTheme="minorHAnsi"/>
          <w:b/>
          <w:lang w:eastAsia="en-US"/>
        </w:rPr>
      </w:pPr>
      <w:r w:rsidRPr="00255123">
        <w:rPr>
          <w:rFonts w:eastAsiaTheme="minorHAnsi"/>
          <w:b/>
          <w:lang w:eastAsia="en-US"/>
        </w:rPr>
        <w:t>Самостоятельная работа 3</w:t>
      </w:r>
    </w:p>
    <w:p w:rsidR="00255123" w:rsidRPr="00255123" w:rsidRDefault="00255123" w:rsidP="00255123">
      <w:pPr>
        <w:spacing w:line="276" w:lineRule="auto"/>
        <w:ind w:firstLine="851"/>
        <w:jc w:val="center"/>
        <w:rPr>
          <w:rFonts w:eastAsiaTheme="minorHAnsi"/>
          <w:b/>
          <w:lang w:eastAsia="en-US"/>
        </w:rPr>
      </w:pPr>
      <w:r w:rsidRPr="00255123">
        <w:rPr>
          <w:rFonts w:eastAsiaTheme="minorHAnsi"/>
          <w:b/>
          <w:lang w:eastAsia="en-US"/>
        </w:rPr>
        <w:t>«Проработка СНиПа 3.02.01-87 Земляные сооружения, основания и фундаменты»</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Проработать следующие разделы:</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1) Общее положения;</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2) Разработка выемок, вертикальная планировка;</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3) Насыпи и обратные засыпки;</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4) Охрана природы;</w:t>
      </w:r>
    </w:p>
    <w:p w:rsidR="00255123" w:rsidRPr="00255123" w:rsidRDefault="00255123" w:rsidP="00255123">
      <w:pPr>
        <w:spacing w:line="276" w:lineRule="auto"/>
        <w:ind w:firstLine="851"/>
        <w:jc w:val="both"/>
        <w:rPr>
          <w:rFonts w:eastAsiaTheme="minorHAnsi"/>
          <w:lang w:eastAsia="en-US"/>
        </w:rPr>
      </w:pPr>
      <w:r w:rsidRPr="00255123">
        <w:rPr>
          <w:rFonts w:eastAsiaTheme="minorHAnsi"/>
          <w:lang w:eastAsia="en-US"/>
        </w:rPr>
        <w:t>5) Уплотнение грунтов естественного залегания и устройство грунтовых подушек.</w:t>
      </w:r>
    </w:p>
    <w:p w:rsidR="00255123" w:rsidRPr="00255123" w:rsidRDefault="00255123" w:rsidP="00255123">
      <w:pPr>
        <w:spacing w:line="276" w:lineRule="auto"/>
        <w:ind w:firstLine="851"/>
        <w:jc w:val="both"/>
        <w:rPr>
          <w:rFonts w:eastAsiaTheme="minorHAnsi"/>
          <w:lang w:eastAsia="en-US"/>
        </w:rPr>
      </w:pPr>
    </w:p>
    <w:p w:rsidR="00255123" w:rsidRPr="00255123" w:rsidRDefault="00255123" w:rsidP="00255123">
      <w:pPr>
        <w:spacing w:line="276" w:lineRule="auto"/>
        <w:ind w:firstLine="851"/>
        <w:jc w:val="both"/>
        <w:rPr>
          <w:rFonts w:eastAsiaTheme="minorHAnsi"/>
          <w:b/>
          <w:bCs/>
          <w:lang w:eastAsia="en-US"/>
        </w:rPr>
      </w:pPr>
      <w:r w:rsidRPr="00255123">
        <w:rPr>
          <w:rFonts w:eastAsiaTheme="minorHAnsi"/>
          <w:b/>
          <w:bCs/>
          <w:lang w:eastAsia="en-US"/>
        </w:rPr>
        <w:t>Контрольные вопросы</w:t>
      </w:r>
    </w:p>
    <w:p w:rsidR="00255123" w:rsidRPr="00255123" w:rsidRDefault="00255123" w:rsidP="00255123">
      <w:pPr>
        <w:numPr>
          <w:ilvl w:val="0"/>
          <w:numId w:val="302"/>
        </w:numPr>
        <w:tabs>
          <w:tab w:val="num" w:pos="0"/>
        </w:tabs>
        <w:spacing w:after="200" w:line="276" w:lineRule="auto"/>
        <w:ind w:left="0" w:firstLine="851"/>
        <w:jc w:val="both"/>
        <w:rPr>
          <w:rFonts w:eastAsiaTheme="minorHAnsi"/>
          <w:lang w:eastAsia="en-US"/>
        </w:rPr>
      </w:pPr>
      <w:r w:rsidRPr="00255123">
        <w:rPr>
          <w:rFonts w:eastAsiaTheme="minorHAnsi"/>
          <w:lang w:eastAsia="en-US"/>
        </w:rPr>
        <w:t>Какие условия должны учитываться при определении размеров выемок, траншей?</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Каким требованиям должны удовлетворять минимальная ширина траншеи?</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Когда  удаляется элювиальный грунт в котлованах и траншеях?</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Как восполняется перебор грунта в местах устройства фундамента?</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Какой принимается ширина вскрытия полос дорог и городских проездов при разработке траншей?</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 xml:space="preserve">Какие мероприятия должны быть предусмотрены в проекте при разработке грунтов, содержащих негабаритные включения? </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lastRenderedPageBreak/>
        <w:t>Какая принимается ширина проезжей части подъездных путей в пределах разрабатываемых выемок и грунтовых карьеров?</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Какие требования необходимо выполнять при отсыпке насыпей из грунтов разных типов?</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При какой влажности должно производиться уплотнение насыпи?</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Что должно быть установлено в результате опытного уплотнения?</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 xml:space="preserve">Как выполняется засыпка траншей с уложенными трубопроводами в </w:t>
      </w:r>
      <w:proofErr w:type="spellStart"/>
      <w:r w:rsidRPr="00255123">
        <w:rPr>
          <w:rFonts w:eastAsiaTheme="minorHAnsi"/>
          <w:lang w:eastAsia="en-US"/>
        </w:rPr>
        <w:t>непросадочных</w:t>
      </w:r>
      <w:proofErr w:type="spellEnd"/>
      <w:r w:rsidRPr="00255123">
        <w:rPr>
          <w:rFonts w:eastAsiaTheme="minorHAnsi"/>
          <w:lang w:eastAsia="en-US"/>
        </w:rPr>
        <w:t xml:space="preserve"> грунтах?</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Как следует засыпать траншеи  и котлованы на участках пересечения с существующими дорогами  и другими территориями?</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Как отсыпаются  насыпи, возводимые без уплотнения?</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Потери грунта при транспортировании в земляные сооружения автотранспортом, скреперами, бульдозерами.</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Требования по защите плодородного слоя.</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Когда не допускается применение быстротвердеющей пены для предохранения грунтов от промерзания?</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Что должны содержать проектные решения по уплотнению грунтов, для всех способов уплотнения?</w:t>
      </w:r>
    </w:p>
    <w:p w:rsidR="00255123" w:rsidRPr="00255123" w:rsidRDefault="00255123" w:rsidP="00255123">
      <w:pPr>
        <w:numPr>
          <w:ilvl w:val="0"/>
          <w:numId w:val="302"/>
        </w:numPr>
        <w:spacing w:after="200" w:line="276" w:lineRule="auto"/>
        <w:ind w:left="0" w:firstLine="851"/>
        <w:jc w:val="both"/>
        <w:rPr>
          <w:rFonts w:eastAsiaTheme="minorHAnsi"/>
          <w:lang w:eastAsia="en-US"/>
        </w:rPr>
      </w:pPr>
      <w:r w:rsidRPr="00255123">
        <w:rPr>
          <w:rFonts w:eastAsiaTheme="minorHAnsi"/>
          <w:lang w:eastAsia="en-US"/>
        </w:rPr>
        <w:t>Что необходимо уточнить до начала работ по уплотнению?</w:t>
      </w:r>
    </w:p>
    <w:p w:rsidR="00255123" w:rsidRDefault="00255123" w:rsidP="00255123">
      <w:pPr>
        <w:spacing w:line="276" w:lineRule="auto"/>
        <w:ind w:firstLine="851"/>
        <w:rPr>
          <w:b/>
        </w:rPr>
      </w:pPr>
    </w:p>
    <w:p w:rsidR="00255123" w:rsidRPr="00255123" w:rsidRDefault="00255123" w:rsidP="00255123">
      <w:pPr>
        <w:spacing w:line="276" w:lineRule="auto"/>
        <w:ind w:firstLine="851"/>
        <w:rPr>
          <w:b/>
        </w:rPr>
      </w:pPr>
      <w:r w:rsidRPr="00255123">
        <w:rPr>
          <w:b/>
        </w:rPr>
        <w:t>ПРАКТИЧЕСКАЯ РАБОТА 1</w:t>
      </w:r>
    </w:p>
    <w:p w:rsidR="00255123" w:rsidRPr="00255123" w:rsidRDefault="00255123" w:rsidP="00255123">
      <w:pPr>
        <w:spacing w:line="276" w:lineRule="auto"/>
        <w:ind w:firstLine="851"/>
        <w:rPr>
          <w:b/>
        </w:rPr>
      </w:pPr>
      <w:r w:rsidRPr="00255123">
        <w:rPr>
          <w:b/>
        </w:rPr>
        <w:t xml:space="preserve">Тема. Чтение строительных чертежей и схем инженерных сетей и </w:t>
      </w:r>
    </w:p>
    <w:p w:rsidR="00255123" w:rsidRPr="00255123" w:rsidRDefault="00255123" w:rsidP="00255123">
      <w:pPr>
        <w:spacing w:line="276" w:lineRule="auto"/>
        <w:ind w:firstLine="851"/>
        <w:rPr>
          <w:b/>
        </w:rPr>
      </w:pPr>
      <w:r w:rsidRPr="00255123">
        <w:rPr>
          <w:b/>
        </w:rPr>
        <w:t xml:space="preserve">оборудования </w:t>
      </w:r>
    </w:p>
    <w:p w:rsidR="00255123" w:rsidRPr="00255123" w:rsidRDefault="00255123" w:rsidP="00255123">
      <w:pPr>
        <w:spacing w:line="276" w:lineRule="auto"/>
        <w:ind w:firstLine="851"/>
      </w:pPr>
      <w:r w:rsidRPr="00255123">
        <w:rPr>
          <w:b/>
        </w:rPr>
        <w:t xml:space="preserve">Цель: </w:t>
      </w:r>
      <w:r w:rsidRPr="00255123">
        <w:t>научиться читать схемы инженерных сетей.</w:t>
      </w:r>
    </w:p>
    <w:p w:rsidR="00255123" w:rsidRPr="00255123" w:rsidRDefault="00255123" w:rsidP="00255123">
      <w:pPr>
        <w:spacing w:line="276" w:lineRule="auto"/>
        <w:ind w:firstLine="851"/>
        <w:jc w:val="both"/>
      </w:pPr>
    </w:p>
    <w:p w:rsidR="00255123" w:rsidRPr="00255123" w:rsidRDefault="00255123" w:rsidP="00255123">
      <w:pPr>
        <w:spacing w:line="276" w:lineRule="auto"/>
        <w:ind w:firstLine="851"/>
        <w:rPr>
          <w:b/>
        </w:rPr>
      </w:pPr>
      <w:r w:rsidRPr="00255123">
        <w:rPr>
          <w:b/>
        </w:rPr>
        <w:t>Теоретические сведения</w:t>
      </w:r>
    </w:p>
    <w:p w:rsidR="00255123" w:rsidRPr="00255123" w:rsidRDefault="00255123" w:rsidP="00255123">
      <w:pPr>
        <w:spacing w:line="276" w:lineRule="auto"/>
        <w:ind w:firstLine="851"/>
        <w:jc w:val="both"/>
      </w:pPr>
      <w:r w:rsidRPr="00255123">
        <w:t>Сводный план инженерных сетей выполняют на основе разбивочного плана, но без абсолютных отметок зданий, сооружений, привязки ворот и обозначения координационных осей зданий, сооружений.</w:t>
      </w:r>
    </w:p>
    <w:p w:rsidR="00255123" w:rsidRPr="00255123" w:rsidRDefault="00255123" w:rsidP="00255123">
      <w:pPr>
        <w:spacing w:line="276" w:lineRule="auto"/>
        <w:ind w:firstLine="851"/>
        <w:jc w:val="both"/>
      </w:pPr>
      <w:r w:rsidRPr="00255123">
        <w:t>При необходимости на плане наносят внешние контуры подошвы фундаментов проектируемых и существующих зданий, сооружений.</w:t>
      </w:r>
    </w:p>
    <w:p w:rsidR="00255123" w:rsidRPr="00255123" w:rsidRDefault="00255123" w:rsidP="00255123">
      <w:pPr>
        <w:spacing w:line="276" w:lineRule="auto"/>
        <w:ind w:firstLine="851"/>
        <w:jc w:val="both"/>
      </w:pPr>
      <w:r w:rsidRPr="00255123">
        <w:t>На изображениях автомобильных дорог и железнодорожных путей указывают только координаты или привязки их осей.</w:t>
      </w:r>
    </w:p>
    <w:p w:rsidR="00255123" w:rsidRPr="00255123" w:rsidRDefault="00255123" w:rsidP="00255123">
      <w:pPr>
        <w:spacing w:line="276" w:lineRule="auto"/>
        <w:ind w:firstLine="851"/>
        <w:jc w:val="both"/>
      </w:pPr>
      <w:r w:rsidRPr="00255123">
        <w:t xml:space="preserve">Инженерные сети выполняют условными графическими обозначениями по ГОСТ 21.2004. </w:t>
      </w:r>
    </w:p>
    <w:p w:rsidR="00255123" w:rsidRPr="00255123" w:rsidRDefault="00255123" w:rsidP="00255123">
      <w:pPr>
        <w:spacing w:line="276" w:lineRule="auto"/>
        <w:ind w:firstLine="851"/>
        <w:jc w:val="both"/>
      </w:pPr>
      <w:r w:rsidRPr="00255123">
        <w:t xml:space="preserve">На сводным плане инженерных сетей наносят и указывают: </w:t>
      </w:r>
    </w:p>
    <w:p w:rsidR="00255123" w:rsidRPr="00255123" w:rsidRDefault="00255123" w:rsidP="00255123">
      <w:pPr>
        <w:spacing w:line="276" w:lineRule="auto"/>
        <w:ind w:firstLine="851"/>
        <w:jc w:val="both"/>
      </w:pPr>
      <w:r w:rsidRPr="00255123">
        <w:t xml:space="preserve">а) коммуникационные сооружения для прокладки сетей; </w:t>
      </w:r>
    </w:p>
    <w:p w:rsidR="00255123" w:rsidRPr="00255123" w:rsidRDefault="00255123" w:rsidP="00255123">
      <w:pPr>
        <w:spacing w:line="276" w:lineRule="auto"/>
        <w:ind w:firstLine="851"/>
        <w:jc w:val="both"/>
      </w:pPr>
      <w:r w:rsidRPr="00255123">
        <w:t>б) подземные, наземные и надземные сети;</w:t>
      </w:r>
    </w:p>
    <w:p w:rsidR="00255123" w:rsidRPr="00255123" w:rsidRDefault="00255123" w:rsidP="00255123">
      <w:pPr>
        <w:spacing w:line="276" w:lineRule="auto"/>
        <w:ind w:firstLine="851"/>
        <w:jc w:val="both"/>
      </w:pPr>
      <w:r w:rsidRPr="00255123">
        <w:lastRenderedPageBreak/>
        <w:t xml:space="preserve">в) </w:t>
      </w:r>
      <w:proofErr w:type="spellStart"/>
      <w:r w:rsidRPr="00255123">
        <w:t>дождеприемные</w:t>
      </w:r>
      <w:proofErr w:type="spellEnd"/>
      <w:r w:rsidRPr="00255123">
        <w:t xml:space="preserve"> решетки, опоры и стойки коммуникационных сооружений. </w:t>
      </w:r>
    </w:p>
    <w:p w:rsidR="00255123" w:rsidRPr="00255123" w:rsidRDefault="00255123" w:rsidP="00255123">
      <w:pPr>
        <w:spacing w:line="276" w:lineRule="auto"/>
        <w:ind w:firstLine="851"/>
        <w:jc w:val="both"/>
      </w:pPr>
      <w:r w:rsidRPr="00255123">
        <w:t>Инженерные сети наносят по рабочим чертежам соответствующих основных комплектов с координатной или линейной привязкой оси сети на каждом характерном участке, с изображением компенсаторов, ниш, колодцев, камер и с указанием их обозначений.</w:t>
      </w:r>
    </w:p>
    <w:p w:rsidR="00255123" w:rsidRPr="00255123" w:rsidRDefault="00255123" w:rsidP="00255123">
      <w:pPr>
        <w:spacing w:line="276" w:lineRule="auto"/>
        <w:ind w:firstLine="851"/>
        <w:jc w:val="both"/>
      </w:pPr>
      <w:r w:rsidRPr="00255123">
        <w:t>Пример оформления сводного плана инженерных сетей приведен на рисунке 1.</w:t>
      </w:r>
    </w:p>
    <w:p w:rsidR="00255123" w:rsidRPr="00255123" w:rsidRDefault="00255123" w:rsidP="00255123">
      <w:pPr>
        <w:spacing w:line="276" w:lineRule="auto"/>
        <w:ind w:firstLine="851"/>
        <w:jc w:val="both"/>
        <w:rPr>
          <w:b/>
          <w:color w:val="FF0000"/>
        </w:rPr>
      </w:pPr>
    </w:p>
    <w:p w:rsidR="00255123" w:rsidRPr="00255123" w:rsidRDefault="00255123" w:rsidP="00255123">
      <w:pPr>
        <w:spacing w:line="276" w:lineRule="auto"/>
        <w:ind w:firstLine="851"/>
        <w:jc w:val="both"/>
        <w:rPr>
          <w:b/>
        </w:rPr>
      </w:pPr>
      <w:r w:rsidRPr="00255123">
        <w:rPr>
          <w:b/>
        </w:rPr>
        <w:t>Задание 1</w:t>
      </w:r>
    </w:p>
    <w:p w:rsidR="00255123" w:rsidRPr="00255123" w:rsidRDefault="00255123" w:rsidP="00255123">
      <w:pPr>
        <w:spacing w:line="276" w:lineRule="auto"/>
        <w:ind w:firstLine="851"/>
        <w:jc w:val="both"/>
      </w:pPr>
      <w:r w:rsidRPr="00255123">
        <w:t>Подобрать, распечатать пример сводного плана инженерных сетей  и прочитать его состав.</w:t>
      </w:r>
    </w:p>
    <w:p w:rsidR="00255123" w:rsidRPr="00255123" w:rsidRDefault="00255123" w:rsidP="00255123">
      <w:pPr>
        <w:spacing w:line="276" w:lineRule="auto"/>
        <w:ind w:left="851"/>
        <w:contextualSpacing/>
        <w:jc w:val="center"/>
        <w:rPr>
          <w:rFonts w:eastAsia="Calibri"/>
        </w:rPr>
      </w:pPr>
    </w:p>
    <w:p w:rsidR="00255123" w:rsidRPr="00255123" w:rsidRDefault="00255123" w:rsidP="00255123">
      <w:pPr>
        <w:spacing w:line="276" w:lineRule="auto"/>
        <w:ind w:firstLine="851"/>
        <w:contextualSpacing/>
        <w:jc w:val="both"/>
        <w:rPr>
          <w:rFonts w:eastAsia="Calibri"/>
          <w:b/>
        </w:rPr>
      </w:pPr>
      <w:r w:rsidRPr="00255123">
        <w:rPr>
          <w:rFonts w:eastAsia="Calibri"/>
          <w:b/>
        </w:rPr>
        <w:t>Контрольные вопросы</w:t>
      </w:r>
    </w:p>
    <w:p w:rsidR="00255123" w:rsidRDefault="00255123" w:rsidP="00255123">
      <w:pPr>
        <w:spacing w:line="276" w:lineRule="auto"/>
        <w:ind w:firstLine="851"/>
        <w:contextualSpacing/>
        <w:jc w:val="both"/>
        <w:rPr>
          <w:rFonts w:eastAsia="Calibri"/>
        </w:rPr>
      </w:pPr>
      <w:r w:rsidRPr="00255123">
        <w:rPr>
          <w:rFonts w:eastAsia="Calibri"/>
        </w:rPr>
        <w:t>1</w:t>
      </w:r>
      <w:r w:rsidRPr="00255123">
        <w:rPr>
          <w:rFonts w:eastAsia="Calibri"/>
          <w:b/>
        </w:rPr>
        <w:t xml:space="preserve"> </w:t>
      </w:r>
      <w:r w:rsidRPr="00255123">
        <w:rPr>
          <w:rFonts w:eastAsia="Calibri"/>
        </w:rPr>
        <w:t>Сформулируйте правила выполнения рабочей документации генеральных планов предприятий, сооружений и жилищно-гражданских объектов.</w:t>
      </w:r>
    </w:p>
    <w:p w:rsidR="00255123" w:rsidRDefault="00255123" w:rsidP="00255123">
      <w:pPr>
        <w:spacing w:line="276" w:lineRule="auto"/>
        <w:ind w:firstLine="851"/>
        <w:contextualSpacing/>
        <w:jc w:val="both"/>
        <w:rPr>
          <w:rFonts w:eastAsia="Calibri"/>
        </w:rPr>
      </w:pPr>
    </w:p>
    <w:p w:rsidR="00255123" w:rsidRPr="00255123" w:rsidRDefault="00255123" w:rsidP="00255123">
      <w:pPr>
        <w:spacing w:line="276" w:lineRule="auto"/>
        <w:ind w:firstLine="851"/>
        <w:contextualSpacing/>
        <w:jc w:val="both"/>
        <w:rPr>
          <w:b/>
        </w:rPr>
      </w:pPr>
      <w:r w:rsidRPr="00255123">
        <w:rPr>
          <w:b/>
        </w:rPr>
        <w:t>ПРАКТИЧЕСКАЯ РАБОТА 2</w:t>
      </w:r>
    </w:p>
    <w:p w:rsidR="00255123" w:rsidRPr="00255123" w:rsidRDefault="00255123" w:rsidP="00255123">
      <w:pPr>
        <w:spacing w:line="276" w:lineRule="auto"/>
        <w:ind w:firstLine="851"/>
        <w:jc w:val="both"/>
        <w:rPr>
          <w:b/>
        </w:rPr>
      </w:pPr>
      <w:r w:rsidRPr="00255123">
        <w:rPr>
          <w:b/>
        </w:rPr>
        <w:t xml:space="preserve">Чтение генеральных планов участков, отводимых для строительных </w:t>
      </w:r>
    </w:p>
    <w:p w:rsidR="00255123" w:rsidRPr="00255123" w:rsidRDefault="00255123" w:rsidP="00255123">
      <w:pPr>
        <w:spacing w:line="276" w:lineRule="auto"/>
        <w:ind w:firstLine="851"/>
        <w:jc w:val="both"/>
        <w:rPr>
          <w:b/>
        </w:rPr>
      </w:pPr>
      <w:r w:rsidRPr="00255123">
        <w:rPr>
          <w:b/>
        </w:rPr>
        <w:t xml:space="preserve">объектов. Расчет технико-экономических показателей генеральных </w:t>
      </w:r>
    </w:p>
    <w:p w:rsidR="00255123" w:rsidRPr="00255123" w:rsidRDefault="00255123" w:rsidP="00255123">
      <w:pPr>
        <w:spacing w:line="276" w:lineRule="auto"/>
        <w:ind w:firstLine="851"/>
        <w:jc w:val="both"/>
        <w:rPr>
          <w:b/>
        </w:rPr>
      </w:pPr>
      <w:r w:rsidRPr="00255123">
        <w:rPr>
          <w:b/>
        </w:rPr>
        <w:t xml:space="preserve">планов </w:t>
      </w:r>
    </w:p>
    <w:p w:rsidR="00255123" w:rsidRPr="00255123" w:rsidRDefault="00255123" w:rsidP="00255123">
      <w:pPr>
        <w:spacing w:line="276" w:lineRule="auto"/>
        <w:ind w:firstLine="851"/>
        <w:jc w:val="both"/>
        <w:rPr>
          <w:b/>
        </w:rPr>
      </w:pPr>
      <w:r w:rsidRPr="00255123">
        <w:rPr>
          <w:b/>
        </w:rPr>
        <w:t xml:space="preserve">Цель: </w:t>
      </w:r>
      <w:r w:rsidRPr="00255123">
        <w:t>научиться читать генпланы.</w:t>
      </w:r>
    </w:p>
    <w:p w:rsidR="00255123" w:rsidRPr="00255123" w:rsidRDefault="00255123" w:rsidP="00255123">
      <w:pPr>
        <w:spacing w:line="276" w:lineRule="auto"/>
        <w:ind w:firstLine="851"/>
        <w:jc w:val="both"/>
        <w:rPr>
          <w:b/>
        </w:rPr>
      </w:pPr>
    </w:p>
    <w:p w:rsidR="00255123" w:rsidRPr="00255123" w:rsidRDefault="00255123" w:rsidP="00255123">
      <w:pPr>
        <w:spacing w:line="276" w:lineRule="auto"/>
        <w:ind w:firstLine="851"/>
        <w:jc w:val="both"/>
        <w:rPr>
          <w:b/>
        </w:rPr>
      </w:pPr>
      <w:r w:rsidRPr="00255123">
        <w:rPr>
          <w:b/>
        </w:rPr>
        <w:t>Теоретические сведения</w:t>
      </w:r>
    </w:p>
    <w:p w:rsidR="00255123" w:rsidRPr="00255123" w:rsidRDefault="00255123" w:rsidP="00255123">
      <w:pPr>
        <w:spacing w:line="276" w:lineRule="auto"/>
        <w:ind w:firstLine="851"/>
        <w:jc w:val="both"/>
        <w:textAlignment w:val="baseline"/>
      </w:pPr>
      <w:r w:rsidRPr="00255123">
        <w:t>Качество проекта </w:t>
      </w:r>
      <w:r w:rsidRPr="00255123">
        <w:rPr>
          <w:bdr w:val="none" w:sz="0" w:space="0" w:color="auto" w:frame="1"/>
        </w:rPr>
        <w:t>генерального плана</w:t>
      </w:r>
      <w:r w:rsidRPr="00255123">
        <w:t> характеризуют его технико-экономические показатели. В целях использования единой методики для выявления наиболее целесообразного решения генерального плана предприятия при сравнении вариантов или при сравнении с генпланом аналогичного действующего предприятия рекомендовано пользоваться следующими технико-экономическими показателями:</w:t>
      </w:r>
    </w:p>
    <w:p w:rsidR="00255123" w:rsidRPr="00255123" w:rsidRDefault="00255123" w:rsidP="00255123">
      <w:pPr>
        <w:numPr>
          <w:ilvl w:val="0"/>
          <w:numId w:val="301"/>
        </w:numPr>
        <w:spacing w:line="276" w:lineRule="auto"/>
        <w:ind w:left="0" w:firstLine="851"/>
        <w:jc w:val="both"/>
        <w:textAlignment w:val="baseline"/>
      </w:pPr>
      <w:r w:rsidRPr="00255123">
        <w:t>площадь территории предприятия (га);</w:t>
      </w:r>
    </w:p>
    <w:p w:rsidR="00255123" w:rsidRPr="00255123" w:rsidRDefault="00255123" w:rsidP="00255123">
      <w:pPr>
        <w:numPr>
          <w:ilvl w:val="0"/>
          <w:numId w:val="301"/>
        </w:numPr>
        <w:spacing w:line="276" w:lineRule="auto"/>
        <w:ind w:left="0" w:firstLine="851"/>
        <w:jc w:val="both"/>
        <w:textAlignment w:val="baseline"/>
      </w:pPr>
      <w:r w:rsidRPr="00255123">
        <w:t>площадь застройки (м</w:t>
      </w:r>
      <w:r w:rsidRPr="00255123">
        <w:rPr>
          <w:bdr w:val="none" w:sz="0" w:space="0" w:color="auto" w:frame="1"/>
          <w:vertAlign w:val="superscript"/>
        </w:rPr>
        <w:t>2</w:t>
      </w:r>
      <w:r w:rsidRPr="00255123">
        <w:t>);</w:t>
      </w:r>
    </w:p>
    <w:p w:rsidR="00255123" w:rsidRPr="00255123" w:rsidRDefault="00255123" w:rsidP="00255123">
      <w:pPr>
        <w:numPr>
          <w:ilvl w:val="0"/>
          <w:numId w:val="301"/>
        </w:numPr>
        <w:spacing w:line="276" w:lineRule="auto"/>
        <w:ind w:left="0" w:firstLine="851"/>
        <w:jc w:val="both"/>
        <w:textAlignment w:val="baseline"/>
      </w:pPr>
      <w:r w:rsidRPr="00255123">
        <w:t>плотность застройки(%);</w:t>
      </w:r>
    </w:p>
    <w:p w:rsidR="00255123" w:rsidRPr="00255123" w:rsidRDefault="00255123" w:rsidP="00255123">
      <w:pPr>
        <w:numPr>
          <w:ilvl w:val="0"/>
          <w:numId w:val="301"/>
        </w:numPr>
        <w:spacing w:line="276" w:lineRule="auto"/>
        <w:ind w:left="0" w:firstLine="851"/>
        <w:jc w:val="both"/>
        <w:textAlignment w:val="baseline"/>
      </w:pPr>
      <w:r w:rsidRPr="00255123">
        <w:t>протяженность автомобильных дорог (м);</w:t>
      </w:r>
    </w:p>
    <w:p w:rsidR="00255123" w:rsidRPr="00255123" w:rsidRDefault="00255123" w:rsidP="00255123">
      <w:pPr>
        <w:numPr>
          <w:ilvl w:val="0"/>
          <w:numId w:val="301"/>
        </w:numPr>
        <w:spacing w:line="276" w:lineRule="auto"/>
        <w:ind w:left="0" w:firstLine="851"/>
        <w:jc w:val="both"/>
        <w:textAlignment w:val="baseline"/>
      </w:pPr>
      <w:r w:rsidRPr="00255123">
        <w:t>протяженность железнодорожных путей (м);</w:t>
      </w:r>
    </w:p>
    <w:p w:rsidR="00255123" w:rsidRPr="00255123" w:rsidRDefault="00255123" w:rsidP="00255123">
      <w:pPr>
        <w:numPr>
          <w:ilvl w:val="0"/>
          <w:numId w:val="301"/>
        </w:numPr>
        <w:spacing w:line="276" w:lineRule="auto"/>
        <w:ind w:left="0" w:firstLine="851"/>
        <w:jc w:val="both"/>
        <w:textAlignment w:val="baseline"/>
      </w:pPr>
      <w:r w:rsidRPr="00255123">
        <w:t>площадь, занятая автомобильными дорогами и площадками с твердым покрытием автотранспорта (м</w:t>
      </w:r>
      <w:r w:rsidRPr="00255123">
        <w:rPr>
          <w:bdr w:val="none" w:sz="0" w:space="0" w:color="auto" w:frame="1"/>
          <w:vertAlign w:val="superscript"/>
        </w:rPr>
        <w:t>2</w:t>
      </w:r>
      <w:r w:rsidRPr="00255123">
        <w:t>);</w:t>
      </w:r>
    </w:p>
    <w:p w:rsidR="00255123" w:rsidRPr="00255123" w:rsidRDefault="00255123" w:rsidP="00255123">
      <w:pPr>
        <w:numPr>
          <w:ilvl w:val="0"/>
          <w:numId w:val="301"/>
        </w:numPr>
        <w:spacing w:line="276" w:lineRule="auto"/>
        <w:ind w:left="0" w:firstLine="851"/>
        <w:jc w:val="both"/>
        <w:textAlignment w:val="baseline"/>
      </w:pPr>
      <w:r w:rsidRPr="00255123">
        <w:t>площадь, занятая железнодорожными путями (м</w:t>
      </w:r>
      <w:r w:rsidRPr="00255123">
        <w:rPr>
          <w:bdr w:val="none" w:sz="0" w:space="0" w:color="auto" w:frame="1"/>
          <w:vertAlign w:val="superscript"/>
        </w:rPr>
        <w:t>2</w:t>
      </w:r>
      <w:r w:rsidRPr="00255123">
        <w:t>);</w:t>
      </w:r>
    </w:p>
    <w:p w:rsidR="00255123" w:rsidRPr="00255123" w:rsidRDefault="00255123" w:rsidP="00255123">
      <w:pPr>
        <w:numPr>
          <w:ilvl w:val="0"/>
          <w:numId w:val="301"/>
        </w:numPr>
        <w:spacing w:line="276" w:lineRule="auto"/>
        <w:ind w:left="0" w:firstLine="851"/>
        <w:jc w:val="both"/>
        <w:textAlignment w:val="baseline"/>
      </w:pPr>
      <w:r w:rsidRPr="00255123">
        <w:t>протяженность надземных и подземных коммуникаций (м);</w:t>
      </w:r>
    </w:p>
    <w:p w:rsidR="00255123" w:rsidRPr="00255123" w:rsidRDefault="00255123" w:rsidP="00255123">
      <w:pPr>
        <w:numPr>
          <w:ilvl w:val="0"/>
          <w:numId w:val="301"/>
        </w:numPr>
        <w:spacing w:line="276" w:lineRule="auto"/>
        <w:ind w:left="0" w:firstLine="851"/>
        <w:jc w:val="both"/>
        <w:textAlignment w:val="baseline"/>
      </w:pPr>
      <w:r w:rsidRPr="00255123">
        <w:t>протяженность ограждения территории (км или м);</w:t>
      </w:r>
    </w:p>
    <w:p w:rsidR="00255123" w:rsidRPr="00255123" w:rsidRDefault="00255123" w:rsidP="00255123">
      <w:pPr>
        <w:numPr>
          <w:ilvl w:val="0"/>
          <w:numId w:val="301"/>
        </w:numPr>
        <w:spacing w:line="276" w:lineRule="auto"/>
        <w:ind w:left="0" w:firstLine="851"/>
        <w:jc w:val="both"/>
        <w:textAlignment w:val="baseline"/>
      </w:pPr>
      <w:r w:rsidRPr="00255123">
        <w:t>площадь озеленения (м</w:t>
      </w:r>
      <w:r w:rsidRPr="00255123">
        <w:rPr>
          <w:bdr w:val="none" w:sz="0" w:space="0" w:color="auto" w:frame="1"/>
          <w:vertAlign w:val="superscript"/>
        </w:rPr>
        <w:t>2</w:t>
      </w:r>
      <w:r w:rsidRPr="00255123">
        <w:t>);</w:t>
      </w:r>
    </w:p>
    <w:p w:rsidR="00255123" w:rsidRPr="00255123" w:rsidRDefault="00255123" w:rsidP="00255123">
      <w:pPr>
        <w:numPr>
          <w:ilvl w:val="0"/>
          <w:numId w:val="301"/>
        </w:numPr>
        <w:spacing w:line="276" w:lineRule="auto"/>
        <w:ind w:left="0" w:firstLine="851"/>
        <w:jc w:val="both"/>
        <w:textAlignment w:val="baseline"/>
      </w:pPr>
      <w:r w:rsidRPr="00255123">
        <w:t>коэффициент (степень) озеленения (%);</w:t>
      </w:r>
    </w:p>
    <w:p w:rsidR="00255123" w:rsidRPr="00255123" w:rsidRDefault="00255123" w:rsidP="00255123">
      <w:pPr>
        <w:numPr>
          <w:ilvl w:val="0"/>
          <w:numId w:val="301"/>
        </w:numPr>
        <w:spacing w:line="276" w:lineRule="auto"/>
        <w:ind w:left="0" w:firstLine="851"/>
        <w:jc w:val="both"/>
        <w:textAlignment w:val="baseline"/>
      </w:pPr>
      <w:r w:rsidRPr="00255123">
        <w:t>площадь используемой территории (м</w:t>
      </w:r>
      <w:r w:rsidRPr="00255123">
        <w:rPr>
          <w:bdr w:val="none" w:sz="0" w:space="0" w:color="auto" w:frame="1"/>
          <w:vertAlign w:val="superscript"/>
        </w:rPr>
        <w:t>2</w:t>
      </w:r>
      <w:r w:rsidRPr="00255123">
        <w:t>);</w:t>
      </w:r>
    </w:p>
    <w:p w:rsidR="00255123" w:rsidRPr="00255123" w:rsidRDefault="00255123" w:rsidP="00255123">
      <w:pPr>
        <w:numPr>
          <w:ilvl w:val="0"/>
          <w:numId w:val="301"/>
        </w:numPr>
        <w:spacing w:line="276" w:lineRule="auto"/>
        <w:ind w:left="0" w:firstLine="851"/>
        <w:jc w:val="both"/>
        <w:textAlignment w:val="baseline"/>
      </w:pPr>
      <w:r w:rsidRPr="00255123">
        <w:t>коэффициент использования территории (%);</w:t>
      </w:r>
    </w:p>
    <w:p w:rsidR="00255123" w:rsidRPr="00255123" w:rsidRDefault="00255123" w:rsidP="00255123">
      <w:pPr>
        <w:numPr>
          <w:ilvl w:val="0"/>
          <w:numId w:val="301"/>
        </w:numPr>
        <w:spacing w:line="276" w:lineRule="auto"/>
        <w:ind w:left="0" w:firstLine="851"/>
        <w:jc w:val="both"/>
        <w:textAlignment w:val="baseline"/>
      </w:pPr>
      <w:r w:rsidRPr="00255123">
        <w:t>площадь резервных территорий (м</w:t>
      </w:r>
      <w:r w:rsidRPr="00255123">
        <w:rPr>
          <w:bdr w:val="none" w:sz="0" w:space="0" w:color="auto" w:frame="1"/>
          <w:vertAlign w:val="superscript"/>
        </w:rPr>
        <w:t>2</w:t>
      </w:r>
      <w:r w:rsidRPr="00255123">
        <w:t>).</w:t>
      </w:r>
    </w:p>
    <w:p w:rsidR="00255123" w:rsidRPr="00255123" w:rsidRDefault="00255123" w:rsidP="00255123">
      <w:pPr>
        <w:spacing w:line="276" w:lineRule="auto"/>
        <w:ind w:firstLine="851"/>
        <w:jc w:val="both"/>
        <w:textAlignment w:val="baseline"/>
      </w:pPr>
      <w:r w:rsidRPr="00255123">
        <w:t xml:space="preserve">Приведенные показатели составляют первую группу, так называемых, общих показателей. Вторая и третья группы показателей характеризуют объем строительных работ по освоению территории, размеры необходимых капитальных вложений и </w:t>
      </w:r>
      <w:r w:rsidRPr="00255123">
        <w:lastRenderedPageBreak/>
        <w:t>эксплуатационные затраты. Степень детализации показателей зависит от стадии проектирования и задач, решаемых с их помощью.</w:t>
      </w:r>
    </w:p>
    <w:p w:rsidR="00255123" w:rsidRPr="00255123" w:rsidRDefault="00255123" w:rsidP="00255123">
      <w:pPr>
        <w:spacing w:line="276" w:lineRule="auto"/>
        <w:ind w:firstLine="851"/>
        <w:jc w:val="both"/>
        <w:textAlignment w:val="baseline"/>
      </w:pPr>
      <w:r w:rsidRPr="00255123">
        <w:t>При определении общих показателей необходимо руководствоваться следующими правилами.</w:t>
      </w:r>
    </w:p>
    <w:p w:rsidR="00255123" w:rsidRPr="00255123" w:rsidRDefault="00255123" w:rsidP="00255123">
      <w:pPr>
        <w:spacing w:line="276" w:lineRule="auto"/>
        <w:ind w:firstLine="851"/>
        <w:jc w:val="both"/>
        <w:textAlignment w:val="baseline"/>
      </w:pPr>
      <w:r w:rsidRPr="00255123">
        <w:rPr>
          <w:bCs/>
          <w:bdr w:val="none" w:sz="0" w:space="0" w:color="auto" w:frame="1"/>
        </w:rPr>
        <w:t>1) Площадь территории предприятия</w:t>
      </w:r>
      <w:r w:rsidRPr="00255123">
        <w:t> (А</w:t>
      </w:r>
      <w:r w:rsidRPr="00255123">
        <w:rPr>
          <w:bdr w:val="none" w:sz="0" w:space="0" w:color="auto" w:frame="1"/>
          <w:vertAlign w:val="subscript"/>
        </w:rPr>
        <w:t>П</w:t>
      </w:r>
      <w:r w:rsidRPr="00255123">
        <w:t xml:space="preserve">) включает всю территорию предприятия в ограде или при отсутствии ограды в соответствующих ей условных границах, а также участок, занятый веером железнодорожных путей, относящихся к предприятию. </w:t>
      </w:r>
      <w:proofErr w:type="spellStart"/>
      <w:r w:rsidRPr="00255123">
        <w:t>Предзаводскую</w:t>
      </w:r>
      <w:proofErr w:type="spellEnd"/>
      <w:r w:rsidRPr="00255123">
        <w:t xml:space="preserve"> площадь не включают в площадь предприятия.</w:t>
      </w:r>
    </w:p>
    <w:p w:rsidR="00255123" w:rsidRPr="00255123" w:rsidRDefault="00255123" w:rsidP="00255123">
      <w:pPr>
        <w:spacing w:line="276" w:lineRule="auto"/>
        <w:ind w:firstLine="851"/>
        <w:jc w:val="both"/>
        <w:textAlignment w:val="baseline"/>
      </w:pPr>
      <w:r w:rsidRPr="00255123">
        <w:rPr>
          <w:bCs/>
          <w:bdr w:val="none" w:sz="0" w:space="0" w:color="auto" w:frame="1"/>
        </w:rPr>
        <w:t>2)</w:t>
      </w:r>
      <w:r w:rsidRPr="00255123">
        <w:t> </w:t>
      </w:r>
      <w:r w:rsidRPr="00255123">
        <w:rPr>
          <w:bCs/>
          <w:bdr w:val="none" w:sz="0" w:space="0" w:color="auto" w:frame="1"/>
        </w:rPr>
        <w:t>Площадь застройки</w:t>
      </w:r>
      <w:r w:rsidRPr="00255123">
        <w:t> (А</w:t>
      </w:r>
      <w:r w:rsidRPr="00255123">
        <w:rPr>
          <w:bdr w:val="none" w:sz="0" w:space="0" w:color="auto" w:frame="1"/>
          <w:vertAlign w:val="subscript"/>
        </w:rPr>
        <w:t>З</w:t>
      </w:r>
      <w:r w:rsidRPr="00255123">
        <w:t>) определяют как сумму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255123" w:rsidRPr="00255123" w:rsidRDefault="00255123" w:rsidP="00255123">
      <w:pPr>
        <w:spacing w:line="276" w:lineRule="auto"/>
        <w:ind w:firstLine="851"/>
        <w:jc w:val="both"/>
        <w:textAlignment w:val="baseline"/>
      </w:pPr>
      <w:r w:rsidRPr="00255123">
        <w:t>В площадь застройки включают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255123" w:rsidRPr="00255123" w:rsidRDefault="00255123" w:rsidP="00255123">
      <w:pPr>
        <w:spacing w:line="276" w:lineRule="auto"/>
        <w:ind w:firstLine="851"/>
        <w:jc w:val="both"/>
        <w:textAlignment w:val="baseline"/>
      </w:pPr>
      <w:r w:rsidRPr="00255123">
        <w:t xml:space="preserve">В площадь застройки не включают площади, занятые </w:t>
      </w:r>
      <w:proofErr w:type="spellStart"/>
      <w:r w:rsidRPr="00255123">
        <w:t>отмостками</w:t>
      </w:r>
      <w:proofErr w:type="spellEnd"/>
      <w:r w:rsidRPr="00255123">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255123" w:rsidRPr="00255123" w:rsidRDefault="00255123" w:rsidP="00255123">
      <w:pPr>
        <w:spacing w:line="276" w:lineRule="auto"/>
        <w:ind w:firstLine="851"/>
        <w:jc w:val="both"/>
        <w:textAlignment w:val="baseline"/>
      </w:pPr>
      <w:r w:rsidRPr="00255123">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255123" w:rsidRPr="00255123" w:rsidRDefault="00255123" w:rsidP="00255123">
      <w:pPr>
        <w:spacing w:line="276" w:lineRule="auto"/>
        <w:ind w:firstLine="851"/>
        <w:jc w:val="both"/>
        <w:textAlignment w:val="baseline"/>
      </w:pPr>
      <w:r w:rsidRPr="00255123">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255123" w:rsidRPr="00255123" w:rsidRDefault="00255123" w:rsidP="00255123">
      <w:pPr>
        <w:spacing w:line="276" w:lineRule="auto"/>
        <w:ind w:firstLine="851"/>
        <w:jc w:val="both"/>
        <w:textAlignment w:val="baseline"/>
      </w:pPr>
      <w:r w:rsidRPr="00255123">
        <w:rPr>
          <w:bCs/>
          <w:bdr w:val="none" w:sz="0" w:space="0" w:color="auto" w:frame="1"/>
        </w:rPr>
        <w:t>3) Плотность застройки</w:t>
      </w:r>
      <w:r w:rsidRPr="00255123">
        <w:t> (к) определяется в процентах как отношение площади застройки к площади предприятия к = (А</w:t>
      </w:r>
      <w:r w:rsidRPr="00255123">
        <w:rPr>
          <w:bdr w:val="none" w:sz="0" w:space="0" w:color="auto" w:frame="1"/>
          <w:vertAlign w:val="subscript"/>
        </w:rPr>
        <w:t>З</w:t>
      </w:r>
      <w:r w:rsidRPr="00255123">
        <w:t>/А</w:t>
      </w:r>
      <w:r w:rsidRPr="00255123">
        <w:rPr>
          <w:bdr w:val="none" w:sz="0" w:space="0" w:color="auto" w:frame="1"/>
          <w:vertAlign w:val="subscript"/>
        </w:rPr>
        <w:t>П</w:t>
      </w:r>
      <w:r w:rsidRPr="00255123">
        <w:t>)х100.</w:t>
      </w:r>
    </w:p>
    <w:p w:rsidR="00255123" w:rsidRPr="00255123" w:rsidRDefault="00255123" w:rsidP="00255123">
      <w:pPr>
        <w:spacing w:line="276" w:lineRule="auto"/>
        <w:ind w:firstLine="851"/>
        <w:jc w:val="both"/>
        <w:textAlignment w:val="baseline"/>
      </w:pPr>
      <w:r w:rsidRPr="00255123">
        <w:t>Плотность застройки является одним из основных показателей, в определенной степени отражающим экономичность принятых решений запроектированного генерального плана. Этот показатель регламентирован действующими нормами проектирования. В приложении В </w:t>
      </w:r>
      <w:hyperlink r:id="rId589" w:tgtFrame="_blank" w:history="1">
        <w:r w:rsidRPr="00255123">
          <w:rPr>
            <w:u w:val="single"/>
          </w:rPr>
          <w:t>СП 18.13330.2011 «Генеральные планы промышленных предприятий»</w:t>
        </w:r>
      </w:hyperlink>
      <w:r w:rsidRPr="00255123">
        <w:t> приведены показатели минимальной плотности застройки, установленные для предприятий различных отраслей промышленности. Самый высокий показатель к = 74 % установлен для швейных фабрик, самый низкий к = 13 % — для автозаправочных станций. Для предприятий различных отраслей машиностроения к = 45-65 %; для автомобильных заводов к = 50 %; для предприятий пищевой промышленности к = 36-50 %; химической промышленности к = 28-45 %; предприятий стройиндустрии к = 27-63 %.</w:t>
      </w:r>
    </w:p>
    <w:p w:rsidR="00255123" w:rsidRPr="00255123" w:rsidRDefault="00255123" w:rsidP="00255123">
      <w:pPr>
        <w:spacing w:line="276" w:lineRule="auto"/>
        <w:ind w:firstLine="851"/>
        <w:jc w:val="both"/>
        <w:textAlignment w:val="baseline"/>
      </w:pPr>
      <w:r w:rsidRPr="00255123">
        <w:rPr>
          <w:bCs/>
          <w:bdr w:val="none" w:sz="0" w:space="0" w:color="auto" w:frame="1"/>
        </w:rPr>
        <w:lastRenderedPageBreak/>
        <w:t>4)</w:t>
      </w:r>
      <w:r w:rsidRPr="00255123">
        <w:t> </w:t>
      </w:r>
      <w:r w:rsidRPr="00255123">
        <w:rPr>
          <w:bCs/>
          <w:bdr w:val="none" w:sz="0" w:space="0" w:color="auto" w:frame="1"/>
        </w:rPr>
        <w:t>Площадь, занятая автомобильными дорогами и площадками с твердым покрытием для автотранспорта</w:t>
      </w:r>
      <w:r w:rsidRPr="00255123">
        <w:rPr>
          <w:bCs/>
        </w:rPr>
        <w:t> </w:t>
      </w:r>
      <w:r w:rsidRPr="00255123">
        <w:t>исчисляется как сумма площадей, занятых проезжими частями внутризаводских магистралей и проездов (без обочин и бортовых устройств), а также отдельными площадками и въездами в производственные здания, сооружения и склады.</w:t>
      </w:r>
    </w:p>
    <w:p w:rsidR="00255123" w:rsidRPr="00255123" w:rsidRDefault="00255123" w:rsidP="00255123">
      <w:pPr>
        <w:spacing w:line="276" w:lineRule="auto"/>
        <w:ind w:firstLine="851"/>
        <w:jc w:val="both"/>
        <w:textAlignment w:val="baseline"/>
      </w:pPr>
      <w:r w:rsidRPr="00255123">
        <w:rPr>
          <w:bCs/>
          <w:bdr w:val="none" w:sz="0" w:space="0" w:color="auto" w:frame="1"/>
        </w:rPr>
        <w:t>5)</w:t>
      </w:r>
      <w:r w:rsidRPr="00255123">
        <w:t> </w:t>
      </w:r>
      <w:r w:rsidRPr="00255123">
        <w:rPr>
          <w:bCs/>
          <w:bdr w:val="none" w:sz="0" w:space="0" w:color="auto" w:frame="1"/>
        </w:rPr>
        <w:t>Площадь, занятая железными дорогами</w:t>
      </w:r>
      <w:r w:rsidRPr="00255123">
        <w:t>, определяется как произведение общей длины железнодорожных путей (в пределах ограждения территории) на среднюю ширину полотна, равную 5 м.</w:t>
      </w:r>
    </w:p>
    <w:p w:rsidR="00255123" w:rsidRPr="00255123" w:rsidRDefault="00255123" w:rsidP="00255123">
      <w:pPr>
        <w:spacing w:line="276" w:lineRule="auto"/>
        <w:ind w:firstLine="851"/>
        <w:jc w:val="both"/>
        <w:textAlignment w:val="baseline"/>
      </w:pPr>
      <w:r w:rsidRPr="00255123">
        <w:rPr>
          <w:bCs/>
          <w:bdr w:val="none" w:sz="0" w:space="0" w:color="auto" w:frame="1"/>
        </w:rPr>
        <w:t>6)</w:t>
      </w:r>
      <w:r w:rsidRPr="00255123">
        <w:t> </w:t>
      </w:r>
      <w:r w:rsidRPr="00255123">
        <w:rPr>
          <w:bCs/>
          <w:bdr w:val="none" w:sz="0" w:space="0" w:color="auto" w:frame="1"/>
        </w:rPr>
        <w:t>Протяженность железнодорожных путей</w:t>
      </w:r>
      <w:r w:rsidRPr="00255123">
        <w:t> определяется по общей длине (без внутрицеховых путей).</w:t>
      </w:r>
    </w:p>
    <w:p w:rsidR="00255123" w:rsidRPr="00255123" w:rsidRDefault="00255123" w:rsidP="00255123">
      <w:pPr>
        <w:spacing w:line="276" w:lineRule="auto"/>
        <w:ind w:firstLine="851"/>
        <w:jc w:val="both"/>
        <w:textAlignment w:val="baseline"/>
      </w:pPr>
      <w:r w:rsidRPr="00255123">
        <w:rPr>
          <w:bCs/>
          <w:bdr w:val="none" w:sz="0" w:space="0" w:color="auto" w:frame="1"/>
        </w:rPr>
        <w:t>7)</w:t>
      </w:r>
      <w:r w:rsidRPr="00255123">
        <w:t> </w:t>
      </w:r>
      <w:r w:rsidRPr="00255123">
        <w:rPr>
          <w:bCs/>
          <w:bdr w:val="none" w:sz="0" w:space="0" w:color="auto" w:frame="1"/>
        </w:rPr>
        <w:t>Протяженность автомобильных дорог</w:t>
      </w:r>
      <w:r w:rsidRPr="00255123">
        <w:t> слагается из общей длины проезжих частей магистральных и других проездов и въездов в отдельные производственные здания, сооружения, склады.</w:t>
      </w:r>
    </w:p>
    <w:p w:rsidR="00255123" w:rsidRPr="00255123" w:rsidRDefault="00255123" w:rsidP="00255123">
      <w:pPr>
        <w:spacing w:line="276" w:lineRule="auto"/>
        <w:ind w:firstLine="851"/>
        <w:jc w:val="both"/>
        <w:textAlignment w:val="baseline"/>
      </w:pPr>
      <w:r w:rsidRPr="00255123">
        <w:rPr>
          <w:bCs/>
          <w:bdr w:val="none" w:sz="0" w:space="0" w:color="auto" w:frame="1"/>
        </w:rPr>
        <w:t>8)</w:t>
      </w:r>
      <w:r w:rsidRPr="00255123">
        <w:t> </w:t>
      </w:r>
      <w:r w:rsidRPr="00255123">
        <w:rPr>
          <w:bCs/>
          <w:bdr w:val="none" w:sz="0" w:space="0" w:color="auto" w:frame="1"/>
        </w:rPr>
        <w:t>Протяженность ограждения</w:t>
      </w:r>
      <w:r w:rsidRPr="00255123">
        <w:t> принимается по внешней границе промышленной площадки. Длина ограждения внутренних участков не учитывается.</w:t>
      </w:r>
    </w:p>
    <w:p w:rsidR="00255123" w:rsidRPr="00255123" w:rsidRDefault="00255123" w:rsidP="00255123">
      <w:pPr>
        <w:spacing w:line="276" w:lineRule="auto"/>
        <w:ind w:firstLine="851"/>
        <w:jc w:val="both"/>
        <w:textAlignment w:val="baseline"/>
      </w:pPr>
      <w:r w:rsidRPr="00255123">
        <w:rPr>
          <w:bCs/>
          <w:bdr w:val="none" w:sz="0" w:space="0" w:color="auto" w:frame="1"/>
        </w:rPr>
        <w:t>9)</w:t>
      </w:r>
      <w:r w:rsidRPr="00255123">
        <w:t> </w:t>
      </w:r>
      <w:r w:rsidRPr="00255123">
        <w:rPr>
          <w:bCs/>
          <w:bdr w:val="none" w:sz="0" w:space="0" w:color="auto" w:frame="1"/>
        </w:rPr>
        <w:t>Протяженность надземных и подземных коммуникаций</w:t>
      </w:r>
      <w:r w:rsidRPr="00255123">
        <w:t> определяется по их общей длине.</w:t>
      </w:r>
    </w:p>
    <w:p w:rsidR="00255123" w:rsidRPr="00255123" w:rsidRDefault="00255123" w:rsidP="00255123">
      <w:pPr>
        <w:spacing w:line="276" w:lineRule="auto"/>
        <w:ind w:firstLine="851"/>
        <w:jc w:val="both"/>
        <w:textAlignment w:val="baseline"/>
      </w:pPr>
      <w:r w:rsidRPr="00255123">
        <w:rPr>
          <w:bCs/>
          <w:bdr w:val="none" w:sz="0" w:space="0" w:color="auto" w:frame="1"/>
        </w:rPr>
        <w:t>10)</w:t>
      </w:r>
      <w:r w:rsidRPr="00255123">
        <w:t> </w:t>
      </w:r>
      <w:r w:rsidRPr="00255123">
        <w:rPr>
          <w:bCs/>
          <w:bdr w:val="none" w:sz="0" w:space="0" w:color="auto" w:frame="1"/>
        </w:rPr>
        <w:t>Площадь озеленения</w:t>
      </w:r>
      <w:r w:rsidRPr="00255123">
        <w:rPr>
          <w:bCs/>
        </w:rPr>
        <w:t> </w:t>
      </w:r>
      <w:r w:rsidRPr="00255123">
        <w:t>определяется как сумма площадей организованных зеленых насаждений (древесно-кустарниковых, газонов, цветников).</w:t>
      </w:r>
    </w:p>
    <w:p w:rsidR="00255123" w:rsidRPr="00255123" w:rsidRDefault="00255123" w:rsidP="00255123">
      <w:pPr>
        <w:spacing w:line="276" w:lineRule="auto"/>
        <w:ind w:firstLine="851"/>
        <w:jc w:val="both"/>
        <w:textAlignment w:val="baseline"/>
      </w:pPr>
      <w:r w:rsidRPr="00255123">
        <w:rPr>
          <w:bCs/>
          <w:bdr w:val="none" w:sz="0" w:space="0" w:color="auto" w:frame="1"/>
        </w:rPr>
        <w:t>11)</w:t>
      </w:r>
      <w:r w:rsidRPr="00255123">
        <w:t> </w:t>
      </w:r>
      <w:r w:rsidRPr="00255123">
        <w:rPr>
          <w:bCs/>
          <w:bdr w:val="none" w:sz="0" w:space="0" w:color="auto" w:frame="1"/>
        </w:rPr>
        <w:t>Коэффициент озеленения территории</w:t>
      </w:r>
      <w:r w:rsidRPr="00255123">
        <w:t> определяется как отношение площади озеленения к площади предприятия. Нормативный показатель коэффициента озеленения согласно </w:t>
      </w:r>
      <w:hyperlink r:id="rId590" w:tgtFrame="_blank" w:history="1">
        <w:r w:rsidRPr="00255123">
          <w:rPr>
            <w:u w:val="single"/>
          </w:rPr>
          <w:t>СП 18.13330.2011</w:t>
        </w:r>
      </w:hyperlink>
      <w:r w:rsidRPr="00255123">
        <w:t> должен составлять, как правило, не более 15 %.</w:t>
      </w:r>
    </w:p>
    <w:p w:rsidR="00255123" w:rsidRPr="00255123" w:rsidRDefault="00255123" w:rsidP="00255123">
      <w:pPr>
        <w:spacing w:line="276" w:lineRule="auto"/>
        <w:ind w:firstLine="851"/>
        <w:jc w:val="both"/>
        <w:textAlignment w:val="baseline"/>
      </w:pPr>
      <w:r w:rsidRPr="00255123">
        <w:rPr>
          <w:bCs/>
          <w:bdr w:val="none" w:sz="0" w:space="0" w:color="auto" w:frame="1"/>
        </w:rPr>
        <w:t>12)</w:t>
      </w:r>
      <w:r w:rsidRPr="00255123">
        <w:t> </w:t>
      </w:r>
      <w:r w:rsidRPr="00255123">
        <w:rPr>
          <w:bCs/>
          <w:bdr w:val="none" w:sz="0" w:space="0" w:color="auto" w:frame="1"/>
        </w:rPr>
        <w:t>Площадь используемой территории</w:t>
      </w:r>
      <w:r w:rsidRPr="00255123">
        <w:t xml:space="preserve"> определяется как сумма площадей застройки, открытых складов, автомобильных дорог и площадок, тротуаров, </w:t>
      </w:r>
      <w:proofErr w:type="spellStart"/>
      <w:r w:rsidRPr="00255123">
        <w:t>отмосток</w:t>
      </w:r>
      <w:proofErr w:type="spellEnd"/>
      <w:r w:rsidRPr="00255123">
        <w:t xml:space="preserve"> и железнодорожных путей.</w:t>
      </w:r>
    </w:p>
    <w:p w:rsidR="00255123" w:rsidRPr="00255123" w:rsidRDefault="00255123" w:rsidP="00255123">
      <w:pPr>
        <w:spacing w:line="276" w:lineRule="auto"/>
        <w:ind w:firstLine="851"/>
        <w:jc w:val="both"/>
        <w:textAlignment w:val="baseline"/>
      </w:pPr>
      <w:r w:rsidRPr="00255123">
        <w:rPr>
          <w:bCs/>
          <w:bdr w:val="none" w:sz="0" w:space="0" w:color="auto" w:frame="1"/>
        </w:rPr>
        <w:t>13)</w:t>
      </w:r>
      <w:r w:rsidRPr="00255123">
        <w:t> </w:t>
      </w:r>
      <w:r w:rsidRPr="00255123">
        <w:rPr>
          <w:bCs/>
          <w:bdr w:val="none" w:sz="0" w:space="0" w:color="auto" w:frame="1"/>
        </w:rPr>
        <w:t>Коэффициент использования территории</w:t>
      </w:r>
      <w:r w:rsidRPr="00255123">
        <w:t> определяется как отношение площади используемой территории к площади территории предприятия в ограде или в условных границах.</w:t>
      </w:r>
    </w:p>
    <w:p w:rsidR="00255123" w:rsidRPr="00255123" w:rsidRDefault="00255123" w:rsidP="00255123">
      <w:pPr>
        <w:spacing w:line="276" w:lineRule="auto"/>
        <w:ind w:firstLine="851"/>
        <w:jc w:val="both"/>
        <w:textAlignment w:val="baseline"/>
      </w:pPr>
      <w:r w:rsidRPr="00255123">
        <w:rPr>
          <w:bCs/>
          <w:bdr w:val="none" w:sz="0" w:space="0" w:color="auto" w:frame="1"/>
        </w:rPr>
        <w:t>14)</w:t>
      </w:r>
      <w:r w:rsidRPr="00255123">
        <w:t> </w:t>
      </w:r>
      <w:r w:rsidRPr="00255123">
        <w:rPr>
          <w:bCs/>
          <w:bdr w:val="none" w:sz="0" w:space="0" w:color="auto" w:frame="1"/>
        </w:rPr>
        <w:t>Резервная территория</w:t>
      </w:r>
      <w:r w:rsidRPr="00255123">
        <w:t> слагается из площадей, предусмотренных для расширения отдельных зданий и сооружений, и участков территории в ограде и предназначенных для дальнейшей застройки. При этом, участки, не имеющие конкретного перспективного назначения, в резервную территорию не включаются.</w:t>
      </w:r>
    </w:p>
    <w:p w:rsidR="00255123" w:rsidRPr="00255123" w:rsidRDefault="00255123" w:rsidP="00255123">
      <w:pPr>
        <w:spacing w:line="276" w:lineRule="auto"/>
        <w:ind w:firstLine="851"/>
        <w:jc w:val="both"/>
        <w:textAlignment w:val="baseline"/>
      </w:pPr>
      <w:r w:rsidRPr="00255123">
        <w:t>При оценке генеральных планов промышленных предприятий в ряде случаев нет необходимости использовать весь перечень технико-экономических показателей. Их выбор зависит от назначения и целей в разрешении вопросов, имеющих принципиальное значение на основании этих показателей.</w:t>
      </w:r>
    </w:p>
    <w:p w:rsidR="00255123" w:rsidRPr="00255123" w:rsidRDefault="00255123" w:rsidP="00255123">
      <w:pPr>
        <w:spacing w:line="276" w:lineRule="auto"/>
        <w:ind w:firstLine="851"/>
        <w:jc w:val="both"/>
        <w:textAlignment w:val="baseline"/>
      </w:pPr>
      <w:r w:rsidRPr="00255123">
        <w:t>Принятая методика оценки генерального плана несовершенна. Например, участки, занятые внешними коммуникациями, транспортными и энергетическими объектами, расположенные вне основной территории предприятия, как правило, не учитываются при подсчете технико-экономических показателей. Оценка качества генерального плана по плотности застройки недостаточно учитывает типологию зданий, насыщенность рабочей площадью и не стимулирует применение многоэтажных зданий.</w:t>
      </w:r>
    </w:p>
    <w:p w:rsidR="00255123" w:rsidRPr="00255123" w:rsidRDefault="00255123" w:rsidP="00255123">
      <w:pPr>
        <w:spacing w:line="276" w:lineRule="auto"/>
        <w:ind w:firstLine="851"/>
        <w:jc w:val="both"/>
        <w:textAlignment w:val="baseline"/>
        <w:rPr>
          <w:rFonts w:eastAsiaTheme="minorHAnsi"/>
          <w:lang w:eastAsia="en-US"/>
        </w:rPr>
      </w:pPr>
      <w:r w:rsidRPr="00255123">
        <w:t>Для обоснованной оценки генерального плана необходимо учитывать результат конечной деятельности, используя показатели расхода площади предприятия, отнесенные к производительности, мощности, количеству выпускаемой продукции.</w:t>
      </w:r>
    </w:p>
    <w:p w:rsidR="00255123" w:rsidRPr="00255123" w:rsidRDefault="00255123" w:rsidP="00255123">
      <w:pPr>
        <w:spacing w:line="276" w:lineRule="auto"/>
        <w:ind w:firstLine="851"/>
        <w:jc w:val="both"/>
        <w:rPr>
          <w:b/>
          <w:color w:val="FF0000"/>
        </w:rPr>
      </w:pPr>
    </w:p>
    <w:p w:rsidR="00255123" w:rsidRPr="00255123" w:rsidRDefault="00255123" w:rsidP="00255123">
      <w:pPr>
        <w:spacing w:line="276" w:lineRule="auto"/>
        <w:ind w:firstLine="851"/>
        <w:jc w:val="both"/>
        <w:rPr>
          <w:b/>
        </w:rPr>
      </w:pPr>
      <w:r w:rsidRPr="00255123">
        <w:rPr>
          <w:b/>
        </w:rPr>
        <w:lastRenderedPageBreak/>
        <w:t>Ход работы</w:t>
      </w:r>
    </w:p>
    <w:p w:rsidR="00255123" w:rsidRPr="00255123" w:rsidRDefault="00255123" w:rsidP="00255123">
      <w:pPr>
        <w:spacing w:line="276" w:lineRule="auto"/>
        <w:ind w:firstLine="851"/>
        <w:jc w:val="both"/>
        <w:rPr>
          <w:b/>
        </w:rPr>
      </w:pPr>
      <w:r w:rsidRPr="00255123">
        <w:rPr>
          <w:b/>
        </w:rPr>
        <w:t>Задание 1</w:t>
      </w:r>
    </w:p>
    <w:p w:rsidR="00255123" w:rsidRPr="00255123" w:rsidRDefault="00255123" w:rsidP="00255123">
      <w:pPr>
        <w:shd w:val="clear" w:color="auto" w:fill="FFFFFF"/>
        <w:spacing w:line="276" w:lineRule="auto"/>
        <w:ind w:firstLine="851"/>
        <w:jc w:val="both"/>
      </w:pPr>
      <w:r w:rsidRPr="00255123">
        <w:rPr>
          <w:spacing w:val="1"/>
        </w:rPr>
        <w:t>Прочесть один из вариантов генеральных планов (устно), выданных преподавателем. Рассчитать ТЭП данного генерального плана.</w:t>
      </w:r>
    </w:p>
    <w:p w:rsidR="00255123" w:rsidRPr="00255123" w:rsidRDefault="00255123" w:rsidP="00255123">
      <w:pPr>
        <w:shd w:val="clear" w:color="auto" w:fill="FFFFFF"/>
        <w:spacing w:line="276" w:lineRule="auto"/>
        <w:ind w:firstLine="851"/>
        <w:jc w:val="center"/>
        <w:rPr>
          <w:bCs/>
          <w:iCs/>
          <w:spacing w:val="2"/>
        </w:rPr>
      </w:pPr>
    </w:p>
    <w:p w:rsidR="00255123" w:rsidRPr="00255123" w:rsidRDefault="00255123" w:rsidP="00255123">
      <w:pPr>
        <w:spacing w:line="276" w:lineRule="auto"/>
        <w:ind w:firstLine="851"/>
        <w:contextualSpacing/>
        <w:jc w:val="both"/>
        <w:rPr>
          <w:rFonts w:eastAsia="Calibri"/>
          <w:b/>
        </w:rPr>
      </w:pPr>
      <w:r w:rsidRPr="00255123">
        <w:rPr>
          <w:rFonts w:eastAsia="Calibri"/>
          <w:b/>
        </w:rPr>
        <w:t>Контрольные вопросы</w:t>
      </w:r>
    </w:p>
    <w:p w:rsidR="00255123" w:rsidRPr="00255123" w:rsidRDefault="00255123" w:rsidP="00255123">
      <w:pPr>
        <w:numPr>
          <w:ilvl w:val="0"/>
          <w:numId w:val="294"/>
        </w:numPr>
        <w:spacing w:line="276" w:lineRule="auto"/>
        <w:ind w:left="0" w:firstLine="851"/>
        <w:contextualSpacing/>
        <w:jc w:val="both"/>
        <w:rPr>
          <w:rFonts w:eastAsia="Calibri"/>
        </w:rPr>
      </w:pPr>
      <w:r w:rsidRPr="00255123">
        <w:rPr>
          <w:rFonts w:eastAsia="Calibri"/>
        </w:rPr>
        <w:t>Поясните состав генеральных планов.</w:t>
      </w:r>
    </w:p>
    <w:p w:rsidR="00255123" w:rsidRPr="00255123" w:rsidRDefault="00255123" w:rsidP="00255123">
      <w:pPr>
        <w:numPr>
          <w:ilvl w:val="0"/>
          <w:numId w:val="294"/>
        </w:numPr>
        <w:spacing w:line="276" w:lineRule="auto"/>
        <w:ind w:left="0" w:firstLine="851"/>
        <w:contextualSpacing/>
        <w:jc w:val="both"/>
        <w:rPr>
          <w:rFonts w:eastAsia="Calibri"/>
        </w:rPr>
      </w:pPr>
      <w:r w:rsidRPr="00255123">
        <w:rPr>
          <w:rFonts w:eastAsia="Calibri"/>
        </w:rPr>
        <w:t>Назовите состав технико-экономических показателей генеральных планов.</w:t>
      </w:r>
    </w:p>
    <w:p w:rsidR="00255123" w:rsidRPr="00255123" w:rsidRDefault="00255123" w:rsidP="00255123">
      <w:pPr>
        <w:spacing w:line="276" w:lineRule="auto"/>
        <w:ind w:firstLine="851"/>
        <w:rPr>
          <w:b/>
        </w:rPr>
      </w:pPr>
    </w:p>
    <w:p w:rsidR="00255123" w:rsidRPr="00255123" w:rsidRDefault="00255123" w:rsidP="00255123">
      <w:pPr>
        <w:spacing w:line="276" w:lineRule="auto"/>
        <w:ind w:firstLine="851"/>
        <w:jc w:val="both"/>
        <w:rPr>
          <w:b/>
        </w:rPr>
      </w:pPr>
      <w:r w:rsidRPr="00255123">
        <w:rPr>
          <w:b/>
        </w:rPr>
        <w:t>ПРАКТИЧЕСКАЯ РАБОТА 3</w:t>
      </w:r>
    </w:p>
    <w:p w:rsidR="00255123" w:rsidRPr="00255123" w:rsidRDefault="00255123" w:rsidP="00255123">
      <w:pPr>
        <w:spacing w:line="276" w:lineRule="auto"/>
        <w:ind w:firstLine="851"/>
        <w:jc w:val="both"/>
        <w:rPr>
          <w:b/>
        </w:rPr>
      </w:pPr>
      <w:r w:rsidRPr="00255123">
        <w:rPr>
          <w:b/>
        </w:rPr>
        <w:t xml:space="preserve">Тема. Подбор комплектов строительных машин и средств малой </w:t>
      </w:r>
    </w:p>
    <w:p w:rsidR="00255123" w:rsidRPr="00255123" w:rsidRDefault="00255123" w:rsidP="00255123">
      <w:pPr>
        <w:spacing w:line="276" w:lineRule="auto"/>
        <w:ind w:firstLine="851"/>
        <w:jc w:val="both"/>
        <w:rPr>
          <w:b/>
        </w:rPr>
      </w:pPr>
      <w:r w:rsidRPr="00255123">
        <w:rPr>
          <w:b/>
        </w:rPr>
        <w:t xml:space="preserve">механизации для выполнения работ </w:t>
      </w:r>
    </w:p>
    <w:p w:rsidR="00255123" w:rsidRPr="00255123" w:rsidRDefault="00255123" w:rsidP="00255123">
      <w:pPr>
        <w:spacing w:line="276" w:lineRule="auto"/>
        <w:ind w:firstLine="851"/>
        <w:jc w:val="both"/>
      </w:pPr>
      <w:r w:rsidRPr="00255123">
        <w:rPr>
          <w:b/>
        </w:rPr>
        <w:t xml:space="preserve">Цель: </w:t>
      </w:r>
      <w:r w:rsidRPr="00255123">
        <w:t xml:space="preserve">научиться комплектовать строительные машины и средства малой </w:t>
      </w:r>
    </w:p>
    <w:p w:rsidR="00255123" w:rsidRPr="00255123" w:rsidRDefault="00255123" w:rsidP="00255123">
      <w:pPr>
        <w:spacing w:line="276" w:lineRule="auto"/>
        <w:ind w:firstLine="851"/>
        <w:jc w:val="both"/>
      </w:pPr>
      <w:r w:rsidRPr="00255123">
        <w:t>механизации для выполнения работ</w:t>
      </w:r>
    </w:p>
    <w:p w:rsidR="00255123" w:rsidRPr="00255123" w:rsidRDefault="00255123" w:rsidP="00255123">
      <w:pPr>
        <w:spacing w:line="276" w:lineRule="auto"/>
        <w:ind w:firstLine="851"/>
        <w:jc w:val="both"/>
        <w:rPr>
          <w:b/>
          <w:color w:val="FF0000"/>
        </w:rPr>
      </w:pPr>
    </w:p>
    <w:p w:rsidR="00255123" w:rsidRPr="00255123" w:rsidRDefault="00255123" w:rsidP="00255123">
      <w:pPr>
        <w:spacing w:line="276" w:lineRule="auto"/>
        <w:ind w:firstLine="851"/>
        <w:jc w:val="both"/>
        <w:rPr>
          <w:b/>
        </w:rPr>
      </w:pPr>
      <w:r w:rsidRPr="00255123">
        <w:rPr>
          <w:b/>
        </w:rPr>
        <w:t>Теоретические сведения</w:t>
      </w:r>
    </w:p>
    <w:p w:rsidR="00255123" w:rsidRPr="00255123" w:rsidRDefault="00255123" w:rsidP="00255123">
      <w:pPr>
        <w:spacing w:line="276" w:lineRule="auto"/>
        <w:ind w:firstLine="851"/>
        <w:jc w:val="both"/>
        <w:textAlignment w:val="baseline"/>
      </w:pPr>
      <w:r w:rsidRPr="00255123">
        <w:t>Возведение зданий и сооружений невозможно без применения различных машин, механизмов и приспособлений облегчающих ведение строительно- монтажных работ. </w:t>
      </w:r>
      <w:r w:rsidRPr="00255123">
        <w:rPr>
          <w:i/>
          <w:iCs/>
          <w:bdr w:val="none" w:sz="0" w:space="0" w:color="auto" w:frame="1"/>
        </w:rPr>
        <w:t>Механизация строительства</w:t>
      </w:r>
      <w:r w:rsidRPr="00255123">
        <w:t> – внедрение в строительное производство комплекса технических и технологических мероприятий, направленных на замену ручного труда механизированным и автоматизированным.</w:t>
      </w:r>
    </w:p>
    <w:p w:rsidR="00255123" w:rsidRPr="00255123" w:rsidRDefault="00255123" w:rsidP="00255123">
      <w:pPr>
        <w:spacing w:line="276" w:lineRule="auto"/>
        <w:ind w:firstLine="851"/>
        <w:jc w:val="both"/>
        <w:textAlignment w:val="baseline"/>
      </w:pPr>
      <w:r w:rsidRPr="00255123">
        <w:t>Наибольший эффект достигается за счёт </w:t>
      </w:r>
      <w:r w:rsidRPr="00255123">
        <w:rPr>
          <w:i/>
          <w:iCs/>
          <w:bdr w:val="none" w:sz="0" w:space="0" w:color="auto" w:frame="1"/>
        </w:rPr>
        <w:t>комплексной механизации</w:t>
      </w:r>
      <w:r w:rsidRPr="00255123">
        <w:t>. Это способ механизированного производства работ при котором все основные и вспомогательные процессы и операции выполняются комплектами машин и механизмов, взаимоувязанными по своей производительности и эксплуатационным параметрам. За расчётный параметр принимается объём работ, выполняемый основной (ведущей) машиной в единицу времени.</w:t>
      </w:r>
    </w:p>
    <w:p w:rsidR="00255123" w:rsidRPr="00255123" w:rsidRDefault="00255123" w:rsidP="00255123">
      <w:pPr>
        <w:spacing w:line="276" w:lineRule="auto"/>
        <w:ind w:firstLine="851"/>
        <w:jc w:val="both"/>
        <w:textAlignment w:val="baseline"/>
      </w:pPr>
      <w:r w:rsidRPr="00255123">
        <w:t>При подборе комплекта машин и механизмов различают процессы:</w:t>
      </w:r>
    </w:p>
    <w:p w:rsidR="00255123" w:rsidRPr="00255123" w:rsidRDefault="00255123" w:rsidP="00255123">
      <w:pPr>
        <w:numPr>
          <w:ilvl w:val="0"/>
          <w:numId w:val="295"/>
        </w:numPr>
        <w:spacing w:line="276" w:lineRule="auto"/>
        <w:ind w:left="0" w:firstLine="851"/>
        <w:jc w:val="both"/>
        <w:textAlignment w:val="baseline"/>
      </w:pPr>
      <w:r w:rsidRPr="00255123">
        <w:rPr>
          <w:i/>
          <w:iCs/>
          <w:bdr w:val="none" w:sz="0" w:space="0" w:color="auto" w:frame="1"/>
        </w:rPr>
        <w:t>основные</w:t>
      </w:r>
      <w:r w:rsidRPr="00255123">
        <w:t> – выполняемые ведущими машинами;</w:t>
      </w:r>
    </w:p>
    <w:p w:rsidR="00255123" w:rsidRPr="00255123" w:rsidRDefault="00255123" w:rsidP="00255123">
      <w:pPr>
        <w:numPr>
          <w:ilvl w:val="0"/>
          <w:numId w:val="295"/>
        </w:numPr>
        <w:spacing w:line="276" w:lineRule="auto"/>
        <w:ind w:left="0" w:firstLine="851"/>
        <w:jc w:val="both"/>
        <w:textAlignment w:val="baseline"/>
      </w:pPr>
      <w:r w:rsidRPr="00255123">
        <w:rPr>
          <w:i/>
          <w:iCs/>
          <w:bdr w:val="none" w:sz="0" w:space="0" w:color="auto" w:frame="1"/>
        </w:rPr>
        <w:t>вспомогательные</w:t>
      </w:r>
      <w:r w:rsidRPr="00255123">
        <w:t> – способствуют и обеспечивают выполнение рас-чётных строительно-монтажных работ при помощи вспомогательных машин;</w:t>
      </w:r>
    </w:p>
    <w:p w:rsidR="00255123" w:rsidRPr="00255123" w:rsidRDefault="00255123" w:rsidP="00255123">
      <w:pPr>
        <w:numPr>
          <w:ilvl w:val="0"/>
          <w:numId w:val="295"/>
        </w:numPr>
        <w:spacing w:line="276" w:lineRule="auto"/>
        <w:ind w:left="0" w:firstLine="851"/>
        <w:jc w:val="both"/>
        <w:textAlignment w:val="baseline"/>
      </w:pPr>
      <w:r w:rsidRPr="00255123">
        <w:t>с</w:t>
      </w:r>
      <w:r w:rsidRPr="00255123">
        <w:rPr>
          <w:i/>
          <w:iCs/>
          <w:bdr w:val="none" w:sz="0" w:space="0" w:color="auto" w:frame="1"/>
        </w:rPr>
        <w:t>овмещаемые</w:t>
      </w:r>
      <w:r w:rsidRPr="00255123">
        <w:t> – дополнительные, выполняемые при помощи дополнительных, резервных машин и средств малой механизации.</w:t>
      </w:r>
    </w:p>
    <w:p w:rsidR="00255123" w:rsidRPr="00255123" w:rsidRDefault="00255123" w:rsidP="00255123">
      <w:pPr>
        <w:spacing w:line="276" w:lineRule="auto"/>
        <w:ind w:firstLine="851"/>
        <w:jc w:val="both"/>
        <w:textAlignment w:val="baseline"/>
      </w:pPr>
      <w:r w:rsidRPr="00255123">
        <w:t>Ручной труд при комплексной механизации допускается только в случае полного отсутствия малой механизации или нецелесообразности её использования.</w:t>
      </w:r>
    </w:p>
    <w:p w:rsidR="00255123" w:rsidRPr="00255123" w:rsidRDefault="00255123" w:rsidP="00255123">
      <w:pPr>
        <w:spacing w:line="276" w:lineRule="auto"/>
        <w:ind w:firstLine="851"/>
        <w:jc w:val="both"/>
        <w:textAlignment w:val="baseline"/>
      </w:pPr>
      <w:r w:rsidRPr="00255123">
        <w:t>Способы комплексной механизации, виды механизируемых работ, условия применения машин – определяются в проектах производства работ или технологических картах. Там же производятся все необходимые расчёты (расчёт требуемой производительности по заданным объёмам работ, увязка технических параметров машин, определение количества машин и др.).</w:t>
      </w:r>
    </w:p>
    <w:p w:rsidR="00255123" w:rsidRPr="00255123" w:rsidRDefault="00255123" w:rsidP="00255123">
      <w:pPr>
        <w:spacing w:line="276" w:lineRule="auto"/>
        <w:ind w:firstLine="851"/>
        <w:jc w:val="both"/>
        <w:textAlignment w:val="baseline"/>
      </w:pPr>
      <w:r w:rsidRPr="00255123">
        <w:t>Выбор состава комплектов машин осуществляется в три этапа:</w:t>
      </w:r>
    </w:p>
    <w:p w:rsidR="00255123" w:rsidRPr="00255123" w:rsidRDefault="00255123" w:rsidP="00255123">
      <w:pPr>
        <w:spacing w:line="276" w:lineRule="auto"/>
        <w:ind w:firstLine="851"/>
        <w:jc w:val="both"/>
        <w:textAlignment w:val="baseline"/>
      </w:pPr>
      <w:r w:rsidRPr="00255123">
        <w:rPr>
          <w:i/>
          <w:iCs/>
          <w:bdr w:val="none" w:sz="0" w:space="0" w:color="auto" w:frame="1"/>
        </w:rPr>
        <w:t>Ι этап</w:t>
      </w:r>
      <w:r w:rsidRPr="00255123">
        <w:t> – определяется схема комплексной механизации, основные параметры ведущих и вспомогательных машин. Из полученного ряда типоразмеров намечают несколько возможных вариантов комплекта машин (основных, вспомогательных и дополнительных);</w:t>
      </w:r>
    </w:p>
    <w:p w:rsidR="00255123" w:rsidRPr="00255123" w:rsidRDefault="00255123" w:rsidP="00255123">
      <w:pPr>
        <w:spacing w:line="276" w:lineRule="auto"/>
        <w:ind w:firstLine="851"/>
        <w:jc w:val="both"/>
        <w:textAlignment w:val="baseline"/>
      </w:pPr>
      <w:r w:rsidRPr="00255123">
        <w:rPr>
          <w:i/>
          <w:iCs/>
          <w:bdr w:val="none" w:sz="0" w:space="0" w:color="auto" w:frame="1"/>
        </w:rPr>
        <w:lastRenderedPageBreak/>
        <w:t>ΙΙ этап</w:t>
      </w:r>
      <w:r w:rsidRPr="00255123">
        <w:t> – из числа отобранных вариантов производится сравнительная технико-экономическая оценка и выбор оптимального варианта;</w:t>
      </w:r>
    </w:p>
    <w:p w:rsidR="00255123" w:rsidRPr="00255123" w:rsidRDefault="00255123" w:rsidP="00255123">
      <w:pPr>
        <w:spacing w:line="276" w:lineRule="auto"/>
        <w:ind w:firstLine="851"/>
        <w:jc w:val="both"/>
        <w:textAlignment w:val="baseline"/>
      </w:pPr>
      <w:r w:rsidRPr="00255123">
        <w:rPr>
          <w:i/>
          <w:iCs/>
          <w:bdr w:val="none" w:sz="0" w:space="0" w:color="auto" w:frame="1"/>
        </w:rPr>
        <w:t>ΙΙΙ этап</w:t>
      </w:r>
      <w:r w:rsidRPr="00255123">
        <w:t> – формирование технологических комплектов (</w:t>
      </w:r>
      <w:proofErr w:type="spellStart"/>
      <w:r w:rsidRPr="00255123">
        <w:t>нормокомплектов</w:t>
      </w:r>
      <w:proofErr w:type="spellEnd"/>
      <w:r w:rsidRPr="00255123">
        <w:t>) средств малой механизации для оснащения бригад (звеньев). Увязка средств малой механизации по производительности и техническим параметрам с основным комплектом машин.</w:t>
      </w:r>
    </w:p>
    <w:p w:rsidR="00255123" w:rsidRPr="00255123" w:rsidRDefault="00255123" w:rsidP="00255123">
      <w:pPr>
        <w:spacing w:line="276" w:lineRule="auto"/>
        <w:ind w:firstLine="851"/>
        <w:jc w:val="both"/>
        <w:textAlignment w:val="baseline"/>
      </w:pPr>
      <w:r w:rsidRPr="00255123">
        <w:t xml:space="preserve">Комплексная механизация технологических процессов предусматривает подбор типов основных машин, определение их количества расчётом и </w:t>
      </w:r>
      <w:proofErr w:type="spellStart"/>
      <w:r w:rsidRPr="00255123">
        <w:t>взаимоувязка</w:t>
      </w:r>
      <w:proofErr w:type="spellEnd"/>
      <w:r w:rsidRPr="00255123">
        <w:t xml:space="preserve"> со вспомогательными (механизмами).</w:t>
      </w:r>
    </w:p>
    <w:p w:rsidR="00255123" w:rsidRPr="00255123" w:rsidRDefault="00255123" w:rsidP="00255123">
      <w:pPr>
        <w:spacing w:line="276" w:lineRule="auto"/>
        <w:ind w:firstLine="851"/>
        <w:jc w:val="both"/>
        <w:textAlignment w:val="baseline"/>
      </w:pPr>
      <w:r w:rsidRPr="00255123">
        <w:t>Основные расчётные параметры:</w:t>
      </w:r>
    </w:p>
    <w:p w:rsidR="00255123" w:rsidRPr="00255123" w:rsidRDefault="00255123" w:rsidP="00255123">
      <w:pPr>
        <w:spacing w:line="276" w:lineRule="auto"/>
        <w:ind w:firstLine="851"/>
        <w:jc w:val="both"/>
        <w:textAlignment w:val="baseline"/>
      </w:pPr>
      <w:r w:rsidRPr="00255123">
        <w:t>V - объём работ; T - время работы; I – интенсивность; Q – трудоёмкость; П</w:t>
      </w:r>
      <w:r w:rsidRPr="00255123">
        <w:rPr>
          <w:bdr w:val="none" w:sz="0" w:space="0" w:color="auto" w:frame="1"/>
          <w:vertAlign w:val="subscript"/>
        </w:rPr>
        <w:t>э</w:t>
      </w:r>
      <w:r w:rsidRPr="00255123">
        <w:t> – эксплуатационная производительность расчётных машин</w:t>
      </w:r>
    </w:p>
    <w:p w:rsidR="00255123" w:rsidRPr="00255123" w:rsidRDefault="00255123" w:rsidP="00255123">
      <w:pPr>
        <w:spacing w:line="276" w:lineRule="auto"/>
        <w:ind w:firstLine="851"/>
        <w:jc w:val="both"/>
        <w:textAlignment w:val="baseline"/>
      </w:pPr>
      <w:r w:rsidRPr="00255123">
        <w:t>Расчёт производится для частных и специализированных потоков по каждому технологическому комплексу работ.</w:t>
      </w:r>
    </w:p>
    <w:p w:rsidR="00255123" w:rsidRPr="00255123" w:rsidRDefault="00255123" w:rsidP="00255123">
      <w:pPr>
        <w:spacing w:line="276" w:lineRule="auto"/>
        <w:ind w:firstLine="851"/>
        <w:jc w:val="both"/>
        <w:textAlignment w:val="baseline"/>
      </w:pPr>
      <w:r w:rsidRPr="00255123">
        <w:t>Типы машин выбираются по техническим характеристикам, которые можно найти в справочной литературе или в технических паспортах.</w:t>
      </w:r>
    </w:p>
    <w:p w:rsidR="00255123" w:rsidRPr="00255123" w:rsidRDefault="00255123" w:rsidP="00255123">
      <w:pPr>
        <w:spacing w:line="276" w:lineRule="auto"/>
        <w:ind w:firstLine="851"/>
        <w:jc w:val="both"/>
        <w:textAlignment w:val="baseline"/>
      </w:pPr>
      <w:r w:rsidRPr="00255123">
        <w:rPr>
          <w:b/>
          <w:bCs/>
          <w:bdr w:val="none" w:sz="0" w:space="0" w:color="auto" w:frame="1"/>
        </w:rPr>
        <w:t>Комплектация машин для отдельных технологических процессов</w:t>
      </w:r>
    </w:p>
    <w:p w:rsidR="00255123" w:rsidRPr="00255123" w:rsidRDefault="00255123" w:rsidP="00255123">
      <w:pPr>
        <w:spacing w:line="276" w:lineRule="auto"/>
        <w:ind w:firstLine="851"/>
        <w:jc w:val="both"/>
        <w:textAlignment w:val="baseline"/>
      </w:pPr>
      <w:r w:rsidRPr="00255123">
        <w:t> Технологические комплекты строительных машин оставляют на основе </w:t>
      </w:r>
      <w:r w:rsidRPr="00255123">
        <w:rPr>
          <w:i/>
          <w:iCs/>
          <w:bdr w:val="none" w:sz="0" w:space="0" w:color="auto" w:frame="1"/>
        </w:rPr>
        <w:t>схем комплексной механизации</w:t>
      </w:r>
      <w:r w:rsidRPr="00255123">
        <w:t>, которые определяются в проектах производства работ. Структура схем зависит от особенностей объекта строительства (объёмы и виды работ; объёмно-планировочные и конструктивные решения; местоположение стройплощадки; природно-климатические, геологические и др. условия).</w:t>
      </w:r>
    </w:p>
    <w:p w:rsidR="00255123" w:rsidRPr="00255123" w:rsidRDefault="00255123" w:rsidP="00255123">
      <w:pPr>
        <w:spacing w:line="276" w:lineRule="auto"/>
        <w:ind w:firstLine="851"/>
        <w:jc w:val="both"/>
        <w:textAlignment w:val="baseline"/>
      </w:pPr>
      <w:r w:rsidRPr="00255123">
        <w:t xml:space="preserve">Номенклатура машин по каждому технологическому комплексу </w:t>
      </w:r>
      <w:proofErr w:type="spellStart"/>
      <w:r w:rsidRPr="00255123">
        <w:t>опре-деляется</w:t>
      </w:r>
      <w:proofErr w:type="spellEnd"/>
      <w:r w:rsidRPr="00255123">
        <w:t xml:space="preserve"> по справочной литературе.</w:t>
      </w:r>
    </w:p>
    <w:p w:rsidR="00255123" w:rsidRPr="00255123" w:rsidRDefault="00255123" w:rsidP="00255123">
      <w:pPr>
        <w:spacing w:line="276" w:lineRule="auto"/>
        <w:ind w:firstLine="851"/>
        <w:jc w:val="both"/>
        <w:textAlignment w:val="baseline"/>
        <w:rPr>
          <w:b/>
        </w:rPr>
      </w:pPr>
    </w:p>
    <w:p w:rsidR="00255123" w:rsidRPr="00255123" w:rsidRDefault="00255123" w:rsidP="00255123">
      <w:pPr>
        <w:spacing w:line="276" w:lineRule="auto"/>
        <w:ind w:firstLine="851"/>
        <w:jc w:val="both"/>
        <w:textAlignment w:val="baseline"/>
        <w:rPr>
          <w:b/>
        </w:rPr>
      </w:pPr>
      <w:r w:rsidRPr="00255123">
        <w:rPr>
          <w:b/>
        </w:rPr>
        <w:t>Задание 1</w:t>
      </w:r>
    </w:p>
    <w:p w:rsidR="00255123" w:rsidRPr="00255123" w:rsidRDefault="00255123" w:rsidP="00255123">
      <w:pPr>
        <w:spacing w:line="276" w:lineRule="auto"/>
        <w:ind w:firstLine="851"/>
        <w:jc w:val="both"/>
        <w:textAlignment w:val="baseline"/>
      </w:pPr>
      <w:r w:rsidRPr="00255123">
        <w:t>Соотнесите типы строительных машин на фото с названиями, перечисленными ниже.</w:t>
      </w:r>
    </w:p>
    <w:p w:rsidR="00255123" w:rsidRPr="00255123" w:rsidRDefault="00255123" w:rsidP="00255123">
      <w:pPr>
        <w:spacing w:line="276" w:lineRule="auto"/>
        <w:ind w:firstLine="851"/>
        <w:jc w:val="both"/>
        <w:textAlignment w:val="baseline"/>
      </w:pPr>
      <w:r w:rsidRPr="00255123">
        <w:rPr>
          <w:b/>
          <w:bCs/>
          <w:bdr w:val="none" w:sz="0" w:space="0" w:color="auto" w:frame="1"/>
        </w:rPr>
        <w:t>Ι – Земляные работы</w:t>
      </w:r>
    </w:p>
    <w:p w:rsidR="00255123" w:rsidRPr="00255123" w:rsidRDefault="00255123" w:rsidP="00255123">
      <w:pPr>
        <w:numPr>
          <w:ilvl w:val="0"/>
          <w:numId w:val="299"/>
        </w:numPr>
        <w:spacing w:line="276" w:lineRule="auto"/>
        <w:ind w:left="0" w:firstLine="851"/>
        <w:jc w:val="both"/>
        <w:textAlignment w:val="baseline"/>
      </w:pPr>
      <w:r w:rsidRPr="00255123">
        <w:t>рыхлители (прицепные, навесные, в качестве сменного оборудования);</w:t>
      </w:r>
    </w:p>
    <w:p w:rsidR="00255123" w:rsidRPr="00255123" w:rsidRDefault="00255123" w:rsidP="00255123">
      <w:pPr>
        <w:numPr>
          <w:ilvl w:val="0"/>
          <w:numId w:val="299"/>
        </w:numPr>
        <w:spacing w:line="276" w:lineRule="auto"/>
        <w:ind w:left="0" w:firstLine="851"/>
        <w:jc w:val="both"/>
        <w:textAlignment w:val="baseline"/>
      </w:pPr>
      <w:r w:rsidRPr="00255123">
        <w:t>экскаваторы различных типов;</w:t>
      </w:r>
    </w:p>
    <w:p w:rsidR="00255123" w:rsidRPr="00255123" w:rsidRDefault="00255123" w:rsidP="00255123">
      <w:pPr>
        <w:numPr>
          <w:ilvl w:val="0"/>
          <w:numId w:val="299"/>
        </w:numPr>
        <w:spacing w:line="276" w:lineRule="auto"/>
        <w:ind w:left="0" w:firstLine="851"/>
        <w:jc w:val="both"/>
        <w:textAlignment w:val="baseline"/>
      </w:pPr>
      <w:r w:rsidRPr="00255123">
        <w:t>скреперы прицепные и самоходные;</w:t>
      </w:r>
    </w:p>
    <w:p w:rsidR="00255123" w:rsidRPr="00255123" w:rsidRDefault="00255123" w:rsidP="00255123">
      <w:pPr>
        <w:numPr>
          <w:ilvl w:val="0"/>
          <w:numId w:val="299"/>
        </w:numPr>
        <w:spacing w:line="276" w:lineRule="auto"/>
        <w:ind w:left="0" w:firstLine="851"/>
        <w:jc w:val="both"/>
        <w:textAlignment w:val="baseline"/>
      </w:pPr>
      <w:r w:rsidRPr="00255123">
        <w:t>бульдозеры;</w:t>
      </w:r>
    </w:p>
    <w:p w:rsidR="00255123" w:rsidRPr="00255123" w:rsidRDefault="00255123" w:rsidP="00255123">
      <w:pPr>
        <w:numPr>
          <w:ilvl w:val="0"/>
          <w:numId w:val="299"/>
        </w:numPr>
        <w:spacing w:line="276" w:lineRule="auto"/>
        <w:ind w:left="0" w:firstLine="851"/>
        <w:jc w:val="both"/>
        <w:textAlignment w:val="baseline"/>
      </w:pPr>
      <w:r w:rsidRPr="00255123">
        <w:t>автотранспорт (грузовики, самосвалы, прицепы);</w:t>
      </w:r>
    </w:p>
    <w:p w:rsidR="00255123" w:rsidRPr="00255123" w:rsidRDefault="00255123" w:rsidP="00255123">
      <w:pPr>
        <w:numPr>
          <w:ilvl w:val="0"/>
          <w:numId w:val="299"/>
        </w:numPr>
        <w:spacing w:line="276" w:lineRule="auto"/>
        <w:ind w:left="0" w:firstLine="851"/>
        <w:jc w:val="both"/>
        <w:textAlignment w:val="baseline"/>
      </w:pPr>
      <w:r w:rsidRPr="00255123">
        <w:t>катки самоходные и прицепные;</w:t>
      </w:r>
    </w:p>
    <w:p w:rsidR="00255123" w:rsidRPr="00255123" w:rsidRDefault="00255123" w:rsidP="00255123">
      <w:pPr>
        <w:numPr>
          <w:ilvl w:val="0"/>
          <w:numId w:val="299"/>
        </w:numPr>
        <w:spacing w:line="276" w:lineRule="auto"/>
        <w:ind w:left="0" w:firstLine="851"/>
        <w:jc w:val="both"/>
        <w:textAlignment w:val="baseline"/>
      </w:pPr>
      <w:r w:rsidRPr="00255123">
        <w:t>трамбовки различных видов;</w:t>
      </w:r>
    </w:p>
    <w:p w:rsidR="00255123" w:rsidRPr="00255123" w:rsidRDefault="00255123" w:rsidP="00255123">
      <w:pPr>
        <w:numPr>
          <w:ilvl w:val="0"/>
          <w:numId w:val="299"/>
        </w:numPr>
        <w:spacing w:line="276" w:lineRule="auto"/>
        <w:ind w:left="0" w:firstLine="851"/>
        <w:jc w:val="both"/>
        <w:textAlignment w:val="baseline"/>
      </w:pPr>
      <w:r w:rsidRPr="00255123">
        <w:t>специальные машины (буровые, для разработки мёрзлых грунтов).</w:t>
      </w:r>
    </w:p>
    <w:p w:rsidR="00255123" w:rsidRPr="00255123" w:rsidRDefault="00255123" w:rsidP="00255123">
      <w:pPr>
        <w:spacing w:line="276" w:lineRule="auto"/>
        <w:ind w:firstLine="851"/>
        <w:jc w:val="both"/>
        <w:textAlignment w:val="baseline"/>
      </w:pPr>
      <w:r w:rsidRPr="00255123">
        <w:rPr>
          <w:b/>
          <w:bCs/>
          <w:bdr w:val="none" w:sz="0" w:space="0" w:color="auto" w:frame="1"/>
        </w:rPr>
        <w:t>ΙΙ – Свайные работы</w:t>
      </w:r>
    </w:p>
    <w:p w:rsidR="00255123" w:rsidRPr="00255123" w:rsidRDefault="00255123" w:rsidP="00255123">
      <w:pPr>
        <w:numPr>
          <w:ilvl w:val="0"/>
          <w:numId w:val="296"/>
        </w:numPr>
        <w:spacing w:line="276" w:lineRule="auto"/>
        <w:ind w:left="0" w:firstLine="851"/>
        <w:jc w:val="both"/>
        <w:textAlignment w:val="baseline"/>
      </w:pPr>
      <w:r w:rsidRPr="00255123">
        <w:t>бурильные машины и установки;</w:t>
      </w:r>
    </w:p>
    <w:p w:rsidR="00255123" w:rsidRPr="00255123" w:rsidRDefault="00255123" w:rsidP="00255123">
      <w:pPr>
        <w:numPr>
          <w:ilvl w:val="0"/>
          <w:numId w:val="296"/>
        </w:numPr>
        <w:spacing w:line="276" w:lineRule="auto"/>
        <w:ind w:left="0" w:firstLine="851"/>
        <w:jc w:val="both"/>
        <w:textAlignment w:val="baseline"/>
      </w:pPr>
      <w:r w:rsidRPr="00255123">
        <w:t>машины и механизмы для погружения свай (копры, вибропогружатели, дизель-молоты);</w:t>
      </w:r>
    </w:p>
    <w:p w:rsidR="00255123" w:rsidRPr="00255123" w:rsidRDefault="00255123" w:rsidP="00255123">
      <w:pPr>
        <w:numPr>
          <w:ilvl w:val="0"/>
          <w:numId w:val="296"/>
        </w:numPr>
        <w:spacing w:line="276" w:lineRule="auto"/>
        <w:ind w:left="0" w:firstLine="851"/>
        <w:jc w:val="both"/>
        <w:textAlignment w:val="baseline"/>
      </w:pPr>
      <w:r w:rsidRPr="00255123">
        <w:t>вспомогательные машины ( для срезки голов свай, установки статического зондирования т.д.).</w:t>
      </w:r>
    </w:p>
    <w:p w:rsidR="00255123" w:rsidRPr="00255123" w:rsidRDefault="00255123" w:rsidP="00255123">
      <w:pPr>
        <w:spacing w:line="276" w:lineRule="auto"/>
        <w:ind w:firstLine="851"/>
        <w:jc w:val="both"/>
        <w:textAlignment w:val="baseline"/>
      </w:pPr>
      <w:r w:rsidRPr="00255123">
        <w:rPr>
          <w:b/>
          <w:bCs/>
          <w:bdr w:val="none" w:sz="0" w:space="0" w:color="auto" w:frame="1"/>
        </w:rPr>
        <w:t>ΙΙΙ – Бетонные работы</w:t>
      </w:r>
    </w:p>
    <w:p w:rsidR="00255123" w:rsidRPr="00255123" w:rsidRDefault="00255123" w:rsidP="00255123">
      <w:pPr>
        <w:numPr>
          <w:ilvl w:val="0"/>
          <w:numId w:val="297"/>
        </w:numPr>
        <w:spacing w:line="276" w:lineRule="auto"/>
        <w:ind w:left="0" w:firstLine="851"/>
        <w:jc w:val="both"/>
        <w:textAlignment w:val="baseline"/>
      </w:pPr>
      <w:r w:rsidRPr="00255123">
        <w:lastRenderedPageBreak/>
        <w:t>бетоносмесительные заводы и установки (передвижные и стационарные);</w:t>
      </w:r>
    </w:p>
    <w:p w:rsidR="00255123" w:rsidRPr="00255123" w:rsidRDefault="00255123" w:rsidP="00255123">
      <w:pPr>
        <w:numPr>
          <w:ilvl w:val="0"/>
          <w:numId w:val="297"/>
        </w:numPr>
        <w:spacing w:line="276" w:lineRule="auto"/>
        <w:ind w:left="0" w:firstLine="851"/>
        <w:jc w:val="both"/>
        <w:textAlignment w:val="baseline"/>
      </w:pPr>
      <w:proofErr w:type="spellStart"/>
      <w:r w:rsidRPr="00255123">
        <w:t>бетоносмесители</w:t>
      </w:r>
      <w:proofErr w:type="spellEnd"/>
      <w:r w:rsidRPr="00255123">
        <w:t>;</w:t>
      </w:r>
    </w:p>
    <w:p w:rsidR="00255123" w:rsidRPr="00255123" w:rsidRDefault="00255123" w:rsidP="00255123">
      <w:pPr>
        <w:numPr>
          <w:ilvl w:val="0"/>
          <w:numId w:val="297"/>
        </w:numPr>
        <w:spacing w:line="276" w:lineRule="auto"/>
        <w:ind w:left="0" w:firstLine="851"/>
        <w:jc w:val="both"/>
        <w:textAlignment w:val="baseline"/>
      </w:pPr>
      <w:proofErr w:type="spellStart"/>
      <w:r w:rsidRPr="00255123">
        <w:t>автобетоновозы</w:t>
      </w:r>
      <w:proofErr w:type="spellEnd"/>
      <w:r w:rsidRPr="00255123">
        <w:t xml:space="preserve">, </w:t>
      </w:r>
      <w:proofErr w:type="spellStart"/>
      <w:r w:rsidRPr="00255123">
        <w:t>автобетоносмесители</w:t>
      </w:r>
      <w:proofErr w:type="spellEnd"/>
      <w:r w:rsidRPr="00255123">
        <w:t>;</w:t>
      </w:r>
    </w:p>
    <w:p w:rsidR="00255123" w:rsidRPr="00255123" w:rsidRDefault="00255123" w:rsidP="00255123">
      <w:pPr>
        <w:numPr>
          <w:ilvl w:val="0"/>
          <w:numId w:val="297"/>
        </w:numPr>
        <w:spacing w:line="276" w:lineRule="auto"/>
        <w:ind w:left="0" w:firstLine="851"/>
        <w:jc w:val="both"/>
        <w:textAlignment w:val="baseline"/>
      </w:pPr>
      <w:r w:rsidRPr="00255123">
        <w:t>бетоноукладчики различных видов, конвейеры-транспортёры, виброжелоба, бетононасосы, манипуляторы;</w:t>
      </w:r>
    </w:p>
    <w:p w:rsidR="00255123" w:rsidRPr="00255123" w:rsidRDefault="00255123" w:rsidP="00255123">
      <w:pPr>
        <w:numPr>
          <w:ilvl w:val="0"/>
          <w:numId w:val="297"/>
        </w:numPr>
        <w:spacing w:line="276" w:lineRule="auto"/>
        <w:ind w:left="0" w:firstLine="851"/>
        <w:jc w:val="both"/>
        <w:textAlignment w:val="baseline"/>
      </w:pPr>
      <w:r w:rsidRPr="00255123">
        <w:t>краны стреловые (для грузовых и вспомогательных операций);</w:t>
      </w:r>
    </w:p>
    <w:p w:rsidR="00255123" w:rsidRPr="00255123" w:rsidRDefault="00255123" w:rsidP="00255123">
      <w:pPr>
        <w:numPr>
          <w:ilvl w:val="0"/>
          <w:numId w:val="297"/>
        </w:numPr>
        <w:spacing w:line="276" w:lineRule="auto"/>
        <w:ind w:left="0" w:firstLine="851"/>
        <w:jc w:val="both"/>
        <w:textAlignment w:val="baseline"/>
      </w:pPr>
      <w:r w:rsidRPr="00255123">
        <w:t>вибраторы и уплотнители бетонной смеси различных типов;</w:t>
      </w:r>
    </w:p>
    <w:p w:rsidR="00255123" w:rsidRPr="00255123" w:rsidRDefault="00255123" w:rsidP="00255123">
      <w:pPr>
        <w:numPr>
          <w:ilvl w:val="0"/>
          <w:numId w:val="297"/>
        </w:numPr>
        <w:spacing w:line="276" w:lineRule="auto"/>
        <w:ind w:left="0" w:firstLine="851"/>
        <w:jc w:val="both"/>
        <w:textAlignment w:val="baseline"/>
      </w:pPr>
      <w:r w:rsidRPr="00255123">
        <w:t>поливочные машины и агрегаты;</w:t>
      </w:r>
    </w:p>
    <w:p w:rsidR="00255123" w:rsidRPr="00255123" w:rsidRDefault="00255123" w:rsidP="00255123">
      <w:pPr>
        <w:numPr>
          <w:ilvl w:val="0"/>
          <w:numId w:val="297"/>
        </w:numPr>
        <w:spacing w:line="276" w:lineRule="auto"/>
        <w:ind w:left="0" w:firstLine="851"/>
        <w:jc w:val="both"/>
        <w:textAlignment w:val="baseline"/>
      </w:pPr>
      <w:r w:rsidRPr="00255123">
        <w:t>установки для специальных бетонных работ (</w:t>
      </w:r>
      <w:proofErr w:type="spellStart"/>
      <w:r w:rsidRPr="00255123">
        <w:t>вакуумирование</w:t>
      </w:r>
      <w:proofErr w:type="spellEnd"/>
      <w:r w:rsidRPr="00255123">
        <w:t>, шприц-бетонирование, торкретирование, оборудование для зимнего бетонирования и ухода за бетоном);</w:t>
      </w:r>
    </w:p>
    <w:p w:rsidR="00255123" w:rsidRPr="00255123" w:rsidRDefault="00255123" w:rsidP="00255123">
      <w:pPr>
        <w:numPr>
          <w:ilvl w:val="0"/>
          <w:numId w:val="297"/>
        </w:numPr>
        <w:spacing w:line="276" w:lineRule="auto"/>
        <w:ind w:left="0" w:firstLine="851"/>
        <w:jc w:val="both"/>
        <w:textAlignment w:val="baseline"/>
      </w:pPr>
      <w:r w:rsidRPr="00255123">
        <w:t>машины для отделки бетонных поверхностей (затирка, шлифовка);</w:t>
      </w:r>
    </w:p>
    <w:p w:rsidR="00255123" w:rsidRPr="00255123" w:rsidRDefault="00255123" w:rsidP="00255123">
      <w:pPr>
        <w:numPr>
          <w:ilvl w:val="0"/>
          <w:numId w:val="297"/>
        </w:numPr>
        <w:spacing w:line="276" w:lineRule="auto"/>
        <w:ind w:left="0" w:firstLine="851"/>
        <w:jc w:val="both"/>
        <w:textAlignment w:val="baseline"/>
      </w:pPr>
      <w:r w:rsidRPr="00255123">
        <w:t>ёмкости для перемещения бетонных смесей (бадьи, контейнеры);</w:t>
      </w:r>
    </w:p>
    <w:p w:rsidR="00255123" w:rsidRPr="00255123" w:rsidRDefault="00255123" w:rsidP="00255123">
      <w:pPr>
        <w:numPr>
          <w:ilvl w:val="0"/>
          <w:numId w:val="297"/>
        </w:numPr>
        <w:spacing w:line="276" w:lineRule="auto"/>
        <w:ind w:left="0" w:firstLine="851"/>
        <w:jc w:val="both"/>
        <w:textAlignment w:val="baseline"/>
      </w:pPr>
      <w:r w:rsidRPr="00255123">
        <w:t>арматурные мастерские.</w:t>
      </w:r>
    </w:p>
    <w:p w:rsidR="00255123" w:rsidRPr="00255123" w:rsidRDefault="00255123" w:rsidP="00255123">
      <w:pPr>
        <w:spacing w:line="276" w:lineRule="auto"/>
        <w:ind w:firstLine="851"/>
        <w:jc w:val="both"/>
        <w:textAlignment w:val="baseline"/>
      </w:pPr>
      <w:r w:rsidRPr="00255123">
        <w:rPr>
          <w:b/>
          <w:bCs/>
          <w:bdr w:val="none" w:sz="0" w:space="0" w:color="auto" w:frame="1"/>
        </w:rPr>
        <w:t>ΙV</w:t>
      </w:r>
      <w:r w:rsidRPr="00255123">
        <w:rPr>
          <w:b/>
          <w:bCs/>
        </w:rPr>
        <w:t> </w:t>
      </w:r>
      <w:r w:rsidRPr="00255123">
        <w:rPr>
          <w:b/>
          <w:bCs/>
          <w:bdr w:val="none" w:sz="0" w:space="0" w:color="auto" w:frame="1"/>
        </w:rPr>
        <w:t>– Монтаж сборных конструкций</w:t>
      </w:r>
    </w:p>
    <w:p w:rsidR="00255123" w:rsidRPr="00255123" w:rsidRDefault="00255123" w:rsidP="00255123">
      <w:pPr>
        <w:numPr>
          <w:ilvl w:val="0"/>
          <w:numId w:val="300"/>
        </w:numPr>
        <w:spacing w:line="276" w:lineRule="auto"/>
        <w:ind w:left="0" w:firstLine="851"/>
        <w:jc w:val="both"/>
        <w:textAlignment w:val="baseline"/>
      </w:pPr>
      <w:r w:rsidRPr="00255123">
        <w:t>монтажные краны различных типов;</w:t>
      </w:r>
    </w:p>
    <w:p w:rsidR="00255123" w:rsidRPr="00255123" w:rsidRDefault="00255123" w:rsidP="00255123">
      <w:pPr>
        <w:numPr>
          <w:ilvl w:val="0"/>
          <w:numId w:val="300"/>
        </w:numPr>
        <w:spacing w:line="276" w:lineRule="auto"/>
        <w:ind w:left="0" w:firstLine="851"/>
        <w:jc w:val="both"/>
        <w:textAlignment w:val="baseline"/>
      </w:pPr>
      <w:r w:rsidRPr="00255123">
        <w:t xml:space="preserve">специальная монтажная техника (стрелы, порталы, </w:t>
      </w:r>
      <w:proofErr w:type="spellStart"/>
      <w:r w:rsidRPr="00255123">
        <w:t>шевры</w:t>
      </w:r>
      <w:proofErr w:type="spellEnd"/>
      <w:r w:rsidRPr="00255123">
        <w:t>, гидроподъёмники др.);</w:t>
      </w:r>
    </w:p>
    <w:p w:rsidR="00255123" w:rsidRPr="00255123" w:rsidRDefault="00255123" w:rsidP="00255123">
      <w:pPr>
        <w:numPr>
          <w:ilvl w:val="0"/>
          <w:numId w:val="300"/>
        </w:numPr>
        <w:spacing w:line="276" w:lineRule="auto"/>
        <w:ind w:left="0" w:firstLine="851"/>
        <w:jc w:val="both"/>
        <w:textAlignment w:val="baseline"/>
      </w:pPr>
      <w:r w:rsidRPr="00255123">
        <w:t>транспортные средства (автотранспорт, рельсовый транспорт);</w:t>
      </w:r>
    </w:p>
    <w:p w:rsidR="00255123" w:rsidRPr="00255123" w:rsidRDefault="00255123" w:rsidP="00255123">
      <w:pPr>
        <w:numPr>
          <w:ilvl w:val="0"/>
          <w:numId w:val="300"/>
        </w:numPr>
        <w:spacing w:line="276" w:lineRule="auto"/>
        <w:ind w:left="0" w:firstLine="851"/>
        <w:jc w:val="both"/>
        <w:textAlignment w:val="baseline"/>
      </w:pPr>
      <w:r w:rsidRPr="00255123">
        <w:t>сварочная техника (</w:t>
      </w:r>
      <w:proofErr w:type="spellStart"/>
      <w:r w:rsidRPr="00255123">
        <w:t>трнсформаторы</w:t>
      </w:r>
      <w:proofErr w:type="spellEnd"/>
      <w:r w:rsidRPr="00255123">
        <w:t>, выпрямители);</w:t>
      </w:r>
    </w:p>
    <w:p w:rsidR="00255123" w:rsidRPr="00255123" w:rsidRDefault="00255123" w:rsidP="00255123">
      <w:pPr>
        <w:numPr>
          <w:ilvl w:val="0"/>
          <w:numId w:val="300"/>
        </w:numPr>
        <w:spacing w:line="276" w:lineRule="auto"/>
        <w:ind w:left="0" w:firstLine="851"/>
        <w:jc w:val="both"/>
        <w:textAlignment w:val="baseline"/>
      </w:pPr>
      <w:r w:rsidRPr="00255123">
        <w:t>кондукторы и механизмы для временного раскрепления элементов4</w:t>
      </w:r>
    </w:p>
    <w:p w:rsidR="00255123" w:rsidRPr="00255123" w:rsidRDefault="00255123" w:rsidP="00255123">
      <w:pPr>
        <w:numPr>
          <w:ilvl w:val="0"/>
          <w:numId w:val="300"/>
        </w:numPr>
        <w:spacing w:line="276" w:lineRule="auto"/>
        <w:ind w:left="0" w:firstLine="851"/>
        <w:jc w:val="both"/>
        <w:textAlignment w:val="baseline"/>
      </w:pPr>
      <w:r w:rsidRPr="00255123">
        <w:t>тяговые машины и оборудование (лебёдки, тракторы и др.);</w:t>
      </w:r>
    </w:p>
    <w:p w:rsidR="00255123" w:rsidRPr="00255123" w:rsidRDefault="00255123" w:rsidP="00255123">
      <w:pPr>
        <w:numPr>
          <w:ilvl w:val="0"/>
          <w:numId w:val="300"/>
        </w:numPr>
        <w:spacing w:line="276" w:lineRule="auto"/>
        <w:ind w:left="0" w:firstLine="851"/>
        <w:jc w:val="both"/>
        <w:textAlignment w:val="baseline"/>
      </w:pPr>
      <w:r w:rsidRPr="00255123">
        <w:t>устройства для бетонирования стыков;</w:t>
      </w:r>
    </w:p>
    <w:p w:rsidR="00255123" w:rsidRPr="00255123" w:rsidRDefault="00255123" w:rsidP="00255123">
      <w:pPr>
        <w:numPr>
          <w:ilvl w:val="0"/>
          <w:numId w:val="300"/>
        </w:numPr>
        <w:spacing w:line="276" w:lineRule="auto"/>
        <w:ind w:left="0" w:firstLine="851"/>
        <w:jc w:val="both"/>
        <w:textAlignment w:val="baseline"/>
      </w:pPr>
      <w:r w:rsidRPr="00255123">
        <w:t>такелажная оснастка.</w:t>
      </w:r>
    </w:p>
    <w:p w:rsidR="00255123" w:rsidRPr="00255123" w:rsidRDefault="00255123" w:rsidP="00255123">
      <w:pPr>
        <w:spacing w:line="276" w:lineRule="auto"/>
        <w:ind w:firstLine="851"/>
        <w:jc w:val="both"/>
        <w:textAlignment w:val="baseline"/>
      </w:pPr>
      <w:r w:rsidRPr="00255123">
        <w:rPr>
          <w:b/>
          <w:bCs/>
          <w:bdr w:val="none" w:sz="0" w:space="0" w:color="auto" w:frame="1"/>
        </w:rPr>
        <w:t>V</w:t>
      </w:r>
      <w:r w:rsidRPr="00255123">
        <w:rPr>
          <w:b/>
          <w:bCs/>
        </w:rPr>
        <w:t> </w:t>
      </w:r>
      <w:r w:rsidRPr="00255123">
        <w:rPr>
          <w:b/>
          <w:bCs/>
          <w:bdr w:val="none" w:sz="0" w:space="0" w:color="auto" w:frame="1"/>
        </w:rPr>
        <w:t>– Отделочные работы</w:t>
      </w:r>
    </w:p>
    <w:p w:rsidR="00255123" w:rsidRPr="00255123" w:rsidRDefault="00255123" w:rsidP="00255123">
      <w:pPr>
        <w:numPr>
          <w:ilvl w:val="0"/>
          <w:numId w:val="298"/>
        </w:numPr>
        <w:spacing w:line="276" w:lineRule="auto"/>
        <w:ind w:left="0" w:firstLine="851"/>
        <w:jc w:val="both"/>
        <w:textAlignment w:val="baseline"/>
      </w:pPr>
      <w:r w:rsidRPr="00255123">
        <w:t xml:space="preserve">штукатурные станции, </w:t>
      </w:r>
      <w:proofErr w:type="spellStart"/>
      <w:r w:rsidRPr="00255123">
        <w:t>растворонасосы</w:t>
      </w:r>
      <w:proofErr w:type="spellEnd"/>
      <w:r w:rsidRPr="00255123">
        <w:t>;</w:t>
      </w:r>
    </w:p>
    <w:p w:rsidR="00255123" w:rsidRPr="00255123" w:rsidRDefault="00255123" w:rsidP="00255123">
      <w:pPr>
        <w:numPr>
          <w:ilvl w:val="0"/>
          <w:numId w:val="298"/>
        </w:numPr>
        <w:spacing w:line="276" w:lineRule="auto"/>
        <w:ind w:left="0" w:firstLine="851"/>
        <w:jc w:val="both"/>
        <w:textAlignment w:val="baseline"/>
      </w:pPr>
      <w:r w:rsidRPr="00255123">
        <w:t>малярные станции;</w:t>
      </w:r>
    </w:p>
    <w:p w:rsidR="00255123" w:rsidRPr="00255123" w:rsidRDefault="00255123" w:rsidP="00255123">
      <w:pPr>
        <w:numPr>
          <w:ilvl w:val="0"/>
          <w:numId w:val="298"/>
        </w:numPr>
        <w:spacing w:line="276" w:lineRule="auto"/>
        <w:ind w:left="0" w:firstLine="851"/>
        <w:jc w:val="both"/>
        <w:textAlignment w:val="baseline"/>
      </w:pPr>
      <w:proofErr w:type="spellStart"/>
      <w:r w:rsidRPr="00255123">
        <w:t>растворосмесители</w:t>
      </w:r>
      <w:proofErr w:type="spellEnd"/>
      <w:r w:rsidRPr="00255123">
        <w:t>, машины для гашения извести;</w:t>
      </w:r>
    </w:p>
    <w:p w:rsidR="00255123" w:rsidRPr="00255123" w:rsidRDefault="00255123" w:rsidP="00255123">
      <w:pPr>
        <w:numPr>
          <w:ilvl w:val="0"/>
          <w:numId w:val="298"/>
        </w:numPr>
        <w:spacing w:line="276" w:lineRule="auto"/>
        <w:ind w:left="0" w:firstLine="851"/>
        <w:jc w:val="both"/>
        <w:textAlignment w:val="baseline"/>
      </w:pPr>
      <w:r w:rsidRPr="00255123">
        <w:t>компрессорные установки;</w:t>
      </w:r>
    </w:p>
    <w:p w:rsidR="00255123" w:rsidRPr="00255123" w:rsidRDefault="00255123" w:rsidP="00255123">
      <w:pPr>
        <w:numPr>
          <w:ilvl w:val="0"/>
          <w:numId w:val="298"/>
        </w:numPr>
        <w:spacing w:line="276" w:lineRule="auto"/>
        <w:ind w:left="0" w:firstLine="851"/>
        <w:jc w:val="both"/>
        <w:textAlignment w:val="baseline"/>
      </w:pPr>
      <w:r w:rsidRPr="00255123">
        <w:t>машины для устройства мягкой кровли (разогрев мастик, транспорт мастик, наклейка рулонов);</w:t>
      </w:r>
    </w:p>
    <w:p w:rsidR="00255123" w:rsidRPr="00255123" w:rsidRDefault="00255123" w:rsidP="00255123">
      <w:pPr>
        <w:numPr>
          <w:ilvl w:val="0"/>
          <w:numId w:val="298"/>
        </w:numPr>
        <w:spacing w:line="276" w:lineRule="auto"/>
        <w:ind w:left="0" w:firstLine="851"/>
        <w:jc w:val="both"/>
        <w:textAlignment w:val="baseline"/>
      </w:pPr>
      <w:r w:rsidRPr="00255123">
        <w:t>воздухонагреватели, калориферы;</w:t>
      </w:r>
    </w:p>
    <w:p w:rsidR="00255123" w:rsidRPr="00255123" w:rsidRDefault="00255123" w:rsidP="00255123">
      <w:pPr>
        <w:numPr>
          <w:ilvl w:val="0"/>
          <w:numId w:val="298"/>
        </w:numPr>
        <w:spacing w:line="276" w:lineRule="auto"/>
        <w:ind w:left="0" w:firstLine="851"/>
        <w:jc w:val="both"/>
        <w:textAlignment w:val="baseline"/>
      </w:pPr>
      <w:r w:rsidRPr="00255123">
        <w:t>специальная техника по новым отделочным технологиям.</w:t>
      </w:r>
    </w:p>
    <w:p w:rsidR="00255123" w:rsidRPr="00255123" w:rsidRDefault="00255123" w:rsidP="00255123">
      <w:pPr>
        <w:autoSpaceDE w:val="0"/>
        <w:autoSpaceDN w:val="0"/>
        <w:adjustRightInd w:val="0"/>
        <w:spacing w:line="276" w:lineRule="auto"/>
        <w:ind w:firstLine="851"/>
        <w:rPr>
          <w:rFonts w:eastAsia="TimesNewRomanPSMT"/>
          <w:b/>
          <w:lang w:eastAsia="en-US"/>
        </w:rPr>
      </w:pPr>
      <w:r w:rsidRPr="00255123">
        <w:rPr>
          <w:rFonts w:eastAsia="TimesNewRomanPSMT"/>
          <w:b/>
          <w:iCs/>
          <w:lang w:eastAsia="en-US"/>
        </w:rPr>
        <w:t>Контрольные вопросы</w:t>
      </w:r>
    </w:p>
    <w:p w:rsidR="00255123" w:rsidRPr="00255123" w:rsidRDefault="00255123" w:rsidP="00255123">
      <w:pPr>
        <w:autoSpaceDE w:val="0"/>
        <w:autoSpaceDN w:val="0"/>
        <w:adjustRightInd w:val="0"/>
        <w:spacing w:line="276" w:lineRule="auto"/>
        <w:ind w:firstLine="851"/>
        <w:jc w:val="both"/>
        <w:rPr>
          <w:rFonts w:eastAsia="TimesNewRomanPSMT"/>
          <w:lang w:eastAsia="en-US"/>
        </w:rPr>
      </w:pPr>
      <w:r w:rsidRPr="00255123">
        <w:rPr>
          <w:rFonts w:eastAsia="TimesNewRomanPSMT"/>
          <w:lang w:eastAsia="en-US"/>
        </w:rPr>
        <w:t>1 Объясните суть комплексной механизации при строительстве зданий и сооружений.</w:t>
      </w:r>
    </w:p>
    <w:p w:rsidR="00255123" w:rsidRPr="00255123" w:rsidRDefault="00255123" w:rsidP="00255123">
      <w:pPr>
        <w:numPr>
          <w:ilvl w:val="0"/>
          <w:numId w:val="292"/>
        </w:numPr>
        <w:autoSpaceDE w:val="0"/>
        <w:autoSpaceDN w:val="0"/>
        <w:adjustRightInd w:val="0"/>
        <w:spacing w:line="276" w:lineRule="auto"/>
        <w:contextualSpacing/>
        <w:jc w:val="both"/>
        <w:rPr>
          <w:rFonts w:eastAsia="TimesNewRomanPSMT"/>
          <w:lang w:eastAsia="en-US"/>
        </w:rPr>
      </w:pPr>
      <w:r w:rsidRPr="00255123">
        <w:rPr>
          <w:rFonts w:eastAsia="TimesNewRomanPSMT"/>
          <w:lang w:eastAsia="en-US"/>
        </w:rPr>
        <w:t xml:space="preserve">Опишите комплектацию машин для отдельных технологических </w:t>
      </w:r>
    </w:p>
    <w:p w:rsidR="00255123" w:rsidRPr="00255123" w:rsidRDefault="00255123" w:rsidP="00255123">
      <w:pPr>
        <w:autoSpaceDE w:val="0"/>
        <w:autoSpaceDN w:val="0"/>
        <w:adjustRightInd w:val="0"/>
        <w:spacing w:line="276" w:lineRule="auto"/>
        <w:jc w:val="both"/>
        <w:rPr>
          <w:rFonts w:eastAsia="TimesNewRomanPSMT"/>
          <w:lang w:eastAsia="en-US"/>
        </w:rPr>
      </w:pPr>
      <w:r w:rsidRPr="00255123">
        <w:rPr>
          <w:rFonts w:eastAsia="TimesNewRomanPSMT"/>
          <w:lang w:eastAsia="en-US"/>
        </w:rPr>
        <w:t>процессов.</w:t>
      </w:r>
    </w:p>
    <w:p w:rsidR="00255123" w:rsidRPr="00255123" w:rsidRDefault="00255123" w:rsidP="00255123">
      <w:pPr>
        <w:numPr>
          <w:ilvl w:val="0"/>
          <w:numId w:val="292"/>
        </w:numPr>
        <w:autoSpaceDE w:val="0"/>
        <w:autoSpaceDN w:val="0"/>
        <w:adjustRightInd w:val="0"/>
        <w:spacing w:line="276" w:lineRule="auto"/>
        <w:contextualSpacing/>
        <w:jc w:val="both"/>
        <w:rPr>
          <w:rFonts w:eastAsia="TimesNewRomanPSMT"/>
          <w:lang w:eastAsia="en-US"/>
        </w:rPr>
      </w:pPr>
      <w:r w:rsidRPr="00255123">
        <w:rPr>
          <w:rFonts w:eastAsia="TimesNewRomanPSMT"/>
          <w:lang w:eastAsia="en-US"/>
        </w:rPr>
        <w:t>Опишите состав малой механизации при производстве строительно-</w:t>
      </w:r>
    </w:p>
    <w:p w:rsidR="00255123" w:rsidRPr="00255123" w:rsidRDefault="00255123" w:rsidP="00255123">
      <w:pPr>
        <w:autoSpaceDE w:val="0"/>
        <w:autoSpaceDN w:val="0"/>
        <w:adjustRightInd w:val="0"/>
        <w:spacing w:line="276" w:lineRule="auto"/>
        <w:jc w:val="both"/>
        <w:rPr>
          <w:rFonts w:eastAsia="TimesNewRomanPSMT"/>
          <w:lang w:eastAsia="en-US"/>
        </w:rPr>
      </w:pPr>
      <w:r w:rsidRPr="00255123">
        <w:rPr>
          <w:rFonts w:eastAsia="TimesNewRomanPSMT"/>
          <w:lang w:eastAsia="en-US"/>
        </w:rPr>
        <w:t>монтажных работ</w:t>
      </w:r>
    </w:p>
    <w:p w:rsidR="00255123" w:rsidRPr="00255123" w:rsidRDefault="00255123" w:rsidP="00255123">
      <w:pPr>
        <w:spacing w:line="276" w:lineRule="auto"/>
        <w:ind w:firstLine="851"/>
        <w:jc w:val="both"/>
        <w:rPr>
          <w:b/>
          <w:color w:val="FF0000"/>
        </w:rPr>
      </w:pPr>
    </w:p>
    <w:p w:rsidR="00255123" w:rsidRPr="00255123" w:rsidRDefault="00255123" w:rsidP="00255123">
      <w:pPr>
        <w:spacing w:line="276" w:lineRule="auto"/>
        <w:ind w:firstLine="851"/>
        <w:jc w:val="both"/>
        <w:rPr>
          <w:b/>
        </w:rPr>
      </w:pPr>
      <w:r w:rsidRPr="00255123">
        <w:rPr>
          <w:b/>
        </w:rPr>
        <w:t>ПРАКТИЧЕСКАЯ РАБОТА 6</w:t>
      </w:r>
    </w:p>
    <w:p w:rsidR="00255123" w:rsidRPr="00255123" w:rsidRDefault="00255123" w:rsidP="00255123">
      <w:pPr>
        <w:spacing w:line="276" w:lineRule="auto"/>
        <w:ind w:firstLine="851"/>
        <w:jc w:val="both"/>
        <w:rPr>
          <w:b/>
        </w:rPr>
      </w:pPr>
      <w:r w:rsidRPr="00255123">
        <w:rPr>
          <w:b/>
        </w:rPr>
        <w:lastRenderedPageBreak/>
        <w:t xml:space="preserve">Тема. Определение трудоемкости работ. Калькуляция и нормирование </w:t>
      </w:r>
    </w:p>
    <w:p w:rsidR="00255123" w:rsidRPr="00255123" w:rsidRDefault="00255123" w:rsidP="00255123">
      <w:pPr>
        <w:spacing w:line="276" w:lineRule="auto"/>
        <w:ind w:firstLine="851"/>
        <w:jc w:val="both"/>
        <w:rPr>
          <w:b/>
        </w:rPr>
      </w:pPr>
      <w:r w:rsidRPr="00255123">
        <w:rPr>
          <w:b/>
        </w:rPr>
        <w:t>затрат труда</w:t>
      </w:r>
    </w:p>
    <w:p w:rsidR="00255123" w:rsidRPr="00255123" w:rsidRDefault="00255123" w:rsidP="00255123">
      <w:pPr>
        <w:spacing w:line="276" w:lineRule="auto"/>
        <w:ind w:firstLine="851"/>
        <w:jc w:val="both"/>
        <w:rPr>
          <w:b/>
        </w:rPr>
      </w:pPr>
      <w:r w:rsidRPr="00255123">
        <w:rPr>
          <w:b/>
        </w:rPr>
        <w:t xml:space="preserve">Цель: </w:t>
      </w:r>
      <w:r w:rsidRPr="00255123">
        <w:t>научиться решать задачи в области технического нормирования.</w:t>
      </w:r>
    </w:p>
    <w:p w:rsidR="00255123" w:rsidRPr="00255123" w:rsidRDefault="00255123" w:rsidP="00255123">
      <w:pPr>
        <w:spacing w:line="276" w:lineRule="auto"/>
        <w:ind w:firstLine="851"/>
        <w:jc w:val="both"/>
      </w:pPr>
    </w:p>
    <w:p w:rsidR="00255123" w:rsidRPr="00255123" w:rsidRDefault="00255123" w:rsidP="00255123">
      <w:pPr>
        <w:spacing w:line="276" w:lineRule="auto"/>
        <w:ind w:firstLine="851"/>
        <w:jc w:val="both"/>
        <w:rPr>
          <w:b/>
        </w:rPr>
      </w:pPr>
      <w:r w:rsidRPr="00255123">
        <w:rPr>
          <w:b/>
        </w:rPr>
        <w:t>Теоретические сведения</w:t>
      </w:r>
    </w:p>
    <w:p w:rsidR="00255123" w:rsidRPr="00255123" w:rsidRDefault="00255123" w:rsidP="00255123">
      <w:pPr>
        <w:shd w:val="clear" w:color="auto" w:fill="FFFFFF"/>
        <w:spacing w:line="276" w:lineRule="auto"/>
        <w:ind w:firstLine="851"/>
        <w:jc w:val="both"/>
      </w:pPr>
      <w:r w:rsidRPr="00255123">
        <w:rPr>
          <w:iCs/>
          <w:spacing w:val="-4"/>
        </w:rPr>
        <w:t xml:space="preserve">Нормирование труда – это установление необходимых затрат </w:t>
      </w:r>
      <w:r w:rsidRPr="00255123">
        <w:rPr>
          <w:iCs/>
          <w:spacing w:val="-1"/>
        </w:rPr>
        <w:t xml:space="preserve">труда на выполнение определенной работы в соответствующих </w:t>
      </w:r>
      <w:r w:rsidRPr="00255123">
        <w:rPr>
          <w:iCs/>
          <w:spacing w:val="-3"/>
        </w:rPr>
        <w:t>организационно-технических условиях при нормальной интенсивно</w:t>
      </w:r>
      <w:r w:rsidRPr="00255123">
        <w:rPr>
          <w:iCs/>
          <w:spacing w:val="-3"/>
        </w:rPr>
        <w:softHyphen/>
      </w:r>
      <w:r w:rsidRPr="00255123">
        <w:rPr>
          <w:iCs/>
        </w:rPr>
        <w:t>сти труда.</w:t>
      </w:r>
    </w:p>
    <w:p w:rsidR="00255123" w:rsidRPr="00255123" w:rsidRDefault="00255123" w:rsidP="00255123">
      <w:pPr>
        <w:shd w:val="clear" w:color="auto" w:fill="FFFFFF"/>
        <w:spacing w:line="276" w:lineRule="auto"/>
        <w:ind w:firstLine="851"/>
        <w:jc w:val="both"/>
      </w:pPr>
      <w:r w:rsidRPr="00255123">
        <w:t>На основе нормативных затрат труда:</w:t>
      </w:r>
    </w:p>
    <w:p w:rsidR="00255123" w:rsidRPr="00255123" w:rsidRDefault="00255123" w:rsidP="00255123">
      <w:pPr>
        <w:shd w:val="clear" w:color="auto" w:fill="FFFFFF"/>
        <w:spacing w:line="276" w:lineRule="auto"/>
        <w:ind w:firstLine="851"/>
        <w:jc w:val="both"/>
      </w:pPr>
      <w:r w:rsidRPr="00255123">
        <w:t xml:space="preserve">- определяют задания по загрузке производственных мощностей по видам работ и предприятия в целом; </w:t>
      </w:r>
    </w:p>
    <w:p w:rsidR="00255123" w:rsidRPr="00255123" w:rsidRDefault="00255123" w:rsidP="00255123">
      <w:pPr>
        <w:shd w:val="clear" w:color="auto" w:fill="FFFFFF"/>
        <w:spacing w:line="276" w:lineRule="auto"/>
        <w:ind w:firstLine="851"/>
        <w:jc w:val="both"/>
        <w:rPr>
          <w:spacing w:val="4"/>
        </w:rPr>
      </w:pPr>
      <w:r w:rsidRPr="00255123">
        <w:t xml:space="preserve">- устанавливают нормативную численность рабочей силы и профессионально </w:t>
      </w:r>
      <w:r w:rsidRPr="00255123">
        <w:rPr>
          <w:spacing w:val="4"/>
        </w:rPr>
        <w:t xml:space="preserve">- квалификационный состав; </w:t>
      </w:r>
    </w:p>
    <w:p w:rsidR="00255123" w:rsidRPr="00255123" w:rsidRDefault="00255123" w:rsidP="00255123">
      <w:pPr>
        <w:shd w:val="clear" w:color="auto" w:fill="FFFFFF"/>
        <w:spacing w:line="276" w:lineRule="auto"/>
        <w:ind w:firstLine="851"/>
        <w:jc w:val="both"/>
        <w:rPr>
          <w:spacing w:val="2"/>
        </w:rPr>
      </w:pPr>
      <w:r w:rsidRPr="00255123">
        <w:rPr>
          <w:spacing w:val="4"/>
        </w:rPr>
        <w:t>- определяют задания по объему производства д</w:t>
      </w:r>
      <w:r w:rsidRPr="00255123">
        <w:rPr>
          <w:spacing w:val="2"/>
        </w:rPr>
        <w:t xml:space="preserve">ля отдельных рабочих мест и отдельных объектов; </w:t>
      </w:r>
    </w:p>
    <w:p w:rsidR="00255123" w:rsidRPr="00255123" w:rsidRDefault="00255123" w:rsidP="00255123">
      <w:pPr>
        <w:shd w:val="clear" w:color="auto" w:fill="FFFFFF"/>
        <w:spacing w:line="276" w:lineRule="auto"/>
        <w:ind w:firstLine="851"/>
        <w:jc w:val="both"/>
      </w:pPr>
      <w:r w:rsidRPr="00255123">
        <w:rPr>
          <w:spacing w:val="2"/>
        </w:rPr>
        <w:t>- ра</w:t>
      </w:r>
      <w:r w:rsidRPr="00255123">
        <w:rPr>
          <w:spacing w:val="-3"/>
        </w:rPr>
        <w:t>ссчитывают фонд оплаты труда, его структуру, заработную плату ка</w:t>
      </w:r>
      <w:r w:rsidRPr="00255123">
        <w:rPr>
          <w:spacing w:val="-1"/>
        </w:rPr>
        <w:t>ждого работника.</w:t>
      </w:r>
    </w:p>
    <w:p w:rsidR="00255123" w:rsidRPr="00255123" w:rsidRDefault="00255123" w:rsidP="00255123">
      <w:pPr>
        <w:shd w:val="clear" w:color="auto" w:fill="FFFFFF"/>
        <w:spacing w:line="276" w:lineRule="auto"/>
        <w:ind w:firstLine="851"/>
        <w:jc w:val="both"/>
        <w:rPr>
          <w:spacing w:val="-9"/>
        </w:rPr>
      </w:pPr>
      <w:r w:rsidRPr="00255123">
        <w:rPr>
          <w:spacing w:val="2"/>
        </w:rPr>
        <w:t>Техническое нормирование труда в строительстве – это про</w:t>
      </w:r>
      <w:r w:rsidRPr="00255123">
        <w:rPr>
          <w:spacing w:val="2"/>
        </w:rPr>
        <w:softHyphen/>
      </w:r>
      <w:r w:rsidRPr="00255123">
        <w:rPr>
          <w:spacing w:val="3"/>
        </w:rPr>
        <w:t>цесс установления различных норм труда для конкретных организационно-</w:t>
      </w:r>
      <w:r w:rsidRPr="00255123">
        <w:rPr>
          <w:spacing w:val="2"/>
        </w:rPr>
        <w:t xml:space="preserve">технических условий: </w:t>
      </w:r>
      <w:r w:rsidRPr="00255123">
        <w:rPr>
          <w:spacing w:val="4"/>
        </w:rPr>
        <w:t xml:space="preserve">норм времени; норм выработки; </w:t>
      </w:r>
      <w:r w:rsidRPr="00255123">
        <w:rPr>
          <w:spacing w:val="3"/>
        </w:rPr>
        <w:t>норм обслуживания.</w:t>
      </w:r>
    </w:p>
    <w:p w:rsidR="00255123" w:rsidRPr="00255123" w:rsidRDefault="00255123" w:rsidP="00255123">
      <w:pPr>
        <w:shd w:val="clear" w:color="auto" w:fill="FFFFFF"/>
        <w:spacing w:line="276" w:lineRule="auto"/>
        <w:ind w:firstLine="851"/>
        <w:jc w:val="both"/>
      </w:pPr>
      <w:r w:rsidRPr="00255123">
        <w:rPr>
          <w:spacing w:val="3"/>
        </w:rPr>
        <w:t>Области применения технического нормирования:</w:t>
      </w:r>
    </w:p>
    <w:p w:rsidR="00255123" w:rsidRPr="00255123" w:rsidRDefault="00255123" w:rsidP="00255123">
      <w:pPr>
        <w:shd w:val="clear" w:color="auto" w:fill="FFFFFF"/>
        <w:spacing w:line="276" w:lineRule="auto"/>
        <w:ind w:firstLine="851"/>
        <w:jc w:val="both"/>
      </w:pPr>
      <w:r w:rsidRPr="00255123">
        <w:t xml:space="preserve">– </w:t>
      </w:r>
      <w:r w:rsidRPr="00255123">
        <w:rPr>
          <w:iCs/>
        </w:rPr>
        <w:t xml:space="preserve">проектирование технологии работ </w:t>
      </w:r>
      <w:r w:rsidRPr="00255123">
        <w:t>(для выбора варианта техно</w:t>
      </w:r>
      <w:r w:rsidRPr="00255123">
        <w:rPr>
          <w:spacing w:val="3"/>
        </w:rPr>
        <w:t>логического процесса);</w:t>
      </w:r>
    </w:p>
    <w:p w:rsidR="00255123" w:rsidRPr="00255123" w:rsidRDefault="00255123" w:rsidP="00255123">
      <w:pPr>
        <w:widowControl w:val="0"/>
        <w:shd w:val="clear" w:color="auto" w:fill="FFFFFF"/>
        <w:tabs>
          <w:tab w:val="left" w:pos="576"/>
        </w:tabs>
        <w:autoSpaceDE w:val="0"/>
        <w:autoSpaceDN w:val="0"/>
        <w:adjustRightInd w:val="0"/>
        <w:spacing w:line="276" w:lineRule="auto"/>
        <w:ind w:firstLine="851"/>
        <w:jc w:val="both"/>
      </w:pPr>
      <w:r w:rsidRPr="00255123">
        <w:rPr>
          <w:iCs/>
        </w:rPr>
        <w:t xml:space="preserve">– организация заработной платы </w:t>
      </w:r>
      <w:r w:rsidRPr="00255123">
        <w:t>(для установления меры оплаты</w:t>
      </w:r>
      <w:r w:rsidRPr="00255123">
        <w:rPr>
          <w:spacing w:val="1"/>
        </w:rPr>
        <w:t xml:space="preserve"> труда);</w:t>
      </w:r>
    </w:p>
    <w:p w:rsidR="00255123" w:rsidRPr="00255123" w:rsidRDefault="00255123" w:rsidP="00255123">
      <w:pPr>
        <w:widowControl w:val="0"/>
        <w:shd w:val="clear" w:color="auto" w:fill="FFFFFF"/>
        <w:tabs>
          <w:tab w:val="left" w:pos="576"/>
        </w:tabs>
        <w:autoSpaceDE w:val="0"/>
        <w:autoSpaceDN w:val="0"/>
        <w:adjustRightInd w:val="0"/>
        <w:spacing w:line="276" w:lineRule="auto"/>
        <w:ind w:firstLine="851"/>
        <w:jc w:val="both"/>
      </w:pPr>
      <w:r w:rsidRPr="00255123">
        <w:rPr>
          <w:iCs/>
          <w:spacing w:val="-1"/>
        </w:rPr>
        <w:t xml:space="preserve">– технико-экономическое планирование </w:t>
      </w:r>
      <w:r w:rsidRPr="00255123">
        <w:rPr>
          <w:spacing w:val="-1"/>
        </w:rPr>
        <w:t>(для расчета производ</w:t>
      </w:r>
      <w:r w:rsidRPr="00255123">
        <w:rPr>
          <w:spacing w:val="-1"/>
        </w:rPr>
        <w:softHyphen/>
      </w:r>
      <w:r w:rsidRPr="00255123">
        <w:rPr>
          <w:spacing w:val="7"/>
        </w:rPr>
        <w:t xml:space="preserve">ственных мощностей, обоснования численности работников и </w:t>
      </w:r>
      <w:r w:rsidRPr="00255123">
        <w:rPr>
          <w:spacing w:val="3"/>
        </w:rPr>
        <w:t>составления плановых заданий);</w:t>
      </w:r>
    </w:p>
    <w:p w:rsidR="00255123" w:rsidRPr="00255123" w:rsidRDefault="00255123" w:rsidP="00255123">
      <w:pPr>
        <w:widowControl w:val="0"/>
        <w:shd w:val="clear" w:color="auto" w:fill="FFFFFF"/>
        <w:tabs>
          <w:tab w:val="left" w:pos="576"/>
        </w:tabs>
        <w:autoSpaceDE w:val="0"/>
        <w:autoSpaceDN w:val="0"/>
        <w:adjustRightInd w:val="0"/>
        <w:spacing w:line="276" w:lineRule="auto"/>
        <w:ind w:firstLine="851"/>
        <w:jc w:val="both"/>
      </w:pPr>
      <w:r w:rsidRPr="00255123">
        <w:rPr>
          <w:iCs/>
          <w:spacing w:val="-4"/>
        </w:rPr>
        <w:t xml:space="preserve">– оперативное планирование производства </w:t>
      </w:r>
      <w:r w:rsidRPr="00255123">
        <w:rPr>
          <w:spacing w:val="-4"/>
        </w:rPr>
        <w:t>(для разработки пла</w:t>
      </w:r>
      <w:r w:rsidRPr="00255123">
        <w:rPr>
          <w:spacing w:val="3"/>
        </w:rPr>
        <w:t xml:space="preserve">ново-производственных нормативов и составления календарных </w:t>
      </w:r>
      <w:r w:rsidRPr="00255123">
        <w:rPr>
          <w:spacing w:val="2"/>
        </w:rPr>
        <w:t>графиков выпуска продукции).</w:t>
      </w:r>
    </w:p>
    <w:p w:rsidR="00255123" w:rsidRPr="00255123" w:rsidRDefault="00255123" w:rsidP="00255123">
      <w:pPr>
        <w:shd w:val="clear" w:color="auto" w:fill="FFFFFF"/>
        <w:spacing w:line="276" w:lineRule="auto"/>
        <w:ind w:firstLine="851"/>
        <w:jc w:val="both"/>
      </w:pPr>
      <w:r w:rsidRPr="00255123">
        <w:rPr>
          <w:iCs/>
          <w:spacing w:val="1"/>
        </w:rPr>
        <w:t>Норма времени (</w:t>
      </w:r>
      <w:proofErr w:type="spellStart"/>
      <w:r w:rsidRPr="00255123">
        <w:rPr>
          <w:iCs/>
          <w:spacing w:val="1"/>
        </w:rPr>
        <w:t>Нвр</w:t>
      </w:r>
      <w:proofErr w:type="spellEnd"/>
      <w:r w:rsidRPr="00255123">
        <w:rPr>
          <w:iCs/>
          <w:spacing w:val="1"/>
        </w:rPr>
        <w:t xml:space="preserve">) – </w:t>
      </w:r>
      <w:r w:rsidRPr="00255123">
        <w:rPr>
          <w:spacing w:val="1"/>
        </w:rPr>
        <w:t xml:space="preserve"> это затраты рабочего времени (в секун</w:t>
      </w:r>
      <w:r w:rsidRPr="00255123">
        <w:rPr>
          <w:spacing w:val="1"/>
        </w:rPr>
        <w:softHyphen/>
      </w:r>
      <w:r w:rsidRPr="00255123">
        <w:rPr>
          <w:spacing w:val="5"/>
        </w:rPr>
        <w:t xml:space="preserve">дах, минутах, часах) на изготовление единицы продукции или выполнение определенной </w:t>
      </w:r>
      <w:proofErr w:type="spellStart"/>
      <w:r w:rsidRPr="00255123">
        <w:rPr>
          <w:spacing w:val="5"/>
        </w:rPr>
        <w:t>производственно</w:t>
      </w:r>
      <w:proofErr w:type="spellEnd"/>
      <w:r w:rsidRPr="00255123">
        <w:rPr>
          <w:spacing w:val="5"/>
        </w:rPr>
        <w:t xml:space="preserve"> - технологической о</w:t>
      </w:r>
      <w:r w:rsidRPr="00255123">
        <w:rPr>
          <w:spacing w:val="1"/>
        </w:rPr>
        <w:t>перации при определенных организационно-технических условиях.</w:t>
      </w:r>
    </w:p>
    <w:p w:rsidR="00255123" w:rsidRPr="00255123" w:rsidRDefault="00255123" w:rsidP="00255123">
      <w:pPr>
        <w:widowControl w:val="0"/>
        <w:shd w:val="clear" w:color="auto" w:fill="FFFFFF"/>
        <w:tabs>
          <w:tab w:val="left" w:pos="576"/>
        </w:tabs>
        <w:autoSpaceDE w:val="0"/>
        <w:autoSpaceDN w:val="0"/>
        <w:adjustRightInd w:val="0"/>
        <w:spacing w:line="276" w:lineRule="auto"/>
        <w:ind w:firstLine="851"/>
        <w:jc w:val="both"/>
      </w:pPr>
      <w:r w:rsidRPr="00255123">
        <w:t>Норма времени определяется по выражению</w:t>
      </w:r>
    </w:p>
    <w:p w:rsidR="00255123" w:rsidRPr="00255123" w:rsidRDefault="00255123" w:rsidP="00255123">
      <w:pPr>
        <w:widowControl w:val="0"/>
        <w:shd w:val="clear" w:color="auto" w:fill="FFFFFF"/>
        <w:tabs>
          <w:tab w:val="left" w:pos="576"/>
        </w:tabs>
        <w:autoSpaceDE w:val="0"/>
        <w:autoSpaceDN w:val="0"/>
        <w:adjustRightInd w:val="0"/>
        <w:spacing w:line="276" w:lineRule="auto"/>
        <w:ind w:firstLine="851"/>
        <w:jc w:val="center"/>
      </w:pPr>
      <w:r w:rsidRPr="00255123">
        <w:rPr>
          <w:position w:val="-32"/>
        </w:rPr>
        <w:object w:dxaOrig="1300" w:dyaOrig="700">
          <v:shape id="_x0000_i1251" type="#_x0000_t75" style="width:66.75pt;height:36.75pt" o:ole="">
            <v:imagedata r:id="rId591" o:title=""/>
          </v:shape>
          <o:OLEObject Type="Embed" ProgID="Equation.3" ShapeID="_x0000_i1251" DrawAspect="Content" ObjectID="_1602954168" r:id="rId592"/>
        </w:object>
      </w:r>
      <w:r w:rsidRPr="00255123">
        <w:t>,</w:t>
      </w:r>
    </w:p>
    <w:p w:rsidR="00255123" w:rsidRPr="00255123" w:rsidRDefault="00255123" w:rsidP="00255123">
      <w:pPr>
        <w:widowControl w:val="0"/>
        <w:shd w:val="clear" w:color="auto" w:fill="FFFFFF"/>
        <w:tabs>
          <w:tab w:val="left" w:pos="576"/>
        </w:tabs>
        <w:autoSpaceDE w:val="0"/>
        <w:autoSpaceDN w:val="0"/>
        <w:adjustRightInd w:val="0"/>
        <w:spacing w:line="276" w:lineRule="auto"/>
        <w:ind w:firstLine="851"/>
        <w:jc w:val="both"/>
      </w:pPr>
      <w:r w:rsidRPr="00255123">
        <w:t>где Т – продолжительность рабочего времени;</w:t>
      </w:r>
    </w:p>
    <w:p w:rsidR="00255123" w:rsidRPr="00255123" w:rsidRDefault="00255123" w:rsidP="00255123">
      <w:pPr>
        <w:spacing w:line="276" w:lineRule="auto"/>
        <w:ind w:firstLine="851"/>
        <w:jc w:val="both"/>
      </w:pPr>
      <w:r w:rsidRPr="00255123">
        <w:t xml:space="preserve">       </w:t>
      </w:r>
      <w:proofErr w:type="spellStart"/>
      <w:r w:rsidRPr="00255123">
        <w:t>О</w:t>
      </w:r>
      <w:r w:rsidRPr="00255123">
        <w:rPr>
          <w:vertAlign w:val="subscript"/>
        </w:rPr>
        <w:t>прод</w:t>
      </w:r>
      <w:proofErr w:type="spellEnd"/>
      <w:r w:rsidRPr="00255123">
        <w:rPr>
          <w:vertAlign w:val="subscript"/>
        </w:rPr>
        <w:t>.</w:t>
      </w:r>
      <w:r w:rsidRPr="00255123">
        <w:t xml:space="preserve"> – общий объем продукции или услуг в натуральных показателях.</w:t>
      </w:r>
    </w:p>
    <w:p w:rsidR="00255123" w:rsidRPr="00255123" w:rsidRDefault="00255123" w:rsidP="00255123">
      <w:pPr>
        <w:spacing w:line="276" w:lineRule="auto"/>
        <w:ind w:firstLine="851"/>
        <w:jc w:val="both"/>
      </w:pPr>
      <w:r w:rsidRPr="00255123">
        <w:t>Норма выработки (</w:t>
      </w:r>
      <w:proofErr w:type="spellStart"/>
      <w:r w:rsidRPr="00255123">
        <w:t>Нвыр</w:t>
      </w:r>
      <w:proofErr w:type="spellEnd"/>
      <w:r w:rsidRPr="00255123">
        <w:rPr>
          <w:vertAlign w:val="subscript"/>
        </w:rPr>
        <w:t>.</w:t>
      </w:r>
      <w:r w:rsidRPr="00255123">
        <w:t>) – количество продукции, произведенное в единицу времени одним рабочим. Норма выработки определяется делением продолжительности рабочего времени на норму времени</w:t>
      </w:r>
    </w:p>
    <w:p w:rsidR="00255123" w:rsidRPr="00255123" w:rsidRDefault="00255123" w:rsidP="00255123">
      <w:pPr>
        <w:spacing w:line="276" w:lineRule="auto"/>
        <w:ind w:firstLine="851"/>
        <w:jc w:val="center"/>
      </w:pPr>
      <w:r w:rsidRPr="00255123">
        <w:rPr>
          <w:position w:val="-32"/>
        </w:rPr>
        <w:object w:dxaOrig="1280" w:dyaOrig="700">
          <v:shape id="_x0000_i1252" type="#_x0000_t75" style="width:63.75pt;height:36.75pt" o:ole="">
            <v:imagedata r:id="rId593" o:title=""/>
          </v:shape>
          <o:OLEObject Type="Embed" ProgID="Equation.3" ShapeID="_x0000_i1252" DrawAspect="Content" ObjectID="_1602954169" r:id="rId594"/>
        </w:object>
      </w:r>
    </w:p>
    <w:p w:rsidR="00255123" w:rsidRPr="00255123" w:rsidRDefault="00255123" w:rsidP="00255123">
      <w:pPr>
        <w:shd w:val="clear" w:color="auto" w:fill="FFFFFF"/>
        <w:spacing w:line="276" w:lineRule="auto"/>
        <w:ind w:firstLine="851"/>
        <w:jc w:val="both"/>
      </w:pPr>
      <w:r w:rsidRPr="00255123">
        <w:rPr>
          <w:iCs/>
          <w:spacing w:val="1"/>
        </w:rPr>
        <w:lastRenderedPageBreak/>
        <w:t>Норма времени на обслуживание (</w:t>
      </w:r>
      <w:proofErr w:type="spellStart"/>
      <w:r w:rsidRPr="00255123">
        <w:rPr>
          <w:iCs/>
          <w:spacing w:val="1"/>
        </w:rPr>
        <w:t>Нвр.обсл</w:t>
      </w:r>
      <w:proofErr w:type="spellEnd"/>
      <w:r w:rsidRPr="00255123">
        <w:rPr>
          <w:iCs/>
          <w:spacing w:val="1"/>
        </w:rPr>
        <w:t xml:space="preserve">.) </w:t>
      </w:r>
      <w:r w:rsidRPr="00255123">
        <w:rPr>
          <w:spacing w:val="1"/>
        </w:rPr>
        <w:t xml:space="preserve">устанавливается </w:t>
      </w:r>
      <w:r w:rsidRPr="00255123">
        <w:t>расчетным путем и определяется регламентом работы оборудова</w:t>
      </w:r>
      <w:r w:rsidRPr="00255123">
        <w:softHyphen/>
      </w:r>
      <w:r w:rsidRPr="00255123">
        <w:rPr>
          <w:spacing w:val="2"/>
        </w:rPr>
        <w:t>ния (норматив режима работы оборудования).</w:t>
      </w:r>
    </w:p>
    <w:p w:rsidR="00255123" w:rsidRPr="00255123" w:rsidRDefault="00255123" w:rsidP="00255123">
      <w:pPr>
        <w:shd w:val="clear" w:color="auto" w:fill="FFFFFF"/>
        <w:spacing w:line="276" w:lineRule="auto"/>
        <w:ind w:firstLine="851"/>
        <w:jc w:val="both"/>
        <w:rPr>
          <w:spacing w:val="3"/>
        </w:rPr>
      </w:pPr>
      <w:r w:rsidRPr="00255123">
        <w:rPr>
          <w:iCs/>
          <w:spacing w:val="-2"/>
        </w:rPr>
        <w:t xml:space="preserve">Норма обслуживания (Н </w:t>
      </w:r>
      <w:proofErr w:type="spellStart"/>
      <w:r w:rsidRPr="00255123">
        <w:rPr>
          <w:iCs/>
          <w:spacing w:val="-2"/>
        </w:rPr>
        <w:t>обсл</w:t>
      </w:r>
      <w:proofErr w:type="spellEnd"/>
      <w:r w:rsidRPr="00255123">
        <w:rPr>
          <w:iCs/>
          <w:spacing w:val="-2"/>
        </w:rPr>
        <w:t xml:space="preserve">.) – </w:t>
      </w:r>
      <w:r w:rsidRPr="00255123">
        <w:rPr>
          <w:spacing w:val="-2"/>
        </w:rPr>
        <w:t xml:space="preserve"> это количество объектов (еди</w:t>
      </w:r>
      <w:r w:rsidRPr="00255123">
        <w:rPr>
          <w:spacing w:val="-2"/>
        </w:rPr>
        <w:softHyphen/>
      </w:r>
      <w:r w:rsidRPr="00255123">
        <w:rPr>
          <w:spacing w:val="1"/>
        </w:rPr>
        <w:t>ниц оборудования)</w:t>
      </w:r>
      <w:r w:rsidRPr="00255123">
        <w:rPr>
          <w:spacing w:val="-1"/>
        </w:rPr>
        <w:t xml:space="preserve">, которое может обслужить один рабочий </w:t>
      </w:r>
      <w:r w:rsidRPr="00255123">
        <w:rPr>
          <w:spacing w:val="3"/>
        </w:rPr>
        <w:t>или группа рабочих (бригада) в течение рабочей смены. Приме</w:t>
      </w:r>
      <w:r w:rsidRPr="00255123">
        <w:rPr>
          <w:spacing w:val="3"/>
        </w:rPr>
        <w:softHyphen/>
      </w:r>
      <w:r w:rsidRPr="00255123">
        <w:rPr>
          <w:spacing w:val="1"/>
        </w:rPr>
        <w:t xml:space="preserve">няется для правильной расстановки работников на производстве, </w:t>
      </w:r>
      <w:r w:rsidRPr="00255123">
        <w:rPr>
          <w:spacing w:val="2"/>
        </w:rPr>
        <w:t xml:space="preserve">когда трудно рассчитать стабильный объем работ или регламент </w:t>
      </w:r>
      <w:r w:rsidRPr="00255123">
        <w:t>выполнения работ. Определяется по формуле</w:t>
      </w:r>
      <w:r w:rsidRPr="00255123">
        <w:rPr>
          <w:spacing w:val="3"/>
        </w:rPr>
        <w:t xml:space="preserve"> </w:t>
      </w:r>
    </w:p>
    <w:p w:rsidR="00255123" w:rsidRPr="00255123" w:rsidRDefault="00255123" w:rsidP="00255123">
      <w:pPr>
        <w:shd w:val="clear" w:color="auto" w:fill="FFFFFF"/>
        <w:spacing w:line="276" w:lineRule="auto"/>
        <w:ind w:firstLine="851"/>
        <w:jc w:val="center"/>
      </w:pPr>
      <w:r w:rsidRPr="00255123">
        <w:rPr>
          <w:position w:val="-32"/>
        </w:rPr>
        <w:object w:dxaOrig="1620" w:dyaOrig="720">
          <v:shape id="_x0000_i1253" type="#_x0000_t75" style="width:80.25pt;height:36.75pt" o:ole="">
            <v:imagedata r:id="rId595" o:title=""/>
          </v:shape>
          <o:OLEObject Type="Embed" ProgID="Equation.3" ShapeID="_x0000_i1253" DrawAspect="Content" ObjectID="_1602954170" r:id="rId596"/>
        </w:object>
      </w:r>
      <w:r w:rsidRPr="00255123">
        <w:t>,</w:t>
      </w:r>
    </w:p>
    <w:p w:rsidR="00255123" w:rsidRPr="00255123" w:rsidRDefault="00255123" w:rsidP="00255123">
      <w:pPr>
        <w:shd w:val="clear" w:color="auto" w:fill="FFFFFF"/>
        <w:spacing w:line="276" w:lineRule="auto"/>
        <w:ind w:firstLine="851"/>
        <w:jc w:val="both"/>
      </w:pPr>
      <w:r w:rsidRPr="00255123">
        <w:t xml:space="preserve">где </w:t>
      </w:r>
      <w:proofErr w:type="spellStart"/>
      <w:r w:rsidRPr="00255123">
        <w:t>Т</w:t>
      </w:r>
      <w:r w:rsidRPr="00255123">
        <w:rPr>
          <w:vertAlign w:val="subscript"/>
        </w:rPr>
        <w:t>см</w:t>
      </w:r>
      <w:proofErr w:type="spellEnd"/>
      <w:r w:rsidRPr="00255123">
        <w:t xml:space="preserve"> – сменный фонд рабочего времени;</w:t>
      </w:r>
    </w:p>
    <w:p w:rsidR="00255123" w:rsidRPr="00255123" w:rsidRDefault="00255123" w:rsidP="00255123">
      <w:pPr>
        <w:shd w:val="clear" w:color="auto" w:fill="FFFFFF"/>
        <w:spacing w:line="276" w:lineRule="auto"/>
        <w:ind w:firstLine="851"/>
        <w:jc w:val="both"/>
      </w:pPr>
      <w:r w:rsidRPr="00255123">
        <w:t xml:space="preserve">      </w:t>
      </w:r>
      <w:proofErr w:type="spellStart"/>
      <w:r w:rsidRPr="00255123">
        <w:t>Н</w:t>
      </w:r>
      <w:r w:rsidRPr="00255123">
        <w:rPr>
          <w:vertAlign w:val="subscript"/>
        </w:rPr>
        <w:t>вр</w:t>
      </w:r>
      <w:proofErr w:type="spellEnd"/>
      <w:r w:rsidRPr="00255123">
        <w:rPr>
          <w:vertAlign w:val="subscript"/>
        </w:rPr>
        <w:t xml:space="preserve">. </w:t>
      </w:r>
      <w:proofErr w:type="spellStart"/>
      <w:r w:rsidRPr="00255123">
        <w:rPr>
          <w:vertAlign w:val="subscript"/>
        </w:rPr>
        <w:t>обсл</w:t>
      </w:r>
      <w:proofErr w:type="spellEnd"/>
      <w:r w:rsidRPr="00255123">
        <w:rPr>
          <w:vertAlign w:val="subscript"/>
        </w:rPr>
        <w:t>.</w:t>
      </w:r>
      <w:r w:rsidRPr="00255123">
        <w:t xml:space="preserve"> – норма времени на </w:t>
      </w:r>
      <w:r w:rsidRPr="00255123">
        <w:rPr>
          <w:spacing w:val="3"/>
        </w:rPr>
        <w:t>обслуживание.</w:t>
      </w:r>
    </w:p>
    <w:p w:rsidR="00255123" w:rsidRPr="00255123" w:rsidRDefault="00255123" w:rsidP="00255123">
      <w:pPr>
        <w:spacing w:line="276" w:lineRule="auto"/>
        <w:ind w:firstLine="851"/>
        <w:jc w:val="both"/>
      </w:pPr>
      <w:r w:rsidRPr="00255123">
        <w:t>Норма машинного времени – это время использования машины, необходимое для выполнения единицы работы при правильной организации механизированного процесса. Она измеряется в машино-часах.  Норма производительности машины – объем работ, который может выполнить машина в единицу времени при правильной организации труда.</w:t>
      </w:r>
    </w:p>
    <w:p w:rsidR="00255123" w:rsidRPr="00255123" w:rsidRDefault="00255123" w:rsidP="00255123">
      <w:pPr>
        <w:spacing w:line="276" w:lineRule="auto"/>
        <w:ind w:firstLine="851"/>
        <w:jc w:val="both"/>
        <w:rPr>
          <w:b/>
        </w:rPr>
      </w:pPr>
      <w:r w:rsidRPr="00255123">
        <w:rPr>
          <w:b/>
        </w:rPr>
        <w:t>Ход работы</w:t>
      </w:r>
    </w:p>
    <w:p w:rsidR="00255123" w:rsidRPr="00255123" w:rsidRDefault="00255123" w:rsidP="00255123">
      <w:pPr>
        <w:spacing w:line="276" w:lineRule="auto"/>
        <w:ind w:firstLine="851"/>
        <w:jc w:val="both"/>
        <w:rPr>
          <w:b/>
        </w:rPr>
      </w:pPr>
      <w:r w:rsidRPr="00255123">
        <w:rPr>
          <w:b/>
        </w:rPr>
        <w:t>Задание 1</w:t>
      </w:r>
    </w:p>
    <w:p w:rsidR="00255123" w:rsidRPr="00255123" w:rsidRDefault="00255123" w:rsidP="00255123">
      <w:pPr>
        <w:spacing w:line="276" w:lineRule="auto"/>
        <w:ind w:firstLine="851"/>
        <w:jc w:val="both"/>
      </w:pPr>
      <w:r w:rsidRPr="00255123">
        <w:t xml:space="preserve">Определить состав звена монтажников, если трудоемкость работ по установке конструкции составляет 4,4 чел.-ч., а затраты механизма – 1,1 </w:t>
      </w:r>
      <w:proofErr w:type="spellStart"/>
      <w:r w:rsidRPr="00255123">
        <w:t>маш</w:t>
      </w:r>
      <w:proofErr w:type="spellEnd"/>
      <w:r w:rsidRPr="00255123">
        <w:t>.-ч.</w:t>
      </w:r>
    </w:p>
    <w:p w:rsidR="00255123" w:rsidRPr="00255123" w:rsidRDefault="00255123" w:rsidP="00255123">
      <w:pPr>
        <w:spacing w:line="276" w:lineRule="auto"/>
        <w:ind w:firstLine="851"/>
        <w:jc w:val="both"/>
      </w:pPr>
      <w:r w:rsidRPr="00255123">
        <w:t>Решение</w:t>
      </w:r>
    </w:p>
    <w:p w:rsidR="00255123" w:rsidRPr="00255123" w:rsidRDefault="00255123" w:rsidP="00255123">
      <w:pPr>
        <w:spacing w:line="276" w:lineRule="auto"/>
        <w:ind w:firstLine="851"/>
        <w:jc w:val="both"/>
      </w:pPr>
      <w:r w:rsidRPr="00255123">
        <w:t>Состав звена монтажников согласно условию задачи составит:</w:t>
      </w:r>
    </w:p>
    <w:p w:rsidR="00255123" w:rsidRPr="00255123" w:rsidRDefault="00255123" w:rsidP="00255123">
      <w:pPr>
        <w:spacing w:line="276" w:lineRule="auto"/>
        <w:ind w:firstLine="851"/>
        <w:jc w:val="center"/>
      </w:pPr>
      <w:r w:rsidRPr="00255123">
        <w:rPr>
          <w:position w:val="-28"/>
        </w:rPr>
        <w:object w:dxaOrig="1460" w:dyaOrig="660">
          <v:shape id="_x0000_i1254" type="#_x0000_t75" style="width:72.75pt;height:31.5pt" o:ole="">
            <v:imagedata r:id="rId597" o:title=""/>
          </v:shape>
          <o:OLEObject Type="Embed" ProgID="Equation.3" ShapeID="_x0000_i1254" DrawAspect="Content" ObjectID="_1602954171" r:id="rId598"/>
        </w:object>
      </w:r>
      <w:r w:rsidRPr="00255123">
        <w:t>чел.</w:t>
      </w:r>
    </w:p>
    <w:p w:rsidR="00255123" w:rsidRPr="00255123" w:rsidRDefault="00255123" w:rsidP="00255123">
      <w:pPr>
        <w:spacing w:line="276" w:lineRule="auto"/>
        <w:ind w:firstLine="851"/>
        <w:jc w:val="both"/>
      </w:pPr>
      <w:r w:rsidRPr="00255123">
        <w:t>Конструкцию с использованием крана устанавливают 4 монтажника за 1,1 ч работы.</w:t>
      </w:r>
    </w:p>
    <w:p w:rsidR="00255123" w:rsidRPr="00255123" w:rsidRDefault="00255123" w:rsidP="00255123">
      <w:pPr>
        <w:spacing w:line="276" w:lineRule="auto"/>
        <w:ind w:firstLine="851"/>
        <w:jc w:val="both"/>
        <w:rPr>
          <w:b/>
        </w:rPr>
      </w:pPr>
      <w:r w:rsidRPr="00255123">
        <w:rPr>
          <w:b/>
        </w:rPr>
        <w:t>Задание 2</w:t>
      </w:r>
    </w:p>
    <w:p w:rsidR="00255123" w:rsidRPr="00255123" w:rsidRDefault="00255123" w:rsidP="00255123">
      <w:pPr>
        <w:spacing w:line="276" w:lineRule="auto"/>
        <w:ind w:firstLine="851"/>
        <w:jc w:val="both"/>
      </w:pPr>
      <w:r w:rsidRPr="00255123">
        <w:t xml:space="preserve">Определить трудоемкость работ по установке 10 железобетонных ферм пролетом 24 м. </w:t>
      </w:r>
    </w:p>
    <w:p w:rsidR="00255123" w:rsidRPr="00255123" w:rsidRDefault="00255123" w:rsidP="00255123">
      <w:pPr>
        <w:spacing w:line="276" w:lineRule="auto"/>
        <w:ind w:firstLine="851"/>
        <w:jc w:val="both"/>
      </w:pPr>
      <w:r w:rsidRPr="00255123">
        <w:t>Решение</w:t>
      </w:r>
    </w:p>
    <w:p w:rsidR="00255123" w:rsidRPr="00255123" w:rsidRDefault="00255123" w:rsidP="00255123">
      <w:pPr>
        <w:spacing w:line="276" w:lineRule="auto"/>
        <w:ind w:firstLine="851"/>
        <w:jc w:val="both"/>
      </w:pPr>
      <w:r w:rsidRPr="00255123">
        <w:t xml:space="preserve">Норма времени на установку 1 фермы пролетом 24 м составляет 9,5 чел-ч  для монтажников конструкции и 1,9 </w:t>
      </w:r>
      <w:proofErr w:type="spellStart"/>
      <w:r w:rsidRPr="00255123">
        <w:t>маш</w:t>
      </w:r>
      <w:proofErr w:type="spellEnd"/>
      <w:r w:rsidRPr="00255123">
        <w:t xml:space="preserve">. –ч. для машиниста по </w:t>
      </w:r>
      <w:proofErr w:type="spellStart"/>
      <w:r w:rsidRPr="00255123">
        <w:t>ЕНиР</w:t>
      </w:r>
      <w:proofErr w:type="spellEnd"/>
      <w:r w:rsidRPr="00255123">
        <w:t xml:space="preserve">. Сборник 4. Монтаж сборных и устройство монолитных железобетонных конструкций. </w:t>
      </w:r>
      <w:proofErr w:type="spellStart"/>
      <w:r w:rsidRPr="00255123">
        <w:t>Вып</w:t>
      </w:r>
      <w:proofErr w:type="spellEnd"/>
      <w:r w:rsidRPr="00255123">
        <w:t>. 1. Здания и промышленные сооружения (§ Е4-1-6. Установка ригелей, прогонов, балок и ферм).</w:t>
      </w:r>
    </w:p>
    <w:p w:rsidR="00255123" w:rsidRPr="00255123" w:rsidRDefault="00255123" w:rsidP="00255123">
      <w:pPr>
        <w:spacing w:line="276" w:lineRule="auto"/>
        <w:ind w:firstLine="851"/>
        <w:jc w:val="both"/>
      </w:pPr>
      <w:r w:rsidRPr="00255123">
        <w:t xml:space="preserve">Общая трудоемкость работ по установке 10 железобетонных ферм </w:t>
      </w:r>
    </w:p>
    <w:p w:rsidR="00255123" w:rsidRPr="00255123" w:rsidRDefault="00255123" w:rsidP="00255123">
      <w:pPr>
        <w:spacing w:line="276" w:lineRule="auto"/>
        <w:ind w:firstLine="851"/>
        <w:jc w:val="center"/>
      </w:pPr>
      <w:r w:rsidRPr="00255123">
        <w:rPr>
          <w:position w:val="-12"/>
        </w:rPr>
        <w:object w:dxaOrig="2000" w:dyaOrig="360">
          <v:shape id="_x0000_i1255" type="#_x0000_t75" style="width:101.25pt;height:19.5pt" o:ole="">
            <v:imagedata r:id="rId599" o:title=""/>
          </v:shape>
          <o:OLEObject Type="Embed" ProgID="Equation.3" ShapeID="_x0000_i1255" DrawAspect="Content" ObjectID="_1602954172" r:id="rId600"/>
        </w:object>
      </w:r>
      <w:r w:rsidRPr="00255123">
        <w:t>чел.– ч.</w:t>
      </w:r>
    </w:p>
    <w:p w:rsidR="00255123" w:rsidRPr="00255123" w:rsidRDefault="00255123" w:rsidP="00255123">
      <w:pPr>
        <w:spacing w:line="276" w:lineRule="auto"/>
        <w:ind w:firstLine="851"/>
        <w:jc w:val="center"/>
      </w:pPr>
      <w:r w:rsidRPr="00255123">
        <w:rPr>
          <w:position w:val="-12"/>
        </w:rPr>
        <w:object w:dxaOrig="2000" w:dyaOrig="360">
          <v:shape id="_x0000_i1256" type="#_x0000_t75" style="width:101.25pt;height:19.5pt" o:ole="">
            <v:imagedata r:id="rId601" o:title=""/>
          </v:shape>
          <o:OLEObject Type="Embed" ProgID="Equation.3" ShapeID="_x0000_i1256" DrawAspect="Content" ObjectID="_1602954173" r:id="rId602"/>
        </w:object>
      </w:r>
      <w:r w:rsidRPr="00255123">
        <w:t xml:space="preserve"> </w:t>
      </w:r>
      <w:proofErr w:type="spellStart"/>
      <w:proofErr w:type="gramStart"/>
      <w:r w:rsidRPr="00255123">
        <w:t>маш</w:t>
      </w:r>
      <w:proofErr w:type="spellEnd"/>
      <w:r w:rsidRPr="00255123">
        <w:t>.–</w:t>
      </w:r>
      <w:proofErr w:type="gramEnd"/>
      <w:r w:rsidRPr="00255123">
        <w:t xml:space="preserve"> ч.</w:t>
      </w:r>
    </w:p>
    <w:p w:rsidR="00255123" w:rsidRPr="00255123" w:rsidRDefault="00255123" w:rsidP="00255123">
      <w:pPr>
        <w:spacing w:line="276" w:lineRule="auto"/>
        <w:ind w:firstLine="851"/>
        <w:jc w:val="both"/>
        <w:rPr>
          <w:b/>
        </w:rPr>
      </w:pPr>
      <w:r w:rsidRPr="00255123">
        <w:rPr>
          <w:b/>
        </w:rPr>
        <w:t>Задание 3</w:t>
      </w:r>
    </w:p>
    <w:p w:rsidR="00255123" w:rsidRPr="00255123" w:rsidRDefault="00255123" w:rsidP="00255123">
      <w:pPr>
        <w:spacing w:line="276" w:lineRule="auto"/>
        <w:ind w:firstLine="851"/>
        <w:jc w:val="both"/>
      </w:pPr>
      <w:r w:rsidRPr="00255123">
        <w:t>Определить трудоемкость работ при монтаже 20 колонн массой 10 т в стаканы фундаментов. Выверка и временное закрепление колонн осуществляется при помощи кондуктора (§ Е4-1-4. Установка колонн и капителей).</w:t>
      </w:r>
    </w:p>
    <w:p w:rsidR="00255123" w:rsidRPr="00255123" w:rsidRDefault="00255123" w:rsidP="00255123">
      <w:pPr>
        <w:spacing w:line="276" w:lineRule="auto"/>
        <w:ind w:firstLine="851"/>
        <w:jc w:val="both"/>
        <w:rPr>
          <w:b/>
        </w:rPr>
      </w:pPr>
      <w:r w:rsidRPr="00255123">
        <w:rPr>
          <w:b/>
        </w:rPr>
        <w:t xml:space="preserve">Задание 4 </w:t>
      </w:r>
    </w:p>
    <w:p w:rsidR="00255123" w:rsidRPr="00255123" w:rsidRDefault="00255123" w:rsidP="00255123">
      <w:pPr>
        <w:spacing w:line="276" w:lineRule="auto"/>
        <w:ind w:firstLine="851"/>
        <w:jc w:val="both"/>
      </w:pPr>
      <w:r w:rsidRPr="00255123">
        <w:lastRenderedPageBreak/>
        <w:t>Определите нормативную продолжительность работ по монтажу 20 фундаментных блоков стаканного типа под колонны. Вес фундаментного блока – 2,5 т. (§ Е4-1-1. Установка фундаментных блоков или плит).</w:t>
      </w:r>
    </w:p>
    <w:p w:rsidR="00255123" w:rsidRPr="00255123" w:rsidRDefault="00255123" w:rsidP="00255123">
      <w:pPr>
        <w:spacing w:line="276" w:lineRule="auto"/>
        <w:ind w:firstLine="851"/>
        <w:jc w:val="both"/>
        <w:rPr>
          <w:b/>
        </w:rPr>
      </w:pPr>
      <w:r w:rsidRPr="00255123">
        <w:rPr>
          <w:b/>
        </w:rPr>
        <w:t>Задание 5</w:t>
      </w:r>
    </w:p>
    <w:p w:rsidR="00255123" w:rsidRPr="00255123" w:rsidRDefault="00255123" w:rsidP="00255123">
      <w:pPr>
        <w:spacing w:line="276" w:lineRule="auto"/>
        <w:ind w:firstLine="851"/>
        <w:jc w:val="both"/>
        <w:rPr>
          <w:b/>
        </w:rPr>
      </w:pPr>
      <w:r w:rsidRPr="00255123">
        <w:t>Определите норму выработки звена рабочих за смену при бетонировании фундаментов под колонны. Состав звена: бетонщик 4-го разряда – 1, бетонщик 2-го разряда – 1. Объем фундамента – 9 м</w:t>
      </w:r>
      <w:r w:rsidRPr="00255123">
        <w:rPr>
          <w:vertAlign w:val="superscript"/>
        </w:rPr>
        <w:t>3</w:t>
      </w:r>
      <w:r w:rsidRPr="00255123">
        <w:t>; способ уплотнения бетонной смеси – вибратором (§ Е4-1-53 Укладка бетонной смеси в отдельные конструкции вручную).</w:t>
      </w:r>
    </w:p>
    <w:p w:rsidR="00255123" w:rsidRPr="00255123" w:rsidRDefault="00255123" w:rsidP="00255123">
      <w:pPr>
        <w:autoSpaceDE w:val="0"/>
        <w:autoSpaceDN w:val="0"/>
        <w:adjustRightInd w:val="0"/>
        <w:spacing w:line="276" w:lineRule="auto"/>
        <w:ind w:firstLine="851"/>
        <w:jc w:val="both"/>
        <w:rPr>
          <w:rFonts w:eastAsiaTheme="minorHAnsi"/>
          <w:b/>
          <w:lang w:eastAsia="en-US"/>
        </w:rPr>
      </w:pPr>
      <w:r w:rsidRPr="00255123">
        <w:rPr>
          <w:rFonts w:eastAsiaTheme="minorHAnsi"/>
          <w:b/>
          <w:lang w:eastAsia="en-US"/>
        </w:rPr>
        <w:t>Задание 6</w:t>
      </w:r>
    </w:p>
    <w:p w:rsidR="00255123" w:rsidRPr="00255123" w:rsidRDefault="00255123" w:rsidP="00255123">
      <w:pPr>
        <w:autoSpaceDE w:val="0"/>
        <w:autoSpaceDN w:val="0"/>
        <w:adjustRightInd w:val="0"/>
        <w:spacing w:line="276" w:lineRule="auto"/>
        <w:ind w:firstLine="851"/>
        <w:jc w:val="both"/>
        <w:rPr>
          <w:rFonts w:eastAsiaTheme="minorHAnsi"/>
          <w:lang w:eastAsia="en-US"/>
        </w:rPr>
      </w:pPr>
      <w:r w:rsidRPr="00255123">
        <w:rPr>
          <w:rFonts w:eastAsiaTheme="minorHAnsi"/>
          <w:lang w:eastAsia="en-US"/>
        </w:rPr>
        <w:t>Составить калькуляцию трудовых затрат и заработной платы при разработке котлована экскаватором «обратная лопата» Э-652 с объемом ковша с зубьями 0,65 м</w:t>
      </w:r>
      <w:r w:rsidRPr="00255123">
        <w:rPr>
          <w:rFonts w:eastAsiaTheme="minorHAnsi"/>
          <w:vertAlign w:val="superscript"/>
          <w:lang w:eastAsia="en-US"/>
        </w:rPr>
        <w:t>3</w:t>
      </w:r>
      <w:r w:rsidRPr="00255123">
        <w:rPr>
          <w:rFonts w:eastAsiaTheme="minorHAnsi"/>
          <w:lang w:eastAsia="en-US"/>
        </w:rPr>
        <w:t xml:space="preserve">. Грунт – песок. Объем грунта, разрабатываемый </w:t>
      </w:r>
      <w:proofErr w:type="spellStart"/>
      <w:r w:rsidRPr="00255123">
        <w:rPr>
          <w:rFonts w:eastAsiaTheme="minorHAnsi"/>
          <w:lang w:eastAsia="en-US"/>
        </w:rPr>
        <w:t>навымет</w:t>
      </w:r>
      <w:proofErr w:type="spellEnd"/>
      <w:r w:rsidRPr="00255123">
        <w:rPr>
          <w:rFonts w:eastAsiaTheme="minorHAnsi"/>
          <w:lang w:eastAsia="en-US"/>
        </w:rPr>
        <w:t xml:space="preserve"> – 12028 м</w:t>
      </w:r>
      <w:r w:rsidRPr="00255123">
        <w:rPr>
          <w:rFonts w:eastAsiaTheme="minorHAnsi"/>
          <w:vertAlign w:val="superscript"/>
          <w:lang w:eastAsia="en-US"/>
        </w:rPr>
        <w:t>3</w:t>
      </w:r>
      <w:r w:rsidRPr="00255123">
        <w:rPr>
          <w:rFonts w:eastAsiaTheme="minorHAnsi"/>
          <w:lang w:eastAsia="en-US"/>
        </w:rPr>
        <w:t>, с погрузкой в автотранспорт – 2005 м</w:t>
      </w:r>
      <w:r w:rsidRPr="00255123">
        <w:rPr>
          <w:rFonts w:eastAsiaTheme="minorHAnsi"/>
          <w:vertAlign w:val="superscript"/>
          <w:lang w:eastAsia="en-US"/>
        </w:rPr>
        <w:t>3</w:t>
      </w:r>
      <w:r w:rsidRPr="00255123">
        <w:rPr>
          <w:rFonts w:eastAsiaTheme="minorHAnsi"/>
          <w:lang w:eastAsia="en-US"/>
        </w:rPr>
        <w:t>. Обратную засыпку выполнить бульдозером ДЗ-8 на базе трактора Т-100. Расстояние перемещения грунта – 4 м. Уплотнять грунт при обратной засыпке грунтоуплотняющей машиной ДУ-12Б слоями толщиной 0,5 м.</w:t>
      </w:r>
    </w:p>
    <w:p w:rsidR="00255123" w:rsidRPr="00255123" w:rsidRDefault="00255123" w:rsidP="00255123">
      <w:pPr>
        <w:spacing w:line="276" w:lineRule="auto"/>
        <w:ind w:firstLine="851"/>
        <w:jc w:val="both"/>
      </w:pPr>
    </w:p>
    <w:p w:rsidR="00255123" w:rsidRPr="00255123" w:rsidRDefault="00255123" w:rsidP="00255123">
      <w:pPr>
        <w:spacing w:line="276" w:lineRule="auto"/>
        <w:ind w:firstLine="851"/>
        <w:jc w:val="both"/>
      </w:pPr>
      <w:r w:rsidRPr="00255123">
        <w:t xml:space="preserve"> </w:t>
      </w:r>
      <w:r w:rsidRPr="00255123">
        <w:rPr>
          <w:b/>
        </w:rPr>
        <w:t>Контрольные вопросы</w:t>
      </w:r>
    </w:p>
    <w:p w:rsidR="00255123" w:rsidRPr="00255123" w:rsidRDefault="00255123" w:rsidP="00255123">
      <w:pPr>
        <w:numPr>
          <w:ilvl w:val="0"/>
          <w:numId w:val="285"/>
        </w:numPr>
        <w:tabs>
          <w:tab w:val="left" w:pos="1080"/>
        </w:tabs>
        <w:spacing w:line="276" w:lineRule="auto"/>
        <w:ind w:left="0" w:firstLine="851"/>
        <w:jc w:val="both"/>
      </w:pPr>
      <w:r w:rsidRPr="00255123">
        <w:t>Дайте определение техническому нормированию.</w:t>
      </w:r>
    </w:p>
    <w:p w:rsidR="00255123" w:rsidRPr="00255123" w:rsidRDefault="00255123" w:rsidP="00255123">
      <w:pPr>
        <w:numPr>
          <w:ilvl w:val="0"/>
          <w:numId w:val="285"/>
        </w:numPr>
        <w:tabs>
          <w:tab w:val="num" w:pos="709"/>
          <w:tab w:val="left" w:pos="1080"/>
        </w:tabs>
        <w:spacing w:line="276" w:lineRule="auto"/>
        <w:ind w:left="0" w:firstLine="851"/>
        <w:jc w:val="both"/>
      </w:pPr>
      <w:r w:rsidRPr="00255123">
        <w:t xml:space="preserve">Опишите назначение и содержание </w:t>
      </w:r>
      <w:proofErr w:type="spellStart"/>
      <w:r w:rsidRPr="00255123">
        <w:t>ЕНиР</w:t>
      </w:r>
      <w:proofErr w:type="spellEnd"/>
      <w:r w:rsidRPr="00255123">
        <w:t>.</w:t>
      </w:r>
    </w:p>
    <w:p w:rsidR="00255123" w:rsidRPr="00255123" w:rsidRDefault="00255123" w:rsidP="00255123">
      <w:pPr>
        <w:numPr>
          <w:ilvl w:val="0"/>
          <w:numId w:val="285"/>
        </w:numPr>
        <w:tabs>
          <w:tab w:val="num" w:pos="709"/>
          <w:tab w:val="left" w:pos="1080"/>
        </w:tabs>
        <w:spacing w:line="276" w:lineRule="auto"/>
        <w:ind w:left="0" w:firstLine="851"/>
        <w:jc w:val="both"/>
      </w:pPr>
      <w:r w:rsidRPr="00255123">
        <w:t>Дайте определение норме времени.</w:t>
      </w:r>
    </w:p>
    <w:p w:rsidR="00255123" w:rsidRPr="00255123" w:rsidRDefault="00255123" w:rsidP="00255123">
      <w:pPr>
        <w:numPr>
          <w:ilvl w:val="0"/>
          <w:numId w:val="285"/>
        </w:numPr>
        <w:tabs>
          <w:tab w:val="num" w:pos="709"/>
          <w:tab w:val="left" w:pos="1080"/>
        </w:tabs>
        <w:spacing w:line="276" w:lineRule="auto"/>
        <w:ind w:left="0" w:firstLine="851"/>
        <w:jc w:val="both"/>
      </w:pPr>
      <w:r w:rsidRPr="00255123">
        <w:t>Дайте определение норме выработки.</w:t>
      </w:r>
    </w:p>
    <w:p w:rsidR="00255123" w:rsidRPr="00255123" w:rsidRDefault="00255123" w:rsidP="00255123">
      <w:pPr>
        <w:numPr>
          <w:ilvl w:val="0"/>
          <w:numId w:val="285"/>
        </w:numPr>
        <w:tabs>
          <w:tab w:val="num" w:pos="709"/>
          <w:tab w:val="left" w:pos="1080"/>
        </w:tabs>
        <w:spacing w:line="276" w:lineRule="auto"/>
        <w:ind w:left="0" w:firstLine="851"/>
        <w:jc w:val="both"/>
      </w:pPr>
      <w:r w:rsidRPr="00255123">
        <w:t>Опишите порядок определения трудоемкости работ.</w:t>
      </w:r>
    </w:p>
    <w:p w:rsidR="00255123" w:rsidRPr="00255123" w:rsidRDefault="00255123" w:rsidP="00255123">
      <w:pPr>
        <w:numPr>
          <w:ilvl w:val="0"/>
          <w:numId w:val="285"/>
        </w:numPr>
        <w:tabs>
          <w:tab w:val="num" w:pos="709"/>
          <w:tab w:val="left" w:pos="1080"/>
        </w:tabs>
        <w:spacing w:line="276" w:lineRule="auto"/>
        <w:ind w:left="0" w:firstLine="851"/>
        <w:jc w:val="both"/>
      </w:pPr>
      <w:r w:rsidRPr="00255123">
        <w:t>Перечислите виды заработной платы в строительстве.</w:t>
      </w:r>
    </w:p>
    <w:p w:rsidR="00255123" w:rsidRPr="00255123" w:rsidRDefault="00255123" w:rsidP="00255123">
      <w:pPr>
        <w:numPr>
          <w:ilvl w:val="0"/>
          <w:numId w:val="285"/>
        </w:numPr>
        <w:tabs>
          <w:tab w:val="num" w:pos="709"/>
          <w:tab w:val="left" w:pos="1080"/>
        </w:tabs>
        <w:spacing w:line="276" w:lineRule="auto"/>
        <w:ind w:left="0" w:firstLine="851"/>
        <w:jc w:val="both"/>
      </w:pPr>
      <w:r w:rsidRPr="00255123">
        <w:t>Назовите цели составления калькуляции трудовых затрат и заработной платы.</w:t>
      </w:r>
    </w:p>
    <w:p w:rsidR="00255123" w:rsidRPr="00255123" w:rsidRDefault="00255123" w:rsidP="00255123">
      <w:pPr>
        <w:numPr>
          <w:ilvl w:val="0"/>
          <w:numId w:val="285"/>
        </w:numPr>
        <w:tabs>
          <w:tab w:val="left" w:pos="1080"/>
        </w:tabs>
        <w:spacing w:line="276" w:lineRule="auto"/>
        <w:ind w:left="0" w:firstLine="851"/>
        <w:jc w:val="both"/>
      </w:pPr>
      <w:r w:rsidRPr="00255123">
        <w:t>Опишите порядок составления калькуляции трудовых затрат и заработной платы.</w:t>
      </w:r>
    </w:p>
    <w:p w:rsidR="00255123" w:rsidRPr="00255123" w:rsidRDefault="00255123" w:rsidP="00255123">
      <w:pPr>
        <w:spacing w:after="200" w:line="276" w:lineRule="auto"/>
        <w:rPr>
          <w:color w:val="FF0000"/>
        </w:rPr>
      </w:pPr>
      <w:r w:rsidRPr="00255123">
        <w:rPr>
          <w:color w:val="FF0000"/>
        </w:rPr>
        <w:br w:type="page"/>
      </w:r>
    </w:p>
    <w:p w:rsidR="00255123" w:rsidRPr="00255123" w:rsidRDefault="00255123" w:rsidP="00255123">
      <w:pPr>
        <w:spacing w:line="276" w:lineRule="auto"/>
        <w:ind w:firstLine="851"/>
        <w:jc w:val="both"/>
        <w:rPr>
          <w:b/>
        </w:rPr>
      </w:pPr>
      <w:r w:rsidRPr="00255123">
        <w:rPr>
          <w:b/>
        </w:rPr>
        <w:lastRenderedPageBreak/>
        <w:t>ПРАКТИЧЕСКАЯ РАБОТА 7</w:t>
      </w:r>
    </w:p>
    <w:p w:rsidR="00255123" w:rsidRPr="00255123" w:rsidRDefault="00255123" w:rsidP="00255123">
      <w:pPr>
        <w:spacing w:line="276" w:lineRule="auto"/>
        <w:ind w:firstLine="851"/>
        <w:jc w:val="both"/>
        <w:rPr>
          <w:b/>
        </w:rPr>
      </w:pPr>
      <w:r w:rsidRPr="00255123">
        <w:rPr>
          <w:b/>
        </w:rPr>
        <w:t xml:space="preserve">Тема. Разработка фрагмента технологической карты на производство </w:t>
      </w:r>
    </w:p>
    <w:p w:rsidR="00255123" w:rsidRPr="00255123" w:rsidRDefault="00255123" w:rsidP="00255123">
      <w:pPr>
        <w:spacing w:line="276" w:lineRule="auto"/>
        <w:ind w:firstLine="851"/>
        <w:jc w:val="both"/>
        <w:rPr>
          <w:b/>
        </w:rPr>
      </w:pPr>
      <w:r w:rsidRPr="00255123">
        <w:rPr>
          <w:b/>
        </w:rPr>
        <w:t>земляных работ</w:t>
      </w:r>
    </w:p>
    <w:p w:rsidR="00255123" w:rsidRPr="00255123" w:rsidRDefault="00255123" w:rsidP="00255123">
      <w:pPr>
        <w:spacing w:line="276" w:lineRule="auto"/>
        <w:ind w:firstLine="851"/>
        <w:jc w:val="both"/>
      </w:pPr>
      <w:r w:rsidRPr="00255123">
        <w:rPr>
          <w:b/>
        </w:rPr>
        <w:t xml:space="preserve">Цель: </w:t>
      </w:r>
      <w:r w:rsidRPr="00255123">
        <w:t xml:space="preserve">изучить состав типовых технологических карт на производство </w:t>
      </w:r>
    </w:p>
    <w:p w:rsidR="00255123" w:rsidRPr="00255123" w:rsidRDefault="00255123" w:rsidP="00255123">
      <w:pPr>
        <w:spacing w:line="276" w:lineRule="auto"/>
        <w:ind w:firstLine="851"/>
        <w:jc w:val="both"/>
      </w:pPr>
      <w:r w:rsidRPr="00255123">
        <w:t>земляных работ.</w:t>
      </w:r>
    </w:p>
    <w:p w:rsidR="00255123" w:rsidRPr="00255123" w:rsidRDefault="00255123" w:rsidP="00255123">
      <w:pPr>
        <w:spacing w:line="276" w:lineRule="auto"/>
        <w:ind w:firstLine="851"/>
        <w:jc w:val="both"/>
      </w:pPr>
    </w:p>
    <w:p w:rsidR="00255123" w:rsidRPr="00255123" w:rsidRDefault="00255123" w:rsidP="00255123">
      <w:pPr>
        <w:spacing w:line="276" w:lineRule="auto"/>
        <w:ind w:firstLine="851"/>
        <w:jc w:val="both"/>
        <w:rPr>
          <w:b/>
        </w:rPr>
      </w:pPr>
      <w:r w:rsidRPr="00255123">
        <w:rPr>
          <w:b/>
        </w:rPr>
        <w:t>Теоретические сведения</w:t>
      </w:r>
    </w:p>
    <w:p w:rsidR="00255123" w:rsidRPr="00255123" w:rsidRDefault="00255123" w:rsidP="00255123">
      <w:pPr>
        <w:spacing w:line="276" w:lineRule="auto"/>
        <w:ind w:firstLine="851"/>
        <w:jc w:val="both"/>
        <w:rPr>
          <w:iCs/>
        </w:rPr>
      </w:pPr>
      <w:r w:rsidRPr="00255123">
        <w:rPr>
          <w:iCs/>
        </w:rPr>
        <w:t>Технологическая карта – составной элемент проекта производства работ, содержащий комплекс мероприятий по организации труда с максимальным использованием средств механизации и автоматизации производственных процессов строительно-монтажных работ, применением механизированного и ручного инструмента, прогрессивной оснастки и приспособлений. Технологические карты разрабатываются на отдельные виды работ или конструктивные элементы здания и сооружения с целью обеспечения строительства типовых, многократно повторяющихся зданий, сооружений и их унифицированных секций и пролетов с наиболее прогрессивными и рациональными решениями по организации и технологии строительного, производства, способствующими уменьшению трудоемкости и ручных работ, улучшению качества и снижению себестоимости строительно-монтажных работ.</w:t>
      </w:r>
    </w:p>
    <w:p w:rsidR="00255123" w:rsidRPr="00255123" w:rsidRDefault="00255123" w:rsidP="00255123">
      <w:pPr>
        <w:spacing w:line="276" w:lineRule="auto"/>
        <w:ind w:firstLine="851"/>
        <w:jc w:val="both"/>
        <w:rPr>
          <w:iCs/>
        </w:rPr>
      </w:pPr>
      <w:r w:rsidRPr="00255123">
        <w:rPr>
          <w:iCs/>
        </w:rPr>
        <w:t>Типовые технологические карты содержат: характеристику строительной, продукции и условий производства работ; технико-экономические показатели (затраты труда и средств механизации на единицу продукции, стоимость работ, энергоемкость процесса и т. п.); указания по организации и технологии строительного процесса (требования к готовности предшествующих работ или конструкций, схемы организации работ, их последовательность, методы выполнения, размещение агрегатов, машин, погрузочно-разгрузочных устройств, основные требования к качеству, обязательные для исполнителей); указания по организации и методам труда рабочих (состав бригад и звеньев рабочих, схемы организации рабочих мест, последовательность и рациональные приемы выполнения основных рабочих операций, применение средств малой механизации, график производства работ, данные о трудовых затратах согласно принятой технологии, главнейшие указания по технике безопасности, охране труда, санитарные нормы, калькуляция трудовых затрат). В технологических картах отражается специфика выполнения строительного процесса в зимних условиях.</w:t>
      </w:r>
    </w:p>
    <w:p w:rsidR="00255123" w:rsidRPr="00255123" w:rsidRDefault="00255123" w:rsidP="00255123">
      <w:pPr>
        <w:spacing w:line="276" w:lineRule="auto"/>
        <w:ind w:firstLine="851"/>
        <w:jc w:val="both"/>
        <w:rPr>
          <w:iCs/>
        </w:rPr>
      </w:pPr>
      <w:r w:rsidRPr="00255123">
        <w:rPr>
          <w:iCs/>
        </w:rPr>
        <w:t xml:space="preserve">Типовые технологические карты используются при составлении проектов производства работ и в качестве руководящего документа при выполнении строительно-монтажных работ. Привязка типовой технологической карты к местным условиям строительства заключается в уточнении объемов работ, средств механизации, потребности в материальных ресурсах, уточнении графической схемы организации процесса соответственно габаритам той части здания или сооружения, для возведения которой она используется. По мере развития строительной индустрии и совершенствования методов производства работ и организации труда в типовые </w:t>
      </w:r>
      <w:r w:rsidRPr="00255123">
        <w:t>ТК</w:t>
      </w:r>
      <w:r w:rsidRPr="00255123">
        <w:rPr>
          <w:iCs/>
        </w:rPr>
        <w:t xml:space="preserve"> вносятся соответствующие изменения.</w:t>
      </w:r>
    </w:p>
    <w:p w:rsidR="00255123" w:rsidRPr="00255123" w:rsidRDefault="00255123" w:rsidP="00255123">
      <w:pPr>
        <w:spacing w:line="276" w:lineRule="auto"/>
        <w:ind w:firstLine="851"/>
        <w:jc w:val="both"/>
        <w:rPr>
          <w:iCs/>
        </w:rPr>
      </w:pPr>
      <w:r w:rsidRPr="00255123">
        <w:rPr>
          <w:iCs/>
        </w:rPr>
        <w:t xml:space="preserve">Типовая технологическая карта может быть составлена: на процесс возведения конструктивных элементов здания или сооружения (например, монтаж сборных железобетонных фундаментов или колонн, устройство свайного основания, кровли); на процесс производства разных видов работ (земляных, отделочных и др.) или комплекса отдельных видов работ с условно принятым за единицу измерения объемом (напр., </w:t>
      </w:r>
      <w:r w:rsidRPr="00255123">
        <w:rPr>
          <w:iCs/>
        </w:rPr>
        <w:lastRenderedPageBreak/>
        <w:t xml:space="preserve">укладка 100 м трубопровода, укладка 1 км верхнего строения ж.-д. пути предварительно собранными звеньями); на выполнение комплекса работ, связанных с возведением части здания или сооружения (например, монтаж сборных железобетонных элементов типовой секции </w:t>
      </w:r>
      <w:proofErr w:type="spellStart"/>
      <w:r w:rsidRPr="00255123">
        <w:rPr>
          <w:iCs/>
        </w:rPr>
        <w:t>пром</w:t>
      </w:r>
      <w:proofErr w:type="spellEnd"/>
      <w:r w:rsidRPr="00255123">
        <w:rPr>
          <w:iCs/>
        </w:rPr>
        <w:t>. здания), либо небольших сооружений в целом.</w:t>
      </w:r>
    </w:p>
    <w:p w:rsidR="00255123" w:rsidRPr="00255123" w:rsidRDefault="00255123" w:rsidP="00255123">
      <w:pPr>
        <w:spacing w:line="276" w:lineRule="auto"/>
        <w:ind w:firstLine="851"/>
        <w:jc w:val="both"/>
        <w:rPr>
          <w:iCs/>
        </w:rPr>
      </w:pPr>
      <w:r w:rsidRPr="00255123">
        <w:rPr>
          <w:iCs/>
        </w:rPr>
        <w:t>Типовые технологические карты разрабатываются на основе изучения и обобщения передового опыта лучших строительных, организаций и новаторов-строителей, отвечающего современному уровню индустриализации строит, производства и передовым методам научной организации труда рабочих. Технологические и организационные решения, принимаемые в основу при составлении типовых ТК, должны обеспечивать экономное, высококачественное и безопасное выполнение работ, согласно требованиям соответствующих норм, правил и инструкций.</w:t>
      </w:r>
    </w:p>
    <w:p w:rsidR="00255123" w:rsidRPr="00255123" w:rsidRDefault="00255123" w:rsidP="00255123">
      <w:pPr>
        <w:spacing w:line="276" w:lineRule="auto"/>
        <w:ind w:firstLine="851"/>
        <w:jc w:val="both"/>
      </w:pPr>
    </w:p>
    <w:p w:rsidR="00255123" w:rsidRPr="00255123" w:rsidRDefault="00255123" w:rsidP="00255123">
      <w:pPr>
        <w:spacing w:line="276" w:lineRule="auto"/>
        <w:ind w:firstLine="851"/>
        <w:jc w:val="both"/>
        <w:rPr>
          <w:b/>
        </w:rPr>
      </w:pPr>
      <w:r w:rsidRPr="00255123">
        <w:rPr>
          <w:b/>
        </w:rPr>
        <w:t>Ход работы</w:t>
      </w:r>
    </w:p>
    <w:p w:rsidR="00255123" w:rsidRPr="00255123" w:rsidRDefault="00255123" w:rsidP="00255123">
      <w:pPr>
        <w:spacing w:line="276" w:lineRule="auto"/>
        <w:ind w:firstLine="851"/>
        <w:jc w:val="both"/>
        <w:rPr>
          <w:b/>
        </w:rPr>
      </w:pPr>
      <w:r w:rsidRPr="00255123">
        <w:rPr>
          <w:b/>
        </w:rPr>
        <w:t>Задание 1</w:t>
      </w:r>
    </w:p>
    <w:p w:rsidR="00255123" w:rsidRPr="00255123" w:rsidRDefault="00255123" w:rsidP="00255123">
      <w:pPr>
        <w:spacing w:line="276" w:lineRule="auto"/>
        <w:ind w:firstLine="851"/>
        <w:jc w:val="both"/>
        <w:rPr>
          <w:b/>
          <w:bCs/>
        </w:rPr>
      </w:pPr>
      <w:r w:rsidRPr="00255123">
        <w:t xml:space="preserve">Проанализируйте </w:t>
      </w:r>
      <w:r w:rsidRPr="00255123">
        <w:rPr>
          <w:bCs/>
        </w:rPr>
        <w:t>Типовую технологическую карту (ТТК) комплексно-механизированного процесса вертикальной планировки строительной площадки объемом от 50 до 100 тыс. м</w:t>
      </w:r>
      <w:r w:rsidRPr="00255123">
        <w:rPr>
          <w:bCs/>
          <w:vertAlign w:val="superscript"/>
        </w:rPr>
        <w:t>3</w:t>
      </w:r>
      <w:r w:rsidRPr="00255123">
        <w:rPr>
          <w:bCs/>
        </w:rPr>
        <w:t xml:space="preserve"> в грунтах </w:t>
      </w:r>
      <w:r w:rsidRPr="00255123">
        <w:rPr>
          <w:bCs/>
          <w:lang w:val="en-US"/>
        </w:rPr>
        <w:t>II</w:t>
      </w:r>
      <w:r w:rsidRPr="00255123">
        <w:rPr>
          <w:bCs/>
        </w:rPr>
        <w:t xml:space="preserve"> группы</w:t>
      </w:r>
      <w:r w:rsidRPr="00255123">
        <w:rPr>
          <w:b/>
          <w:bCs/>
        </w:rPr>
        <w:t>.</w:t>
      </w:r>
    </w:p>
    <w:p w:rsidR="00255123" w:rsidRPr="00255123" w:rsidRDefault="00255123" w:rsidP="00255123">
      <w:pPr>
        <w:spacing w:line="276" w:lineRule="auto"/>
        <w:ind w:firstLine="851"/>
        <w:jc w:val="both"/>
        <w:rPr>
          <w:bCs/>
        </w:rPr>
      </w:pPr>
      <w:r w:rsidRPr="00255123">
        <w:rPr>
          <w:bCs/>
        </w:rPr>
        <w:t>1 Составьте оглавление к данной ТТК.</w:t>
      </w:r>
    </w:p>
    <w:p w:rsidR="00255123" w:rsidRPr="00255123" w:rsidRDefault="00255123" w:rsidP="00255123">
      <w:pPr>
        <w:spacing w:line="276" w:lineRule="auto"/>
        <w:ind w:firstLine="851"/>
        <w:jc w:val="both"/>
        <w:rPr>
          <w:bCs/>
        </w:rPr>
      </w:pPr>
      <w:r w:rsidRPr="00255123">
        <w:rPr>
          <w:bCs/>
        </w:rPr>
        <w:t>2 При привязке технологической карты к конкретному объекту и условиям строительства необходимо ..., средства механизации с учетом наличия парка землеройных механизмов.</w:t>
      </w:r>
    </w:p>
    <w:p w:rsidR="00255123" w:rsidRPr="00255123" w:rsidRDefault="00255123" w:rsidP="00255123">
      <w:pPr>
        <w:spacing w:line="276" w:lineRule="auto"/>
        <w:ind w:firstLine="851"/>
        <w:jc w:val="both"/>
        <w:rPr>
          <w:bCs/>
        </w:rPr>
      </w:pPr>
      <w:r w:rsidRPr="00255123">
        <w:rPr>
          <w:bCs/>
        </w:rPr>
        <w:t>3 Назовите подготовительные операции, предусмотренные по ТТК.</w:t>
      </w:r>
    </w:p>
    <w:p w:rsidR="00255123" w:rsidRPr="00255123" w:rsidRDefault="00255123" w:rsidP="00255123">
      <w:pPr>
        <w:spacing w:line="276" w:lineRule="auto"/>
        <w:ind w:firstLine="851"/>
        <w:jc w:val="both"/>
        <w:rPr>
          <w:bCs/>
        </w:rPr>
      </w:pPr>
      <w:r w:rsidRPr="00255123">
        <w:rPr>
          <w:bCs/>
        </w:rPr>
        <w:t>4 Назовите, сколько комплектов машин, применяемых для основных и отделочных операций, предложено в ТТК.</w:t>
      </w:r>
    </w:p>
    <w:p w:rsidR="00255123" w:rsidRPr="00255123" w:rsidRDefault="00255123" w:rsidP="00255123">
      <w:pPr>
        <w:spacing w:line="276" w:lineRule="auto"/>
        <w:ind w:firstLine="851"/>
        <w:jc w:val="both"/>
        <w:rPr>
          <w:bCs/>
        </w:rPr>
      </w:pPr>
      <w:r w:rsidRPr="00255123">
        <w:rPr>
          <w:bCs/>
        </w:rPr>
        <w:t>5 Обоснуйте выбор бульдозера ДЗ-110А для разработки грунта (почему не принимается экскаватор).</w:t>
      </w:r>
    </w:p>
    <w:p w:rsidR="00255123" w:rsidRPr="00255123" w:rsidRDefault="00255123" w:rsidP="00255123">
      <w:pPr>
        <w:spacing w:line="276" w:lineRule="auto"/>
        <w:ind w:firstLine="851"/>
        <w:jc w:val="both"/>
        <w:rPr>
          <w:bCs/>
        </w:rPr>
      </w:pPr>
      <w:r w:rsidRPr="00255123">
        <w:rPr>
          <w:bCs/>
        </w:rPr>
        <w:t>6 Опишите, каким образом выполняется контроль качества планировочных работ.</w:t>
      </w:r>
    </w:p>
    <w:p w:rsidR="00255123" w:rsidRPr="00255123" w:rsidRDefault="00255123" w:rsidP="00255123">
      <w:pPr>
        <w:spacing w:line="276" w:lineRule="auto"/>
        <w:ind w:firstLine="851"/>
        <w:jc w:val="both"/>
        <w:rPr>
          <w:color w:val="000000"/>
        </w:rPr>
      </w:pPr>
      <w:r w:rsidRPr="00255123">
        <w:rPr>
          <w:bCs/>
        </w:rPr>
        <w:t>7 Назовите ва</w:t>
      </w:r>
      <w:r w:rsidRPr="00255123">
        <w:rPr>
          <w:color w:val="000000"/>
        </w:rPr>
        <w:t xml:space="preserve">риант комплексов механизации работ с наименьшей стоимостью затрат труда на весь объем работ. Чему равны прямые затраты на 1000 </w:t>
      </w:r>
      <w:r w:rsidRPr="00255123">
        <w:rPr>
          <w:color w:val="000000"/>
          <w:vertAlign w:val="superscript"/>
        </w:rPr>
        <w:t xml:space="preserve">м3 </w:t>
      </w:r>
      <w:r w:rsidRPr="00255123">
        <w:rPr>
          <w:color w:val="000000"/>
        </w:rPr>
        <w:t>грунта при данном варианте?</w:t>
      </w:r>
    </w:p>
    <w:p w:rsidR="00255123" w:rsidRPr="00255123" w:rsidRDefault="00255123" w:rsidP="00255123">
      <w:pPr>
        <w:spacing w:line="276" w:lineRule="auto"/>
        <w:ind w:firstLine="851"/>
        <w:jc w:val="both"/>
        <w:rPr>
          <w:color w:val="000000"/>
        </w:rPr>
      </w:pPr>
      <w:r w:rsidRPr="00255123">
        <w:rPr>
          <w:color w:val="000000"/>
        </w:rPr>
        <w:t>8 Назовите геодезические инструменты, необходимые для производства работ в данной ТТК.</w:t>
      </w:r>
    </w:p>
    <w:p w:rsidR="00255123" w:rsidRPr="00255123" w:rsidRDefault="00255123" w:rsidP="00255123">
      <w:pPr>
        <w:spacing w:line="276" w:lineRule="auto"/>
        <w:ind w:firstLine="851"/>
        <w:jc w:val="both"/>
        <w:rPr>
          <w:color w:val="000000"/>
        </w:rPr>
      </w:pPr>
      <w:r w:rsidRPr="00255123">
        <w:rPr>
          <w:color w:val="000000"/>
        </w:rPr>
        <w:t>9 Требованиями какого СНиП необходимо руководствоваться при выполнении работ по вертикальной планировке строительной площадки.</w:t>
      </w:r>
    </w:p>
    <w:p w:rsidR="00255123" w:rsidRPr="00255123" w:rsidRDefault="00255123" w:rsidP="00255123">
      <w:pPr>
        <w:spacing w:line="276" w:lineRule="auto"/>
        <w:ind w:firstLine="851"/>
        <w:jc w:val="both"/>
        <w:rPr>
          <w:color w:val="000000"/>
        </w:rPr>
      </w:pPr>
      <w:r w:rsidRPr="00255123">
        <w:rPr>
          <w:color w:val="000000"/>
        </w:rPr>
        <w:t>10 Назовите количество грунта, которое необходимо доставить на строительную площадку.</w:t>
      </w:r>
    </w:p>
    <w:p w:rsidR="00255123" w:rsidRPr="00255123" w:rsidRDefault="00255123" w:rsidP="00255123">
      <w:pPr>
        <w:spacing w:line="276" w:lineRule="auto"/>
        <w:ind w:firstLine="851"/>
        <w:jc w:val="both"/>
        <w:rPr>
          <w:color w:val="000000"/>
        </w:rPr>
      </w:pPr>
      <w:r w:rsidRPr="00255123">
        <w:rPr>
          <w:color w:val="000000"/>
        </w:rPr>
        <w:t>11 Чему равна продолжительность выполнения работ (суммарная в днях) для 1, 2, 3 и 4 вариантов согласно графику производства работ?</w:t>
      </w:r>
    </w:p>
    <w:p w:rsidR="00255123" w:rsidRPr="00255123" w:rsidRDefault="00255123" w:rsidP="00255123">
      <w:pPr>
        <w:spacing w:line="276" w:lineRule="auto"/>
        <w:ind w:firstLine="851"/>
        <w:jc w:val="both"/>
        <w:rPr>
          <w:color w:val="000000"/>
        </w:rPr>
      </w:pPr>
      <w:r w:rsidRPr="00255123">
        <w:rPr>
          <w:color w:val="000000"/>
        </w:rPr>
        <w:t>12 Чему равна норма времени (чел.-ч) для разработки грунта I группы экскаватором ЭО-4111В, оборудованным прямой лопатой, с погрузкой на автомобили- самосвалы в 4 варианте? Назовите источник данной величины.</w:t>
      </w:r>
    </w:p>
    <w:p w:rsidR="00255123" w:rsidRPr="00255123" w:rsidRDefault="00255123" w:rsidP="00255123">
      <w:pPr>
        <w:spacing w:line="276" w:lineRule="auto"/>
        <w:ind w:firstLine="851"/>
        <w:jc w:val="both"/>
        <w:rPr>
          <w:b/>
        </w:rPr>
      </w:pPr>
    </w:p>
    <w:p w:rsidR="00255123" w:rsidRPr="00255123" w:rsidRDefault="00255123" w:rsidP="00255123">
      <w:pPr>
        <w:spacing w:line="276" w:lineRule="auto"/>
        <w:ind w:firstLine="851"/>
        <w:jc w:val="both"/>
        <w:rPr>
          <w:b/>
        </w:rPr>
      </w:pPr>
      <w:r w:rsidRPr="00255123">
        <w:rPr>
          <w:b/>
        </w:rPr>
        <w:t>Задание 2</w:t>
      </w:r>
    </w:p>
    <w:p w:rsidR="00255123" w:rsidRPr="00255123" w:rsidRDefault="00255123" w:rsidP="00255123">
      <w:pPr>
        <w:spacing w:line="276" w:lineRule="auto"/>
        <w:ind w:firstLine="851"/>
        <w:jc w:val="both"/>
        <w:rPr>
          <w:bCs/>
        </w:rPr>
      </w:pPr>
      <w:r w:rsidRPr="00255123">
        <w:t xml:space="preserve">Проанализируйте </w:t>
      </w:r>
      <w:r w:rsidRPr="00255123">
        <w:rPr>
          <w:bCs/>
        </w:rPr>
        <w:t>Типовую технологическую карту (ТТК) на производство работ при разработке котлованов механизированным способом под строительство жилых и общественных зданий.</w:t>
      </w:r>
    </w:p>
    <w:p w:rsidR="00255123" w:rsidRPr="00255123" w:rsidRDefault="00255123" w:rsidP="00255123">
      <w:pPr>
        <w:spacing w:line="276" w:lineRule="auto"/>
        <w:ind w:firstLine="851"/>
        <w:jc w:val="both"/>
        <w:rPr>
          <w:bCs/>
        </w:rPr>
      </w:pPr>
      <w:r w:rsidRPr="00255123">
        <w:rPr>
          <w:bCs/>
        </w:rPr>
        <w:lastRenderedPageBreak/>
        <w:t>1 Составьте оглавление к данной ТТК.</w:t>
      </w:r>
    </w:p>
    <w:p w:rsidR="00255123" w:rsidRPr="00255123" w:rsidRDefault="00255123" w:rsidP="00255123">
      <w:pPr>
        <w:spacing w:line="276" w:lineRule="auto"/>
        <w:ind w:firstLine="851"/>
        <w:jc w:val="both"/>
        <w:rPr>
          <w:bCs/>
        </w:rPr>
      </w:pPr>
      <w:r w:rsidRPr="00255123">
        <w:rPr>
          <w:bCs/>
        </w:rPr>
        <w:t>2 Назовите, нормативные документы, требованиями которых необходимо руководствоваться при выполнении работ при разработке котлованов механизированным способом под строительство жилых и общественных зданий.</w:t>
      </w:r>
    </w:p>
    <w:p w:rsidR="00255123" w:rsidRPr="00255123" w:rsidRDefault="00255123" w:rsidP="00255123">
      <w:pPr>
        <w:spacing w:line="276" w:lineRule="auto"/>
        <w:ind w:firstLine="851"/>
        <w:jc w:val="both"/>
        <w:rPr>
          <w:bCs/>
        </w:rPr>
      </w:pPr>
      <w:r w:rsidRPr="00255123">
        <w:rPr>
          <w:bCs/>
        </w:rPr>
        <w:t>3 Скопируйте схему разработки выемки поперечными "лентами" экскаватором, оборудованным обратной лопатой.</w:t>
      </w:r>
    </w:p>
    <w:p w:rsidR="00255123" w:rsidRPr="00255123" w:rsidRDefault="00255123" w:rsidP="00255123">
      <w:pPr>
        <w:spacing w:line="276" w:lineRule="auto"/>
        <w:ind w:firstLine="851"/>
        <w:jc w:val="both"/>
        <w:rPr>
          <w:bCs/>
        </w:rPr>
      </w:pPr>
      <w:r w:rsidRPr="00255123">
        <w:rPr>
          <w:bCs/>
        </w:rPr>
        <w:t>4 Опишите, каким образом выполняется контроль отклонения отметок дна котлована от проектных при черновой разработке.</w:t>
      </w:r>
    </w:p>
    <w:p w:rsidR="00255123" w:rsidRPr="00255123" w:rsidRDefault="00255123" w:rsidP="00255123">
      <w:pPr>
        <w:spacing w:line="276" w:lineRule="auto"/>
        <w:ind w:firstLine="851"/>
        <w:jc w:val="both"/>
        <w:rPr>
          <w:bCs/>
        </w:rPr>
      </w:pPr>
      <w:r w:rsidRPr="00255123">
        <w:rPr>
          <w:bCs/>
        </w:rPr>
        <w:t>5 Назовите нормативный документ, которым пользуются при составлении калькуляции затрат труда и машинного времени.</w:t>
      </w:r>
    </w:p>
    <w:p w:rsidR="00255123" w:rsidRPr="00255123" w:rsidRDefault="00255123" w:rsidP="00255123">
      <w:pPr>
        <w:spacing w:line="276" w:lineRule="auto"/>
        <w:ind w:firstLine="851"/>
        <w:jc w:val="both"/>
        <w:rPr>
          <w:bCs/>
        </w:rPr>
      </w:pPr>
      <w:r w:rsidRPr="00255123">
        <w:rPr>
          <w:bCs/>
        </w:rPr>
        <w:t>6 Назовите, сколько длятся все работы согласно графику производства работ.</w:t>
      </w:r>
    </w:p>
    <w:p w:rsidR="00255123" w:rsidRPr="00255123" w:rsidRDefault="00255123" w:rsidP="00255123">
      <w:pPr>
        <w:spacing w:line="276" w:lineRule="auto"/>
        <w:ind w:firstLine="851"/>
        <w:jc w:val="both"/>
        <w:rPr>
          <w:bCs/>
        </w:rPr>
      </w:pPr>
      <w:r w:rsidRPr="00255123">
        <w:rPr>
          <w:bCs/>
        </w:rPr>
        <w:t xml:space="preserve">7 Закончите предложение: </w:t>
      </w:r>
    </w:p>
    <w:p w:rsidR="00255123" w:rsidRPr="00255123" w:rsidRDefault="00255123" w:rsidP="00255123">
      <w:pPr>
        <w:spacing w:line="276" w:lineRule="auto"/>
        <w:ind w:firstLine="851"/>
        <w:jc w:val="both"/>
        <w:rPr>
          <w:bCs/>
        </w:rPr>
      </w:pPr>
      <w:r w:rsidRPr="00255123">
        <w:rPr>
          <w:bCs/>
        </w:rPr>
        <w:t>Лицо, ответственное за безопасное производство работ, обязано …</w:t>
      </w:r>
    </w:p>
    <w:p w:rsidR="00255123" w:rsidRPr="00255123" w:rsidRDefault="00255123" w:rsidP="00255123">
      <w:pPr>
        <w:spacing w:line="276" w:lineRule="auto"/>
        <w:ind w:firstLine="851"/>
        <w:jc w:val="both"/>
        <w:rPr>
          <w:bCs/>
        </w:rPr>
      </w:pPr>
      <w:r w:rsidRPr="00255123">
        <w:rPr>
          <w:bCs/>
        </w:rPr>
        <w:t>8 Какая информация содержится в ТЭП данной ТТК?</w:t>
      </w:r>
    </w:p>
    <w:p w:rsidR="00255123" w:rsidRPr="00255123" w:rsidRDefault="00255123" w:rsidP="00255123">
      <w:pPr>
        <w:spacing w:line="360" w:lineRule="auto"/>
        <w:ind w:firstLine="851"/>
        <w:jc w:val="both"/>
        <w:rPr>
          <w:bCs/>
          <w:sz w:val="28"/>
          <w:szCs w:val="28"/>
        </w:rPr>
      </w:pPr>
    </w:p>
    <w:p w:rsidR="004627EE" w:rsidRDefault="004627EE">
      <w:pPr>
        <w:rPr>
          <w:sz w:val="28"/>
          <w:szCs w:val="28"/>
        </w:rPr>
      </w:pPr>
    </w:p>
    <w:sectPr w:rsidR="004627EE" w:rsidSect="00DC7CBF">
      <w:footerReference w:type="default" r:id="rId603"/>
      <w:pgSz w:w="11906" w:h="16838"/>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258" w:rsidRDefault="00366258" w:rsidP="008563C1">
      <w:r>
        <w:separator/>
      </w:r>
    </w:p>
  </w:endnote>
  <w:endnote w:type="continuationSeparator" w:id="0">
    <w:p w:rsidR="00366258" w:rsidRDefault="00366258" w:rsidP="0085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Arial Unicode MS"/>
    <w:charset w:val="80"/>
    <w:family w:val="auto"/>
    <w:pitch w:val="default"/>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0969"/>
      <w:docPartObj>
        <w:docPartGallery w:val="Page Numbers (Bottom of Page)"/>
        <w:docPartUnique/>
      </w:docPartObj>
    </w:sdtPr>
    <w:sdtEndPr>
      <w:rPr>
        <w:rFonts w:ascii="Times New Roman" w:hAnsi="Times New Roman" w:cs="Times New Roman"/>
      </w:rPr>
    </w:sdtEndPr>
    <w:sdtContent>
      <w:p w:rsidR="00F64E05" w:rsidRPr="00B45AA9" w:rsidRDefault="00F64E05">
        <w:pPr>
          <w:pStyle w:val="af"/>
          <w:jc w:val="right"/>
          <w:rPr>
            <w:rFonts w:ascii="Times New Roman" w:hAnsi="Times New Roman" w:cs="Times New Roman"/>
          </w:rPr>
        </w:pPr>
        <w:r w:rsidRPr="00B45AA9">
          <w:rPr>
            <w:rFonts w:ascii="Times New Roman" w:hAnsi="Times New Roman" w:cs="Times New Roman"/>
          </w:rPr>
          <w:fldChar w:fldCharType="begin"/>
        </w:r>
        <w:r w:rsidRPr="00B45AA9">
          <w:rPr>
            <w:rFonts w:ascii="Times New Roman" w:hAnsi="Times New Roman" w:cs="Times New Roman"/>
          </w:rPr>
          <w:instrText xml:space="preserve"> PAGE   \* MERGEFORMAT </w:instrText>
        </w:r>
        <w:r w:rsidRPr="00B45AA9">
          <w:rPr>
            <w:rFonts w:ascii="Times New Roman" w:hAnsi="Times New Roman" w:cs="Times New Roman"/>
          </w:rPr>
          <w:fldChar w:fldCharType="separate"/>
        </w:r>
        <w:r w:rsidR="005C5ECB">
          <w:rPr>
            <w:rFonts w:ascii="Times New Roman" w:hAnsi="Times New Roman" w:cs="Times New Roman"/>
            <w:noProof/>
          </w:rPr>
          <w:t>93</w:t>
        </w:r>
        <w:r w:rsidRPr="00B45AA9">
          <w:rPr>
            <w:rFonts w:ascii="Times New Roman" w:hAnsi="Times New Roman" w:cs="Times New Roman"/>
          </w:rPr>
          <w:fldChar w:fldCharType="end"/>
        </w:r>
      </w:p>
    </w:sdtContent>
  </w:sdt>
  <w:p w:rsidR="00F64E05" w:rsidRPr="00B45AA9" w:rsidRDefault="00F64E05">
    <w:pPr>
      <w:pStyle w:val="af"/>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258" w:rsidRDefault="00366258" w:rsidP="008563C1">
      <w:r>
        <w:separator/>
      </w:r>
    </w:p>
  </w:footnote>
  <w:footnote w:type="continuationSeparator" w:id="0">
    <w:p w:rsidR="00366258" w:rsidRDefault="00366258" w:rsidP="008563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3740"/>
    <w:multiLevelType w:val="hybridMultilevel"/>
    <w:tmpl w:val="B80C42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009B5D47"/>
    <w:multiLevelType w:val="hybridMultilevel"/>
    <w:tmpl w:val="82C4205C"/>
    <w:lvl w:ilvl="0" w:tplc="DBC0D07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909BC"/>
    <w:multiLevelType w:val="hybridMultilevel"/>
    <w:tmpl w:val="34120422"/>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B53504"/>
    <w:multiLevelType w:val="hybridMultilevel"/>
    <w:tmpl w:val="47D2C8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023AA8"/>
    <w:multiLevelType w:val="hybridMultilevel"/>
    <w:tmpl w:val="2FBE0C6E"/>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EC3A72"/>
    <w:multiLevelType w:val="singleLevel"/>
    <w:tmpl w:val="7C184406"/>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6">
    <w:nsid w:val="02F34296"/>
    <w:multiLevelType w:val="hybridMultilevel"/>
    <w:tmpl w:val="684A4D72"/>
    <w:lvl w:ilvl="0" w:tplc="72547F2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335F6F"/>
    <w:multiLevelType w:val="hybridMultilevel"/>
    <w:tmpl w:val="BB5EA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B449FD"/>
    <w:multiLevelType w:val="hybridMultilevel"/>
    <w:tmpl w:val="E278C9E0"/>
    <w:lvl w:ilvl="0" w:tplc="E02450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1D0814"/>
    <w:multiLevelType w:val="hybridMultilevel"/>
    <w:tmpl w:val="12CC8912"/>
    <w:lvl w:ilvl="0" w:tplc="0419000F">
      <w:start w:val="1"/>
      <w:numFmt w:val="decimal"/>
      <w:lvlText w:val="%1."/>
      <w:lvlJc w:val="left"/>
      <w:pPr>
        <w:ind w:left="1419" w:hanging="360"/>
      </w:p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abstractNum w:abstractNumId="10">
    <w:nsid w:val="043879E4"/>
    <w:multiLevelType w:val="hybridMultilevel"/>
    <w:tmpl w:val="F19476E6"/>
    <w:lvl w:ilvl="0" w:tplc="391E84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5144DF"/>
    <w:multiLevelType w:val="hybridMultilevel"/>
    <w:tmpl w:val="D5FCD3C6"/>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4573345"/>
    <w:multiLevelType w:val="hybridMultilevel"/>
    <w:tmpl w:val="4E441026"/>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04CC3DE5"/>
    <w:multiLevelType w:val="hybridMultilevel"/>
    <w:tmpl w:val="7EBA0F2A"/>
    <w:lvl w:ilvl="0" w:tplc="04190017">
      <w:start w:val="1"/>
      <w:numFmt w:val="lowerLetter"/>
      <w:lvlText w:val="%1)"/>
      <w:lvlJc w:val="left"/>
      <w:pPr>
        <w:ind w:left="720" w:hanging="360"/>
      </w:pPr>
    </w:lvl>
    <w:lvl w:ilvl="1" w:tplc="04190017">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1C0867"/>
    <w:multiLevelType w:val="hybridMultilevel"/>
    <w:tmpl w:val="FC480F04"/>
    <w:lvl w:ilvl="0" w:tplc="DCA8C0EE">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184222"/>
    <w:multiLevelType w:val="hybridMultilevel"/>
    <w:tmpl w:val="8E6E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236E23"/>
    <w:multiLevelType w:val="hybridMultilevel"/>
    <w:tmpl w:val="C6A09138"/>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7B01FA1"/>
    <w:multiLevelType w:val="hybridMultilevel"/>
    <w:tmpl w:val="7ED04DE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0808598A"/>
    <w:multiLevelType w:val="hybridMultilevel"/>
    <w:tmpl w:val="80F2451A"/>
    <w:lvl w:ilvl="0" w:tplc="1B7A832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240801"/>
    <w:multiLevelType w:val="hybridMultilevel"/>
    <w:tmpl w:val="C1EC0F6C"/>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931EBC"/>
    <w:multiLevelType w:val="hybridMultilevel"/>
    <w:tmpl w:val="7F48905A"/>
    <w:lvl w:ilvl="0" w:tplc="AAC82AD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A25596"/>
    <w:multiLevelType w:val="hybridMultilevel"/>
    <w:tmpl w:val="350EC6F2"/>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A55357"/>
    <w:multiLevelType w:val="hybridMultilevel"/>
    <w:tmpl w:val="1EB68998"/>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E201FE"/>
    <w:multiLevelType w:val="hybridMultilevel"/>
    <w:tmpl w:val="1AF6CD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0958342F"/>
    <w:multiLevelType w:val="multilevel"/>
    <w:tmpl w:val="8F22A74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7D2A13"/>
    <w:multiLevelType w:val="hybridMultilevel"/>
    <w:tmpl w:val="1FB83446"/>
    <w:lvl w:ilvl="0" w:tplc="9D5C7B6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9D740FF"/>
    <w:multiLevelType w:val="multilevel"/>
    <w:tmpl w:val="2BE079C4"/>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27">
    <w:nsid w:val="09E25574"/>
    <w:multiLevelType w:val="hybridMultilevel"/>
    <w:tmpl w:val="A14420A8"/>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A6F6FDA"/>
    <w:multiLevelType w:val="hybridMultilevel"/>
    <w:tmpl w:val="8DAC6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AA930E8"/>
    <w:multiLevelType w:val="hybridMultilevel"/>
    <w:tmpl w:val="D9D8DD70"/>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0AFB735A"/>
    <w:multiLevelType w:val="hybridMultilevel"/>
    <w:tmpl w:val="1EB68998"/>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BB97B59"/>
    <w:multiLevelType w:val="hybridMultilevel"/>
    <w:tmpl w:val="4462B2F4"/>
    <w:lvl w:ilvl="0" w:tplc="37700F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0BC544E7"/>
    <w:multiLevelType w:val="hybridMultilevel"/>
    <w:tmpl w:val="376C8370"/>
    <w:lvl w:ilvl="0" w:tplc="953A382C">
      <w:start w:val="1"/>
      <w:numFmt w:val="decimal"/>
      <w:lvlText w:val="%1."/>
      <w:lvlJc w:val="left"/>
      <w:pPr>
        <w:tabs>
          <w:tab w:val="num" w:pos="1924"/>
        </w:tabs>
        <w:ind w:left="1924" w:hanging="121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0D0527DC"/>
    <w:multiLevelType w:val="hybridMultilevel"/>
    <w:tmpl w:val="39E437A0"/>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D663620"/>
    <w:multiLevelType w:val="hybridMultilevel"/>
    <w:tmpl w:val="60BC8738"/>
    <w:lvl w:ilvl="0" w:tplc="0419000F">
      <w:start w:val="1"/>
      <w:numFmt w:val="decimal"/>
      <w:lvlText w:val="%1."/>
      <w:lvlJc w:val="left"/>
      <w:pPr>
        <w:ind w:left="1419" w:hanging="360"/>
      </w:p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abstractNum w:abstractNumId="35">
    <w:nsid w:val="0DBB6E15"/>
    <w:multiLevelType w:val="hybridMultilevel"/>
    <w:tmpl w:val="3A02F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E1749A2"/>
    <w:multiLevelType w:val="hybridMultilevel"/>
    <w:tmpl w:val="C010D39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0E212E0A"/>
    <w:multiLevelType w:val="hybridMultilevel"/>
    <w:tmpl w:val="E06ADC5A"/>
    <w:lvl w:ilvl="0" w:tplc="82128F0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E6E3916"/>
    <w:multiLevelType w:val="hybridMultilevel"/>
    <w:tmpl w:val="6FF44DE0"/>
    <w:lvl w:ilvl="0" w:tplc="04190017">
      <w:start w:val="1"/>
      <w:numFmt w:val="lowerLetter"/>
      <w:lvlText w:val="%1)"/>
      <w:lvlJc w:val="left"/>
      <w:pPr>
        <w:ind w:left="57" w:hanging="360"/>
      </w:pPr>
    </w:lvl>
    <w:lvl w:ilvl="1" w:tplc="04190019" w:tentative="1">
      <w:start w:val="1"/>
      <w:numFmt w:val="lowerLetter"/>
      <w:lvlText w:val="%2."/>
      <w:lvlJc w:val="left"/>
      <w:pPr>
        <w:ind w:left="777" w:hanging="360"/>
      </w:pPr>
    </w:lvl>
    <w:lvl w:ilvl="2" w:tplc="0419001B" w:tentative="1">
      <w:start w:val="1"/>
      <w:numFmt w:val="lowerRoman"/>
      <w:lvlText w:val="%3."/>
      <w:lvlJc w:val="right"/>
      <w:pPr>
        <w:ind w:left="1497" w:hanging="180"/>
      </w:pPr>
    </w:lvl>
    <w:lvl w:ilvl="3" w:tplc="0419000F" w:tentative="1">
      <w:start w:val="1"/>
      <w:numFmt w:val="decimal"/>
      <w:lvlText w:val="%4."/>
      <w:lvlJc w:val="left"/>
      <w:pPr>
        <w:ind w:left="2217" w:hanging="360"/>
      </w:pPr>
    </w:lvl>
    <w:lvl w:ilvl="4" w:tplc="04190019" w:tentative="1">
      <w:start w:val="1"/>
      <w:numFmt w:val="lowerLetter"/>
      <w:lvlText w:val="%5."/>
      <w:lvlJc w:val="left"/>
      <w:pPr>
        <w:ind w:left="2937" w:hanging="360"/>
      </w:pPr>
    </w:lvl>
    <w:lvl w:ilvl="5" w:tplc="0419001B" w:tentative="1">
      <w:start w:val="1"/>
      <w:numFmt w:val="lowerRoman"/>
      <w:lvlText w:val="%6."/>
      <w:lvlJc w:val="right"/>
      <w:pPr>
        <w:ind w:left="3657" w:hanging="180"/>
      </w:pPr>
    </w:lvl>
    <w:lvl w:ilvl="6" w:tplc="0419000F" w:tentative="1">
      <w:start w:val="1"/>
      <w:numFmt w:val="decimal"/>
      <w:lvlText w:val="%7."/>
      <w:lvlJc w:val="left"/>
      <w:pPr>
        <w:ind w:left="4377" w:hanging="360"/>
      </w:pPr>
    </w:lvl>
    <w:lvl w:ilvl="7" w:tplc="04190019" w:tentative="1">
      <w:start w:val="1"/>
      <w:numFmt w:val="lowerLetter"/>
      <w:lvlText w:val="%8."/>
      <w:lvlJc w:val="left"/>
      <w:pPr>
        <w:ind w:left="5097" w:hanging="360"/>
      </w:pPr>
    </w:lvl>
    <w:lvl w:ilvl="8" w:tplc="0419001B" w:tentative="1">
      <w:start w:val="1"/>
      <w:numFmt w:val="lowerRoman"/>
      <w:lvlText w:val="%9."/>
      <w:lvlJc w:val="right"/>
      <w:pPr>
        <w:ind w:left="5817" w:hanging="180"/>
      </w:pPr>
    </w:lvl>
  </w:abstractNum>
  <w:abstractNum w:abstractNumId="39">
    <w:nsid w:val="0EEA60CB"/>
    <w:multiLevelType w:val="hybridMultilevel"/>
    <w:tmpl w:val="51582128"/>
    <w:lvl w:ilvl="0" w:tplc="2738E3FE">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02F1190"/>
    <w:multiLevelType w:val="hybridMultilevel"/>
    <w:tmpl w:val="090694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03E410A"/>
    <w:multiLevelType w:val="hybridMultilevel"/>
    <w:tmpl w:val="53C2A350"/>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0624245"/>
    <w:multiLevelType w:val="hybridMultilevel"/>
    <w:tmpl w:val="393E66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11639AD"/>
    <w:multiLevelType w:val="hybridMultilevel"/>
    <w:tmpl w:val="D7D6B9CC"/>
    <w:lvl w:ilvl="0" w:tplc="9ABA578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481C61"/>
    <w:multiLevelType w:val="hybridMultilevel"/>
    <w:tmpl w:val="2E4EE63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1522FDA"/>
    <w:multiLevelType w:val="hybridMultilevel"/>
    <w:tmpl w:val="C010D39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117438C0"/>
    <w:multiLevelType w:val="hybridMultilevel"/>
    <w:tmpl w:val="CD94470E"/>
    <w:lvl w:ilvl="0" w:tplc="C7ACA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1A2155F"/>
    <w:multiLevelType w:val="hybridMultilevel"/>
    <w:tmpl w:val="2FBE0C6E"/>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26024DA"/>
    <w:multiLevelType w:val="hybridMultilevel"/>
    <w:tmpl w:val="0BB0C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2F60D2B"/>
    <w:multiLevelType w:val="hybridMultilevel"/>
    <w:tmpl w:val="09426C0A"/>
    <w:lvl w:ilvl="0" w:tplc="64A0D2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33D2C49"/>
    <w:multiLevelType w:val="hybridMultilevel"/>
    <w:tmpl w:val="A0428CA0"/>
    <w:lvl w:ilvl="0" w:tplc="321CDE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13B00B75"/>
    <w:multiLevelType w:val="hybridMultilevel"/>
    <w:tmpl w:val="4CE2E1CE"/>
    <w:lvl w:ilvl="0" w:tplc="BA18C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3D746CE"/>
    <w:multiLevelType w:val="hybridMultilevel"/>
    <w:tmpl w:val="08C264FA"/>
    <w:lvl w:ilvl="0" w:tplc="44F4C572">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4B80E11"/>
    <w:multiLevelType w:val="hybridMultilevel"/>
    <w:tmpl w:val="B2923956"/>
    <w:lvl w:ilvl="0" w:tplc="47C4B9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55D4DB3"/>
    <w:multiLevelType w:val="hybridMultilevel"/>
    <w:tmpl w:val="0F2C5D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55E75F9"/>
    <w:multiLevelType w:val="hybridMultilevel"/>
    <w:tmpl w:val="C1EC0F6C"/>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5CF6BAD"/>
    <w:multiLevelType w:val="multilevel"/>
    <w:tmpl w:val="44BA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6CD7D8A"/>
    <w:multiLevelType w:val="hybridMultilevel"/>
    <w:tmpl w:val="39E437A0"/>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74B43EE"/>
    <w:multiLevelType w:val="hybridMultilevel"/>
    <w:tmpl w:val="834A32EE"/>
    <w:lvl w:ilvl="0" w:tplc="7548CCBE">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79909B6"/>
    <w:multiLevelType w:val="hybridMultilevel"/>
    <w:tmpl w:val="51C2D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7B82846"/>
    <w:multiLevelType w:val="hybridMultilevel"/>
    <w:tmpl w:val="5890E9B4"/>
    <w:lvl w:ilvl="0" w:tplc="BBBA5B7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7C231FD"/>
    <w:multiLevelType w:val="hybridMultilevel"/>
    <w:tmpl w:val="D7881172"/>
    <w:lvl w:ilvl="0" w:tplc="BEE4C2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8CC016B"/>
    <w:multiLevelType w:val="hybridMultilevel"/>
    <w:tmpl w:val="BBA67FA4"/>
    <w:lvl w:ilvl="0" w:tplc="04190017">
      <w:start w:val="1"/>
      <w:numFmt w:val="lowerLetter"/>
      <w:lvlText w:val="%1)"/>
      <w:lvlJc w:val="left"/>
      <w:pPr>
        <w:ind w:left="720" w:hanging="360"/>
      </w:pPr>
    </w:lvl>
    <w:lvl w:ilvl="1" w:tplc="04190017">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8E66117"/>
    <w:multiLevelType w:val="hybridMultilevel"/>
    <w:tmpl w:val="F5DCB366"/>
    <w:lvl w:ilvl="0" w:tplc="EF3C9A7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9254ED7"/>
    <w:multiLevelType w:val="hybridMultilevel"/>
    <w:tmpl w:val="B6044504"/>
    <w:lvl w:ilvl="0" w:tplc="CD90B8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A3172AB"/>
    <w:multiLevelType w:val="hybridMultilevel"/>
    <w:tmpl w:val="C7E640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1A4D2E03"/>
    <w:multiLevelType w:val="hybridMultilevel"/>
    <w:tmpl w:val="2FBE0C6E"/>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A6F4FE8"/>
    <w:multiLevelType w:val="hybridMultilevel"/>
    <w:tmpl w:val="7B445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ADF192E"/>
    <w:multiLevelType w:val="hybridMultilevel"/>
    <w:tmpl w:val="53C2A350"/>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B0D72F9"/>
    <w:multiLevelType w:val="hybridMultilevel"/>
    <w:tmpl w:val="367CC0E8"/>
    <w:lvl w:ilvl="0" w:tplc="4FF82C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C2B58C4"/>
    <w:multiLevelType w:val="hybridMultilevel"/>
    <w:tmpl w:val="47D6375A"/>
    <w:lvl w:ilvl="0" w:tplc="31701050">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CF51AA0"/>
    <w:multiLevelType w:val="hybridMultilevel"/>
    <w:tmpl w:val="2FF06116"/>
    <w:lvl w:ilvl="0" w:tplc="4C142B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D395356"/>
    <w:multiLevelType w:val="hybridMultilevel"/>
    <w:tmpl w:val="B2923956"/>
    <w:lvl w:ilvl="0" w:tplc="47C4B9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D592572"/>
    <w:multiLevelType w:val="hybridMultilevel"/>
    <w:tmpl w:val="9DE265A6"/>
    <w:lvl w:ilvl="0" w:tplc="3912E7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DFD3085"/>
    <w:multiLevelType w:val="hybridMultilevel"/>
    <w:tmpl w:val="C1EC0F6C"/>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E793DA8"/>
    <w:multiLevelType w:val="hybridMultilevel"/>
    <w:tmpl w:val="19D66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D04545"/>
    <w:multiLevelType w:val="hybridMultilevel"/>
    <w:tmpl w:val="F8F09494"/>
    <w:lvl w:ilvl="0" w:tplc="1F80F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F023D59"/>
    <w:multiLevelType w:val="hybridMultilevel"/>
    <w:tmpl w:val="11D434EC"/>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F4137BC"/>
    <w:multiLevelType w:val="hybridMultilevel"/>
    <w:tmpl w:val="AE78C6A8"/>
    <w:lvl w:ilvl="0" w:tplc="73F86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1FD90E47"/>
    <w:multiLevelType w:val="hybridMultilevel"/>
    <w:tmpl w:val="2F321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00E7D27"/>
    <w:multiLevelType w:val="hybridMultilevel"/>
    <w:tmpl w:val="038C9408"/>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07442F1"/>
    <w:multiLevelType w:val="hybridMultilevel"/>
    <w:tmpl w:val="D46CBD1E"/>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2">
    <w:nsid w:val="210B5778"/>
    <w:multiLevelType w:val="hybridMultilevel"/>
    <w:tmpl w:val="DEC23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1AB4539"/>
    <w:multiLevelType w:val="hybridMultilevel"/>
    <w:tmpl w:val="9FD2C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1C1120D"/>
    <w:multiLevelType w:val="hybridMultilevel"/>
    <w:tmpl w:val="8E6E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DE0571"/>
    <w:multiLevelType w:val="hybridMultilevel"/>
    <w:tmpl w:val="FDCC26CE"/>
    <w:lvl w:ilvl="0" w:tplc="9CC8152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6">
    <w:nsid w:val="21FC7212"/>
    <w:multiLevelType w:val="hybridMultilevel"/>
    <w:tmpl w:val="038C9408"/>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1FC788F"/>
    <w:multiLevelType w:val="hybridMultilevel"/>
    <w:tmpl w:val="9878A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20315F4"/>
    <w:multiLevelType w:val="hybridMultilevel"/>
    <w:tmpl w:val="B3F07AAA"/>
    <w:lvl w:ilvl="0" w:tplc="629A29B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24C742B"/>
    <w:multiLevelType w:val="hybridMultilevel"/>
    <w:tmpl w:val="E8989A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25C59AB"/>
    <w:multiLevelType w:val="hybridMultilevel"/>
    <w:tmpl w:val="60BEB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293297A"/>
    <w:multiLevelType w:val="hybridMultilevel"/>
    <w:tmpl w:val="DE086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2961C0F"/>
    <w:multiLevelType w:val="multilevel"/>
    <w:tmpl w:val="8EFCE8B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3DC71D1"/>
    <w:multiLevelType w:val="hybridMultilevel"/>
    <w:tmpl w:val="6CF8E802"/>
    <w:lvl w:ilvl="0" w:tplc="12AC8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3FF296B"/>
    <w:multiLevelType w:val="hybridMultilevel"/>
    <w:tmpl w:val="320C7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4C844CA"/>
    <w:multiLevelType w:val="hybridMultilevel"/>
    <w:tmpl w:val="64348DF4"/>
    <w:lvl w:ilvl="0" w:tplc="8046971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61534AC"/>
    <w:multiLevelType w:val="hybridMultilevel"/>
    <w:tmpl w:val="CF5EE2AA"/>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7">
    <w:nsid w:val="26B5206A"/>
    <w:multiLevelType w:val="hybridMultilevel"/>
    <w:tmpl w:val="950EA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72036FC"/>
    <w:multiLevelType w:val="hybridMultilevel"/>
    <w:tmpl w:val="53D8E902"/>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9">
    <w:nsid w:val="27D71D80"/>
    <w:multiLevelType w:val="hybridMultilevel"/>
    <w:tmpl w:val="8E6E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8700D00"/>
    <w:multiLevelType w:val="hybridMultilevel"/>
    <w:tmpl w:val="64348DF4"/>
    <w:lvl w:ilvl="0" w:tplc="8046971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88A5F81"/>
    <w:multiLevelType w:val="hybridMultilevel"/>
    <w:tmpl w:val="50AA202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2">
    <w:nsid w:val="288B08AD"/>
    <w:multiLevelType w:val="hybridMultilevel"/>
    <w:tmpl w:val="FF8AEF44"/>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8993C73"/>
    <w:multiLevelType w:val="hybridMultilevel"/>
    <w:tmpl w:val="11D434EC"/>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9D579A3"/>
    <w:multiLevelType w:val="hybridMultilevel"/>
    <w:tmpl w:val="C310B1DA"/>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nsid w:val="2A3D2A3E"/>
    <w:multiLevelType w:val="hybridMultilevel"/>
    <w:tmpl w:val="A0AC76A8"/>
    <w:lvl w:ilvl="0" w:tplc="9EBE777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A4B395B"/>
    <w:multiLevelType w:val="hybridMultilevel"/>
    <w:tmpl w:val="64348DF4"/>
    <w:lvl w:ilvl="0" w:tplc="8046971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A605C2B"/>
    <w:multiLevelType w:val="hybridMultilevel"/>
    <w:tmpl w:val="954AC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AF70DC6"/>
    <w:multiLevelType w:val="hybridMultilevel"/>
    <w:tmpl w:val="93AA77CE"/>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B941661"/>
    <w:multiLevelType w:val="hybridMultilevel"/>
    <w:tmpl w:val="929A9EB8"/>
    <w:lvl w:ilvl="0" w:tplc="04190017">
      <w:start w:val="1"/>
      <w:numFmt w:val="lowerLetter"/>
      <w:lvlText w:val="%1)"/>
      <w:lvlJc w:val="left"/>
      <w:pPr>
        <w:ind w:left="720" w:hanging="360"/>
      </w:pPr>
    </w:lvl>
    <w:lvl w:ilvl="1" w:tplc="04190017">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BC56500"/>
    <w:multiLevelType w:val="hybridMultilevel"/>
    <w:tmpl w:val="DF7AD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BFD3C2C"/>
    <w:multiLevelType w:val="hybridMultilevel"/>
    <w:tmpl w:val="DEC23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C3641D9"/>
    <w:multiLevelType w:val="hybridMultilevel"/>
    <w:tmpl w:val="F8F09494"/>
    <w:lvl w:ilvl="0" w:tplc="1F80F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CDA5BF9"/>
    <w:multiLevelType w:val="hybridMultilevel"/>
    <w:tmpl w:val="69AA3B2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CF0390D"/>
    <w:multiLevelType w:val="hybridMultilevel"/>
    <w:tmpl w:val="BAFCCEEC"/>
    <w:lvl w:ilvl="0" w:tplc="7D468CC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D537DFB"/>
    <w:multiLevelType w:val="hybridMultilevel"/>
    <w:tmpl w:val="39E437A0"/>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DC7572C"/>
    <w:multiLevelType w:val="hybridMultilevel"/>
    <w:tmpl w:val="C6786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E970E98"/>
    <w:multiLevelType w:val="hybridMultilevel"/>
    <w:tmpl w:val="86282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EAF2014"/>
    <w:multiLevelType w:val="hybridMultilevel"/>
    <w:tmpl w:val="9BB62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EC16CC4"/>
    <w:multiLevelType w:val="hybridMultilevel"/>
    <w:tmpl w:val="CF80D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EFB0096"/>
    <w:multiLevelType w:val="hybridMultilevel"/>
    <w:tmpl w:val="64348DF4"/>
    <w:lvl w:ilvl="0" w:tplc="8046971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FD37976"/>
    <w:multiLevelType w:val="hybridMultilevel"/>
    <w:tmpl w:val="F384D5C0"/>
    <w:lvl w:ilvl="0" w:tplc="2CC4A23C">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03C31B4"/>
    <w:multiLevelType w:val="hybridMultilevel"/>
    <w:tmpl w:val="E40E9102"/>
    <w:lvl w:ilvl="0" w:tplc="9CC8152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3">
    <w:nsid w:val="309A441A"/>
    <w:multiLevelType w:val="hybridMultilevel"/>
    <w:tmpl w:val="038C9408"/>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12C0F72"/>
    <w:multiLevelType w:val="hybridMultilevel"/>
    <w:tmpl w:val="EAFC6A0E"/>
    <w:lvl w:ilvl="0" w:tplc="0419000F">
      <w:start w:val="1"/>
      <w:numFmt w:val="decimal"/>
      <w:lvlText w:val="%1."/>
      <w:lvlJc w:val="left"/>
      <w:pPr>
        <w:ind w:left="1419" w:hanging="360"/>
      </w:p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abstractNum w:abstractNumId="125">
    <w:nsid w:val="31A1396E"/>
    <w:multiLevelType w:val="hybridMultilevel"/>
    <w:tmpl w:val="EAFC6A0E"/>
    <w:lvl w:ilvl="0" w:tplc="0419000F">
      <w:start w:val="1"/>
      <w:numFmt w:val="decimal"/>
      <w:lvlText w:val="%1."/>
      <w:lvlJc w:val="left"/>
      <w:pPr>
        <w:ind w:left="1419" w:hanging="360"/>
      </w:p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abstractNum w:abstractNumId="126">
    <w:nsid w:val="3200634E"/>
    <w:multiLevelType w:val="hybridMultilevel"/>
    <w:tmpl w:val="042A3B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323F65E6"/>
    <w:multiLevelType w:val="hybridMultilevel"/>
    <w:tmpl w:val="F4343854"/>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28E2421"/>
    <w:multiLevelType w:val="hybridMultilevel"/>
    <w:tmpl w:val="86F87BA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9">
    <w:nsid w:val="33016A32"/>
    <w:multiLevelType w:val="hybridMultilevel"/>
    <w:tmpl w:val="6ED2EE06"/>
    <w:lvl w:ilvl="0" w:tplc="64A0D20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3964839"/>
    <w:multiLevelType w:val="hybridMultilevel"/>
    <w:tmpl w:val="E9502146"/>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3A45E06"/>
    <w:multiLevelType w:val="hybridMultilevel"/>
    <w:tmpl w:val="392E1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3DB08A7"/>
    <w:multiLevelType w:val="hybridMultilevel"/>
    <w:tmpl w:val="9DD0B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404427F"/>
    <w:multiLevelType w:val="hybridMultilevel"/>
    <w:tmpl w:val="BFE43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4457668"/>
    <w:multiLevelType w:val="hybridMultilevel"/>
    <w:tmpl w:val="6ED2EE06"/>
    <w:lvl w:ilvl="0" w:tplc="64A0D20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496291A"/>
    <w:multiLevelType w:val="hybridMultilevel"/>
    <w:tmpl w:val="DEC23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5955E7D"/>
    <w:multiLevelType w:val="hybridMultilevel"/>
    <w:tmpl w:val="EFDED602"/>
    <w:lvl w:ilvl="0" w:tplc="A84015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620284A"/>
    <w:multiLevelType w:val="hybridMultilevel"/>
    <w:tmpl w:val="930002D0"/>
    <w:lvl w:ilvl="0" w:tplc="031A4662">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6522EE3"/>
    <w:multiLevelType w:val="hybridMultilevel"/>
    <w:tmpl w:val="5F36F888"/>
    <w:lvl w:ilvl="0" w:tplc="2BFCF024">
      <w:start w:val="1"/>
      <w:numFmt w:val="decimal"/>
      <w:lvlText w:val="%1"/>
      <w:lvlJc w:val="left"/>
      <w:pPr>
        <w:ind w:left="1069"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367B4EA3"/>
    <w:multiLevelType w:val="hybridMultilevel"/>
    <w:tmpl w:val="F8240FF8"/>
    <w:lvl w:ilvl="0" w:tplc="A2B2085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7643F5D"/>
    <w:multiLevelType w:val="singleLevel"/>
    <w:tmpl w:val="83E0B2C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41">
    <w:nsid w:val="37A20733"/>
    <w:multiLevelType w:val="hybridMultilevel"/>
    <w:tmpl w:val="E0023B1A"/>
    <w:lvl w:ilvl="0" w:tplc="04190017">
      <w:start w:val="1"/>
      <w:numFmt w:val="lowerLetter"/>
      <w:lvlText w:val="%1)"/>
      <w:lvlJc w:val="left"/>
      <w:pPr>
        <w:ind w:left="720" w:hanging="360"/>
      </w:pPr>
    </w:lvl>
    <w:lvl w:ilvl="1" w:tplc="04190017">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7A338F9"/>
    <w:multiLevelType w:val="hybridMultilevel"/>
    <w:tmpl w:val="B61CE3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820527A"/>
    <w:multiLevelType w:val="hybridMultilevel"/>
    <w:tmpl w:val="B2923956"/>
    <w:lvl w:ilvl="0" w:tplc="47C4B9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84141D2"/>
    <w:multiLevelType w:val="hybridMultilevel"/>
    <w:tmpl w:val="94122082"/>
    <w:lvl w:ilvl="0" w:tplc="DA74330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8485670"/>
    <w:multiLevelType w:val="hybridMultilevel"/>
    <w:tmpl w:val="F8F09494"/>
    <w:lvl w:ilvl="0" w:tplc="1F80F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8F70960"/>
    <w:multiLevelType w:val="hybridMultilevel"/>
    <w:tmpl w:val="954AC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A0F0598"/>
    <w:multiLevelType w:val="hybridMultilevel"/>
    <w:tmpl w:val="B1626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A5C0E32"/>
    <w:multiLevelType w:val="hybridMultilevel"/>
    <w:tmpl w:val="A8F8E2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nsid w:val="3ABC70A8"/>
    <w:multiLevelType w:val="hybridMultilevel"/>
    <w:tmpl w:val="3954DD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0">
    <w:nsid w:val="3AC1445B"/>
    <w:multiLevelType w:val="hybridMultilevel"/>
    <w:tmpl w:val="1EB68998"/>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AD12150"/>
    <w:multiLevelType w:val="hybridMultilevel"/>
    <w:tmpl w:val="5B1EF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B3A5260"/>
    <w:multiLevelType w:val="hybridMultilevel"/>
    <w:tmpl w:val="E0E2E2A8"/>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3">
    <w:nsid w:val="3CE00D53"/>
    <w:multiLevelType w:val="hybridMultilevel"/>
    <w:tmpl w:val="AC20B610"/>
    <w:lvl w:ilvl="0" w:tplc="7F0C4CA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D1A4BE5"/>
    <w:multiLevelType w:val="hybridMultilevel"/>
    <w:tmpl w:val="AC90C158"/>
    <w:lvl w:ilvl="0" w:tplc="0419000F">
      <w:start w:val="1"/>
      <w:numFmt w:val="decimal"/>
      <w:lvlText w:val="%1."/>
      <w:lvlJc w:val="left"/>
      <w:pPr>
        <w:ind w:left="1342" w:hanging="360"/>
      </w:pPr>
    </w:lvl>
    <w:lvl w:ilvl="1" w:tplc="04190019" w:tentative="1">
      <w:start w:val="1"/>
      <w:numFmt w:val="lowerLetter"/>
      <w:lvlText w:val="%2."/>
      <w:lvlJc w:val="left"/>
      <w:pPr>
        <w:ind w:left="2062" w:hanging="360"/>
      </w:pPr>
    </w:lvl>
    <w:lvl w:ilvl="2" w:tplc="0419001B" w:tentative="1">
      <w:start w:val="1"/>
      <w:numFmt w:val="lowerRoman"/>
      <w:lvlText w:val="%3."/>
      <w:lvlJc w:val="right"/>
      <w:pPr>
        <w:ind w:left="2782" w:hanging="180"/>
      </w:pPr>
    </w:lvl>
    <w:lvl w:ilvl="3" w:tplc="0419000F" w:tentative="1">
      <w:start w:val="1"/>
      <w:numFmt w:val="decimal"/>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155">
    <w:nsid w:val="3D9241D1"/>
    <w:multiLevelType w:val="hybridMultilevel"/>
    <w:tmpl w:val="6ED2EE06"/>
    <w:lvl w:ilvl="0" w:tplc="64A0D20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E62098D"/>
    <w:multiLevelType w:val="hybridMultilevel"/>
    <w:tmpl w:val="A14420A8"/>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E6B56CF"/>
    <w:multiLevelType w:val="multilevel"/>
    <w:tmpl w:val="A714271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FD91BD4"/>
    <w:multiLevelType w:val="hybridMultilevel"/>
    <w:tmpl w:val="7D0CA206"/>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9">
    <w:nsid w:val="417D0A53"/>
    <w:multiLevelType w:val="hybridMultilevel"/>
    <w:tmpl w:val="84B472F2"/>
    <w:lvl w:ilvl="0" w:tplc="DCCE5A32">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2FB6873"/>
    <w:multiLevelType w:val="hybridMultilevel"/>
    <w:tmpl w:val="FF8AEF44"/>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38164E3"/>
    <w:multiLevelType w:val="hybridMultilevel"/>
    <w:tmpl w:val="12CC8912"/>
    <w:lvl w:ilvl="0" w:tplc="0419000F">
      <w:start w:val="1"/>
      <w:numFmt w:val="decimal"/>
      <w:lvlText w:val="%1."/>
      <w:lvlJc w:val="left"/>
      <w:pPr>
        <w:ind w:left="1419" w:hanging="360"/>
      </w:p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abstractNum w:abstractNumId="162">
    <w:nsid w:val="43CC2E39"/>
    <w:multiLevelType w:val="hybridMultilevel"/>
    <w:tmpl w:val="09623500"/>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61F5FB1"/>
    <w:multiLevelType w:val="hybridMultilevel"/>
    <w:tmpl w:val="8D8A7D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nsid w:val="468B0E14"/>
    <w:multiLevelType w:val="hybridMultilevel"/>
    <w:tmpl w:val="042A3B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46C9610A"/>
    <w:multiLevelType w:val="hybridMultilevel"/>
    <w:tmpl w:val="32F8BB4C"/>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4734667F"/>
    <w:multiLevelType w:val="hybridMultilevel"/>
    <w:tmpl w:val="BB38F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47A72131"/>
    <w:multiLevelType w:val="hybridMultilevel"/>
    <w:tmpl w:val="E820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8326438"/>
    <w:multiLevelType w:val="hybridMultilevel"/>
    <w:tmpl w:val="1EB68998"/>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84C47BC"/>
    <w:multiLevelType w:val="hybridMultilevel"/>
    <w:tmpl w:val="5762DE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87043AD"/>
    <w:multiLevelType w:val="hybridMultilevel"/>
    <w:tmpl w:val="031CB31A"/>
    <w:lvl w:ilvl="0" w:tplc="DCE262E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8A10F17"/>
    <w:multiLevelType w:val="hybridMultilevel"/>
    <w:tmpl w:val="1A381974"/>
    <w:lvl w:ilvl="0" w:tplc="B8DC862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8CD2E74"/>
    <w:multiLevelType w:val="hybridMultilevel"/>
    <w:tmpl w:val="038C9408"/>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96B561C"/>
    <w:multiLevelType w:val="hybridMultilevel"/>
    <w:tmpl w:val="93AA77CE"/>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96E41C7"/>
    <w:multiLevelType w:val="hybridMultilevel"/>
    <w:tmpl w:val="770208E2"/>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75">
    <w:nsid w:val="49AD3253"/>
    <w:multiLevelType w:val="hybridMultilevel"/>
    <w:tmpl w:val="C8145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A9465A4"/>
    <w:multiLevelType w:val="hybridMultilevel"/>
    <w:tmpl w:val="A14420A8"/>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B2D4473"/>
    <w:multiLevelType w:val="hybridMultilevel"/>
    <w:tmpl w:val="8604B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B717850"/>
    <w:multiLevelType w:val="hybridMultilevel"/>
    <w:tmpl w:val="F0BE6D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BAD7539"/>
    <w:multiLevelType w:val="hybridMultilevel"/>
    <w:tmpl w:val="A1A837B6"/>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0">
    <w:nsid w:val="4C2208D8"/>
    <w:multiLevelType w:val="hybridMultilevel"/>
    <w:tmpl w:val="038C9408"/>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CF04957"/>
    <w:multiLevelType w:val="hybridMultilevel"/>
    <w:tmpl w:val="39E437A0"/>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E097E4E"/>
    <w:multiLevelType w:val="hybridMultilevel"/>
    <w:tmpl w:val="C512D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E8A3A8D"/>
    <w:multiLevelType w:val="hybridMultilevel"/>
    <w:tmpl w:val="93AA77CE"/>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F1E6F0C"/>
    <w:multiLevelType w:val="hybridMultilevel"/>
    <w:tmpl w:val="FE4C4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nsid w:val="4F303660"/>
    <w:multiLevelType w:val="hybridMultilevel"/>
    <w:tmpl w:val="5F38451C"/>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6">
    <w:nsid w:val="4F6217B3"/>
    <w:multiLevelType w:val="hybridMultilevel"/>
    <w:tmpl w:val="A734F5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7">
    <w:nsid w:val="4F676312"/>
    <w:multiLevelType w:val="hybridMultilevel"/>
    <w:tmpl w:val="0BEA6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FD72DE9"/>
    <w:multiLevelType w:val="hybridMultilevel"/>
    <w:tmpl w:val="E19A6E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9">
    <w:nsid w:val="507F5A29"/>
    <w:multiLevelType w:val="hybridMultilevel"/>
    <w:tmpl w:val="EFDED602"/>
    <w:lvl w:ilvl="0" w:tplc="A84015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11F4C1B"/>
    <w:multiLevelType w:val="hybridMultilevel"/>
    <w:tmpl w:val="61DC9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26B143A"/>
    <w:multiLevelType w:val="hybridMultilevel"/>
    <w:tmpl w:val="5C245FC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2">
    <w:nsid w:val="52752082"/>
    <w:multiLevelType w:val="hybridMultilevel"/>
    <w:tmpl w:val="EEC80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546E3D8E"/>
    <w:multiLevelType w:val="hybridMultilevel"/>
    <w:tmpl w:val="4C2C9F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5CF1B67"/>
    <w:multiLevelType w:val="hybridMultilevel"/>
    <w:tmpl w:val="39E437A0"/>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563A3FCF"/>
    <w:multiLevelType w:val="hybridMultilevel"/>
    <w:tmpl w:val="1EB68998"/>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6887232"/>
    <w:multiLevelType w:val="hybridMultilevel"/>
    <w:tmpl w:val="A760A994"/>
    <w:lvl w:ilvl="0" w:tplc="1486BC2E">
      <w:start w:val="1"/>
      <w:numFmt w:val="decimal"/>
      <w:lvlText w:val="%1."/>
      <w:lvlJc w:val="left"/>
      <w:pPr>
        <w:tabs>
          <w:tab w:val="num" w:pos="320"/>
        </w:tabs>
        <w:ind w:left="320" w:hanging="320"/>
      </w:pPr>
      <w:rPr>
        <w:rFonts w:ascii="Times New Roman" w:eastAsia="Times New Roman" w:hAnsi="Times New Roman"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97">
    <w:nsid w:val="56B77A6A"/>
    <w:multiLevelType w:val="hybridMultilevel"/>
    <w:tmpl w:val="26D2CBD4"/>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8">
    <w:nsid w:val="572F7F20"/>
    <w:multiLevelType w:val="hybridMultilevel"/>
    <w:tmpl w:val="DEC23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7966A9B"/>
    <w:multiLevelType w:val="multilevel"/>
    <w:tmpl w:val="FE86F088"/>
    <w:lvl w:ilvl="0">
      <w:start w:val="1"/>
      <w:numFmt w:val="decimal"/>
      <w:lvlText w:val="%1"/>
      <w:lvlJc w:val="left"/>
      <w:pPr>
        <w:ind w:left="675" w:hanging="675"/>
      </w:pPr>
      <w:rPr>
        <w:rFonts w:hint="default"/>
      </w:rPr>
    </w:lvl>
    <w:lvl w:ilvl="1">
      <w:start w:val="1"/>
      <w:numFmt w:val="decimal"/>
      <w:lvlText w:val="%1.%2"/>
      <w:lvlJc w:val="left"/>
      <w:pPr>
        <w:ind w:left="1100" w:hanging="6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00">
    <w:nsid w:val="57A21F84"/>
    <w:multiLevelType w:val="hybridMultilevel"/>
    <w:tmpl w:val="2F34675C"/>
    <w:lvl w:ilvl="0" w:tplc="629EC73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7BC0526"/>
    <w:multiLevelType w:val="hybridMultilevel"/>
    <w:tmpl w:val="038C9408"/>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7E77E09"/>
    <w:multiLevelType w:val="hybridMultilevel"/>
    <w:tmpl w:val="3A02F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9042E78"/>
    <w:multiLevelType w:val="hybridMultilevel"/>
    <w:tmpl w:val="EA927EFA"/>
    <w:lvl w:ilvl="0" w:tplc="04190017">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4">
    <w:nsid w:val="594A3957"/>
    <w:multiLevelType w:val="hybridMultilevel"/>
    <w:tmpl w:val="9B9AF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9990403"/>
    <w:multiLevelType w:val="hybridMultilevel"/>
    <w:tmpl w:val="35F45B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6">
    <w:nsid w:val="59E45506"/>
    <w:multiLevelType w:val="hybridMultilevel"/>
    <w:tmpl w:val="37C29658"/>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7">
    <w:nsid w:val="5A220AF1"/>
    <w:multiLevelType w:val="hybridMultilevel"/>
    <w:tmpl w:val="A74A3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A9F5DB3"/>
    <w:multiLevelType w:val="hybridMultilevel"/>
    <w:tmpl w:val="BB38F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9">
    <w:nsid w:val="5AB17AC5"/>
    <w:multiLevelType w:val="hybridMultilevel"/>
    <w:tmpl w:val="53C2A350"/>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AFE7C43"/>
    <w:multiLevelType w:val="hybridMultilevel"/>
    <w:tmpl w:val="AE00CEE4"/>
    <w:lvl w:ilvl="0" w:tplc="1F80F9D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B1449B1"/>
    <w:multiLevelType w:val="hybridMultilevel"/>
    <w:tmpl w:val="BB5EA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B1912A4"/>
    <w:multiLevelType w:val="hybridMultilevel"/>
    <w:tmpl w:val="AC90C158"/>
    <w:lvl w:ilvl="0" w:tplc="0419000F">
      <w:start w:val="1"/>
      <w:numFmt w:val="decimal"/>
      <w:lvlText w:val="%1."/>
      <w:lvlJc w:val="left"/>
      <w:pPr>
        <w:ind w:left="1342" w:hanging="360"/>
      </w:pPr>
    </w:lvl>
    <w:lvl w:ilvl="1" w:tplc="04190019" w:tentative="1">
      <w:start w:val="1"/>
      <w:numFmt w:val="lowerLetter"/>
      <w:lvlText w:val="%2."/>
      <w:lvlJc w:val="left"/>
      <w:pPr>
        <w:ind w:left="2062" w:hanging="360"/>
      </w:pPr>
    </w:lvl>
    <w:lvl w:ilvl="2" w:tplc="0419001B" w:tentative="1">
      <w:start w:val="1"/>
      <w:numFmt w:val="lowerRoman"/>
      <w:lvlText w:val="%3."/>
      <w:lvlJc w:val="right"/>
      <w:pPr>
        <w:ind w:left="2782" w:hanging="180"/>
      </w:pPr>
    </w:lvl>
    <w:lvl w:ilvl="3" w:tplc="0419000F" w:tentative="1">
      <w:start w:val="1"/>
      <w:numFmt w:val="decimal"/>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213">
    <w:nsid w:val="5B5A44AD"/>
    <w:multiLevelType w:val="hybridMultilevel"/>
    <w:tmpl w:val="E820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B7E4D72"/>
    <w:multiLevelType w:val="hybridMultilevel"/>
    <w:tmpl w:val="A14420A8"/>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B837034"/>
    <w:multiLevelType w:val="hybridMultilevel"/>
    <w:tmpl w:val="1FB83446"/>
    <w:lvl w:ilvl="0" w:tplc="9D5C7B6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B9D5D90"/>
    <w:multiLevelType w:val="hybridMultilevel"/>
    <w:tmpl w:val="7346D54E"/>
    <w:lvl w:ilvl="0" w:tplc="28F47E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7">
    <w:nsid w:val="5BAC14B6"/>
    <w:multiLevelType w:val="hybridMultilevel"/>
    <w:tmpl w:val="20942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BC553DA"/>
    <w:multiLevelType w:val="hybridMultilevel"/>
    <w:tmpl w:val="6ED2EE06"/>
    <w:lvl w:ilvl="0" w:tplc="64A0D20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BD95ED1"/>
    <w:multiLevelType w:val="hybridMultilevel"/>
    <w:tmpl w:val="39E437A0"/>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C32385E"/>
    <w:multiLevelType w:val="hybridMultilevel"/>
    <w:tmpl w:val="BB5EA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C5E48AC"/>
    <w:multiLevelType w:val="hybridMultilevel"/>
    <w:tmpl w:val="EFDED602"/>
    <w:lvl w:ilvl="0" w:tplc="A84015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D0973E2"/>
    <w:multiLevelType w:val="hybridMultilevel"/>
    <w:tmpl w:val="E12629C0"/>
    <w:lvl w:ilvl="0" w:tplc="A5B0C5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D1115ED"/>
    <w:multiLevelType w:val="hybridMultilevel"/>
    <w:tmpl w:val="A1967CDA"/>
    <w:lvl w:ilvl="0" w:tplc="A3B62B12">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D472EDB"/>
    <w:multiLevelType w:val="hybridMultilevel"/>
    <w:tmpl w:val="66ECCF0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5">
    <w:nsid w:val="5E1C2A8C"/>
    <w:multiLevelType w:val="hybridMultilevel"/>
    <w:tmpl w:val="EA52D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EF11540"/>
    <w:multiLevelType w:val="hybridMultilevel"/>
    <w:tmpl w:val="C21E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F9C1B6C"/>
    <w:multiLevelType w:val="hybridMultilevel"/>
    <w:tmpl w:val="EFB0D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04917C8"/>
    <w:multiLevelType w:val="hybridMultilevel"/>
    <w:tmpl w:val="8E6E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0515A7C"/>
    <w:multiLevelType w:val="multilevel"/>
    <w:tmpl w:val="E4CC25F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0">
    <w:nsid w:val="60F327C0"/>
    <w:multiLevelType w:val="hybridMultilevel"/>
    <w:tmpl w:val="5B1EF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102573F"/>
    <w:multiLevelType w:val="hybridMultilevel"/>
    <w:tmpl w:val="9684EEAE"/>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2">
    <w:nsid w:val="613E57B5"/>
    <w:multiLevelType w:val="hybridMultilevel"/>
    <w:tmpl w:val="B15CC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1721461"/>
    <w:multiLevelType w:val="hybridMultilevel"/>
    <w:tmpl w:val="A064AAC6"/>
    <w:lvl w:ilvl="0" w:tplc="1BE6BEBA">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4">
    <w:nsid w:val="618A2402"/>
    <w:multiLevelType w:val="hybridMultilevel"/>
    <w:tmpl w:val="4BF2D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18C0115"/>
    <w:multiLevelType w:val="hybridMultilevel"/>
    <w:tmpl w:val="5AF839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6">
    <w:nsid w:val="61901C29"/>
    <w:multiLevelType w:val="hybridMultilevel"/>
    <w:tmpl w:val="1F0C7D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1CA521C"/>
    <w:multiLevelType w:val="hybridMultilevel"/>
    <w:tmpl w:val="8AC2B678"/>
    <w:lvl w:ilvl="0" w:tplc="6D06EF6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22912A1"/>
    <w:multiLevelType w:val="hybridMultilevel"/>
    <w:tmpl w:val="AD0C3608"/>
    <w:lvl w:ilvl="0" w:tplc="1738FDC2">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2E119A6"/>
    <w:multiLevelType w:val="hybridMultilevel"/>
    <w:tmpl w:val="AE00CEE4"/>
    <w:lvl w:ilvl="0" w:tplc="1F80F9D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2E64EC2"/>
    <w:multiLevelType w:val="hybridMultilevel"/>
    <w:tmpl w:val="FF8AEF44"/>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3126B76"/>
    <w:multiLevelType w:val="hybridMultilevel"/>
    <w:tmpl w:val="7E6C986C"/>
    <w:lvl w:ilvl="0" w:tplc="010C8C7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3BD0E38"/>
    <w:multiLevelType w:val="hybridMultilevel"/>
    <w:tmpl w:val="3462EDD0"/>
    <w:lvl w:ilvl="0" w:tplc="BA26B40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41B3B74"/>
    <w:multiLevelType w:val="multilevel"/>
    <w:tmpl w:val="7F92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4350B62"/>
    <w:multiLevelType w:val="hybridMultilevel"/>
    <w:tmpl w:val="A45E16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460706D"/>
    <w:multiLevelType w:val="hybridMultilevel"/>
    <w:tmpl w:val="350EC6F2"/>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4C806C4"/>
    <w:multiLevelType w:val="hybridMultilevel"/>
    <w:tmpl w:val="6616EF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64EA2E0C"/>
    <w:multiLevelType w:val="hybridMultilevel"/>
    <w:tmpl w:val="1FB83446"/>
    <w:lvl w:ilvl="0" w:tplc="9D5C7B6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5110D0A"/>
    <w:multiLevelType w:val="hybridMultilevel"/>
    <w:tmpl w:val="DEC23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65ED1071"/>
    <w:multiLevelType w:val="multilevel"/>
    <w:tmpl w:val="56AC5BB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5FB1AA5"/>
    <w:multiLevelType w:val="hybridMultilevel"/>
    <w:tmpl w:val="68CAAEFE"/>
    <w:lvl w:ilvl="0" w:tplc="E146B73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62D290E"/>
    <w:multiLevelType w:val="hybridMultilevel"/>
    <w:tmpl w:val="FF8AEF44"/>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639578D"/>
    <w:multiLevelType w:val="hybridMultilevel"/>
    <w:tmpl w:val="D040A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673365EE"/>
    <w:multiLevelType w:val="hybridMultilevel"/>
    <w:tmpl w:val="6ED2EE06"/>
    <w:lvl w:ilvl="0" w:tplc="64A0D20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75F6277"/>
    <w:multiLevelType w:val="hybridMultilevel"/>
    <w:tmpl w:val="64348DF4"/>
    <w:lvl w:ilvl="0" w:tplc="8046971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81D71B5"/>
    <w:multiLevelType w:val="hybridMultilevel"/>
    <w:tmpl w:val="BB0EAF1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6">
    <w:nsid w:val="689B5709"/>
    <w:multiLevelType w:val="hybridMultilevel"/>
    <w:tmpl w:val="8E6E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9401BEA"/>
    <w:multiLevelType w:val="hybridMultilevel"/>
    <w:tmpl w:val="3A9E35E0"/>
    <w:lvl w:ilvl="0" w:tplc="9A2272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95772D4"/>
    <w:multiLevelType w:val="hybridMultilevel"/>
    <w:tmpl w:val="35EE63CA"/>
    <w:lvl w:ilvl="0" w:tplc="88C67B0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97C79BD"/>
    <w:multiLevelType w:val="hybridMultilevel"/>
    <w:tmpl w:val="93AA77CE"/>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99F3FA1"/>
    <w:multiLevelType w:val="hybridMultilevel"/>
    <w:tmpl w:val="4148D624"/>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6AFB5C03"/>
    <w:multiLevelType w:val="hybridMultilevel"/>
    <w:tmpl w:val="09426C0A"/>
    <w:lvl w:ilvl="0" w:tplc="64A0D2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BD17EF6"/>
    <w:multiLevelType w:val="hybridMultilevel"/>
    <w:tmpl w:val="1AF6CD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3">
    <w:nsid w:val="6C524FE2"/>
    <w:multiLevelType w:val="hybridMultilevel"/>
    <w:tmpl w:val="BB5EA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C9B51A6"/>
    <w:multiLevelType w:val="hybridMultilevel"/>
    <w:tmpl w:val="1D441C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5">
    <w:nsid w:val="6CE721E7"/>
    <w:multiLevelType w:val="hybridMultilevel"/>
    <w:tmpl w:val="11D434EC"/>
    <w:lvl w:ilvl="0" w:tplc="9D5C7B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D327489"/>
    <w:multiLevelType w:val="hybridMultilevel"/>
    <w:tmpl w:val="2F40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D6932A4"/>
    <w:multiLevelType w:val="hybridMultilevel"/>
    <w:tmpl w:val="DD0E07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8">
    <w:nsid w:val="6D9074BD"/>
    <w:multiLevelType w:val="hybridMultilevel"/>
    <w:tmpl w:val="C1EC0F6C"/>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D9B2032"/>
    <w:multiLevelType w:val="hybridMultilevel"/>
    <w:tmpl w:val="FE4C4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0">
    <w:nsid w:val="6DBE6435"/>
    <w:multiLevelType w:val="hybridMultilevel"/>
    <w:tmpl w:val="1FB83446"/>
    <w:lvl w:ilvl="0" w:tplc="9D5C7B6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E700DE1"/>
    <w:multiLevelType w:val="hybridMultilevel"/>
    <w:tmpl w:val="3E966878"/>
    <w:lvl w:ilvl="0" w:tplc="CB4EEF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EC70780"/>
    <w:multiLevelType w:val="hybridMultilevel"/>
    <w:tmpl w:val="C1EC0F6C"/>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FB30551"/>
    <w:multiLevelType w:val="hybridMultilevel"/>
    <w:tmpl w:val="6FFEF9D4"/>
    <w:lvl w:ilvl="0" w:tplc="DA6ACE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4">
    <w:nsid w:val="70221E6B"/>
    <w:multiLevelType w:val="hybridMultilevel"/>
    <w:tmpl w:val="A14420A8"/>
    <w:lvl w:ilvl="0" w:tplc="804697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1906CE0"/>
    <w:multiLevelType w:val="hybridMultilevel"/>
    <w:tmpl w:val="AE00CEE4"/>
    <w:lvl w:ilvl="0" w:tplc="1F80F9D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2381877"/>
    <w:multiLevelType w:val="hybridMultilevel"/>
    <w:tmpl w:val="9A4AA57E"/>
    <w:lvl w:ilvl="0" w:tplc="C99264D0">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253329D"/>
    <w:multiLevelType w:val="hybridMultilevel"/>
    <w:tmpl w:val="E45E6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45F3C0A"/>
    <w:multiLevelType w:val="hybridMultilevel"/>
    <w:tmpl w:val="FD10EF4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9">
    <w:nsid w:val="74647C9A"/>
    <w:multiLevelType w:val="hybridMultilevel"/>
    <w:tmpl w:val="350EC6F2"/>
    <w:lvl w:ilvl="0" w:tplc="B6100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6572CB5"/>
    <w:multiLevelType w:val="hybridMultilevel"/>
    <w:tmpl w:val="9E440A8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1">
    <w:nsid w:val="77001205"/>
    <w:multiLevelType w:val="hybridMultilevel"/>
    <w:tmpl w:val="C9F6579A"/>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2">
    <w:nsid w:val="777C25AC"/>
    <w:multiLevelType w:val="hybridMultilevel"/>
    <w:tmpl w:val="D84684A2"/>
    <w:lvl w:ilvl="0" w:tplc="B59EEC4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82879DA"/>
    <w:multiLevelType w:val="hybridMultilevel"/>
    <w:tmpl w:val="E75E88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8F111C5"/>
    <w:multiLevelType w:val="hybridMultilevel"/>
    <w:tmpl w:val="52446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93A6B8B"/>
    <w:multiLevelType w:val="hybridMultilevel"/>
    <w:tmpl w:val="25301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99E7082"/>
    <w:multiLevelType w:val="hybridMultilevel"/>
    <w:tmpl w:val="FF88CD8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7">
    <w:nsid w:val="79C72590"/>
    <w:multiLevelType w:val="hybridMultilevel"/>
    <w:tmpl w:val="5AF839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8">
    <w:nsid w:val="79CE17B4"/>
    <w:multiLevelType w:val="hybridMultilevel"/>
    <w:tmpl w:val="93AA77CE"/>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7A042BD8"/>
    <w:multiLevelType w:val="hybridMultilevel"/>
    <w:tmpl w:val="66568F50"/>
    <w:lvl w:ilvl="0" w:tplc="37700F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0">
    <w:nsid w:val="7B91484D"/>
    <w:multiLevelType w:val="hybridMultilevel"/>
    <w:tmpl w:val="D11CA280"/>
    <w:lvl w:ilvl="0" w:tplc="F77877D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7BB51D2E"/>
    <w:multiLevelType w:val="hybridMultilevel"/>
    <w:tmpl w:val="C9F4161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7C440B88"/>
    <w:multiLevelType w:val="hybridMultilevel"/>
    <w:tmpl w:val="262E3424"/>
    <w:lvl w:ilvl="0" w:tplc="B5DAFC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C8602AD"/>
    <w:multiLevelType w:val="hybridMultilevel"/>
    <w:tmpl w:val="AE00CEE4"/>
    <w:lvl w:ilvl="0" w:tplc="1F80F9D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C922E26"/>
    <w:multiLevelType w:val="hybridMultilevel"/>
    <w:tmpl w:val="3A66D884"/>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5">
    <w:nsid w:val="7D29605D"/>
    <w:multiLevelType w:val="hybridMultilevel"/>
    <w:tmpl w:val="F84C35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6">
    <w:nsid w:val="7DA462AB"/>
    <w:multiLevelType w:val="hybridMultilevel"/>
    <w:tmpl w:val="FE4C4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7">
    <w:nsid w:val="7DB13CDD"/>
    <w:multiLevelType w:val="multilevel"/>
    <w:tmpl w:val="560C5FA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7EB41EF9"/>
    <w:multiLevelType w:val="hybridMultilevel"/>
    <w:tmpl w:val="B6B4BB78"/>
    <w:lvl w:ilvl="0" w:tplc="CC9C20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EE4507F"/>
    <w:multiLevelType w:val="hybridMultilevel"/>
    <w:tmpl w:val="1312F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F4375CB"/>
    <w:multiLevelType w:val="hybridMultilevel"/>
    <w:tmpl w:val="6810B0FC"/>
    <w:lvl w:ilvl="0" w:tplc="04190017">
      <w:start w:val="1"/>
      <w:numFmt w:val="lowerLetter"/>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301">
    <w:nsid w:val="7FEF5B2A"/>
    <w:multiLevelType w:val="hybridMultilevel"/>
    <w:tmpl w:val="60BC8738"/>
    <w:lvl w:ilvl="0" w:tplc="0419000F">
      <w:start w:val="1"/>
      <w:numFmt w:val="decimal"/>
      <w:lvlText w:val="%1."/>
      <w:lvlJc w:val="left"/>
      <w:pPr>
        <w:ind w:left="1419" w:hanging="360"/>
      </w:p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num w:numId="1">
    <w:abstractNumId w:val="199"/>
  </w:num>
  <w:num w:numId="2">
    <w:abstractNumId w:val="196"/>
  </w:num>
  <w:num w:numId="3">
    <w:abstractNumId w:val="37"/>
  </w:num>
  <w:num w:numId="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2"/>
  </w:num>
  <w:num w:numId="6">
    <w:abstractNumId w:val="295"/>
  </w:num>
  <w:num w:numId="7">
    <w:abstractNumId w:val="226"/>
  </w:num>
  <w:num w:numId="8">
    <w:abstractNumId w:val="17"/>
  </w:num>
  <w:num w:numId="9">
    <w:abstractNumId w:val="286"/>
  </w:num>
  <w:num w:numId="10">
    <w:abstractNumId w:val="278"/>
  </w:num>
  <w:num w:numId="11">
    <w:abstractNumId w:val="174"/>
  </w:num>
  <w:num w:numId="12">
    <w:abstractNumId w:val="0"/>
  </w:num>
  <w:num w:numId="13">
    <w:abstractNumId w:val="128"/>
  </w:num>
  <w:num w:numId="14">
    <w:abstractNumId w:val="264"/>
  </w:num>
  <w:num w:numId="15">
    <w:abstractNumId w:val="187"/>
  </w:num>
  <w:num w:numId="16">
    <w:abstractNumId w:val="175"/>
  </w:num>
  <w:num w:numId="17">
    <w:abstractNumId w:val="216"/>
  </w:num>
  <w:num w:numId="18">
    <w:abstractNumId w:val="235"/>
  </w:num>
  <w:num w:numId="19">
    <w:abstractNumId w:val="287"/>
  </w:num>
  <w:num w:numId="20">
    <w:abstractNumId w:val="45"/>
  </w:num>
  <w:num w:numId="21">
    <w:abstractNumId w:val="36"/>
  </w:num>
  <w:num w:numId="22">
    <w:abstractNumId w:val="14"/>
  </w:num>
  <w:num w:numId="23">
    <w:abstractNumId w:val="255"/>
  </w:num>
  <w:num w:numId="24">
    <w:abstractNumId w:val="289"/>
  </w:num>
  <w:num w:numId="25">
    <w:abstractNumId w:val="31"/>
  </w:num>
  <w:num w:numId="26">
    <w:abstractNumId w:val="280"/>
  </w:num>
  <w:num w:numId="27">
    <w:abstractNumId w:val="101"/>
  </w:num>
  <w:num w:numId="28">
    <w:abstractNumId w:val="205"/>
  </w:num>
  <w:num w:numId="29">
    <w:abstractNumId w:val="184"/>
  </w:num>
  <w:num w:numId="30">
    <w:abstractNumId w:val="6"/>
  </w:num>
  <w:num w:numId="31">
    <w:abstractNumId w:val="153"/>
  </w:num>
  <w:num w:numId="32">
    <w:abstractNumId w:val="88"/>
  </w:num>
  <w:num w:numId="33">
    <w:abstractNumId w:val="290"/>
  </w:num>
  <w:num w:numId="34">
    <w:abstractNumId w:val="114"/>
  </w:num>
  <w:num w:numId="35">
    <w:abstractNumId w:val="73"/>
  </w:num>
  <w:num w:numId="36">
    <w:abstractNumId w:val="52"/>
  </w:num>
  <w:num w:numId="37">
    <w:abstractNumId w:val="18"/>
  </w:num>
  <w:num w:numId="38">
    <w:abstractNumId w:val="20"/>
  </w:num>
  <w:num w:numId="39">
    <w:abstractNumId w:val="241"/>
  </w:num>
  <w:num w:numId="40">
    <w:abstractNumId w:val="115"/>
  </w:num>
  <w:num w:numId="41">
    <w:abstractNumId w:val="194"/>
  </w:num>
  <w:num w:numId="42">
    <w:abstractNumId w:val="181"/>
  </w:num>
  <w:num w:numId="43">
    <w:abstractNumId w:val="34"/>
  </w:num>
  <w:num w:numId="44">
    <w:abstractNumId w:val="71"/>
  </w:num>
  <w:num w:numId="45">
    <w:abstractNumId w:val="171"/>
  </w:num>
  <w:num w:numId="46">
    <w:abstractNumId w:val="105"/>
  </w:num>
  <w:num w:numId="47">
    <w:abstractNumId w:val="10"/>
  </w:num>
  <w:num w:numId="48">
    <w:abstractNumId w:val="58"/>
  </w:num>
  <w:num w:numId="49">
    <w:abstractNumId w:val="51"/>
  </w:num>
  <w:num w:numId="50">
    <w:abstractNumId w:val="93"/>
  </w:num>
  <w:num w:numId="51">
    <w:abstractNumId w:val="223"/>
  </w:num>
  <w:num w:numId="52">
    <w:abstractNumId w:val="39"/>
  </w:num>
  <w:num w:numId="53">
    <w:abstractNumId w:val="242"/>
  </w:num>
  <w:num w:numId="54">
    <w:abstractNumId w:val="222"/>
  </w:num>
  <w:num w:numId="55">
    <w:abstractNumId w:val="63"/>
  </w:num>
  <w:num w:numId="56">
    <w:abstractNumId w:val="137"/>
  </w:num>
  <w:num w:numId="57">
    <w:abstractNumId w:val="139"/>
  </w:num>
  <w:num w:numId="58">
    <w:abstractNumId w:val="159"/>
  </w:num>
  <w:num w:numId="59">
    <w:abstractNumId w:val="292"/>
  </w:num>
  <w:num w:numId="60">
    <w:abstractNumId w:val="257"/>
  </w:num>
  <w:num w:numId="61">
    <w:abstractNumId w:val="276"/>
  </w:num>
  <w:num w:numId="62">
    <w:abstractNumId w:val="238"/>
  </w:num>
  <w:num w:numId="63">
    <w:abstractNumId w:val="144"/>
  </w:num>
  <w:num w:numId="64">
    <w:abstractNumId w:val="8"/>
  </w:num>
  <w:num w:numId="65">
    <w:abstractNumId w:val="69"/>
  </w:num>
  <w:num w:numId="66">
    <w:abstractNumId w:val="282"/>
  </w:num>
  <w:num w:numId="67">
    <w:abstractNumId w:val="298"/>
  </w:num>
  <w:num w:numId="68">
    <w:abstractNumId w:val="43"/>
  </w:num>
  <w:num w:numId="69">
    <w:abstractNumId w:val="46"/>
  </w:num>
  <w:num w:numId="70">
    <w:abstractNumId w:val="64"/>
  </w:num>
  <w:num w:numId="71">
    <w:abstractNumId w:val="70"/>
  </w:num>
  <w:num w:numId="72">
    <w:abstractNumId w:val="121"/>
  </w:num>
  <w:num w:numId="73">
    <w:abstractNumId w:val="170"/>
  </w:num>
  <w:num w:numId="74">
    <w:abstractNumId w:val="271"/>
  </w:num>
  <w:num w:numId="75">
    <w:abstractNumId w:val="1"/>
  </w:num>
  <w:num w:numId="76">
    <w:abstractNumId w:val="237"/>
  </w:num>
  <w:num w:numId="77">
    <w:abstractNumId w:val="61"/>
  </w:num>
  <w:num w:numId="78">
    <w:abstractNumId w:val="195"/>
  </w:num>
  <w:num w:numId="79">
    <w:abstractNumId w:val="59"/>
  </w:num>
  <w:num w:numId="80">
    <w:abstractNumId w:val="166"/>
  </w:num>
  <w:num w:numId="81">
    <w:abstractNumId w:val="262"/>
  </w:num>
  <w:num w:numId="82">
    <w:abstractNumId w:val="269"/>
  </w:num>
  <w:num w:numId="83">
    <w:abstractNumId w:val="164"/>
  </w:num>
  <w:num w:numId="84">
    <w:abstractNumId w:val="154"/>
  </w:num>
  <w:num w:numId="85">
    <w:abstractNumId w:val="161"/>
  </w:num>
  <w:num w:numId="86">
    <w:abstractNumId w:val="124"/>
  </w:num>
  <w:num w:numId="87">
    <w:abstractNumId w:val="284"/>
  </w:num>
  <w:num w:numId="88">
    <w:abstractNumId w:val="7"/>
  </w:num>
  <w:num w:numId="89">
    <w:abstractNumId w:val="210"/>
  </w:num>
  <w:num w:numId="90">
    <w:abstractNumId w:val="189"/>
  </w:num>
  <w:num w:numId="91">
    <w:abstractNumId w:val="270"/>
  </w:num>
  <w:num w:numId="92">
    <w:abstractNumId w:val="251"/>
  </w:num>
  <w:num w:numId="93">
    <w:abstractNumId w:val="22"/>
  </w:num>
  <w:num w:numId="94">
    <w:abstractNumId w:val="4"/>
  </w:num>
  <w:num w:numId="95">
    <w:abstractNumId w:val="103"/>
  </w:num>
  <w:num w:numId="96">
    <w:abstractNumId w:val="35"/>
  </w:num>
  <w:num w:numId="97">
    <w:abstractNumId w:val="293"/>
  </w:num>
  <w:num w:numId="98">
    <w:abstractNumId w:val="143"/>
  </w:num>
  <w:num w:numId="99">
    <w:abstractNumId w:val="25"/>
  </w:num>
  <w:num w:numId="100">
    <w:abstractNumId w:val="167"/>
  </w:num>
  <w:num w:numId="101">
    <w:abstractNumId w:val="263"/>
  </w:num>
  <w:num w:numId="102">
    <w:abstractNumId w:val="112"/>
  </w:num>
  <w:num w:numId="103">
    <w:abstractNumId w:val="240"/>
  </w:num>
  <w:num w:numId="104">
    <w:abstractNumId w:val="150"/>
  </w:num>
  <w:num w:numId="105">
    <w:abstractNumId w:val="66"/>
  </w:num>
  <w:num w:numId="106">
    <w:abstractNumId w:val="265"/>
  </w:num>
  <w:num w:numId="107">
    <w:abstractNumId w:val="202"/>
  </w:num>
  <w:num w:numId="108">
    <w:abstractNumId w:val="239"/>
  </w:num>
  <w:num w:numId="109">
    <w:abstractNumId w:val="72"/>
  </w:num>
  <w:num w:numId="110">
    <w:abstractNumId w:val="215"/>
  </w:num>
  <w:num w:numId="111">
    <w:abstractNumId w:val="207"/>
  </w:num>
  <w:num w:numId="112">
    <w:abstractNumId w:val="275"/>
  </w:num>
  <w:num w:numId="113">
    <w:abstractNumId w:val="53"/>
  </w:num>
  <w:num w:numId="114">
    <w:abstractNumId w:val="247"/>
  </w:num>
  <w:num w:numId="115">
    <w:abstractNumId w:val="213"/>
  </w:num>
  <w:num w:numId="116">
    <w:abstractNumId w:val="220"/>
  </w:num>
  <w:num w:numId="117">
    <w:abstractNumId w:val="136"/>
  </w:num>
  <w:num w:numId="118">
    <w:abstractNumId w:val="76"/>
  </w:num>
  <w:num w:numId="119">
    <w:abstractNumId w:val="102"/>
  </w:num>
  <w:num w:numId="120">
    <w:abstractNumId w:val="30"/>
  </w:num>
  <w:num w:numId="121">
    <w:abstractNumId w:val="77"/>
  </w:num>
  <w:num w:numId="122">
    <w:abstractNumId w:val="211"/>
  </w:num>
  <w:num w:numId="123">
    <w:abstractNumId w:val="221"/>
  </w:num>
  <w:num w:numId="124">
    <w:abstractNumId w:val="145"/>
  </w:num>
  <w:num w:numId="125">
    <w:abstractNumId w:val="160"/>
  </w:num>
  <w:num w:numId="126">
    <w:abstractNumId w:val="168"/>
  </w:num>
  <w:num w:numId="127">
    <w:abstractNumId w:val="47"/>
  </w:num>
  <w:num w:numId="128">
    <w:abstractNumId w:val="57"/>
  </w:num>
  <w:num w:numId="129">
    <w:abstractNumId w:val="234"/>
  </w:num>
  <w:num w:numId="130">
    <w:abstractNumId w:val="75"/>
  </w:num>
  <w:num w:numId="131">
    <w:abstractNumId w:val="65"/>
  </w:num>
  <w:num w:numId="132">
    <w:abstractNumId w:val="91"/>
  </w:num>
  <w:num w:numId="133">
    <w:abstractNumId w:val="208"/>
  </w:num>
  <w:num w:numId="134">
    <w:abstractNumId w:val="23"/>
  </w:num>
  <w:num w:numId="135">
    <w:abstractNumId w:val="148"/>
  </w:num>
  <w:num w:numId="136">
    <w:abstractNumId w:val="126"/>
  </w:num>
  <w:num w:numId="137">
    <w:abstractNumId w:val="212"/>
  </w:num>
  <w:num w:numId="138">
    <w:abstractNumId w:val="9"/>
  </w:num>
  <w:num w:numId="139">
    <w:abstractNumId w:val="125"/>
  </w:num>
  <w:num w:numId="140">
    <w:abstractNumId w:val="60"/>
  </w:num>
  <w:num w:numId="141">
    <w:abstractNumId w:val="149"/>
  </w:num>
  <w:num w:numId="142">
    <w:abstractNumId w:val="191"/>
  </w:num>
  <w:num w:numId="143">
    <w:abstractNumId w:val="33"/>
  </w:num>
  <w:num w:numId="144">
    <w:abstractNumId w:val="219"/>
  </w:num>
  <w:num w:numId="145">
    <w:abstractNumId w:val="296"/>
  </w:num>
  <w:num w:numId="146">
    <w:abstractNumId w:val="301"/>
  </w:num>
  <w:num w:numId="147">
    <w:abstractNumId w:val="228"/>
  </w:num>
  <w:num w:numId="148">
    <w:abstractNumId w:val="259"/>
  </w:num>
  <w:num w:numId="149">
    <w:abstractNumId w:val="146"/>
  </w:num>
  <w:num w:numId="150">
    <w:abstractNumId w:val="135"/>
  </w:num>
  <w:num w:numId="151">
    <w:abstractNumId w:val="134"/>
  </w:num>
  <w:num w:numId="152">
    <w:abstractNumId w:val="49"/>
  </w:num>
  <w:num w:numId="153">
    <w:abstractNumId w:val="254"/>
  </w:num>
  <w:num w:numId="154">
    <w:abstractNumId w:val="74"/>
  </w:num>
  <w:num w:numId="155">
    <w:abstractNumId w:val="127"/>
  </w:num>
  <w:num w:numId="156">
    <w:abstractNumId w:val="274"/>
  </w:num>
  <w:num w:numId="157">
    <w:abstractNumId w:val="162"/>
  </w:num>
  <w:num w:numId="158">
    <w:abstractNumId w:val="84"/>
  </w:num>
  <w:num w:numId="159">
    <w:abstractNumId w:val="155"/>
  </w:num>
  <w:num w:numId="160">
    <w:abstractNumId w:val="120"/>
  </w:num>
  <w:num w:numId="161">
    <w:abstractNumId w:val="108"/>
  </w:num>
  <w:num w:numId="162">
    <w:abstractNumId w:val="107"/>
  </w:num>
  <w:num w:numId="163">
    <w:abstractNumId w:val="82"/>
  </w:num>
  <w:num w:numId="164">
    <w:abstractNumId w:val="261"/>
  </w:num>
  <w:num w:numId="165">
    <w:abstractNumId w:val="19"/>
  </w:num>
  <w:num w:numId="166">
    <w:abstractNumId w:val="86"/>
  </w:num>
  <w:num w:numId="167">
    <w:abstractNumId w:val="156"/>
  </w:num>
  <w:num w:numId="168">
    <w:abstractNumId w:val="68"/>
  </w:num>
  <w:num w:numId="169">
    <w:abstractNumId w:val="256"/>
  </w:num>
  <w:num w:numId="170">
    <w:abstractNumId w:val="173"/>
  </w:num>
  <w:num w:numId="171">
    <w:abstractNumId w:val="279"/>
  </w:num>
  <w:num w:numId="172">
    <w:abstractNumId w:val="198"/>
  </w:num>
  <w:num w:numId="173">
    <w:abstractNumId w:val="129"/>
  </w:num>
  <w:num w:numId="174">
    <w:abstractNumId w:val="123"/>
  </w:num>
  <w:num w:numId="175">
    <w:abstractNumId w:val="106"/>
  </w:num>
  <w:num w:numId="176">
    <w:abstractNumId w:val="55"/>
  </w:num>
  <w:num w:numId="177">
    <w:abstractNumId w:val="80"/>
  </w:num>
  <w:num w:numId="178">
    <w:abstractNumId w:val="27"/>
  </w:num>
  <w:num w:numId="179">
    <w:abstractNumId w:val="41"/>
  </w:num>
  <w:num w:numId="180">
    <w:abstractNumId w:val="15"/>
  </w:num>
  <w:num w:numId="181">
    <w:abstractNumId w:val="218"/>
  </w:num>
  <w:num w:numId="182">
    <w:abstractNumId w:val="100"/>
  </w:num>
  <w:num w:numId="183">
    <w:abstractNumId w:val="288"/>
  </w:num>
  <w:num w:numId="184">
    <w:abstractNumId w:val="21"/>
  </w:num>
  <w:num w:numId="185">
    <w:abstractNumId w:val="111"/>
  </w:num>
  <w:num w:numId="186">
    <w:abstractNumId w:val="180"/>
  </w:num>
  <w:num w:numId="187">
    <w:abstractNumId w:val="272"/>
  </w:num>
  <w:num w:numId="188">
    <w:abstractNumId w:val="201"/>
  </w:num>
  <w:num w:numId="189">
    <w:abstractNumId w:val="214"/>
  </w:num>
  <w:num w:numId="190">
    <w:abstractNumId w:val="209"/>
  </w:num>
  <w:num w:numId="191">
    <w:abstractNumId w:val="99"/>
  </w:num>
  <w:num w:numId="192">
    <w:abstractNumId w:val="253"/>
  </w:num>
  <w:num w:numId="193">
    <w:abstractNumId w:val="95"/>
  </w:num>
  <w:num w:numId="194">
    <w:abstractNumId w:val="183"/>
  </w:num>
  <w:num w:numId="195">
    <w:abstractNumId w:val="245"/>
  </w:num>
  <w:num w:numId="196">
    <w:abstractNumId w:val="232"/>
  </w:num>
  <w:num w:numId="197">
    <w:abstractNumId w:val="248"/>
  </w:num>
  <w:num w:numId="198">
    <w:abstractNumId w:val="227"/>
  </w:num>
  <w:num w:numId="199">
    <w:abstractNumId w:val="268"/>
  </w:num>
  <w:num w:numId="200">
    <w:abstractNumId w:val="172"/>
  </w:num>
  <w:num w:numId="201">
    <w:abstractNumId w:val="176"/>
  </w:num>
  <w:num w:numId="202">
    <w:abstractNumId w:val="97"/>
  </w:num>
  <w:num w:numId="203">
    <w:abstractNumId w:val="200"/>
  </w:num>
  <w:num w:numId="204">
    <w:abstractNumId w:val="118"/>
  </w:num>
  <w:num w:numId="205">
    <w:abstractNumId w:val="116"/>
  </w:num>
  <w:num w:numId="206">
    <w:abstractNumId w:val="229"/>
  </w:num>
  <w:num w:numId="207">
    <w:abstractNumId w:val="266"/>
  </w:num>
  <w:num w:numId="208">
    <w:abstractNumId w:val="133"/>
  </w:num>
  <w:num w:numId="209">
    <w:abstractNumId w:val="83"/>
  </w:num>
  <w:num w:numId="210">
    <w:abstractNumId w:val="117"/>
  </w:num>
  <w:num w:numId="211">
    <w:abstractNumId w:val="32"/>
  </w:num>
  <w:num w:numId="212">
    <w:abstractNumId w:val="78"/>
  </w:num>
  <w:num w:numId="213">
    <w:abstractNumId w:val="230"/>
  </w:num>
  <w:num w:numId="214">
    <w:abstractNumId w:val="151"/>
  </w:num>
  <w:num w:numId="215">
    <w:abstractNumId w:val="131"/>
  </w:num>
  <w:num w:numId="216">
    <w:abstractNumId w:val="182"/>
  </w:num>
  <w:num w:numId="217">
    <w:abstractNumId w:val="90"/>
  </w:num>
  <w:num w:numId="218">
    <w:abstractNumId w:val="132"/>
  </w:num>
  <w:num w:numId="219">
    <w:abstractNumId w:val="79"/>
  </w:num>
  <w:num w:numId="220">
    <w:abstractNumId w:val="110"/>
  </w:num>
  <w:num w:numId="221">
    <w:abstractNumId w:val="48"/>
  </w:num>
  <w:num w:numId="222">
    <w:abstractNumId w:val="119"/>
  </w:num>
  <w:num w:numId="223">
    <w:abstractNumId w:val="252"/>
  </w:num>
  <w:num w:numId="224">
    <w:abstractNumId w:val="67"/>
  </w:num>
  <w:num w:numId="225">
    <w:abstractNumId w:val="277"/>
  </w:num>
  <w:num w:numId="226">
    <w:abstractNumId w:val="225"/>
  </w:num>
  <w:num w:numId="227">
    <w:abstractNumId w:val="285"/>
  </w:num>
  <w:num w:numId="228">
    <w:abstractNumId w:val="299"/>
  </w:num>
  <w:num w:numId="229">
    <w:abstractNumId w:val="217"/>
  </w:num>
  <w:num w:numId="230">
    <w:abstractNumId w:val="204"/>
  </w:num>
  <w:num w:numId="231">
    <w:abstractNumId w:val="44"/>
  </w:num>
  <w:num w:numId="232">
    <w:abstractNumId w:val="260"/>
  </w:num>
  <w:num w:numId="233">
    <w:abstractNumId w:val="231"/>
  </w:num>
  <w:num w:numId="234">
    <w:abstractNumId w:val="179"/>
  </w:num>
  <w:num w:numId="235">
    <w:abstractNumId w:val="12"/>
  </w:num>
  <w:num w:numId="236">
    <w:abstractNumId w:val="81"/>
  </w:num>
  <w:num w:numId="237">
    <w:abstractNumId w:val="294"/>
  </w:num>
  <w:num w:numId="238">
    <w:abstractNumId w:val="152"/>
  </w:num>
  <w:num w:numId="239">
    <w:abstractNumId w:val="197"/>
  </w:num>
  <w:num w:numId="240">
    <w:abstractNumId w:val="206"/>
  </w:num>
  <w:num w:numId="241">
    <w:abstractNumId w:val="158"/>
  </w:num>
  <w:num w:numId="242">
    <w:abstractNumId w:val="98"/>
  </w:num>
  <w:num w:numId="243">
    <w:abstractNumId w:val="185"/>
  </w:num>
  <w:num w:numId="244">
    <w:abstractNumId w:val="29"/>
  </w:num>
  <w:num w:numId="245">
    <w:abstractNumId w:val="96"/>
  </w:num>
  <w:num w:numId="246">
    <w:abstractNumId w:val="40"/>
  </w:num>
  <w:num w:numId="247">
    <w:abstractNumId w:val="142"/>
  </w:num>
  <w:num w:numId="248">
    <w:abstractNumId w:val="283"/>
  </w:num>
  <w:num w:numId="249">
    <w:abstractNumId w:val="236"/>
  </w:num>
  <w:num w:numId="250">
    <w:abstractNumId w:val="89"/>
  </w:num>
  <w:num w:numId="251">
    <w:abstractNumId w:val="246"/>
  </w:num>
  <w:num w:numId="252">
    <w:abstractNumId w:val="177"/>
  </w:num>
  <w:num w:numId="253">
    <w:abstractNumId w:val="3"/>
  </w:num>
  <w:num w:numId="254">
    <w:abstractNumId w:val="244"/>
  </w:num>
  <w:num w:numId="255">
    <w:abstractNumId w:val="178"/>
  </w:num>
  <w:num w:numId="256">
    <w:abstractNumId w:val="169"/>
  </w:num>
  <w:num w:numId="257">
    <w:abstractNumId w:val="193"/>
  </w:num>
  <w:num w:numId="258">
    <w:abstractNumId w:val="42"/>
  </w:num>
  <w:num w:numId="259">
    <w:abstractNumId w:val="28"/>
  </w:num>
  <w:num w:numId="260">
    <w:abstractNumId w:val="54"/>
  </w:num>
  <w:num w:numId="261">
    <w:abstractNumId w:val="190"/>
  </w:num>
  <w:num w:numId="262">
    <w:abstractNumId w:val="87"/>
  </w:num>
  <w:num w:numId="263">
    <w:abstractNumId w:val="113"/>
  </w:num>
  <w:num w:numId="264">
    <w:abstractNumId w:val="62"/>
  </w:num>
  <w:num w:numId="265">
    <w:abstractNumId w:val="2"/>
  </w:num>
  <w:num w:numId="266">
    <w:abstractNumId w:val="13"/>
  </w:num>
  <w:num w:numId="267">
    <w:abstractNumId w:val="130"/>
  </w:num>
  <w:num w:numId="268">
    <w:abstractNumId w:val="109"/>
  </w:num>
  <w:num w:numId="269">
    <w:abstractNumId w:val="141"/>
  </w:num>
  <w:num w:numId="270">
    <w:abstractNumId w:val="267"/>
  </w:num>
  <w:num w:numId="271">
    <w:abstractNumId w:val="203"/>
  </w:num>
  <w:num w:numId="272">
    <w:abstractNumId w:val="16"/>
  </w:num>
  <w:num w:numId="273">
    <w:abstractNumId w:val="165"/>
  </w:num>
  <w:num w:numId="274">
    <w:abstractNumId w:val="11"/>
  </w:num>
  <w:num w:numId="275">
    <w:abstractNumId w:val="94"/>
  </w:num>
  <w:num w:numId="276">
    <w:abstractNumId w:val="300"/>
  </w:num>
  <w:num w:numId="277">
    <w:abstractNumId w:val="38"/>
  </w:num>
  <w:num w:numId="278">
    <w:abstractNumId w:val="224"/>
  </w:num>
  <w:num w:numId="279">
    <w:abstractNumId w:val="147"/>
  </w:num>
  <w:num w:numId="280">
    <w:abstractNumId w:val="291"/>
  </w:num>
  <w:num w:numId="281">
    <w:abstractNumId w:val="163"/>
  </w:num>
  <w:num w:numId="282">
    <w:abstractNumId w:val="188"/>
  </w:num>
  <w:num w:numId="283">
    <w:abstractNumId w:val="104"/>
  </w:num>
  <w:num w:numId="284">
    <w:abstractNumId w:val="281"/>
  </w:num>
  <w:num w:numId="285">
    <w:abstractNumId w:val="140"/>
  </w:num>
  <w:num w:numId="286">
    <w:abstractNumId w:val="233"/>
  </w:num>
  <w:num w:numId="287">
    <w:abstractNumId w:val="85"/>
  </w:num>
  <w:num w:numId="288">
    <w:abstractNumId w:val="250"/>
  </w:num>
  <w:num w:numId="289">
    <w:abstractNumId w:val="122"/>
  </w:num>
  <w:num w:numId="290">
    <w:abstractNumId w:val="5"/>
  </w:num>
  <w:num w:numId="2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50"/>
  </w:num>
  <w:num w:numId="293">
    <w:abstractNumId w:val="258"/>
  </w:num>
  <w:num w:numId="294">
    <w:abstractNumId w:val="273"/>
  </w:num>
  <w:num w:numId="295">
    <w:abstractNumId w:val="56"/>
  </w:num>
  <w:num w:numId="296">
    <w:abstractNumId w:val="157"/>
  </w:num>
  <w:num w:numId="297">
    <w:abstractNumId w:val="24"/>
  </w:num>
  <w:num w:numId="298">
    <w:abstractNumId w:val="249"/>
  </w:num>
  <w:num w:numId="299">
    <w:abstractNumId w:val="92"/>
  </w:num>
  <w:num w:numId="300">
    <w:abstractNumId w:val="297"/>
  </w:num>
  <w:num w:numId="301">
    <w:abstractNumId w:val="243"/>
  </w:num>
  <w:num w:numId="302">
    <w:abstractNumId w:val="26"/>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521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3C1"/>
    <w:rsid w:val="000016A1"/>
    <w:rsid w:val="00010AB8"/>
    <w:rsid w:val="00063A4A"/>
    <w:rsid w:val="000819D4"/>
    <w:rsid w:val="000A0F5E"/>
    <w:rsid w:val="000B15B5"/>
    <w:rsid w:val="000E4F43"/>
    <w:rsid w:val="001061EB"/>
    <w:rsid w:val="0014647D"/>
    <w:rsid w:val="001812BC"/>
    <w:rsid w:val="001A7CFD"/>
    <w:rsid w:val="001D17AB"/>
    <w:rsid w:val="001D2B46"/>
    <w:rsid w:val="00231EC7"/>
    <w:rsid w:val="00231F77"/>
    <w:rsid w:val="00245CCF"/>
    <w:rsid w:val="00246A3D"/>
    <w:rsid w:val="0025500A"/>
    <w:rsid w:val="00255123"/>
    <w:rsid w:val="002630BA"/>
    <w:rsid w:val="00273637"/>
    <w:rsid w:val="002859C5"/>
    <w:rsid w:val="002F101F"/>
    <w:rsid w:val="0034073B"/>
    <w:rsid w:val="00344ADF"/>
    <w:rsid w:val="00352468"/>
    <w:rsid w:val="00360EF6"/>
    <w:rsid w:val="00361DA8"/>
    <w:rsid w:val="00366258"/>
    <w:rsid w:val="003A0BCB"/>
    <w:rsid w:val="003C22EE"/>
    <w:rsid w:val="003C4E8B"/>
    <w:rsid w:val="004627EE"/>
    <w:rsid w:val="00472BF1"/>
    <w:rsid w:val="004B5300"/>
    <w:rsid w:val="004D21DB"/>
    <w:rsid w:val="004E6DF0"/>
    <w:rsid w:val="00547755"/>
    <w:rsid w:val="005802A9"/>
    <w:rsid w:val="005A1F12"/>
    <w:rsid w:val="005B0D89"/>
    <w:rsid w:val="005B7DC7"/>
    <w:rsid w:val="005C5ECB"/>
    <w:rsid w:val="00662B4F"/>
    <w:rsid w:val="00692064"/>
    <w:rsid w:val="006C5EA7"/>
    <w:rsid w:val="00755B89"/>
    <w:rsid w:val="00772243"/>
    <w:rsid w:val="00777CB8"/>
    <w:rsid w:val="00787E55"/>
    <w:rsid w:val="007C4B78"/>
    <w:rsid w:val="00806F15"/>
    <w:rsid w:val="00816CEF"/>
    <w:rsid w:val="008253FE"/>
    <w:rsid w:val="008563C1"/>
    <w:rsid w:val="008617E4"/>
    <w:rsid w:val="008726C1"/>
    <w:rsid w:val="00896941"/>
    <w:rsid w:val="008A5E58"/>
    <w:rsid w:val="008A6AC8"/>
    <w:rsid w:val="008C4427"/>
    <w:rsid w:val="008F6874"/>
    <w:rsid w:val="00904373"/>
    <w:rsid w:val="009211DF"/>
    <w:rsid w:val="00934BCD"/>
    <w:rsid w:val="00937E97"/>
    <w:rsid w:val="0097691C"/>
    <w:rsid w:val="009F676D"/>
    <w:rsid w:val="00A011D3"/>
    <w:rsid w:val="00A044FF"/>
    <w:rsid w:val="00A2096F"/>
    <w:rsid w:val="00B45AA9"/>
    <w:rsid w:val="00B52754"/>
    <w:rsid w:val="00B52D69"/>
    <w:rsid w:val="00B83FCC"/>
    <w:rsid w:val="00BA3F3B"/>
    <w:rsid w:val="00C26E3D"/>
    <w:rsid w:val="00C30B96"/>
    <w:rsid w:val="00C93878"/>
    <w:rsid w:val="00CA6C27"/>
    <w:rsid w:val="00CB0DA7"/>
    <w:rsid w:val="00CD2E06"/>
    <w:rsid w:val="00D074C3"/>
    <w:rsid w:val="00D25775"/>
    <w:rsid w:val="00D81E04"/>
    <w:rsid w:val="00DB4F75"/>
    <w:rsid w:val="00DC7CBF"/>
    <w:rsid w:val="00DD33A1"/>
    <w:rsid w:val="00DF56EF"/>
    <w:rsid w:val="00E1018C"/>
    <w:rsid w:val="00E3011A"/>
    <w:rsid w:val="00E303A2"/>
    <w:rsid w:val="00E66F16"/>
    <w:rsid w:val="00E76DAB"/>
    <w:rsid w:val="00EA11BA"/>
    <w:rsid w:val="00EA474D"/>
    <w:rsid w:val="00F13D8C"/>
    <w:rsid w:val="00F15C7F"/>
    <w:rsid w:val="00F27D53"/>
    <w:rsid w:val="00F5459F"/>
    <w:rsid w:val="00F64E05"/>
    <w:rsid w:val="00F6773F"/>
    <w:rsid w:val="00F7011B"/>
    <w:rsid w:val="00F83862"/>
    <w:rsid w:val="00FC17FB"/>
    <w:rsid w:val="00FC2F13"/>
    <w:rsid w:val="00FD4C7E"/>
    <w:rsid w:val="00FF6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11"/>
    <o:shapelayout v:ext="edit">
      <o:idmap v:ext="edit" data="1,3,4,5"/>
    </o:shapelayout>
  </w:shapeDefaults>
  <w:decimalSymbol w:val=","/>
  <w:listSeparator w:val=";"/>
  <w15:docId w15:val="{D4D32A00-1683-49A6-A792-42E5959C9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3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563C1"/>
    <w:pPr>
      <w:keepNext/>
      <w:autoSpaceDE w:val="0"/>
      <w:autoSpaceDN w:val="0"/>
      <w:ind w:firstLine="284"/>
      <w:outlineLvl w:val="0"/>
    </w:pPr>
  </w:style>
  <w:style w:type="paragraph" w:styleId="2">
    <w:name w:val="heading 2"/>
    <w:basedOn w:val="a"/>
    <w:next w:val="a"/>
    <w:link w:val="20"/>
    <w:uiPriority w:val="9"/>
    <w:qFormat/>
    <w:rsid w:val="008563C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563C1"/>
    <w:pPr>
      <w:keepNext/>
      <w:spacing w:before="240" w:after="60"/>
      <w:outlineLvl w:val="2"/>
    </w:pPr>
    <w:rPr>
      <w:rFonts w:ascii="Arial" w:hAnsi="Arial" w:cs="Arial"/>
      <w:b/>
      <w:bCs/>
      <w:sz w:val="26"/>
      <w:szCs w:val="26"/>
    </w:rPr>
  </w:style>
  <w:style w:type="paragraph" w:styleId="5">
    <w:name w:val="heading 5"/>
    <w:basedOn w:val="a"/>
    <w:next w:val="a"/>
    <w:link w:val="50"/>
    <w:qFormat/>
    <w:rsid w:val="008617E4"/>
    <w:pPr>
      <w:spacing w:before="240" w:after="60"/>
      <w:outlineLvl w:val="4"/>
    </w:pPr>
    <w:rPr>
      <w:b/>
      <w:bCs/>
      <w:i/>
      <w:iCs/>
      <w:sz w:val="26"/>
      <w:szCs w:val="26"/>
    </w:rPr>
  </w:style>
  <w:style w:type="paragraph" w:styleId="7">
    <w:name w:val="heading 7"/>
    <w:basedOn w:val="a"/>
    <w:next w:val="a"/>
    <w:link w:val="70"/>
    <w:qFormat/>
    <w:rsid w:val="008617E4"/>
    <w:pPr>
      <w:spacing w:before="240" w:after="60"/>
      <w:outlineLvl w:val="6"/>
    </w:pPr>
  </w:style>
  <w:style w:type="paragraph" w:styleId="8">
    <w:name w:val="heading 8"/>
    <w:basedOn w:val="a"/>
    <w:next w:val="a"/>
    <w:link w:val="80"/>
    <w:qFormat/>
    <w:rsid w:val="008617E4"/>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ГТК"/>
    <w:basedOn w:val="a"/>
    <w:qFormat/>
    <w:rsid w:val="00A044FF"/>
    <w:pPr>
      <w:spacing w:line="360" w:lineRule="auto"/>
      <w:ind w:firstLine="851"/>
      <w:jc w:val="both"/>
    </w:pPr>
    <w:rPr>
      <w:sz w:val="28"/>
      <w:szCs w:val="28"/>
    </w:rPr>
  </w:style>
  <w:style w:type="character" w:customStyle="1" w:styleId="10">
    <w:name w:val="Заголовок 1 Знак"/>
    <w:basedOn w:val="a0"/>
    <w:link w:val="1"/>
    <w:rsid w:val="008563C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563C1"/>
    <w:rPr>
      <w:rFonts w:ascii="Arial" w:eastAsia="Times New Roman" w:hAnsi="Arial" w:cs="Arial"/>
      <w:b/>
      <w:bCs/>
      <w:i/>
      <w:iCs/>
      <w:sz w:val="28"/>
      <w:szCs w:val="28"/>
      <w:lang w:eastAsia="ru-RU"/>
    </w:rPr>
  </w:style>
  <w:style w:type="character" w:customStyle="1" w:styleId="30">
    <w:name w:val="Заголовок 3 Знак"/>
    <w:basedOn w:val="a0"/>
    <w:link w:val="3"/>
    <w:rsid w:val="008563C1"/>
    <w:rPr>
      <w:rFonts w:ascii="Arial" w:eastAsia="Times New Roman" w:hAnsi="Arial" w:cs="Arial"/>
      <w:b/>
      <w:bCs/>
      <w:sz w:val="26"/>
      <w:szCs w:val="26"/>
      <w:lang w:eastAsia="ru-RU"/>
    </w:rPr>
  </w:style>
  <w:style w:type="paragraph" w:styleId="a4">
    <w:name w:val="footnote text"/>
    <w:basedOn w:val="a"/>
    <w:link w:val="a5"/>
    <w:uiPriority w:val="99"/>
    <w:semiHidden/>
    <w:rsid w:val="008563C1"/>
    <w:rPr>
      <w:sz w:val="20"/>
      <w:szCs w:val="20"/>
    </w:rPr>
  </w:style>
  <w:style w:type="character" w:customStyle="1" w:styleId="a5">
    <w:name w:val="Текст сноски Знак"/>
    <w:basedOn w:val="a0"/>
    <w:link w:val="a4"/>
    <w:uiPriority w:val="99"/>
    <w:semiHidden/>
    <w:rsid w:val="008563C1"/>
    <w:rPr>
      <w:rFonts w:ascii="Times New Roman" w:eastAsia="Times New Roman" w:hAnsi="Times New Roman" w:cs="Times New Roman"/>
      <w:sz w:val="20"/>
      <w:szCs w:val="20"/>
      <w:lang w:eastAsia="ru-RU"/>
    </w:rPr>
  </w:style>
  <w:style w:type="paragraph" w:styleId="a6">
    <w:name w:val="List Paragraph"/>
    <w:basedOn w:val="a"/>
    <w:uiPriority w:val="34"/>
    <w:qFormat/>
    <w:rsid w:val="008563C1"/>
    <w:pPr>
      <w:spacing w:after="200" w:line="276" w:lineRule="auto"/>
      <w:ind w:left="720"/>
      <w:contextualSpacing/>
    </w:pPr>
    <w:rPr>
      <w:rFonts w:ascii="Calibri" w:eastAsia="Calibri" w:hAnsi="Calibri"/>
      <w:sz w:val="22"/>
      <w:szCs w:val="22"/>
      <w:lang w:eastAsia="en-US"/>
    </w:rPr>
  </w:style>
  <w:style w:type="paragraph" w:styleId="11">
    <w:name w:val="toc 1"/>
    <w:basedOn w:val="a"/>
    <w:next w:val="a"/>
    <w:autoRedefine/>
    <w:uiPriority w:val="99"/>
    <w:semiHidden/>
    <w:rsid w:val="008563C1"/>
    <w:pPr>
      <w:tabs>
        <w:tab w:val="right" w:leader="dot" w:pos="9269"/>
      </w:tabs>
      <w:spacing w:line="360" w:lineRule="auto"/>
    </w:pPr>
    <w:rPr>
      <w:noProof/>
      <w:sz w:val="28"/>
      <w:szCs w:val="28"/>
    </w:rPr>
  </w:style>
  <w:style w:type="character" w:styleId="a7">
    <w:name w:val="Hyperlink"/>
    <w:uiPriority w:val="99"/>
    <w:rsid w:val="008563C1"/>
    <w:rPr>
      <w:color w:val="0000FF"/>
      <w:u w:val="single"/>
    </w:rPr>
  </w:style>
  <w:style w:type="paragraph" w:styleId="21">
    <w:name w:val="toc 2"/>
    <w:basedOn w:val="a"/>
    <w:next w:val="a"/>
    <w:autoRedefine/>
    <w:uiPriority w:val="99"/>
    <w:semiHidden/>
    <w:rsid w:val="008563C1"/>
    <w:pPr>
      <w:tabs>
        <w:tab w:val="right" w:leader="dot" w:pos="9269"/>
      </w:tabs>
      <w:spacing w:line="360" w:lineRule="auto"/>
    </w:pPr>
    <w:rPr>
      <w:noProof/>
      <w:sz w:val="28"/>
      <w:szCs w:val="28"/>
    </w:rPr>
  </w:style>
  <w:style w:type="character" w:styleId="a8">
    <w:name w:val="footnote reference"/>
    <w:uiPriority w:val="99"/>
    <w:semiHidden/>
    <w:rsid w:val="008563C1"/>
    <w:rPr>
      <w:vertAlign w:val="superscript"/>
    </w:rPr>
  </w:style>
  <w:style w:type="paragraph" w:styleId="31">
    <w:name w:val="toc 3"/>
    <w:basedOn w:val="a"/>
    <w:next w:val="a"/>
    <w:autoRedefine/>
    <w:uiPriority w:val="99"/>
    <w:semiHidden/>
    <w:rsid w:val="008563C1"/>
    <w:pPr>
      <w:ind w:left="480"/>
    </w:pPr>
  </w:style>
  <w:style w:type="table" w:styleId="a9">
    <w:name w:val="Table Grid"/>
    <w:basedOn w:val="a1"/>
    <w:uiPriority w:val="59"/>
    <w:rsid w:val="00BA3F3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rsid w:val="00816CE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basedOn w:val="a"/>
    <w:rsid w:val="00CB0DA7"/>
    <w:pPr>
      <w:suppressAutoHyphens/>
      <w:spacing w:before="280" w:after="119"/>
    </w:pPr>
    <w:rPr>
      <w:lang w:eastAsia="zh-CN"/>
    </w:rPr>
  </w:style>
  <w:style w:type="paragraph" w:customStyle="1" w:styleId="Style9">
    <w:name w:val="Style9"/>
    <w:basedOn w:val="a"/>
    <w:uiPriority w:val="99"/>
    <w:rsid w:val="00B52754"/>
    <w:pPr>
      <w:widowControl w:val="0"/>
      <w:autoSpaceDE w:val="0"/>
      <w:autoSpaceDN w:val="0"/>
      <w:adjustRightInd w:val="0"/>
      <w:spacing w:line="326" w:lineRule="exact"/>
      <w:jc w:val="center"/>
    </w:pPr>
  </w:style>
  <w:style w:type="character" w:customStyle="1" w:styleId="FontStyle46">
    <w:name w:val="Font Style46"/>
    <w:uiPriority w:val="99"/>
    <w:rsid w:val="00B52754"/>
    <w:rPr>
      <w:rFonts w:ascii="Times New Roman" w:hAnsi="Times New Roman" w:cs="Times New Roman"/>
      <w:b/>
      <w:bCs/>
      <w:sz w:val="26"/>
      <w:szCs w:val="26"/>
    </w:rPr>
  </w:style>
  <w:style w:type="numbering" w:customStyle="1" w:styleId="13">
    <w:name w:val="Нет списка1"/>
    <w:next w:val="a2"/>
    <w:uiPriority w:val="99"/>
    <w:semiHidden/>
    <w:unhideWhenUsed/>
    <w:rsid w:val="00904373"/>
  </w:style>
  <w:style w:type="table" w:customStyle="1" w:styleId="22">
    <w:name w:val="Сетка таблицы2"/>
    <w:basedOn w:val="a1"/>
    <w:next w:val="a9"/>
    <w:uiPriority w:val="59"/>
    <w:rsid w:val="0090437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904373"/>
    <w:rPr>
      <w:rFonts w:ascii="Tahoma" w:eastAsiaTheme="minorEastAsia" w:hAnsi="Tahoma" w:cs="Tahoma"/>
      <w:sz w:val="16"/>
      <w:szCs w:val="16"/>
    </w:rPr>
  </w:style>
  <w:style w:type="character" w:customStyle="1" w:styleId="ac">
    <w:name w:val="Текст выноски Знак"/>
    <w:basedOn w:val="a0"/>
    <w:link w:val="ab"/>
    <w:uiPriority w:val="99"/>
    <w:rsid w:val="00904373"/>
    <w:rPr>
      <w:rFonts w:ascii="Tahoma" w:eastAsiaTheme="minorEastAsia" w:hAnsi="Tahoma" w:cs="Tahoma"/>
      <w:sz w:val="16"/>
      <w:szCs w:val="16"/>
      <w:lang w:eastAsia="ru-RU"/>
    </w:rPr>
  </w:style>
  <w:style w:type="paragraph" w:styleId="ad">
    <w:name w:val="header"/>
    <w:basedOn w:val="a"/>
    <w:link w:val="ae"/>
    <w:uiPriority w:val="99"/>
    <w:unhideWhenUsed/>
    <w:rsid w:val="00904373"/>
    <w:pPr>
      <w:tabs>
        <w:tab w:val="center" w:pos="4677"/>
        <w:tab w:val="right" w:pos="9355"/>
      </w:tabs>
    </w:pPr>
    <w:rPr>
      <w:rFonts w:asciiTheme="minorHAnsi" w:eastAsiaTheme="minorEastAsia" w:hAnsiTheme="minorHAnsi" w:cstheme="minorBidi"/>
      <w:sz w:val="22"/>
      <w:szCs w:val="22"/>
    </w:rPr>
  </w:style>
  <w:style w:type="character" w:customStyle="1" w:styleId="ae">
    <w:name w:val="Верхний колонтитул Знак"/>
    <w:basedOn w:val="a0"/>
    <w:link w:val="ad"/>
    <w:uiPriority w:val="99"/>
    <w:rsid w:val="00904373"/>
    <w:rPr>
      <w:rFonts w:eastAsiaTheme="minorEastAsia"/>
      <w:lang w:eastAsia="ru-RU"/>
    </w:rPr>
  </w:style>
  <w:style w:type="paragraph" w:styleId="af">
    <w:name w:val="footer"/>
    <w:basedOn w:val="a"/>
    <w:link w:val="af0"/>
    <w:uiPriority w:val="99"/>
    <w:unhideWhenUsed/>
    <w:rsid w:val="00904373"/>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904373"/>
    <w:rPr>
      <w:rFonts w:eastAsiaTheme="minorEastAsia"/>
      <w:lang w:eastAsia="ru-RU"/>
    </w:rPr>
  </w:style>
  <w:style w:type="paragraph" w:customStyle="1" w:styleId="Default">
    <w:name w:val="Default"/>
    <w:rsid w:val="00F7011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23">
    <w:name w:val="Нет списка2"/>
    <w:next w:val="a2"/>
    <w:uiPriority w:val="99"/>
    <w:semiHidden/>
    <w:unhideWhenUsed/>
    <w:rsid w:val="00245CCF"/>
  </w:style>
  <w:style w:type="table" w:customStyle="1" w:styleId="32">
    <w:name w:val="Сетка таблицы3"/>
    <w:basedOn w:val="a1"/>
    <w:next w:val="a9"/>
    <w:uiPriority w:val="59"/>
    <w:rsid w:val="00245C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uiPriority w:val="99"/>
    <w:rsid w:val="00245CCF"/>
  </w:style>
  <w:style w:type="paragraph" w:styleId="af2">
    <w:name w:val="endnote text"/>
    <w:basedOn w:val="a"/>
    <w:link w:val="af3"/>
    <w:uiPriority w:val="99"/>
    <w:semiHidden/>
    <w:rsid w:val="00245CCF"/>
    <w:rPr>
      <w:rFonts w:ascii="Calibri" w:hAnsi="Calibri" w:cs="Calibri"/>
      <w:sz w:val="20"/>
      <w:szCs w:val="20"/>
    </w:rPr>
  </w:style>
  <w:style w:type="character" w:customStyle="1" w:styleId="af3">
    <w:name w:val="Текст концевой сноски Знак"/>
    <w:basedOn w:val="a0"/>
    <w:link w:val="af2"/>
    <w:uiPriority w:val="99"/>
    <w:rsid w:val="00245CCF"/>
    <w:rPr>
      <w:rFonts w:ascii="Calibri" w:eastAsia="Times New Roman" w:hAnsi="Calibri" w:cs="Calibri"/>
      <w:sz w:val="20"/>
      <w:szCs w:val="20"/>
      <w:lang w:eastAsia="ru-RU"/>
    </w:rPr>
  </w:style>
  <w:style w:type="character" w:styleId="af4">
    <w:name w:val="endnote reference"/>
    <w:basedOn w:val="a0"/>
    <w:uiPriority w:val="99"/>
    <w:semiHidden/>
    <w:rsid w:val="00245CCF"/>
    <w:rPr>
      <w:vertAlign w:val="superscript"/>
    </w:rPr>
  </w:style>
  <w:style w:type="character" w:styleId="af5">
    <w:name w:val="annotation reference"/>
    <w:basedOn w:val="a0"/>
    <w:uiPriority w:val="99"/>
    <w:semiHidden/>
    <w:rsid w:val="00245CCF"/>
    <w:rPr>
      <w:sz w:val="16"/>
      <w:szCs w:val="16"/>
    </w:rPr>
  </w:style>
  <w:style w:type="paragraph" w:styleId="af6">
    <w:name w:val="annotation text"/>
    <w:basedOn w:val="a"/>
    <w:link w:val="af7"/>
    <w:uiPriority w:val="99"/>
    <w:semiHidden/>
    <w:rsid w:val="00245CCF"/>
    <w:rPr>
      <w:rFonts w:ascii="Calibri" w:hAnsi="Calibri" w:cs="Calibri"/>
      <w:sz w:val="20"/>
      <w:szCs w:val="20"/>
    </w:rPr>
  </w:style>
  <w:style w:type="character" w:customStyle="1" w:styleId="af7">
    <w:name w:val="Текст примечания Знак"/>
    <w:basedOn w:val="a0"/>
    <w:link w:val="af6"/>
    <w:uiPriority w:val="99"/>
    <w:rsid w:val="00245CCF"/>
    <w:rPr>
      <w:rFonts w:ascii="Calibri" w:eastAsia="Times New Roman" w:hAnsi="Calibri" w:cs="Calibri"/>
      <w:sz w:val="20"/>
      <w:szCs w:val="20"/>
      <w:lang w:eastAsia="ru-RU"/>
    </w:rPr>
  </w:style>
  <w:style w:type="paragraph" w:styleId="af8">
    <w:name w:val="annotation subject"/>
    <w:basedOn w:val="af6"/>
    <w:next w:val="af6"/>
    <w:link w:val="af9"/>
    <w:uiPriority w:val="99"/>
    <w:semiHidden/>
    <w:rsid w:val="00245CCF"/>
    <w:rPr>
      <w:b/>
      <w:bCs/>
    </w:rPr>
  </w:style>
  <w:style w:type="character" w:customStyle="1" w:styleId="af9">
    <w:name w:val="Тема примечания Знак"/>
    <w:basedOn w:val="af7"/>
    <w:link w:val="af8"/>
    <w:uiPriority w:val="99"/>
    <w:rsid w:val="00245CCF"/>
    <w:rPr>
      <w:rFonts w:ascii="Calibri" w:eastAsia="Times New Roman" w:hAnsi="Calibri" w:cs="Calibri"/>
      <w:b/>
      <w:bCs/>
      <w:sz w:val="20"/>
      <w:szCs w:val="20"/>
      <w:lang w:eastAsia="ru-RU"/>
    </w:rPr>
  </w:style>
  <w:style w:type="paragraph" w:customStyle="1" w:styleId="24">
    <w:name w:val="Знак2"/>
    <w:basedOn w:val="a"/>
    <w:uiPriority w:val="99"/>
    <w:rsid w:val="00245CCF"/>
    <w:pPr>
      <w:tabs>
        <w:tab w:val="left" w:pos="708"/>
      </w:tabs>
      <w:spacing w:after="160" w:line="240" w:lineRule="exact"/>
    </w:pPr>
    <w:rPr>
      <w:rFonts w:ascii="Verdana" w:hAnsi="Verdana" w:cs="Verdana"/>
      <w:sz w:val="20"/>
      <w:szCs w:val="20"/>
      <w:lang w:val="en-US" w:eastAsia="en-US"/>
    </w:rPr>
  </w:style>
  <w:style w:type="paragraph" w:customStyle="1" w:styleId="210">
    <w:name w:val="Знак21"/>
    <w:basedOn w:val="a"/>
    <w:uiPriority w:val="99"/>
    <w:rsid w:val="00245CCF"/>
    <w:pPr>
      <w:tabs>
        <w:tab w:val="left" w:pos="708"/>
      </w:tabs>
      <w:spacing w:after="160" w:line="240" w:lineRule="exact"/>
    </w:pPr>
    <w:rPr>
      <w:rFonts w:ascii="Verdana" w:hAnsi="Verdana" w:cs="Verdana"/>
      <w:sz w:val="20"/>
      <w:szCs w:val="20"/>
      <w:lang w:val="en-US" w:eastAsia="en-US"/>
    </w:rPr>
  </w:style>
  <w:style w:type="paragraph" w:styleId="afa">
    <w:name w:val="TOC Heading"/>
    <w:basedOn w:val="1"/>
    <w:next w:val="a"/>
    <w:uiPriority w:val="99"/>
    <w:qFormat/>
    <w:rsid w:val="00245CCF"/>
    <w:pPr>
      <w:keepLines/>
      <w:autoSpaceDE/>
      <w:autoSpaceDN/>
      <w:spacing w:before="480" w:line="276" w:lineRule="auto"/>
      <w:ind w:firstLine="0"/>
      <w:outlineLvl w:val="9"/>
    </w:pPr>
    <w:rPr>
      <w:rFonts w:ascii="Cambria" w:hAnsi="Cambria" w:cs="Cambria"/>
      <w:b/>
      <w:bCs/>
      <w:color w:val="365F91"/>
      <w:sz w:val="28"/>
      <w:szCs w:val="28"/>
      <w:lang w:eastAsia="en-US"/>
    </w:rPr>
  </w:style>
  <w:style w:type="paragraph" w:styleId="afb">
    <w:name w:val="Title"/>
    <w:basedOn w:val="a"/>
    <w:link w:val="afc"/>
    <w:uiPriority w:val="99"/>
    <w:qFormat/>
    <w:rsid w:val="00245CCF"/>
    <w:pPr>
      <w:jc w:val="center"/>
    </w:pPr>
    <w:rPr>
      <w:rFonts w:ascii="Calibri" w:hAnsi="Calibri" w:cs="Calibri"/>
      <w:sz w:val="28"/>
      <w:szCs w:val="28"/>
    </w:rPr>
  </w:style>
  <w:style w:type="character" w:customStyle="1" w:styleId="afc">
    <w:name w:val="Название Знак"/>
    <w:basedOn w:val="a0"/>
    <w:link w:val="afb"/>
    <w:uiPriority w:val="99"/>
    <w:rsid w:val="00245CCF"/>
    <w:rPr>
      <w:rFonts w:ascii="Calibri" w:eastAsia="Times New Roman" w:hAnsi="Calibri" w:cs="Calibri"/>
      <w:sz w:val="28"/>
      <w:szCs w:val="28"/>
      <w:lang w:eastAsia="ru-RU"/>
    </w:rPr>
  </w:style>
  <w:style w:type="paragraph" w:customStyle="1" w:styleId="14">
    <w:name w:val="Абзац списка1"/>
    <w:basedOn w:val="a"/>
    <w:uiPriority w:val="99"/>
    <w:rsid w:val="00245CCF"/>
    <w:pPr>
      <w:ind w:left="720"/>
    </w:pPr>
    <w:rPr>
      <w:rFonts w:ascii="Calibri" w:hAnsi="Calibri" w:cs="Calibri"/>
    </w:rPr>
  </w:style>
  <w:style w:type="character" w:customStyle="1" w:styleId="12pt">
    <w:name w:val="Основной текст + 12 pt"/>
    <w:basedOn w:val="a0"/>
    <w:uiPriority w:val="99"/>
    <w:rsid w:val="00245CCF"/>
    <w:rPr>
      <w:rFonts w:ascii="Times New Roman" w:hAnsi="Times New Roman" w:cs="Times New Roman"/>
      <w:spacing w:val="0"/>
      <w:sz w:val="24"/>
      <w:szCs w:val="24"/>
      <w:shd w:val="clear" w:color="auto" w:fill="FFFFFF"/>
    </w:rPr>
  </w:style>
  <w:style w:type="character" w:customStyle="1" w:styleId="afd">
    <w:name w:val="Основной текст_"/>
    <w:basedOn w:val="a0"/>
    <w:link w:val="15"/>
    <w:uiPriority w:val="99"/>
    <w:locked/>
    <w:rsid w:val="00245CCF"/>
    <w:rPr>
      <w:rFonts w:ascii="Times New Roman" w:hAnsi="Times New Roman" w:cs="Times New Roman"/>
      <w:sz w:val="27"/>
      <w:szCs w:val="27"/>
      <w:shd w:val="clear" w:color="auto" w:fill="FFFFFF"/>
    </w:rPr>
  </w:style>
  <w:style w:type="paragraph" w:customStyle="1" w:styleId="15">
    <w:name w:val="Основной текст1"/>
    <w:basedOn w:val="a"/>
    <w:link w:val="afd"/>
    <w:uiPriority w:val="99"/>
    <w:rsid w:val="00245CCF"/>
    <w:pPr>
      <w:shd w:val="clear" w:color="auto" w:fill="FFFFFF"/>
      <w:spacing w:line="312" w:lineRule="exact"/>
      <w:ind w:firstLine="700"/>
      <w:jc w:val="both"/>
    </w:pPr>
    <w:rPr>
      <w:rFonts w:eastAsiaTheme="minorHAnsi"/>
      <w:sz w:val="27"/>
      <w:szCs w:val="27"/>
      <w:lang w:eastAsia="en-US"/>
    </w:rPr>
  </w:style>
  <w:style w:type="paragraph" w:customStyle="1" w:styleId="25">
    <w:name w:val="Основной текст2"/>
    <w:basedOn w:val="a"/>
    <w:uiPriority w:val="99"/>
    <w:rsid w:val="00245CCF"/>
    <w:pPr>
      <w:shd w:val="clear" w:color="auto" w:fill="FFFFFF"/>
      <w:spacing w:line="269" w:lineRule="exact"/>
      <w:ind w:firstLine="280"/>
    </w:pPr>
    <w:rPr>
      <w:rFonts w:ascii="Calibri" w:hAnsi="Calibri" w:cs="Calibri"/>
      <w:color w:val="000000"/>
      <w:sz w:val="23"/>
      <w:szCs w:val="23"/>
    </w:rPr>
  </w:style>
  <w:style w:type="character" w:customStyle="1" w:styleId="afe">
    <w:name w:val="Основной текст + Полужирный"/>
    <w:basedOn w:val="afd"/>
    <w:uiPriority w:val="99"/>
    <w:rsid w:val="00245CCF"/>
    <w:rPr>
      <w:rFonts w:ascii="Times New Roman" w:hAnsi="Times New Roman" w:cs="Times New Roman"/>
      <w:b/>
      <w:bCs/>
      <w:sz w:val="27"/>
      <w:szCs w:val="27"/>
      <w:shd w:val="clear" w:color="auto" w:fill="FFFFFF"/>
    </w:rPr>
  </w:style>
  <w:style w:type="paragraph" w:styleId="aff">
    <w:name w:val="List"/>
    <w:basedOn w:val="a"/>
    <w:uiPriority w:val="99"/>
    <w:rsid w:val="00245CCF"/>
    <w:pPr>
      <w:ind w:left="283" w:hanging="283"/>
    </w:pPr>
    <w:rPr>
      <w:rFonts w:ascii="Calibri" w:hAnsi="Calibri"/>
    </w:rPr>
  </w:style>
  <w:style w:type="paragraph" w:customStyle="1" w:styleId="220">
    <w:name w:val="Знак22"/>
    <w:basedOn w:val="a"/>
    <w:rsid w:val="00245CCF"/>
    <w:pPr>
      <w:tabs>
        <w:tab w:val="left" w:pos="708"/>
      </w:tabs>
      <w:spacing w:after="160" w:line="240" w:lineRule="exact"/>
    </w:pPr>
    <w:rPr>
      <w:rFonts w:ascii="Verdana" w:hAnsi="Verdana" w:cs="Verdana"/>
      <w:sz w:val="20"/>
      <w:szCs w:val="20"/>
      <w:lang w:val="en-US" w:eastAsia="en-US"/>
    </w:rPr>
  </w:style>
  <w:style w:type="paragraph" w:styleId="aff0">
    <w:name w:val="Document Map"/>
    <w:basedOn w:val="a"/>
    <w:link w:val="aff1"/>
    <w:semiHidden/>
    <w:rsid w:val="00245CCF"/>
    <w:pPr>
      <w:shd w:val="clear" w:color="auto" w:fill="000080"/>
    </w:pPr>
    <w:rPr>
      <w:rFonts w:ascii="Tahoma" w:hAnsi="Tahoma" w:cs="Tahoma"/>
      <w:sz w:val="20"/>
      <w:szCs w:val="20"/>
    </w:rPr>
  </w:style>
  <w:style w:type="character" w:customStyle="1" w:styleId="aff1">
    <w:name w:val="Схема документа Знак"/>
    <w:basedOn w:val="a0"/>
    <w:link w:val="aff0"/>
    <w:semiHidden/>
    <w:rsid w:val="00245CCF"/>
    <w:rPr>
      <w:rFonts w:ascii="Tahoma" w:eastAsia="Times New Roman" w:hAnsi="Tahoma" w:cs="Tahoma"/>
      <w:sz w:val="20"/>
      <w:szCs w:val="20"/>
      <w:shd w:val="clear" w:color="auto" w:fill="000080"/>
      <w:lang w:eastAsia="ru-RU"/>
    </w:rPr>
  </w:style>
  <w:style w:type="paragraph" w:styleId="aff2">
    <w:name w:val="Body Text"/>
    <w:aliases w:val="Основной текст Знак Знак, Знак1 Знак Знак, Знак1 Знак Знак1 Знак, Знак1 Знак Знак Знак Знак, Знак1 Знак1, Знак1 Знак, Знак1 Знак Знак1"/>
    <w:basedOn w:val="a"/>
    <w:link w:val="16"/>
    <w:rsid w:val="00245CCF"/>
    <w:pPr>
      <w:spacing w:after="120"/>
    </w:pPr>
  </w:style>
  <w:style w:type="character" w:customStyle="1" w:styleId="aff3">
    <w:name w:val="Основной текст Знак"/>
    <w:basedOn w:val="a0"/>
    <w:rsid w:val="00245CCF"/>
    <w:rPr>
      <w:rFonts w:ascii="Times New Roman" w:eastAsia="Times New Roman" w:hAnsi="Times New Roman" w:cs="Times New Roman"/>
      <w:sz w:val="24"/>
      <w:szCs w:val="24"/>
      <w:lang w:eastAsia="ru-RU"/>
    </w:rPr>
  </w:style>
  <w:style w:type="character" w:customStyle="1" w:styleId="16">
    <w:name w:val="Основной текст Знак1"/>
    <w:aliases w:val="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
    <w:basedOn w:val="a0"/>
    <w:link w:val="aff2"/>
    <w:rsid w:val="00245CCF"/>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245CCF"/>
  </w:style>
  <w:style w:type="table" w:customStyle="1" w:styleId="4">
    <w:name w:val="Сетка таблицы4"/>
    <w:basedOn w:val="a1"/>
    <w:next w:val="a9"/>
    <w:uiPriority w:val="59"/>
    <w:rsid w:val="00245C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8617E4"/>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8617E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617E4"/>
    <w:rPr>
      <w:rFonts w:ascii="Times New Roman" w:eastAsia="Times New Roman" w:hAnsi="Times New Roman" w:cs="Times New Roman"/>
      <w:i/>
      <w:iCs/>
      <w:sz w:val="24"/>
      <w:szCs w:val="24"/>
      <w:lang w:eastAsia="ru-RU"/>
    </w:rPr>
  </w:style>
  <w:style w:type="paragraph" w:customStyle="1" w:styleId="310">
    <w:name w:val="Основной текст с отступом 31"/>
    <w:basedOn w:val="a"/>
    <w:rsid w:val="008617E4"/>
    <w:pPr>
      <w:overflowPunct w:val="0"/>
      <w:autoSpaceDE w:val="0"/>
      <w:autoSpaceDN w:val="0"/>
      <w:adjustRightInd w:val="0"/>
      <w:ind w:firstLine="540"/>
      <w:jc w:val="both"/>
    </w:pPr>
    <w:rPr>
      <w:sz w:val="28"/>
      <w:szCs w:val="20"/>
    </w:rPr>
  </w:style>
  <w:style w:type="table" w:customStyle="1" w:styleId="51">
    <w:name w:val="Сетка таблицы5"/>
    <w:basedOn w:val="a1"/>
    <w:next w:val="a9"/>
    <w:uiPriority w:val="59"/>
    <w:rsid w:val="008617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rsid w:val="008617E4"/>
    <w:pPr>
      <w:spacing w:after="120" w:line="480" w:lineRule="auto"/>
      <w:ind w:left="283"/>
    </w:pPr>
  </w:style>
  <w:style w:type="character" w:customStyle="1" w:styleId="27">
    <w:name w:val="Основной текст с отступом 2 Знак"/>
    <w:basedOn w:val="a0"/>
    <w:link w:val="26"/>
    <w:rsid w:val="008617E4"/>
    <w:rPr>
      <w:rFonts w:ascii="Times New Roman" w:eastAsia="Times New Roman" w:hAnsi="Times New Roman" w:cs="Times New Roman"/>
      <w:sz w:val="24"/>
      <w:szCs w:val="24"/>
      <w:lang w:eastAsia="ru-RU"/>
    </w:rPr>
  </w:style>
  <w:style w:type="paragraph" w:styleId="aff4">
    <w:name w:val="Body Text Indent"/>
    <w:basedOn w:val="a"/>
    <w:link w:val="aff5"/>
    <w:rsid w:val="008617E4"/>
    <w:pPr>
      <w:spacing w:after="120"/>
      <w:ind w:left="283"/>
    </w:pPr>
  </w:style>
  <w:style w:type="character" w:customStyle="1" w:styleId="aff5">
    <w:name w:val="Основной текст с отступом Знак"/>
    <w:basedOn w:val="a0"/>
    <w:link w:val="aff4"/>
    <w:rsid w:val="008617E4"/>
    <w:rPr>
      <w:rFonts w:ascii="Times New Roman" w:eastAsia="Times New Roman" w:hAnsi="Times New Roman" w:cs="Times New Roman"/>
      <w:sz w:val="24"/>
      <w:szCs w:val="24"/>
      <w:lang w:eastAsia="ru-RU"/>
    </w:rPr>
  </w:style>
  <w:style w:type="character" w:styleId="aff6">
    <w:name w:val="Strong"/>
    <w:basedOn w:val="a0"/>
    <w:uiPriority w:val="22"/>
    <w:qFormat/>
    <w:rsid w:val="008617E4"/>
    <w:rPr>
      <w:b/>
      <w:bCs/>
    </w:rPr>
  </w:style>
  <w:style w:type="character" w:styleId="aff7">
    <w:name w:val="Emphasis"/>
    <w:basedOn w:val="a0"/>
    <w:uiPriority w:val="20"/>
    <w:qFormat/>
    <w:rsid w:val="008617E4"/>
    <w:rPr>
      <w:i/>
      <w:iCs/>
    </w:rPr>
  </w:style>
  <w:style w:type="paragraph" w:styleId="aff8">
    <w:name w:val="caption"/>
    <w:basedOn w:val="a"/>
    <w:next w:val="a"/>
    <w:uiPriority w:val="35"/>
    <w:unhideWhenUsed/>
    <w:qFormat/>
    <w:rsid w:val="008617E4"/>
    <w:pPr>
      <w:spacing w:after="200"/>
    </w:pPr>
    <w:rPr>
      <w:b/>
      <w:bCs/>
      <w:color w:val="4F81BD" w:themeColor="accent1"/>
      <w:sz w:val="18"/>
      <w:szCs w:val="18"/>
    </w:rPr>
  </w:style>
  <w:style w:type="character" w:styleId="aff9">
    <w:name w:val="Placeholder Text"/>
    <w:basedOn w:val="a0"/>
    <w:uiPriority w:val="99"/>
    <w:semiHidden/>
    <w:rsid w:val="008617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99" Type="http://schemas.openxmlformats.org/officeDocument/2006/relationships/oleObject" Target="embeddings/oleObject129.bin"/><Relationship Id="rId21" Type="http://schemas.openxmlformats.org/officeDocument/2006/relationships/image" Target="media/image14.wmf"/><Relationship Id="rId63" Type="http://schemas.openxmlformats.org/officeDocument/2006/relationships/image" Target="media/image43.wmf"/><Relationship Id="rId159" Type="http://schemas.openxmlformats.org/officeDocument/2006/relationships/image" Target="media/image85.wmf"/><Relationship Id="rId324" Type="http://schemas.openxmlformats.org/officeDocument/2006/relationships/oleObject" Target="embeddings/oleObject150.bin"/><Relationship Id="rId366" Type="http://schemas.openxmlformats.org/officeDocument/2006/relationships/image" Target="media/image189.wmf"/><Relationship Id="rId531" Type="http://schemas.openxmlformats.org/officeDocument/2006/relationships/image" Target="media/image276.wmf"/><Relationship Id="rId573" Type="http://schemas.openxmlformats.org/officeDocument/2006/relationships/oleObject" Target="embeddings/oleObject273.bin"/><Relationship Id="rId170" Type="http://schemas.openxmlformats.org/officeDocument/2006/relationships/oleObject" Target="embeddings/oleObject73.bin"/><Relationship Id="rId226" Type="http://schemas.openxmlformats.org/officeDocument/2006/relationships/image" Target="media/image118.jpeg"/><Relationship Id="rId433" Type="http://schemas.openxmlformats.org/officeDocument/2006/relationships/oleObject" Target="embeddings/oleObject207.bin"/><Relationship Id="rId268" Type="http://schemas.openxmlformats.org/officeDocument/2006/relationships/oleObject" Target="embeddings/oleObject122.bin"/><Relationship Id="rId475" Type="http://schemas.openxmlformats.org/officeDocument/2006/relationships/image" Target="media/image237.wmf"/><Relationship Id="rId32" Type="http://schemas.openxmlformats.org/officeDocument/2006/relationships/image" Target="media/image25.wmf"/><Relationship Id="rId74" Type="http://schemas.openxmlformats.org/officeDocument/2006/relationships/image" Target="media/image48.wmf"/><Relationship Id="rId128" Type="http://schemas.openxmlformats.org/officeDocument/2006/relationships/image" Target="media/image72.wmf"/><Relationship Id="rId335" Type="http://schemas.openxmlformats.org/officeDocument/2006/relationships/image" Target="media/image173.wmf"/><Relationship Id="rId377" Type="http://schemas.openxmlformats.org/officeDocument/2006/relationships/image" Target="media/image192.wmf"/><Relationship Id="rId500" Type="http://schemas.openxmlformats.org/officeDocument/2006/relationships/oleObject" Target="embeddings/oleObject242.bin"/><Relationship Id="rId542" Type="http://schemas.openxmlformats.org/officeDocument/2006/relationships/oleObject" Target="embeddings/oleObject255.bin"/><Relationship Id="rId584" Type="http://schemas.openxmlformats.org/officeDocument/2006/relationships/oleObject" Target="embeddings/oleObject276.bin"/><Relationship Id="rId5" Type="http://schemas.openxmlformats.org/officeDocument/2006/relationships/webSettings" Target="webSettings.xml"/><Relationship Id="rId181" Type="http://schemas.openxmlformats.org/officeDocument/2006/relationships/image" Target="media/image96.wmf"/><Relationship Id="rId237" Type="http://schemas.openxmlformats.org/officeDocument/2006/relationships/image" Target="media/image124.wmf"/><Relationship Id="rId402" Type="http://schemas.openxmlformats.org/officeDocument/2006/relationships/oleObject" Target="embeddings/oleObject191.bin"/><Relationship Id="rId279" Type="http://schemas.openxmlformats.org/officeDocument/2006/relationships/image" Target="media/image147.wmf"/><Relationship Id="rId444" Type="http://schemas.openxmlformats.org/officeDocument/2006/relationships/oleObject" Target="embeddings/oleObject213.bin"/><Relationship Id="rId486" Type="http://schemas.openxmlformats.org/officeDocument/2006/relationships/oleObject" Target="embeddings/oleObject237.bin"/><Relationship Id="rId43" Type="http://schemas.openxmlformats.org/officeDocument/2006/relationships/image" Target="media/image32.wmf"/><Relationship Id="rId139" Type="http://schemas.openxmlformats.org/officeDocument/2006/relationships/oleObject" Target="embeddings/oleObject56.bin"/><Relationship Id="rId290" Type="http://schemas.openxmlformats.org/officeDocument/2006/relationships/image" Target="media/image158.wmf"/><Relationship Id="rId304" Type="http://schemas.openxmlformats.org/officeDocument/2006/relationships/oleObject" Target="embeddings/oleObject134.bin"/><Relationship Id="rId346" Type="http://schemas.openxmlformats.org/officeDocument/2006/relationships/oleObject" Target="embeddings/oleObject161.bin"/><Relationship Id="rId388" Type="http://schemas.openxmlformats.org/officeDocument/2006/relationships/oleObject" Target="embeddings/oleObject184.bin"/><Relationship Id="rId511" Type="http://schemas.openxmlformats.org/officeDocument/2006/relationships/image" Target="media/image257.wmf"/><Relationship Id="rId553" Type="http://schemas.openxmlformats.org/officeDocument/2006/relationships/oleObject" Target="embeddings/oleObject263.bin"/><Relationship Id="rId85" Type="http://schemas.openxmlformats.org/officeDocument/2006/relationships/oleObject" Target="embeddings/oleObject25.bin"/><Relationship Id="rId150" Type="http://schemas.openxmlformats.org/officeDocument/2006/relationships/oleObject" Target="embeddings/oleObject62.bin"/><Relationship Id="rId192" Type="http://schemas.openxmlformats.org/officeDocument/2006/relationships/oleObject" Target="embeddings/oleObject84.bin"/><Relationship Id="rId206" Type="http://schemas.openxmlformats.org/officeDocument/2006/relationships/image" Target="media/image108.wmf"/><Relationship Id="rId413" Type="http://schemas.openxmlformats.org/officeDocument/2006/relationships/image" Target="media/image210.wmf"/><Relationship Id="rId595" Type="http://schemas.openxmlformats.org/officeDocument/2006/relationships/image" Target="media/image304.wmf"/><Relationship Id="rId248" Type="http://schemas.openxmlformats.org/officeDocument/2006/relationships/oleObject" Target="embeddings/oleObject112.bin"/><Relationship Id="rId455" Type="http://schemas.openxmlformats.org/officeDocument/2006/relationships/image" Target="media/image229.wmf"/><Relationship Id="rId497" Type="http://schemas.openxmlformats.org/officeDocument/2006/relationships/image" Target="media/image250.wmf"/><Relationship Id="rId12" Type="http://schemas.openxmlformats.org/officeDocument/2006/relationships/image" Target="media/image5.jpeg"/><Relationship Id="rId108" Type="http://schemas.openxmlformats.org/officeDocument/2006/relationships/oleObject" Target="embeddings/oleObject39.bin"/><Relationship Id="rId315" Type="http://schemas.openxmlformats.org/officeDocument/2006/relationships/oleObject" Target="embeddings/oleObject145.bin"/><Relationship Id="rId357" Type="http://schemas.openxmlformats.org/officeDocument/2006/relationships/oleObject" Target="embeddings/oleObject167.bin"/><Relationship Id="rId522" Type="http://schemas.openxmlformats.org/officeDocument/2006/relationships/image" Target="media/image268.wmf"/><Relationship Id="rId54" Type="http://schemas.openxmlformats.org/officeDocument/2006/relationships/image" Target="media/image38.wmf"/><Relationship Id="rId96" Type="http://schemas.openxmlformats.org/officeDocument/2006/relationships/oleObject" Target="embeddings/oleObject32.bin"/><Relationship Id="rId161" Type="http://schemas.openxmlformats.org/officeDocument/2006/relationships/image" Target="media/image86.wmf"/><Relationship Id="rId217" Type="http://schemas.openxmlformats.org/officeDocument/2006/relationships/oleObject" Target="embeddings/oleObject97.bin"/><Relationship Id="rId399" Type="http://schemas.openxmlformats.org/officeDocument/2006/relationships/image" Target="media/image203.wmf"/><Relationship Id="rId564" Type="http://schemas.openxmlformats.org/officeDocument/2006/relationships/image" Target="media/image289.wmf"/><Relationship Id="rId259" Type="http://schemas.openxmlformats.org/officeDocument/2006/relationships/image" Target="media/image135.wmf"/><Relationship Id="rId424" Type="http://schemas.openxmlformats.org/officeDocument/2006/relationships/oleObject" Target="embeddings/oleObject202.bin"/><Relationship Id="rId466" Type="http://schemas.openxmlformats.org/officeDocument/2006/relationships/oleObject" Target="embeddings/oleObject227.bin"/><Relationship Id="rId23" Type="http://schemas.openxmlformats.org/officeDocument/2006/relationships/image" Target="media/image16.wmf"/><Relationship Id="rId119" Type="http://schemas.openxmlformats.org/officeDocument/2006/relationships/image" Target="media/image68.wmf"/><Relationship Id="rId270" Type="http://schemas.openxmlformats.org/officeDocument/2006/relationships/oleObject" Target="embeddings/oleObject123.bin"/><Relationship Id="rId326" Type="http://schemas.openxmlformats.org/officeDocument/2006/relationships/oleObject" Target="embeddings/oleObject151.bin"/><Relationship Id="rId533" Type="http://schemas.openxmlformats.org/officeDocument/2006/relationships/image" Target="media/image277.wmf"/><Relationship Id="rId65" Type="http://schemas.openxmlformats.org/officeDocument/2006/relationships/image" Target="media/image44.wmf"/><Relationship Id="rId130" Type="http://schemas.openxmlformats.org/officeDocument/2006/relationships/image" Target="media/image73.wmf"/><Relationship Id="rId368" Type="http://schemas.openxmlformats.org/officeDocument/2006/relationships/image" Target="media/image191.wmf"/><Relationship Id="rId575" Type="http://schemas.openxmlformats.org/officeDocument/2006/relationships/image" Target="http://www.mebelcompass.ru/images/obrab_meb/1-121527112012.jpg" TargetMode="External"/><Relationship Id="rId172" Type="http://schemas.openxmlformats.org/officeDocument/2006/relationships/oleObject" Target="embeddings/oleObject74.bin"/><Relationship Id="rId228" Type="http://schemas.openxmlformats.org/officeDocument/2006/relationships/oleObject" Target="embeddings/oleObject102.bin"/><Relationship Id="rId435" Type="http://schemas.openxmlformats.org/officeDocument/2006/relationships/oleObject" Target="embeddings/oleObject208.bin"/><Relationship Id="rId477" Type="http://schemas.openxmlformats.org/officeDocument/2006/relationships/image" Target="media/image238.wmf"/><Relationship Id="rId600" Type="http://schemas.openxmlformats.org/officeDocument/2006/relationships/oleObject" Target="embeddings/oleObject282.bin"/><Relationship Id="rId281" Type="http://schemas.openxmlformats.org/officeDocument/2006/relationships/image" Target="media/image149.wmf"/><Relationship Id="rId337" Type="http://schemas.openxmlformats.org/officeDocument/2006/relationships/image" Target="media/image174.wmf"/><Relationship Id="rId502" Type="http://schemas.openxmlformats.org/officeDocument/2006/relationships/oleObject" Target="embeddings/oleObject243.bin"/><Relationship Id="rId34" Type="http://schemas.openxmlformats.org/officeDocument/2006/relationships/image" Target="media/image27.wmf"/><Relationship Id="rId76" Type="http://schemas.openxmlformats.org/officeDocument/2006/relationships/oleObject" Target="embeddings/oleObject21.bin"/><Relationship Id="rId141" Type="http://schemas.openxmlformats.org/officeDocument/2006/relationships/oleObject" Target="embeddings/oleObject57.bin"/><Relationship Id="rId379" Type="http://schemas.openxmlformats.org/officeDocument/2006/relationships/image" Target="media/image193.wmf"/><Relationship Id="rId544" Type="http://schemas.openxmlformats.org/officeDocument/2006/relationships/oleObject" Target="embeddings/oleObject256.bin"/><Relationship Id="rId586" Type="http://schemas.openxmlformats.org/officeDocument/2006/relationships/oleObject" Target="embeddings/oleObject277.bin"/><Relationship Id="rId7" Type="http://schemas.openxmlformats.org/officeDocument/2006/relationships/endnotes" Target="endnotes.xml"/><Relationship Id="rId183" Type="http://schemas.openxmlformats.org/officeDocument/2006/relationships/image" Target="media/image97.wmf"/><Relationship Id="rId239" Type="http://schemas.openxmlformats.org/officeDocument/2006/relationships/image" Target="media/image125.wmf"/><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image" Target="media/image225.wmf"/><Relationship Id="rId250" Type="http://schemas.openxmlformats.org/officeDocument/2006/relationships/oleObject" Target="embeddings/oleObject113.bin"/><Relationship Id="rId292" Type="http://schemas.openxmlformats.org/officeDocument/2006/relationships/image" Target="media/image160.wmf"/><Relationship Id="rId306" Type="http://schemas.openxmlformats.org/officeDocument/2006/relationships/oleObject" Target="embeddings/oleObject136.bin"/><Relationship Id="rId488" Type="http://schemas.openxmlformats.org/officeDocument/2006/relationships/oleObject" Target="embeddings/oleObject238.bin"/><Relationship Id="rId45" Type="http://schemas.openxmlformats.org/officeDocument/2006/relationships/image" Target="media/image33.wmf"/><Relationship Id="rId87" Type="http://schemas.openxmlformats.org/officeDocument/2006/relationships/image" Target="media/image54.wmf"/><Relationship Id="rId110" Type="http://schemas.openxmlformats.org/officeDocument/2006/relationships/oleObject" Target="embeddings/oleObject40.bin"/><Relationship Id="rId348" Type="http://schemas.openxmlformats.org/officeDocument/2006/relationships/oleObject" Target="embeddings/oleObject162.bin"/><Relationship Id="rId513" Type="http://schemas.openxmlformats.org/officeDocument/2006/relationships/image" Target="media/image259.wmf"/><Relationship Id="rId555" Type="http://schemas.openxmlformats.org/officeDocument/2006/relationships/oleObject" Target="embeddings/oleObject264.bin"/><Relationship Id="rId597" Type="http://schemas.openxmlformats.org/officeDocument/2006/relationships/image" Target="media/image305.wmf"/><Relationship Id="rId152" Type="http://schemas.openxmlformats.org/officeDocument/2006/relationships/oleObject" Target="embeddings/oleObject63.bin"/><Relationship Id="rId194" Type="http://schemas.openxmlformats.org/officeDocument/2006/relationships/oleObject" Target="embeddings/oleObject85.bin"/><Relationship Id="rId208" Type="http://schemas.openxmlformats.org/officeDocument/2006/relationships/image" Target="media/image109.wmf"/><Relationship Id="rId415" Type="http://schemas.openxmlformats.org/officeDocument/2006/relationships/image" Target="media/image211.wmf"/><Relationship Id="rId457" Type="http://schemas.openxmlformats.org/officeDocument/2006/relationships/oleObject" Target="embeddings/oleObject221.bin"/><Relationship Id="rId261" Type="http://schemas.openxmlformats.org/officeDocument/2006/relationships/image" Target="media/image136.wmf"/><Relationship Id="rId499" Type="http://schemas.openxmlformats.org/officeDocument/2006/relationships/image" Target="media/image251.wmf"/><Relationship Id="rId14" Type="http://schemas.openxmlformats.org/officeDocument/2006/relationships/image" Target="media/image7.wmf"/><Relationship Id="rId56" Type="http://schemas.openxmlformats.org/officeDocument/2006/relationships/image" Target="media/image39.emf"/><Relationship Id="rId317" Type="http://schemas.openxmlformats.org/officeDocument/2006/relationships/image" Target="media/image164.wmf"/><Relationship Id="rId359" Type="http://schemas.openxmlformats.org/officeDocument/2006/relationships/oleObject" Target="embeddings/oleObject169.bin"/><Relationship Id="rId524" Type="http://schemas.openxmlformats.org/officeDocument/2006/relationships/image" Target="media/image270.wmf"/><Relationship Id="rId566" Type="http://schemas.openxmlformats.org/officeDocument/2006/relationships/image" Target="media/image290.wmf"/><Relationship Id="rId98" Type="http://schemas.openxmlformats.org/officeDocument/2006/relationships/oleObject" Target="embeddings/oleObject34.bin"/><Relationship Id="rId121" Type="http://schemas.openxmlformats.org/officeDocument/2006/relationships/image" Target="media/image69.wmf"/><Relationship Id="rId163" Type="http://schemas.openxmlformats.org/officeDocument/2006/relationships/image" Target="media/image87.wmf"/><Relationship Id="rId219" Type="http://schemas.openxmlformats.org/officeDocument/2006/relationships/oleObject" Target="embeddings/oleObject98.bin"/><Relationship Id="rId370" Type="http://schemas.openxmlformats.org/officeDocument/2006/relationships/oleObject" Target="embeddings/oleObject172.bin"/><Relationship Id="rId426" Type="http://schemas.openxmlformats.org/officeDocument/2006/relationships/oleObject" Target="embeddings/oleObject203.bin"/><Relationship Id="rId230" Type="http://schemas.openxmlformats.org/officeDocument/2006/relationships/oleObject" Target="embeddings/oleObject103.bin"/><Relationship Id="rId468" Type="http://schemas.openxmlformats.org/officeDocument/2006/relationships/oleObject" Target="embeddings/oleObject228.bin"/><Relationship Id="rId25" Type="http://schemas.openxmlformats.org/officeDocument/2006/relationships/image" Target="media/image18.wmf"/><Relationship Id="rId67" Type="http://schemas.openxmlformats.org/officeDocument/2006/relationships/oleObject" Target="embeddings/oleObject16.bin"/><Relationship Id="rId272" Type="http://schemas.openxmlformats.org/officeDocument/2006/relationships/oleObject" Target="embeddings/oleObject124.bin"/><Relationship Id="rId328" Type="http://schemas.openxmlformats.org/officeDocument/2006/relationships/oleObject" Target="embeddings/oleObject152.bin"/><Relationship Id="rId535" Type="http://schemas.openxmlformats.org/officeDocument/2006/relationships/image" Target="media/image278.emf"/><Relationship Id="rId577" Type="http://schemas.openxmlformats.org/officeDocument/2006/relationships/image" Target="http://www.njx.flpi.ru/post_data/1334168237/1334168237_files/1334168237-52.png" TargetMode="External"/><Relationship Id="rId132" Type="http://schemas.openxmlformats.org/officeDocument/2006/relationships/oleObject" Target="embeddings/oleObject52.bin"/><Relationship Id="rId174" Type="http://schemas.openxmlformats.org/officeDocument/2006/relationships/oleObject" Target="embeddings/oleObject75.bin"/><Relationship Id="rId381" Type="http://schemas.openxmlformats.org/officeDocument/2006/relationships/image" Target="media/image194.wmf"/><Relationship Id="rId602" Type="http://schemas.openxmlformats.org/officeDocument/2006/relationships/oleObject" Target="embeddings/oleObject283.bin"/><Relationship Id="rId241" Type="http://schemas.openxmlformats.org/officeDocument/2006/relationships/image" Target="media/image126.wmf"/><Relationship Id="rId437" Type="http://schemas.openxmlformats.org/officeDocument/2006/relationships/oleObject" Target="embeddings/oleObject209.bin"/><Relationship Id="rId479" Type="http://schemas.openxmlformats.org/officeDocument/2006/relationships/image" Target="media/image239.wmf"/><Relationship Id="rId36" Type="http://schemas.openxmlformats.org/officeDocument/2006/relationships/oleObject" Target="embeddings/oleObject1.bin"/><Relationship Id="rId283" Type="http://schemas.openxmlformats.org/officeDocument/2006/relationships/image" Target="media/image151.wmf"/><Relationship Id="rId339" Type="http://schemas.openxmlformats.org/officeDocument/2006/relationships/image" Target="media/image175.wmf"/><Relationship Id="rId490" Type="http://schemas.openxmlformats.org/officeDocument/2006/relationships/oleObject" Target="embeddings/oleObject239.bin"/><Relationship Id="rId504" Type="http://schemas.openxmlformats.org/officeDocument/2006/relationships/oleObject" Target="embeddings/oleObject244.bin"/><Relationship Id="rId546" Type="http://schemas.openxmlformats.org/officeDocument/2006/relationships/oleObject" Target="embeddings/oleObject257.bin"/><Relationship Id="rId78" Type="http://schemas.openxmlformats.org/officeDocument/2006/relationships/image" Target="media/image49.png"/><Relationship Id="rId101" Type="http://schemas.openxmlformats.org/officeDocument/2006/relationships/image" Target="media/image59.wmf"/><Relationship Id="rId143" Type="http://schemas.openxmlformats.org/officeDocument/2006/relationships/oleObject" Target="embeddings/oleObject58.bin"/><Relationship Id="rId185" Type="http://schemas.openxmlformats.org/officeDocument/2006/relationships/image" Target="media/image98.wmf"/><Relationship Id="rId350" Type="http://schemas.openxmlformats.org/officeDocument/2006/relationships/oleObject" Target="embeddings/oleObject163.bin"/><Relationship Id="rId406" Type="http://schemas.openxmlformats.org/officeDocument/2006/relationships/oleObject" Target="embeddings/oleObject193.bin"/><Relationship Id="rId588" Type="http://schemas.openxmlformats.org/officeDocument/2006/relationships/hyperlink" Target="http://www.know-house.ru/avtor/staldom.html" TargetMode="External"/><Relationship Id="rId9" Type="http://schemas.openxmlformats.org/officeDocument/2006/relationships/image" Target="media/image2.jpeg"/><Relationship Id="rId210" Type="http://schemas.openxmlformats.org/officeDocument/2006/relationships/image" Target="media/image110.png"/><Relationship Id="rId392" Type="http://schemas.openxmlformats.org/officeDocument/2006/relationships/oleObject" Target="embeddings/oleObject186.bin"/><Relationship Id="rId448" Type="http://schemas.openxmlformats.org/officeDocument/2006/relationships/image" Target="media/image226.wmf"/><Relationship Id="rId252" Type="http://schemas.openxmlformats.org/officeDocument/2006/relationships/oleObject" Target="embeddings/oleObject114.bin"/><Relationship Id="rId294" Type="http://schemas.openxmlformats.org/officeDocument/2006/relationships/image" Target="media/image162.wmf"/><Relationship Id="rId308" Type="http://schemas.openxmlformats.org/officeDocument/2006/relationships/oleObject" Target="embeddings/oleObject138.bin"/><Relationship Id="rId515" Type="http://schemas.openxmlformats.org/officeDocument/2006/relationships/image" Target="media/image261.wmf"/><Relationship Id="rId47" Type="http://schemas.openxmlformats.org/officeDocument/2006/relationships/image" Target="media/image34.wmf"/><Relationship Id="rId89" Type="http://schemas.openxmlformats.org/officeDocument/2006/relationships/image" Target="media/image55.wmf"/><Relationship Id="rId112" Type="http://schemas.openxmlformats.org/officeDocument/2006/relationships/oleObject" Target="embeddings/oleObject41.bin"/><Relationship Id="rId154" Type="http://schemas.openxmlformats.org/officeDocument/2006/relationships/image" Target="media/image83.wmf"/><Relationship Id="rId361" Type="http://schemas.openxmlformats.org/officeDocument/2006/relationships/image" Target="media/image184.wmf"/><Relationship Id="rId557" Type="http://schemas.openxmlformats.org/officeDocument/2006/relationships/oleObject" Target="embeddings/oleObject265.bin"/><Relationship Id="rId599" Type="http://schemas.openxmlformats.org/officeDocument/2006/relationships/image" Target="media/image306.wmf"/><Relationship Id="rId196" Type="http://schemas.openxmlformats.org/officeDocument/2006/relationships/oleObject" Target="embeddings/oleObject86.bin"/><Relationship Id="rId417" Type="http://schemas.openxmlformats.org/officeDocument/2006/relationships/image" Target="media/image212.wmf"/><Relationship Id="rId459" Type="http://schemas.openxmlformats.org/officeDocument/2006/relationships/oleObject" Target="embeddings/oleObject223.bin"/><Relationship Id="rId16" Type="http://schemas.openxmlformats.org/officeDocument/2006/relationships/image" Target="media/image9.wmf"/><Relationship Id="rId221" Type="http://schemas.openxmlformats.org/officeDocument/2006/relationships/oleObject" Target="embeddings/oleObject99.bin"/><Relationship Id="rId263" Type="http://schemas.openxmlformats.org/officeDocument/2006/relationships/image" Target="media/image137.wmf"/><Relationship Id="rId319" Type="http://schemas.openxmlformats.org/officeDocument/2006/relationships/image" Target="media/image165.wmf"/><Relationship Id="rId470" Type="http://schemas.openxmlformats.org/officeDocument/2006/relationships/oleObject" Target="embeddings/oleObject229.bin"/><Relationship Id="rId526" Type="http://schemas.openxmlformats.org/officeDocument/2006/relationships/image" Target="media/image272.wmf"/><Relationship Id="rId58" Type="http://schemas.openxmlformats.org/officeDocument/2006/relationships/oleObject" Target="embeddings/oleObject11.bin"/><Relationship Id="rId123" Type="http://schemas.openxmlformats.org/officeDocument/2006/relationships/image" Target="media/image70.wmf"/><Relationship Id="rId330" Type="http://schemas.openxmlformats.org/officeDocument/2006/relationships/oleObject" Target="embeddings/oleObject153.bin"/><Relationship Id="rId568" Type="http://schemas.openxmlformats.org/officeDocument/2006/relationships/image" Target="media/image291.wmf"/><Relationship Id="rId90" Type="http://schemas.openxmlformats.org/officeDocument/2006/relationships/oleObject" Target="embeddings/oleObject28.bin"/><Relationship Id="rId165" Type="http://schemas.openxmlformats.org/officeDocument/2006/relationships/image" Target="media/image88.wmf"/><Relationship Id="rId186" Type="http://schemas.openxmlformats.org/officeDocument/2006/relationships/oleObject" Target="embeddings/oleObject81.bin"/><Relationship Id="rId351" Type="http://schemas.openxmlformats.org/officeDocument/2006/relationships/image" Target="media/image181.wmf"/><Relationship Id="rId372" Type="http://schemas.openxmlformats.org/officeDocument/2006/relationships/oleObject" Target="embeddings/oleObject174.bin"/><Relationship Id="rId393" Type="http://schemas.openxmlformats.org/officeDocument/2006/relationships/image" Target="media/image200.wmf"/><Relationship Id="rId407" Type="http://schemas.openxmlformats.org/officeDocument/2006/relationships/image" Target="media/image207.wmf"/><Relationship Id="rId428" Type="http://schemas.openxmlformats.org/officeDocument/2006/relationships/image" Target="media/image217.wmf"/><Relationship Id="rId449" Type="http://schemas.openxmlformats.org/officeDocument/2006/relationships/oleObject" Target="embeddings/oleObject216.bin"/><Relationship Id="rId211" Type="http://schemas.openxmlformats.org/officeDocument/2006/relationships/image" Target="media/image111.wmf"/><Relationship Id="rId232" Type="http://schemas.openxmlformats.org/officeDocument/2006/relationships/oleObject" Target="embeddings/oleObject104.bin"/><Relationship Id="rId253" Type="http://schemas.openxmlformats.org/officeDocument/2006/relationships/image" Target="media/image132.wmf"/><Relationship Id="rId274" Type="http://schemas.openxmlformats.org/officeDocument/2006/relationships/oleObject" Target="embeddings/oleObject125.bin"/><Relationship Id="rId295" Type="http://schemas.openxmlformats.org/officeDocument/2006/relationships/image" Target="media/image163.wmf"/><Relationship Id="rId309" Type="http://schemas.openxmlformats.org/officeDocument/2006/relationships/oleObject" Target="embeddings/oleObject139.bin"/><Relationship Id="rId460" Type="http://schemas.openxmlformats.org/officeDocument/2006/relationships/image" Target="media/image230.wmf"/><Relationship Id="rId481" Type="http://schemas.openxmlformats.org/officeDocument/2006/relationships/image" Target="media/image240.wmf"/><Relationship Id="rId516" Type="http://schemas.openxmlformats.org/officeDocument/2006/relationships/image" Target="media/image262.wmf"/><Relationship Id="rId27" Type="http://schemas.openxmlformats.org/officeDocument/2006/relationships/image" Target="media/image20.wmf"/><Relationship Id="rId48" Type="http://schemas.openxmlformats.org/officeDocument/2006/relationships/oleObject" Target="embeddings/oleObject7.bin"/><Relationship Id="rId69" Type="http://schemas.openxmlformats.org/officeDocument/2006/relationships/oleObject" Target="embeddings/oleObject17.bin"/><Relationship Id="rId113" Type="http://schemas.openxmlformats.org/officeDocument/2006/relationships/image" Target="media/image65.wmf"/><Relationship Id="rId134" Type="http://schemas.openxmlformats.org/officeDocument/2006/relationships/image" Target="media/image74.wmf"/><Relationship Id="rId320" Type="http://schemas.openxmlformats.org/officeDocument/2006/relationships/oleObject" Target="embeddings/oleObject148.bin"/><Relationship Id="rId537" Type="http://schemas.openxmlformats.org/officeDocument/2006/relationships/oleObject" Target="embeddings/oleObject252.bin"/><Relationship Id="rId558" Type="http://schemas.openxmlformats.org/officeDocument/2006/relationships/image" Target="media/image286.wmf"/><Relationship Id="rId579" Type="http://schemas.openxmlformats.org/officeDocument/2006/relationships/image" Target="media/image297.wmf"/><Relationship Id="rId80" Type="http://schemas.openxmlformats.org/officeDocument/2006/relationships/image" Target="media/image51.png"/><Relationship Id="rId155" Type="http://schemas.openxmlformats.org/officeDocument/2006/relationships/oleObject" Target="embeddings/oleObject65.bin"/><Relationship Id="rId176" Type="http://schemas.openxmlformats.org/officeDocument/2006/relationships/oleObject" Target="embeddings/oleObject76.bin"/><Relationship Id="rId197" Type="http://schemas.openxmlformats.org/officeDocument/2006/relationships/image" Target="media/image104.wmf"/><Relationship Id="rId341" Type="http://schemas.openxmlformats.org/officeDocument/2006/relationships/image" Target="media/image176.wmf"/><Relationship Id="rId362" Type="http://schemas.openxmlformats.org/officeDocument/2006/relationships/image" Target="media/image185.wmf"/><Relationship Id="rId383" Type="http://schemas.openxmlformats.org/officeDocument/2006/relationships/image" Target="media/image195.wmf"/><Relationship Id="rId418" Type="http://schemas.openxmlformats.org/officeDocument/2006/relationships/oleObject" Target="embeddings/oleObject199.bin"/><Relationship Id="rId439" Type="http://schemas.openxmlformats.org/officeDocument/2006/relationships/oleObject" Target="embeddings/oleObject210.bin"/><Relationship Id="rId590" Type="http://schemas.openxmlformats.org/officeDocument/2006/relationships/hyperlink" Target="http://genplan.pro/biblioteka_/4_sp/sp-18-13330-2011_generalnye-plany-promyshlennyx-predpriyatij.docx" TargetMode="External"/><Relationship Id="rId604" Type="http://schemas.openxmlformats.org/officeDocument/2006/relationships/fontTable" Target="fontTable.xml"/><Relationship Id="rId201" Type="http://schemas.openxmlformats.org/officeDocument/2006/relationships/image" Target="media/image106.wmf"/><Relationship Id="rId222" Type="http://schemas.openxmlformats.org/officeDocument/2006/relationships/image" Target="media/image116.wmf"/><Relationship Id="rId243" Type="http://schemas.openxmlformats.org/officeDocument/2006/relationships/image" Target="media/image127.wmf"/><Relationship Id="rId264" Type="http://schemas.openxmlformats.org/officeDocument/2006/relationships/oleObject" Target="embeddings/oleObject120.bin"/><Relationship Id="rId285" Type="http://schemas.openxmlformats.org/officeDocument/2006/relationships/image" Target="media/image153.wmf"/><Relationship Id="rId450" Type="http://schemas.openxmlformats.org/officeDocument/2006/relationships/image" Target="media/image227.wmf"/><Relationship Id="rId471" Type="http://schemas.openxmlformats.org/officeDocument/2006/relationships/image" Target="media/image235.wmf"/><Relationship Id="rId506" Type="http://schemas.openxmlformats.org/officeDocument/2006/relationships/oleObject" Target="embeddings/oleObject245.bin"/><Relationship Id="rId17" Type="http://schemas.openxmlformats.org/officeDocument/2006/relationships/image" Target="media/image10.wmf"/><Relationship Id="rId38" Type="http://schemas.openxmlformats.org/officeDocument/2006/relationships/oleObject" Target="embeddings/oleObject2.bin"/><Relationship Id="rId59" Type="http://schemas.openxmlformats.org/officeDocument/2006/relationships/image" Target="media/image41.wmf"/><Relationship Id="rId103" Type="http://schemas.openxmlformats.org/officeDocument/2006/relationships/image" Target="media/image60.wmf"/><Relationship Id="rId124" Type="http://schemas.openxmlformats.org/officeDocument/2006/relationships/oleObject" Target="embeddings/oleObject47.bin"/><Relationship Id="rId310" Type="http://schemas.openxmlformats.org/officeDocument/2006/relationships/oleObject" Target="embeddings/oleObject140.bin"/><Relationship Id="rId492" Type="http://schemas.openxmlformats.org/officeDocument/2006/relationships/oleObject" Target="embeddings/oleObject240.bin"/><Relationship Id="rId527" Type="http://schemas.openxmlformats.org/officeDocument/2006/relationships/image" Target="media/image273.wmf"/><Relationship Id="rId548" Type="http://schemas.openxmlformats.org/officeDocument/2006/relationships/image" Target="media/image283.wmf"/><Relationship Id="rId569" Type="http://schemas.openxmlformats.org/officeDocument/2006/relationships/oleObject" Target="embeddings/oleObject271.bin"/><Relationship Id="rId70" Type="http://schemas.openxmlformats.org/officeDocument/2006/relationships/image" Target="media/image46.wmf"/><Relationship Id="rId91" Type="http://schemas.openxmlformats.org/officeDocument/2006/relationships/image" Target="media/image56.wmf"/><Relationship Id="rId145" Type="http://schemas.openxmlformats.org/officeDocument/2006/relationships/oleObject" Target="embeddings/oleObject59.bin"/><Relationship Id="rId166" Type="http://schemas.openxmlformats.org/officeDocument/2006/relationships/oleObject" Target="embeddings/oleObject71.bin"/><Relationship Id="rId187" Type="http://schemas.openxmlformats.org/officeDocument/2006/relationships/image" Target="media/image99.wmf"/><Relationship Id="rId331" Type="http://schemas.openxmlformats.org/officeDocument/2006/relationships/image" Target="media/image171.wmf"/><Relationship Id="rId352" Type="http://schemas.openxmlformats.org/officeDocument/2006/relationships/oleObject" Target="embeddings/oleObject164.bin"/><Relationship Id="rId373" Type="http://schemas.openxmlformats.org/officeDocument/2006/relationships/oleObject" Target="embeddings/oleObject175.bin"/><Relationship Id="rId394" Type="http://schemas.openxmlformats.org/officeDocument/2006/relationships/oleObject" Target="embeddings/oleObject187.bin"/><Relationship Id="rId408" Type="http://schemas.openxmlformats.org/officeDocument/2006/relationships/oleObject" Target="embeddings/oleObject194.bin"/><Relationship Id="rId429" Type="http://schemas.openxmlformats.org/officeDocument/2006/relationships/oleObject" Target="embeddings/oleObject205.bin"/><Relationship Id="rId580" Type="http://schemas.openxmlformats.org/officeDocument/2006/relationships/oleObject" Target="embeddings/oleObject274.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22.wmf"/><Relationship Id="rId254" Type="http://schemas.openxmlformats.org/officeDocument/2006/relationships/oleObject" Target="embeddings/oleObject115.bin"/><Relationship Id="rId440" Type="http://schemas.openxmlformats.org/officeDocument/2006/relationships/oleObject" Target="embeddings/oleObject211.bin"/><Relationship Id="rId28" Type="http://schemas.openxmlformats.org/officeDocument/2006/relationships/image" Target="media/image21.wmf"/><Relationship Id="rId49" Type="http://schemas.openxmlformats.org/officeDocument/2006/relationships/image" Target="media/image35.wmf"/><Relationship Id="rId114" Type="http://schemas.openxmlformats.org/officeDocument/2006/relationships/oleObject" Target="embeddings/oleObject42.bin"/><Relationship Id="rId275" Type="http://schemas.openxmlformats.org/officeDocument/2006/relationships/image" Target="media/image143.wmf"/><Relationship Id="rId296" Type="http://schemas.openxmlformats.org/officeDocument/2006/relationships/oleObject" Target="embeddings/oleObject126.bin"/><Relationship Id="rId300" Type="http://schemas.openxmlformats.org/officeDocument/2006/relationships/oleObject" Target="embeddings/oleObject130.bin"/><Relationship Id="rId461" Type="http://schemas.openxmlformats.org/officeDocument/2006/relationships/oleObject" Target="embeddings/oleObject224.bin"/><Relationship Id="rId482" Type="http://schemas.openxmlformats.org/officeDocument/2006/relationships/oleObject" Target="embeddings/oleObject235.bin"/><Relationship Id="rId517" Type="http://schemas.openxmlformats.org/officeDocument/2006/relationships/image" Target="media/image263.wmf"/><Relationship Id="rId538" Type="http://schemas.openxmlformats.org/officeDocument/2006/relationships/image" Target="media/image279.wmf"/><Relationship Id="rId559" Type="http://schemas.openxmlformats.org/officeDocument/2006/relationships/oleObject" Target="embeddings/oleObject266.bin"/><Relationship Id="rId60" Type="http://schemas.openxmlformats.org/officeDocument/2006/relationships/oleObject" Target="embeddings/oleObject12.bin"/><Relationship Id="rId81" Type="http://schemas.openxmlformats.org/officeDocument/2006/relationships/image" Target="media/image52.wmf"/><Relationship Id="rId135" Type="http://schemas.openxmlformats.org/officeDocument/2006/relationships/oleObject" Target="embeddings/oleObject54.bin"/><Relationship Id="rId156" Type="http://schemas.openxmlformats.org/officeDocument/2006/relationships/image" Target="media/image84.wmf"/><Relationship Id="rId177" Type="http://schemas.openxmlformats.org/officeDocument/2006/relationships/image" Target="media/image94.wmf"/><Relationship Id="rId198" Type="http://schemas.openxmlformats.org/officeDocument/2006/relationships/oleObject" Target="embeddings/oleObject87.bin"/><Relationship Id="rId321" Type="http://schemas.openxmlformats.org/officeDocument/2006/relationships/image" Target="media/image166.wmf"/><Relationship Id="rId342" Type="http://schemas.openxmlformats.org/officeDocument/2006/relationships/oleObject" Target="embeddings/oleObject159.bin"/><Relationship Id="rId363" Type="http://schemas.openxmlformats.org/officeDocument/2006/relationships/image" Target="media/image186.wmf"/><Relationship Id="rId384" Type="http://schemas.openxmlformats.org/officeDocument/2006/relationships/oleObject" Target="embeddings/oleObject182.bin"/><Relationship Id="rId419" Type="http://schemas.openxmlformats.org/officeDocument/2006/relationships/image" Target="media/image213.wmf"/><Relationship Id="rId570" Type="http://schemas.openxmlformats.org/officeDocument/2006/relationships/image" Target="media/image292.wmf"/><Relationship Id="rId591" Type="http://schemas.openxmlformats.org/officeDocument/2006/relationships/image" Target="media/image302.wmf"/><Relationship Id="rId605" Type="http://schemas.openxmlformats.org/officeDocument/2006/relationships/theme" Target="theme/theme1.xml"/><Relationship Id="rId202" Type="http://schemas.openxmlformats.org/officeDocument/2006/relationships/oleObject" Target="embeddings/oleObject89.bin"/><Relationship Id="rId223" Type="http://schemas.openxmlformats.org/officeDocument/2006/relationships/oleObject" Target="embeddings/oleObject100.bin"/><Relationship Id="rId244" Type="http://schemas.openxmlformats.org/officeDocument/2006/relationships/oleObject" Target="embeddings/oleObject110.bin"/><Relationship Id="rId430" Type="http://schemas.openxmlformats.org/officeDocument/2006/relationships/image" Target="media/image218.wmf"/><Relationship Id="rId18" Type="http://schemas.openxmlformats.org/officeDocument/2006/relationships/image" Target="media/image11.wmf"/><Relationship Id="rId39" Type="http://schemas.openxmlformats.org/officeDocument/2006/relationships/image" Target="media/image30.wmf"/><Relationship Id="rId265" Type="http://schemas.openxmlformats.org/officeDocument/2006/relationships/image" Target="media/image138.wmf"/><Relationship Id="rId286" Type="http://schemas.openxmlformats.org/officeDocument/2006/relationships/image" Target="media/image154.wmf"/><Relationship Id="rId451" Type="http://schemas.openxmlformats.org/officeDocument/2006/relationships/oleObject" Target="embeddings/oleObject217.bin"/><Relationship Id="rId472" Type="http://schemas.openxmlformats.org/officeDocument/2006/relationships/oleObject" Target="embeddings/oleObject230.bin"/><Relationship Id="rId493" Type="http://schemas.openxmlformats.org/officeDocument/2006/relationships/image" Target="media/image246.png"/><Relationship Id="rId507" Type="http://schemas.openxmlformats.org/officeDocument/2006/relationships/image" Target="media/image255.wmf"/><Relationship Id="rId528" Type="http://schemas.openxmlformats.org/officeDocument/2006/relationships/image" Target="media/image274.wmf"/><Relationship Id="rId549" Type="http://schemas.openxmlformats.org/officeDocument/2006/relationships/oleObject" Target="embeddings/oleObject259.bin"/><Relationship Id="rId50" Type="http://schemas.openxmlformats.org/officeDocument/2006/relationships/oleObject" Target="embeddings/oleObject8.bin"/><Relationship Id="rId104" Type="http://schemas.openxmlformats.org/officeDocument/2006/relationships/oleObject" Target="embeddings/oleObject37.bin"/><Relationship Id="rId125" Type="http://schemas.openxmlformats.org/officeDocument/2006/relationships/image" Target="media/image71.wmf"/><Relationship Id="rId146" Type="http://schemas.openxmlformats.org/officeDocument/2006/relationships/oleObject" Target="embeddings/oleObject60.bin"/><Relationship Id="rId167" Type="http://schemas.openxmlformats.org/officeDocument/2006/relationships/image" Target="media/image89.wmf"/><Relationship Id="rId188" Type="http://schemas.openxmlformats.org/officeDocument/2006/relationships/oleObject" Target="embeddings/oleObject82.bin"/><Relationship Id="rId311" Type="http://schemas.openxmlformats.org/officeDocument/2006/relationships/oleObject" Target="embeddings/oleObject141.bin"/><Relationship Id="rId332" Type="http://schemas.openxmlformats.org/officeDocument/2006/relationships/oleObject" Target="embeddings/oleObject154.bin"/><Relationship Id="rId353" Type="http://schemas.openxmlformats.org/officeDocument/2006/relationships/image" Target="media/image182.wmf"/><Relationship Id="rId374" Type="http://schemas.openxmlformats.org/officeDocument/2006/relationships/oleObject" Target="embeddings/oleObject176.bin"/><Relationship Id="rId395" Type="http://schemas.openxmlformats.org/officeDocument/2006/relationships/image" Target="media/image201.wmf"/><Relationship Id="rId409" Type="http://schemas.openxmlformats.org/officeDocument/2006/relationships/image" Target="media/image208.wmf"/><Relationship Id="rId560" Type="http://schemas.openxmlformats.org/officeDocument/2006/relationships/image" Target="media/image287.wmf"/><Relationship Id="rId581" Type="http://schemas.openxmlformats.org/officeDocument/2006/relationships/image" Target="media/image298.wmf"/><Relationship Id="rId71" Type="http://schemas.openxmlformats.org/officeDocument/2006/relationships/oleObject" Target="embeddings/oleObject18.bin"/><Relationship Id="rId92" Type="http://schemas.openxmlformats.org/officeDocument/2006/relationships/oleObject" Target="embeddings/oleObject29.bin"/><Relationship Id="rId213" Type="http://schemas.openxmlformats.org/officeDocument/2006/relationships/oleObject" Target="embeddings/oleObject95.bin"/><Relationship Id="rId234" Type="http://schemas.openxmlformats.org/officeDocument/2006/relationships/oleObject" Target="embeddings/oleObject105.bin"/><Relationship Id="rId420" Type="http://schemas.openxmlformats.org/officeDocument/2006/relationships/oleObject" Target="embeddings/oleObject200.bin"/><Relationship Id="rId2" Type="http://schemas.openxmlformats.org/officeDocument/2006/relationships/numbering" Target="numbering.xml"/><Relationship Id="rId29" Type="http://schemas.openxmlformats.org/officeDocument/2006/relationships/image" Target="media/image22.wmf"/><Relationship Id="rId255" Type="http://schemas.openxmlformats.org/officeDocument/2006/relationships/image" Target="media/image133.wmf"/><Relationship Id="rId276" Type="http://schemas.openxmlformats.org/officeDocument/2006/relationships/image" Target="media/image144.wmf"/><Relationship Id="rId297" Type="http://schemas.openxmlformats.org/officeDocument/2006/relationships/oleObject" Target="embeddings/oleObject127.bin"/><Relationship Id="rId441" Type="http://schemas.openxmlformats.org/officeDocument/2006/relationships/image" Target="media/image223.wmf"/><Relationship Id="rId462" Type="http://schemas.openxmlformats.org/officeDocument/2006/relationships/image" Target="media/image231.wmf"/><Relationship Id="rId483" Type="http://schemas.openxmlformats.org/officeDocument/2006/relationships/image" Target="media/image241.wmf"/><Relationship Id="rId518" Type="http://schemas.openxmlformats.org/officeDocument/2006/relationships/image" Target="media/image264.wmf"/><Relationship Id="rId539" Type="http://schemas.openxmlformats.org/officeDocument/2006/relationships/oleObject" Target="embeddings/oleObject253.bin"/><Relationship Id="rId40" Type="http://schemas.openxmlformats.org/officeDocument/2006/relationships/oleObject" Target="embeddings/oleObject3.bin"/><Relationship Id="rId115" Type="http://schemas.openxmlformats.org/officeDocument/2006/relationships/image" Target="media/image66.wmf"/><Relationship Id="rId136" Type="http://schemas.openxmlformats.org/officeDocument/2006/relationships/image" Target="media/image75.wmf"/><Relationship Id="rId157" Type="http://schemas.openxmlformats.org/officeDocument/2006/relationships/oleObject" Target="embeddings/oleObject66.bin"/><Relationship Id="rId178" Type="http://schemas.openxmlformats.org/officeDocument/2006/relationships/oleObject" Target="embeddings/oleObject77.bin"/><Relationship Id="rId301" Type="http://schemas.openxmlformats.org/officeDocument/2006/relationships/oleObject" Target="embeddings/oleObject131.bin"/><Relationship Id="rId322" Type="http://schemas.openxmlformats.org/officeDocument/2006/relationships/oleObject" Target="embeddings/oleObject149.bin"/><Relationship Id="rId343" Type="http://schemas.openxmlformats.org/officeDocument/2006/relationships/image" Target="media/image177.wmf"/><Relationship Id="rId364" Type="http://schemas.openxmlformats.org/officeDocument/2006/relationships/image" Target="media/image187.wmf"/><Relationship Id="rId550" Type="http://schemas.openxmlformats.org/officeDocument/2006/relationships/oleObject" Target="embeddings/oleObject260.bin"/><Relationship Id="rId61" Type="http://schemas.openxmlformats.org/officeDocument/2006/relationships/image" Target="media/image42.wmf"/><Relationship Id="rId82" Type="http://schemas.openxmlformats.org/officeDocument/2006/relationships/oleObject" Target="embeddings/oleObject23.bin"/><Relationship Id="rId199" Type="http://schemas.openxmlformats.org/officeDocument/2006/relationships/image" Target="media/image105.wmf"/><Relationship Id="rId203" Type="http://schemas.openxmlformats.org/officeDocument/2006/relationships/oleObject" Target="embeddings/oleObject90.bin"/><Relationship Id="rId385" Type="http://schemas.openxmlformats.org/officeDocument/2006/relationships/image" Target="media/image196.wmf"/><Relationship Id="rId571" Type="http://schemas.openxmlformats.org/officeDocument/2006/relationships/oleObject" Target="embeddings/oleObject272.bin"/><Relationship Id="rId592" Type="http://schemas.openxmlformats.org/officeDocument/2006/relationships/oleObject" Target="embeddings/oleObject278.bin"/><Relationship Id="rId19" Type="http://schemas.openxmlformats.org/officeDocument/2006/relationships/image" Target="media/image12.wmf"/><Relationship Id="rId224" Type="http://schemas.openxmlformats.org/officeDocument/2006/relationships/image" Target="media/image117.wmf"/><Relationship Id="rId245" Type="http://schemas.openxmlformats.org/officeDocument/2006/relationships/image" Target="media/image128.wmf"/><Relationship Id="rId266" Type="http://schemas.openxmlformats.org/officeDocument/2006/relationships/oleObject" Target="embeddings/oleObject121.bin"/><Relationship Id="rId287" Type="http://schemas.openxmlformats.org/officeDocument/2006/relationships/image" Target="media/image155.wmf"/><Relationship Id="rId410" Type="http://schemas.openxmlformats.org/officeDocument/2006/relationships/oleObject" Target="embeddings/oleObject195.bin"/><Relationship Id="rId431" Type="http://schemas.openxmlformats.org/officeDocument/2006/relationships/oleObject" Target="embeddings/oleObject206.bin"/><Relationship Id="rId452" Type="http://schemas.openxmlformats.org/officeDocument/2006/relationships/image" Target="media/image228.wmf"/><Relationship Id="rId473" Type="http://schemas.openxmlformats.org/officeDocument/2006/relationships/image" Target="media/image236.wmf"/><Relationship Id="rId494" Type="http://schemas.openxmlformats.org/officeDocument/2006/relationships/image" Target="media/image247.jpeg"/><Relationship Id="rId508" Type="http://schemas.openxmlformats.org/officeDocument/2006/relationships/oleObject" Target="embeddings/oleObject246.bin"/><Relationship Id="rId529" Type="http://schemas.openxmlformats.org/officeDocument/2006/relationships/image" Target="media/image275.wmf"/><Relationship Id="rId30" Type="http://schemas.openxmlformats.org/officeDocument/2006/relationships/image" Target="media/image23.wmf"/><Relationship Id="rId105" Type="http://schemas.openxmlformats.org/officeDocument/2006/relationships/image" Target="media/image61.wmf"/><Relationship Id="rId126" Type="http://schemas.openxmlformats.org/officeDocument/2006/relationships/oleObject" Target="embeddings/oleObject48.bin"/><Relationship Id="rId147" Type="http://schemas.openxmlformats.org/officeDocument/2006/relationships/image" Target="media/image80.wmf"/><Relationship Id="rId168" Type="http://schemas.openxmlformats.org/officeDocument/2006/relationships/oleObject" Target="embeddings/oleObject72.bin"/><Relationship Id="rId312" Type="http://schemas.openxmlformats.org/officeDocument/2006/relationships/oleObject" Target="embeddings/oleObject142.bin"/><Relationship Id="rId333" Type="http://schemas.openxmlformats.org/officeDocument/2006/relationships/image" Target="media/image172.wmf"/><Relationship Id="rId354" Type="http://schemas.openxmlformats.org/officeDocument/2006/relationships/oleObject" Target="embeddings/oleObject165.bin"/><Relationship Id="rId540" Type="http://schemas.openxmlformats.org/officeDocument/2006/relationships/image" Target="media/image280.wmf"/><Relationship Id="rId51" Type="http://schemas.openxmlformats.org/officeDocument/2006/relationships/image" Target="media/image36.wmf"/><Relationship Id="rId72" Type="http://schemas.openxmlformats.org/officeDocument/2006/relationships/image" Target="media/image47.wmf"/><Relationship Id="rId93" Type="http://schemas.openxmlformats.org/officeDocument/2006/relationships/image" Target="media/image57.wmf"/><Relationship Id="rId189" Type="http://schemas.openxmlformats.org/officeDocument/2006/relationships/image" Target="media/image100.wmf"/><Relationship Id="rId375" Type="http://schemas.openxmlformats.org/officeDocument/2006/relationships/oleObject" Target="embeddings/oleObject177.bin"/><Relationship Id="rId396" Type="http://schemas.openxmlformats.org/officeDocument/2006/relationships/oleObject" Target="embeddings/oleObject188.bin"/><Relationship Id="rId561" Type="http://schemas.openxmlformats.org/officeDocument/2006/relationships/oleObject" Target="embeddings/oleObject267.bin"/><Relationship Id="rId582" Type="http://schemas.openxmlformats.org/officeDocument/2006/relationships/oleObject" Target="embeddings/oleObject275.bin"/><Relationship Id="rId3" Type="http://schemas.openxmlformats.org/officeDocument/2006/relationships/styles" Target="styles.xml"/><Relationship Id="rId214" Type="http://schemas.openxmlformats.org/officeDocument/2006/relationships/image" Target="media/image112.wmf"/><Relationship Id="rId235" Type="http://schemas.openxmlformats.org/officeDocument/2006/relationships/image" Target="media/image123.wmf"/><Relationship Id="rId256" Type="http://schemas.openxmlformats.org/officeDocument/2006/relationships/oleObject" Target="embeddings/oleObject116.bin"/><Relationship Id="rId277" Type="http://schemas.openxmlformats.org/officeDocument/2006/relationships/image" Target="media/image145.wmf"/><Relationship Id="rId298" Type="http://schemas.openxmlformats.org/officeDocument/2006/relationships/oleObject" Target="embeddings/oleObject128.bin"/><Relationship Id="rId400" Type="http://schemas.openxmlformats.org/officeDocument/2006/relationships/oleObject" Target="embeddings/oleObject190.bin"/><Relationship Id="rId421" Type="http://schemas.openxmlformats.org/officeDocument/2006/relationships/image" Target="media/image214.wmf"/><Relationship Id="rId442" Type="http://schemas.openxmlformats.org/officeDocument/2006/relationships/oleObject" Target="embeddings/oleObject212.bin"/><Relationship Id="rId463" Type="http://schemas.openxmlformats.org/officeDocument/2006/relationships/oleObject" Target="embeddings/oleObject225.bin"/><Relationship Id="rId484" Type="http://schemas.openxmlformats.org/officeDocument/2006/relationships/oleObject" Target="embeddings/oleObject236.bin"/><Relationship Id="rId519" Type="http://schemas.openxmlformats.org/officeDocument/2006/relationships/image" Target="media/image265.wmf"/><Relationship Id="rId116" Type="http://schemas.openxmlformats.org/officeDocument/2006/relationships/oleObject" Target="embeddings/oleObject43.bin"/><Relationship Id="rId137" Type="http://schemas.openxmlformats.org/officeDocument/2006/relationships/oleObject" Target="embeddings/oleObject55.bin"/><Relationship Id="rId158" Type="http://schemas.openxmlformats.org/officeDocument/2006/relationships/oleObject" Target="embeddings/oleObject67.bin"/><Relationship Id="rId302" Type="http://schemas.openxmlformats.org/officeDocument/2006/relationships/oleObject" Target="embeddings/oleObject132.bin"/><Relationship Id="rId323" Type="http://schemas.openxmlformats.org/officeDocument/2006/relationships/image" Target="media/image167.wmf"/><Relationship Id="rId344" Type="http://schemas.openxmlformats.org/officeDocument/2006/relationships/oleObject" Target="embeddings/oleObject160.bin"/><Relationship Id="rId530" Type="http://schemas.openxmlformats.org/officeDocument/2006/relationships/oleObject" Target="embeddings/oleObject248.bin"/><Relationship Id="rId20" Type="http://schemas.openxmlformats.org/officeDocument/2006/relationships/image" Target="media/image13.wmf"/><Relationship Id="rId41" Type="http://schemas.openxmlformats.org/officeDocument/2006/relationships/image" Target="media/image31.wmf"/><Relationship Id="rId62" Type="http://schemas.openxmlformats.org/officeDocument/2006/relationships/oleObject" Target="embeddings/oleObject13.bin"/><Relationship Id="rId83" Type="http://schemas.openxmlformats.org/officeDocument/2006/relationships/image" Target="media/image53.wmf"/><Relationship Id="rId179" Type="http://schemas.openxmlformats.org/officeDocument/2006/relationships/image" Target="media/image95.wmf"/><Relationship Id="rId365" Type="http://schemas.openxmlformats.org/officeDocument/2006/relationships/image" Target="media/image188.wmf"/><Relationship Id="rId386" Type="http://schemas.openxmlformats.org/officeDocument/2006/relationships/oleObject" Target="embeddings/oleObject183.bin"/><Relationship Id="rId551" Type="http://schemas.openxmlformats.org/officeDocument/2006/relationships/oleObject" Target="embeddings/oleObject261.bin"/><Relationship Id="rId572" Type="http://schemas.openxmlformats.org/officeDocument/2006/relationships/image" Target="media/image293.wmf"/><Relationship Id="rId593" Type="http://schemas.openxmlformats.org/officeDocument/2006/relationships/image" Target="media/image303.wmf"/><Relationship Id="rId190" Type="http://schemas.openxmlformats.org/officeDocument/2006/relationships/oleObject" Target="embeddings/oleObject83.bin"/><Relationship Id="rId204" Type="http://schemas.openxmlformats.org/officeDocument/2006/relationships/image" Target="media/image107.wmf"/><Relationship Id="rId225" Type="http://schemas.openxmlformats.org/officeDocument/2006/relationships/oleObject" Target="embeddings/oleObject101.bin"/><Relationship Id="rId246" Type="http://schemas.openxmlformats.org/officeDocument/2006/relationships/oleObject" Target="embeddings/oleObject111.bin"/><Relationship Id="rId267" Type="http://schemas.openxmlformats.org/officeDocument/2006/relationships/image" Target="media/image139.wmf"/><Relationship Id="rId288" Type="http://schemas.openxmlformats.org/officeDocument/2006/relationships/image" Target="media/image156.wmf"/><Relationship Id="rId411" Type="http://schemas.openxmlformats.org/officeDocument/2006/relationships/image" Target="media/image209.wmf"/><Relationship Id="rId432" Type="http://schemas.openxmlformats.org/officeDocument/2006/relationships/image" Target="media/image219.wmf"/><Relationship Id="rId453" Type="http://schemas.openxmlformats.org/officeDocument/2006/relationships/oleObject" Target="embeddings/oleObject218.bin"/><Relationship Id="rId474" Type="http://schemas.openxmlformats.org/officeDocument/2006/relationships/oleObject" Target="embeddings/oleObject231.bin"/><Relationship Id="rId509" Type="http://schemas.openxmlformats.org/officeDocument/2006/relationships/oleObject" Target="embeddings/oleObject247.bin"/><Relationship Id="rId106" Type="http://schemas.openxmlformats.org/officeDocument/2006/relationships/oleObject" Target="embeddings/oleObject38.bin"/><Relationship Id="rId127" Type="http://schemas.openxmlformats.org/officeDocument/2006/relationships/oleObject" Target="embeddings/oleObject49.bin"/><Relationship Id="rId313" Type="http://schemas.openxmlformats.org/officeDocument/2006/relationships/oleObject" Target="embeddings/oleObject143.bin"/><Relationship Id="rId495" Type="http://schemas.openxmlformats.org/officeDocument/2006/relationships/image" Target="media/image248.png"/><Relationship Id="rId10" Type="http://schemas.openxmlformats.org/officeDocument/2006/relationships/image" Target="media/image3.jpeg"/><Relationship Id="rId31" Type="http://schemas.openxmlformats.org/officeDocument/2006/relationships/image" Target="media/image24.wmf"/><Relationship Id="rId52" Type="http://schemas.openxmlformats.org/officeDocument/2006/relationships/oleObject" Target="embeddings/oleObject9.bin"/><Relationship Id="rId73" Type="http://schemas.openxmlformats.org/officeDocument/2006/relationships/oleObject" Target="embeddings/oleObject19.bin"/><Relationship Id="rId94" Type="http://schemas.openxmlformats.org/officeDocument/2006/relationships/oleObject" Target="embeddings/oleObject30.bin"/><Relationship Id="rId148" Type="http://schemas.openxmlformats.org/officeDocument/2006/relationships/oleObject" Target="embeddings/oleObject61.bin"/><Relationship Id="rId169" Type="http://schemas.openxmlformats.org/officeDocument/2006/relationships/image" Target="media/image90.wmf"/><Relationship Id="rId334" Type="http://schemas.openxmlformats.org/officeDocument/2006/relationships/oleObject" Target="embeddings/oleObject155.bin"/><Relationship Id="rId355" Type="http://schemas.openxmlformats.org/officeDocument/2006/relationships/image" Target="media/image183.wmf"/><Relationship Id="rId376" Type="http://schemas.openxmlformats.org/officeDocument/2006/relationships/oleObject" Target="embeddings/oleObject178.bin"/><Relationship Id="rId397" Type="http://schemas.openxmlformats.org/officeDocument/2006/relationships/image" Target="media/image202.wmf"/><Relationship Id="rId520" Type="http://schemas.openxmlformats.org/officeDocument/2006/relationships/image" Target="media/image266.wmf"/><Relationship Id="rId541" Type="http://schemas.openxmlformats.org/officeDocument/2006/relationships/oleObject" Target="embeddings/oleObject254.bin"/><Relationship Id="rId562" Type="http://schemas.openxmlformats.org/officeDocument/2006/relationships/image" Target="media/image288.wmf"/><Relationship Id="rId583" Type="http://schemas.openxmlformats.org/officeDocument/2006/relationships/image" Target="media/image299.wmf"/><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6.bin"/><Relationship Id="rId236" Type="http://schemas.openxmlformats.org/officeDocument/2006/relationships/oleObject" Target="embeddings/oleObject106.bin"/><Relationship Id="rId257" Type="http://schemas.openxmlformats.org/officeDocument/2006/relationships/image" Target="media/image134.wmf"/><Relationship Id="rId278" Type="http://schemas.openxmlformats.org/officeDocument/2006/relationships/image" Target="media/image146.wmf"/><Relationship Id="rId401" Type="http://schemas.openxmlformats.org/officeDocument/2006/relationships/image" Target="media/image204.wmf"/><Relationship Id="rId422" Type="http://schemas.openxmlformats.org/officeDocument/2006/relationships/oleObject" Target="embeddings/oleObject201.bin"/><Relationship Id="rId443" Type="http://schemas.openxmlformats.org/officeDocument/2006/relationships/image" Target="media/image224.wmf"/><Relationship Id="rId464" Type="http://schemas.openxmlformats.org/officeDocument/2006/relationships/image" Target="media/image232.wmf"/><Relationship Id="rId303" Type="http://schemas.openxmlformats.org/officeDocument/2006/relationships/oleObject" Target="embeddings/oleObject133.bin"/><Relationship Id="rId485" Type="http://schemas.openxmlformats.org/officeDocument/2006/relationships/image" Target="media/image242.wmf"/><Relationship Id="rId42" Type="http://schemas.openxmlformats.org/officeDocument/2006/relationships/oleObject" Target="embeddings/oleObject4.bin"/><Relationship Id="rId84" Type="http://schemas.openxmlformats.org/officeDocument/2006/relationships/oleObject" Target="embeddings/oleObject24.bin"/><Relationship Id="rId138" Type="http://schemas.openxmlformats.org/officeDocument/2006/relationships/image" Target="media/image76.wmf"/><Relationship Id="rId345" Type="http://schemas.openxmlformats.org/officeDocument/2006/relationships/image" Target="media/image178.wmf"/><Relationship Id="rId387" Type="http://schemas.openxmlformats.org/officeDocument/2006/relationships/image" Target="media/image197.wmf"/><Relationship Id="rId510" Type="http://schemas.openxmlformats.org/officeDocument/2006/relationships/image" Target="media/image256.wmf"/><Relationship Id="rId552" Type="http://schemas.openxmlformats.org/officeDocument/2006/relationships/oleObject" Target="embeddings/oleObject262.bin"/><Relationship Id="rId594" Type="http://schemas.openxmlformats.org/officeDocument/2006/relationships/oleObject" Target="embeddings/oleObject279.bin"/><Relationship Id="rId191" Type="http://schemas.openxmlformats.org/officeDocument/2006/relationships/image" Target="media/image101.wmf"/><Relationship Id="rId205" Type="http://schemas.openxmlformats.org/officeDocument/2006/relationships/oleObject" Target="embeddings/oleObject91.bin"/><Relationship Id="rId247" Type="http://schemas.openxmlformats.org/officeDocument/2006/relationships/image" Target="media/image129.wmf"/><Relationship Id="rId412" Type="http://schemas.openxmlformats.org/officeDocument/2006/relationships/oleObject" Target="embeddings/oleObject196.bin"/><Relationship Id="rId107" Type="http://schemas.openxmlformats.org/officeDocument/2006/relationships/image" Target="media/image62.wmf"/><Relationship Id="rId289" Type="http://schemas.openxmlformats.org/officeDocument/2006/relationships/image" Target="media/image157.wmf"/><Relationship Id="rId454" Type="http://schemas.openxmlformats.org/officeDocument/2006/relationships/oleObject" Target="embeddings/oleObject219.bin"/><Relationship Id="rId496" Type="http://schemas.openxmlformats.org/officeDocument/2006/relationships/image" Target="media/image249.png"/><Relationship Id="rId11" Type="http://schemas.openxmlformats.org/officeDocument/2006/relationships/image" Target="media/image4.jpeg"/><Relationship Id="rId53" Type="http://schemas.openxmlformats.org/officeDocument/2006/relationships/image" Target="media/image37.png"/><Relationship Id="rId149" Type="http://schemas.openxmlformats.org/officeDocument/2006/relationships/image" Target="media/image81.wmf"/><Relationship Id="rId314" Type="http://schemas.openxmlformats.org/officeDocument/2006/relationships/oleObject" Target="embeddings/oleObject144.bin"/><Relationship Id="rId356" Type="http://schemas.openxmlformats.org/officeDocument/2006/relationships/oleObject" Target="embeddings/oleObject166.bin"/><Relationship Id="rId398" Type="http://schemas.openxmlformats.org/officeDocument/2006/relationships/oleObject" Target="embeddings/oleObject189.bin"/><Relationship Id="rId521" Type="http://schemas.openxmlformats.org/officeDocument/2006/relationships/image" Target="media/image267.wmf"/><Relationship Id="rId563" Type="http://schemas.openxmlformats.org/officeDocument/2006/relationships/oleObject" Target="embeddings/oleObject268.bin"/><Relationship Id="rId95" Type="http://schemas.openxmlformats.org/officeDocument/2006/relationships/oleObject" Target="embeddings/oleObject31.bin"/><Relationship Id="rId160" Type="http://schemas.openxmlformats.org/officeDocument/2006/relationships/oleObject" Target="embeddings/oleObject68.bin"/><Relationship Id="rId216" Type="http://schemas.openxmlformats.org/officeDocument/2006/relationships/image" Target="media/image113.wmf"/><Relationship Id="rId423" Type="http://schemas.openxmlformats.org/officeDocument/2006/relationships/image" Target="media/image215.wmf"/><Relationship Id="rId258" Type="http://schemas.openxmlformats.org/officeDocument/2006/relationships/oleObject" Target="embeddings/oleObject117.bin"/><Relationship Id="rId465" Type="http://schemas.openxmlformats.org/officeDocument/2006/relationships/oleObject" Target="embeddings/oleObject226.bin"/><Relationship Id="rId22" Type="http://schemas.openxmlformats.org/officeDocument/2006/relationships/image" Target="media/image15.wmf"/><Relationship Id="rId64" Type="http://schemas.openxmlformats.org/officeDocument/2006/relationships/oleObject" Target="embeddings/oleObject14.bin"/><Relationship Id="rId118" Type="http://schemas.openxmlformats.org/officeDocument/2006/relationships/oleObject" Target="embeddings/oleObject44.bin"/><Relationship Id="rId325" Type="http://schemas.openxmlformats.org/officeDocument/2006/relationships/image" Target="media/image168.wmf"/><Relationship Id="rId367" Type="http://schemas.openxmlformats.org/officeDocument/2006/relationships/image" Target="media/image190.wmf"/><Relationship Id="rId532" Type="http://schemas.openxmlformats.org/officeDocument/2006/relationships/oleObject" Target="embeddings/oleObject249.bin"/><Relationship Id="rId574" Type="http://schemas.openxmlformats.org/officeDocument/2006/relationships/image" Target="media/image294.jpeg"/><Relationship Id="rId171" Type="http://schemas.openxmlformats.org/officeDocument/2006/relationships/image" Target="media/image91.wmf"/><Relationship Id="rId227" Type="http://schemas.openxmlformats.org/officeDocument/2006/relationships/image" Target="media/image119.wmf"/><Relationship Id="rId269" Type="http://schemas.openxmlformats.org/officeDocument/2006/relationships/image" Target="media/image140.wmf"/><Relationship Id="rId434" Type="http://schemas.openxmlformats.org/officeDocument/2006/relationships/image" Target="media/image220.wmf"/><Relationship Id="rId476" Type="http://schemas.openxmlformats.org/officeDocument/2006/relationships/oleObject" Target="embeddings/oleObject232.bin"/><Relationship Id="rId33" Type="http://schemas.openxmlformats.org/officeDocument/2006/relationships/image" Target="media/image26.wmf"/><Relationship Id="rId129" Type="http://schemas.openxmlformats.org/officeDocument/2006/relationships/oleObject" Target="embeddings/oleObject50.bin"/><Relationship Id="rId280" Type="http://schemas.openxmlformats.org/officeDocument/2006/relationships/image" Target="media/image148.wmf"/><Relationship Id="rId336" Type="http://schemas.openxmlformats.org/officeDocument/2006/relationships/oleObject" Target="embeddings/oleObject156.bin"/><Relationship Id="rId501" Type="http://schemas.openxmlformats.org/officeDocument/2006/relationships/image" Target="media/image252.wmf"/><Relationship Id="rId543" Type="http://schemas.openxmlformats.org/officeDocument/2006/relationships/image" Target="media/image281.wmf"/><Relationship Id="rId75" Type="http://schemas.openxmlformats.org/officeDocument/2006/relationships/oleObject" Target="embeddings/oleObject20.bin"/><Relationship Id="rId140" Type="http://schemas.openxmlformats.org/officeDocument/2006/relationships/image" Target="media/image77.wmf"/><Relationship Id="rId182" Type="http://schemas.openxmlformats.org/officeDocument/2006/relationships/oleObject" Target="embeddings/oleObject79.bin"/><Relationship Id="rId378" Type="http://schemas.openxmlformats.org/officeDocument/2006/relationships/oleObject" Target="embeddings/oleObject179.bin"/><Relationship Id="rId403" Type="http://schemas.openxmlformats.org/officeDocument/2006/relationships/image" Target="media/image205.wmf"/><Relationship Id="rId585" Type="http://schemas.openxmlformats.org/officeDocument/2006/relationships/image" Target="media/image300.wmf"/><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oleObject" Target="embeddings/oleObject214.bin"/><Relationship Id="rId487" Type="http://schemas.openxmlformats.org/officeDocument/2006/relationships/image" Target="media/image243.wmf"/><Relationship Id="rId291" Type="http://schemas.openxmlformats.org/officeDocument/2006/relationships/image" Target="media/image159.wmf"/><Relationship Id="rId305" Type="http://schemas.openxmlformats.org/officeDocument/2006/relationships/oleObject" Target="embeddings/oleObject135.bin"/><Relationship Id="rId347" Type="http://schemas.openxmlformats.org/officeDocument/2006/relationships/image" Target="media/image179.wmf"/><Relationship Id="rId512" Type="http://schemas.openxmlformats.org/officeDocument/2006/relationships/image" Target="media/image258.wmf"/><Relationship Id="rId44" Type="http://schemas.openxmlformats.org/officeDocument/2006/relationships/oleObject" Target="embeddings/oleObject5.bin"/><Relationship Id="rId86" Type="http://schemas.openxmlformats.org/officeDocument/2006/relationships/oleObject" Target="embeddings/oleObject26.bin"/><Relationship Id="rId151" Type="http://schemas.openxmlformats.org/officeDocument/2006/relationships/image" Target="media/image82.wmf"/><Relationship Id="rId389" Type="http://schemas.openxmlformats.org/officeDocument/2006/relationships/image" Target="media/image198.wmf"/><Relationship Id="rId554" Type="http://schemas.openxmlformats.org/officeDocument/2006/relationships/image" Target="media/image284.wmf"/><Relationship Id="rId596" Type="http://schemas.openxmlformats.org/officeDocument/2006/relationships/oleObject" Target="embeddings/oleObject280.bin"/><Relationship Id="rId193" Type="http://schemas.openxmlformats.org/officeDocument/2006/relationships/image" Target="media/image102.wmf"/><Relationship Id="rId207" Type="http://schemas.openxmlformats.org/officeDocument/2006/relationships/oleObject" Target="embeddings/oleObject92.bin"/><Relationship Id="rId249" Type="http://schemas.openxmlformats.org/officeDocument/2006/relationships/image" Target="media/image130.wmf"/><Relationship Id="rId414" Type="http://schemas.openxmlformats.org/officeDocument/2006/relationships/oleObject" Target="embeddings/oleObject197.bin"/><Relationship Id="rId456" Type="http://schemas.openxmlformats.org/officeDocument/2006/relationships/oleObject" Target="embeddings/oleObject220.bin"/><Relationship Id="rId498" Type="http://schemas.openxmlformats.org/officeDocument/2006/relationships/oleObject" Target="embeddings/oleObject241.bin"/><Relationship Id="rId13" Type="http://schemas.openxmlformats.org/officeDocument/2006/relationships/image" Target="media/image6.jpeg"/><Relationship Id="rId109" Type="http://schemas.openxmlformats.org/officeDocument/2006/relationships/image" Target="media/image63.wmf"/><Relationship Id="rId260" Type="http://schemas.openxmlformats.org/officeDocument/2006/relationships/oleObject" Target="embeddings/oleObject118.bin"/><Relationship Id="rId316" Type="http://schemas.openxmlformats.org/officeDocument/2006/relationships/oleObject" Target="embeddings/oleObject146.bin"/><Relationship Id="rId523" Type="http://schemas.openxmlformats.org/officeDocument/2006/relationships/image" Target="media/image269.wmf"/><Relationship Id="rId55" Type="http://schemas.openxmlformats.org/officeDocument/2006/relationships/oleObject" Target="embeddings/oleObject10.bin"/><Relationship Id="rId97" Type="http://schemas.openxmlformats.org/officeDocument/2006/relationships/oleObject" Target="embeddings/oleObject33.bin"/><Relationship Id="rId120" Type="http://schemas.openxmlformats.org/officeDocument/2006/relationships/oleObject" Target="embeddings/oleObject45.bin"/><Relationship Id="rId358" Type="http://schemas.openxmlformats.org/officeDocument/2006/relationships/oleObject" Target="embeddings/oleObject168.bin"/><Relationship Id="rId565" Type="http://schemas.openxmlformats.org/officeDocument/2006/relationships/oleObject" Target="embeddings/oleObject269.bin"/><Relationship Id="rId162" Type="http://schemas.openxmlformats.org/officeDocument/2006/relationships/oleObject" Target="embeddings/oleObject69.bin"/><Relationship Id="rId218" Type="http://schemas.openxmlformats.org/officeDocument/2006/relationships/image" Target="media/image114.wmf"/><Relationship Id="rId425" Type="http://schemas.openxmlformats.org/officeDocument/2006/relationships/image" Target="media/image216.wmf"/><Relationship Id="rId467" Type="http://schemas.openxmlformats.org/officeDocument/2006/relationships/image" Target="media/image233.wmf"/><Relationship Id="rId271" Type="http://schemas.openxmlformats.org/officeDocument/2006/relationships/image" Target="media/image141.wmf"/><Relationship Id="rId24" Type="http://schemas.openxmlformats.org/officeDocument/2006/relationships/image" Target="media/image17.wmf"/><Relationship Id="rId66" Type="http://schemas.openxmlformats.org/officeDocument/2006/relationships/oleObject" Target="embeddings/oleObject15.bin"/><Relationship Id="rId131" Type="http://schemas.openxmlformats.org/officeDocument/2006/relationships/oleObject" Target="embeddings/oleObject51.bin"/><Relationship Id="rId327" Type="http://schemas.openxmlformats.org/officeDocument/2006/relationships/image" Target="media/image169.wmf"/><Relationship Id="rId369" Type="http://schemas.openxmlformats.org/officeDocument/2006/relationships/oleObject" Target="embeddings/oleObject171.bin"/><Relationship Id="rId534" Type="http://schemas.openxmlformats.org/officeDocument/2006/relationships/oleObject" Target="embeddings/oleObject250.bin"/><Relationship Id="rId576" Type="http://schemas.openxmlformats.org/officeDocument/2006/relationships/image" Target="media/image295.png"/><Relationship Id="rId173" Type="http://schemas.openxmlformats.org/officeDocument/2006/relationships/image" Target="media/image92.wmf"/><Relationship Id="rId229" Type="http://schemas.openxmlformats.org/officeDocument/2006/relationships/image" Target="media/image120.wmf"/><Relationship Id="rId380" Type="http://schemas.openxmlformats.org/officeDocument/2006/relationships/oleObject" Target="embeddings/oleObject180.bin"/><Relationship Id="rId436" Type="http://schemas.openxmlformats.org/officeDocument/2006/relationships/image" Target="media/image221.wmf"/><Relationship Id="rId601" Type="http://schemas.openxmlformats.org/officeDocument/2006/relationships/image" Target="media/image307.wmf"/><Relationship Id="rId240" Type="http://schemas.openxmlformats.org/officeDocument/2006/relationships/oleObject" Target="embeddings/oleObject108.bin"/><Relationship Id="rId478" Type="http://schemas.openxmlformats.org/officeDocument/2006/relationships/oleObject" Target="embeddings/oleObject233.bin"/><Relationship Id="rId35" Type="http://schemas.openxmlformats.org/officeDocument/2006/relationships/image" Target="media/image28.wmf"/><Relationship Id="rId77" Type="http://schemas.openxmlformats.org/officeDocument/2006/relationships/oleObject" Target="embeddings/oleObject22.bin"/><Relationship Id="rId100" Type="http://schemas.openxmlformats.org/officeDocument/2006/relationships/oleObject" Target="embeddings/oleObject35.bin"/><Relationship Id="rId282" Type="http://schemas.openxmlformats.org/officeDocument/2006/relationships/image" Target="media/image150.wmf"/><Relationship Id="rId338" Type="http://schemas.openxmlformats.org/officeDocument/2006/relationships/oleObject" Target="embeddings/oleObject157.bin"/><Relationship Id="rId503" Type="http://schemas.openxmlformats.org/officeDocument/2006/relationships/image" Target="media/image253.wmf"/><Relationship Id="rId545" Type="http://schemas.openxmlformats.org/officeDocument/2006/relationships/image" Target="media/image282.wmf"/><Relationship Id="rId587" Type="http://schemas.openxmlformats.org/officeDocument/2006/relationships/image" Target="media/image301.jpeg"/><Relationship Id="rId8" Type="http://schemas.openxmlformats.org/officeDocument/2006/relationships/image" Target="media/image1.jpeg"/><Relationship Id="rId142" Type="http://schemas.openxmlformats.org/officeDocument/2006/relationships/image" Target="media/image78.wmf"/><Relationship Id="rId184" Type="http://schemas.openxmlformats.org/officeDocument/2006/relationships/oleObject" Target="embeddings/oleObject80.bin"/><Relationship Id="rId391" Type="http://schemas.openxmlformats.org/officeDocument/2006/relationships/image" Target="media/image199.wmf"/><Relationship Id="rId405" Type="http://schemas.openxmlformats.org/officeDocument/2006/relationships/image" Target="media/image206.wmf"/><Relationship Id="rId447" Type="http://schemas.openxmlformats.org/officeDocument/2006/relationships/oleObject" Target="embeddings/oleObject215.bin"/><Relationship Id="rId251" Type="http://schemas.openxmlformats.org/officeDocument/2006/relationships/image" Target="media/image131.wmf"/><Relationship Id="rId489" Type="http://schemas.openxmlformats.org/officeDocument/2006/relationships/image" Target="media/image244.wmf"/><Relationship Id="rId46" Type="http://schemas.openxmlformats.org/officeDocument/2006/relationships/oleObject" Target="embeddings/oleObject6.bin"/><Relationship Id="rId293" Type="http://schemas.openxmlformats.org/officeDocument/2006/relationships/image" Target="media/image161.wmf"/><Relationship Id="rId307" Type="http://schemas.openxmlformats.org/officeDocument/2006/relationships/oleObject" Target="embeddings/oleObject137.bin"/><Relationship Id="rId349" Type="http://schemas.openxmlformats.org/officeDocument/2006/relationships/image" Target="media/image180.wmf"/><Relationship Id="rId514" Type="http://schemas.openxmlformats.org/officeDocument/2006/relationships/image" Target="media/image260.wmf"/><Relationship Id="rId556" Type="http://schemas.openxmlformats.org/officeDocument/2006/relationships/image" Target="media/image285.wmf"/><Relationship Id="rId88" Type="http://schemas.openxmlformats.org/officeDocument/2006/relationships/oleObject" Target="embeddings/oleObject27.bin"/><Relationship Id="rId111" Type="http://schemas.openxmlformats.org/officeDocument/2006/relationships/image" Target="media/image64.wmf"/><Relationship Id="rId153" Type="http://schemas.openxmlformats.org/officeDocument/2006/relationships/oleObject" Target="embeddings/oleObject64.bin"/><Relationship Id="rId195" Type="http://schemas.openxmlformats.org/officeDocument/2006/relationships/image" Target="media/image103.wmf"/><Relationship Id="rId209" Type="http://schemas.openxmlformats.org/officeDocument/2006/relationships/oleObject" Target="embeddings/oleObject93.bin"/><Relationship Id="rId360" Type="http://schemas.openxmlformats.org/officeDocument/2006/relationships/oleObject" Target="embeddings/oleObject170.bin"/><Relationship Id="rId416" Type="http://schemas.openxmlformats.org/officeDocument/2006/relationships/oleObject" Target="embeddings/oleObject198.bin"/><Relationship Id="rId598" Type="http://schemas.openxmlformats.org/officeDocument/2006/relationships/oleObject" Target="embeddings/oleObject281.bin"/><Relationship Id="rId220" Type="http://schemas.openxmlformats.org/officeDocument/2006/relationships/image" Target="media/image115.wmf"/><Relationship Id="rId458" Type="http://schemas.openxmlformats.org/officeDocument/2006/relationships/oleObject" Target="embeddings/oleObject222.bin"/><Relationship Id="rId15" Type="http://schemas.openxmlformats.org/officeDocument/2006/relationships/image" Target="media/image8.wmf"/><Relationship Id="rId57" Type="http://schemas.openxmlformats.org/officeDocument/2006/relationships/image" Target="media/image40.wmf"/><Relationship Id="rId262" Type="http://schemas.openxmlformats.org/officeDocument/2006/relationships/oleObject" Target="embeddings/oleObject119.bin"/><Relationship Id="rId318" Type="http://schemas.openxmlformats.org/officeDocument/2006/relationships/oleObject" Target="embeddings/oleObject147.bin"/><Relationship Id="rId525" Type="http://schemas.openxmlformats.org/officeDocument/2006/relationships/image" Target="media/image271.wmf"/><Relationship Id="rId567" Type="http://schemas.openxmlformats.org/officeDocument/2006/relationships/oleObject" Target="embeddings/oleObject270.bin"/><Relationship Id="rId99" Type="http://schemas.openxmlformats.org/officeDocument/2006/relationships/image" Target="media/image58.wmf"/><Relationship Id="rId122" Type="http://schemas.openxmlformats.org/officeDocument/2006/relationships/oleObject" Target="embeddings/oleObject46.bin"/><Relationship Id="rId164" Type="http://schemas.openxmlformats.org/officeDocument/2006/relationships/oleObject" Target="embeddings/oleObject70.bin"/><Relationship Id="rId371" Type="http://schemas.openxmlformats.org/officeDocument/2006/relationships/oleObject" Target="embeddings/oleObject173.bin"/><Relationship Id="rId427" Type="http://schemas.openxmlformats.org/officeDocument/2006/relationships/oleObject" Target="embeddings/oleObject204.bin"/><Relationship Id="rId469" Type="http://schemas.openxmlformats.org/officeDocument/2006/relationships/image" Target="media/image234.wmf"/><Relationship Id="rId26" Type="http://schemas.openxmlformats.org/officeDocument/2006/relationships/image" Target="media/image19.wmf"/><Relationship Id="rId231" Type="http://schemas.openxmlformats.org/officeDocument/2006/relationships/image" Target="media/image121.wmf"/><Relationship Id="rId273" Type="http://schemas.openxmlformats.org/officeDocument/2006/relationships/image" Target="media/image142.wmf"/><Relationship Id="rId329" Type="http://schemas.openxmlformats.org/officeDocument/2006/relationships/image" Target="media/image170.wmf"/><Relationship Id="rId480" Type="http://schemas.openxmlformats.org/officeDocument/2006/relationships/oleObject" Target="embeddings/oleObject234.bin"/><Relationship Id="rId536" Type="http://schemas.openxmlformats.org/officeDocument/2006/relationships/oleObject" Target="embeddings/oleObject251.bin"/><Relationship Id="rId68" Type="http://schemas.openxmlformats.org/officeDocument/2006/relationships/image" Target="media/image45.wmf"/><Relationship Id="rId133" Type="http://schemas.openxmlformats.org/officeDocument/2006/relationships/oleObject" Target="embeddings/oleObject53.bin"/><Relationship Id="rId175" Type="http://schemas.openxmlformats.org/officeDocument/2006/relationships/image" Target="media/image93.wmf"/><Relationship Id="rId340" Type="http://schemas.openxmlformats.org/officeDocument/2006/relationships/oleObject" Target="embeddings/oleObject158.bin"/><Relationship Id="rId578" Type="http://schemas.openxmlformats.org/officeDocument/2006/relationships/image" Target="media/image296.jpeg"/><Relationship Id="rId200" Type="http://schemas.openxmlformats.org/officeDocument/2006/relationships/oleObject" Target="embeddings/oleObject88.bin"/><Relationship Id="rId382" Type="http://schemas.openxmlformats.org/officeDocument/2006/relationships/oleObject" Target="embeddings/oleObject181.bin"/><Relationship Id="rId438" Type="http://schemas.openxmlformats.org/officeDocument/2006/relationships/image" Target="media/image222.wmf"/><Relationship Id="rId603" Type="http://schemas.openxmlformats.org/officeDocument/2006/relationships/footer" Target="footer1.xml"/><Relationship Id="rId242" Type="http://schemas.openxmlformats.org/officeDocument/2006/relationships/oleObject" Target="embeddings/oleObject109.bin"/><Relationship Id="rId284" Type="http://schemas.openxmlformats.org/officeDocument/2006/relationships/image" Target="media/image152.wmf"/><Relationship Id="rId491" Type="http://schemas.openxmlformats.org/officeDocument/2006/relationships/image" Target="media/image245.wmf"/><Relationship Id="rId505" Type="http://schemas.openxmlformats.org/officeDocument/2006/relationships/image" Target="media/image254.wmf"/><Relationship Id="rId37" Type="http://schemas.openxmlformats.org/officeDocument/2006/relationships/image" Target="media/image29.wmf"/><Relationship Id="rId79" Type="http://schemas.openxmlformats.org/officeDocument/2006/relationships/image" Target="media/image50.png"/><Relationship Id="rId102" Type="http://schemas.openxmlformats.org/officeDocument/2006/relationships/oleObject" Target="embeddings/oleObject36.bin"/><Relationship Id="rId144" Type="http://schemas.openxmlformats.org/officeDocument/2006/relationships/image" Target="media/image79.wmf"/><Relationship Id="rId547" Type="http://schemas.openxmlformats.org/officeDocument/2006/relationships/oleObject" Target="embeddings/oleObject258.bin"/><Relationship Id="rId589" Type="http://schemas.openxmlformats.org/officeDocument/2006/relationships/hyperlink" Target="http://genplan.pro/biblioteka_/4_sp/sp-18-13330-2011_generalnye-plany-promyshlennyx-predpriyatij.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CE546-4F23-4E57-A5DB-4F214795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156</Pages>
  <Words>29272</Words>
  <Characters>220419</Characters>
  <Application>Microsoft Office Word</Application>
  <DocSecurity>0</DocSecurity>
  <Lines>9184</Lines>
  <Paragraphs>3567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Пользователь</cp:lastModifiedBy>
  <cp:revision>8</cp:revision>
  <dcterms:created xsi:type="dcterms:W3CDTF">2014-11-06T16:02:00Z</dcterms:created>
  <dcterms:modified xsi:type="dcterms:W3CDTF">2018-11-05T17:05:00Z</dcterms:modified>
</cp:coreProperties>
</file>